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CBA7C" w14:textId="65A502C8" w:rsidR="00EA65C2" w:rsidRDefault="006551FE" w:rsidP="006551FE">
      <w:pPr>
        <w:spacing w:after="0" w:line="240" w:lineRule="auto"/>
        <w:contextualSpacing/>
        <w:rPr>
          <w:rFonts w:ascii="Aptos" w:hAnsi="Aptos"/>
          <w:iCs/>
          <w:sz w:val="24"/>
          <w:szCs w:val="24"/>
        </w:rPr>
      </w:pPr>
      <w:bookmarkStart w:id="0" w:name="_Hlk205197520"/>
      <w:r>
        <w:rPr>
          <w:rFonts w:ascii="Aptos" w:hAnsi="Aptos"/>
          <w:iCs/>
          <w:sz w:val="24"/>
          <w:szCs w:val="24"/>
        </w:rPr>
        <w:t xml:space="preserve">The governing citations below require the school district to notify employment </w:t>
      </w:r>
      <w:r w:rsidR="00EA65C2">
        <w:rPr>
          <w:rFonts w:ascii="Aptos" w:hAnsi="Aptos"/>
          <w:iCs/>
          <w:sz w:val="24"/>
          <w:szCs w:val="24"/>
        </w:rPr>
        <w:t>applicants with</w:t>
      </w:r>
      <w:r>
        <w:rPr>
          <w:rFonts w:ascii="Aptos" w:hAnsi="Aptos"/>
          <w:iCs/>
          <w:sz w:val="24"/>
          <w:szCs w:val="24"/>
        </w:rPr>
        <w:t xml:space="preserve"> disabilities of their right to request </w:t>
      </w:r>
      <w:r w:rsidR="00EA65C2">
        <w:rPr>
          <w:rFonts w:ascii="Aptos" w:hAnsi="Aptos"/>
          <w:iCs/>
          <w:sz w:val="24"/>
          <w:szCs w:val="24"/>
        </w:rPr>
        <w:t>reasonable</w:t>
      </w:r>
      <w:r>
        <w:rPr>
          <w:rFonts w:ascii="Aptos" w:hAnsi="Aptos"/>
          <w:iCs/>
          <w:sz w:val="24"/>
          <w:szCs w:val="24"/>
        </w:rPr>
        <w:t xml:space="preserve"> </w:t>
      </w:r>
      <w:proofErr w:type="gramStart"/>
      <w:r>
        <w:rPr>
          <w:rFonts w:ascii="Aptos" w:hAnsi="Aptos"/>
          <w:iCs/>
          <w:sz w:val="24"/>
          <w:szCs w:val="24"/>
        </w:rPr>
        <w:t>accommodation</w:t>
      </w:r>
      <w:r w:rsidR="00EA65C2">
        <w:rPr>
          <w:rFonts w:ascii="Aptos" w:hAnsi="Aptos"/>
          <w:iCs/>
          <w:sz w:val="24"/>
          <w:szCs w:val="24"/>
        </w:rPr>
        <w:t>s</w:t>
      </w:r>
      <w:proofErr w:type="gramEnd"/>
      <w:r>
        <w:rPr>
          <w:rFonts w:ascii="Aptos" w:hAnsi="Aptos"/>
          <w:iCs/>
          <w:sz w:val="24"/>
          <w:szCs w:val="24"/>
        </w:rPr>
        <w:t xml:space="preserve"> during the application and interview process.</w:t>
      </w:r>
    </w:p>
    <w:p w14:paraId="69AE0935" w14:textId="5780215C" w:rsidR="006551FE" w:rsidRDefault="006551FE" w:rsidP="006551FE">
      <w:pPr>
        <w:spacing w:after="0" w:line="240" w:lineRule="auto"/>
        <w:contextualSpacing/>
        <w:rPr>
          <w:rFonts w:ascii="Aptos" w:hAnsi="Aptos"/>
          <w:iCs/>
          <w:sz w:val="24"/>
          <w:szCs w:val="24"/>
        </w:rPr>
      </w:pPr>
      <w:r>
        <w:rPr>
          <w:rFonts w:ascii="Aptos" w:hAnsi="Aptos"/>
          <w:iCs/>
          <w:sz w:val="24"/>
          <w:szCs w:val="24"/>
        </w:rPr>
        <w:t xml:space="preserve">  </w:t>
      </w:r>
    </w:p>
    <w:bookmarkEnd w:id="0"/>
    <w:p w14:paraId="54A41530" w14:textId="2459625C" w:rsidR="006551FE" w:rsidRDefault="006551FE" w:rsidP="006551FE">
      <w:pPr>
        <w:pStyle w:val="Default"/>
        <w:numPr>
          <w:ilvl w:val="0"/>
          <w:numId w:val="2"/>
        </w:numPr>
        <w:contextualSpacing/>
        <w:rPr>
          <w:rFonts w:ascii="Aptos" w:hAnsi="Aptos"/>
        </w:rPr>
      </w:pPr>
      <w:r>
        <w:rPr>
          <w:rFonts w:ascii="Aptos" w:hAnsi="Aptos"/>
        </w:rPr>
        <w:t xml:space="preserve">Title II of the Americans with Disabilities Act (ADA): Nondiscrimination </w:t>
      </w:r>
      <w:proofErr w:type="gramStart"/>
      <w:r>
        <w:rPr>
          <w:rFonts w:ascii="Aptos" w:hAnsi="Aptos"/>
        </w:rPr>
        <w:t>on the Basis of</w:t>
      </w:r>
      <w:proofErr w:type="gramEnd"/>
      <w:r>
        <w:rPr>
          <w:rFonts w:ascii="Aptos" w:hAnsi="Aptos"/>
        </w:rPr>
        <w:t xml:space="preserve"> Disability in State and Local Government Services (28 C.F.R. Part 35) </w:t>
      </w:r>
    </w:p>
    <w:p w14:paraId="2F230849" w14:textId="77777777" w:rsidR="006752C1" w:rsidRDefault="006752C1" w:rsidP="001F3BEF">
      <w:pPr>
        <w:spacing w:line="240" w:lineRule="auto"/>
        <w:contextualSpacing/>
        <w:jc w:val="center"/>
        <w:rPr>
          <w:rFonts w:ascii="Aptos" w:eastAsia="Times New Roman" w:hAnsi="Aptos"/>
          <w:b/>
          <w:bCs/>
          <w:sz w:val="24"/>
          <w:szCs w:val="24"/>
        </w:rPr>
      </w:pPr>
    </w:p>
    <w:p w14:paraId="6E0199DB" w14:textId="77777777" w:rsidR="006551FE" w:rsidRDefault="006551FE" w:rsidP="006551FE">
      <w:pPr>
        <w:spacing w:line="240" w:lineRule="auto"/>
        <w:contextualSpacing/>
        <w:rPr>
          <w:rFonts w:ascii="Aptos" w:hAnsi="Aptos"/>
          <w:b/>
          <w:bCs/>
          <w:iCs/>
          <w:sz w:val="24"/>
          <w:szCs w:val="24"/>
          <w:u w:val="single"/>
        </w:rPr>
      </w:pPr>
      <w:r>
        <w:rPr>
          <w:rFonts w:ascii="Aptos" w:hAnsi="Aptos"/>
          <w:b/>
          <w:bCs/>
          <w:iCs/>
          <w:sz w:val="24"/>
          <w:szCs w:val="24"/>
          <w:u w:val="single"/>
        </w:rPr>
        <w:t>Required Elements</w:t>
      </w:r>
    </w:p>
    <w:p w14:paraId="4E784F62" w14:textId="77777777" w:rsidR="006551FE" w:rsidRDefault="001F3BEF" w:rsidP="006551FE">
      <w:pPr>
        <w:numPr>
          <w:ilvl w:val="0"/>
          <w:numId w:val="3"/>
        </w:numPr>
        <w:spacing w:line="240" w:lineRule="auto"/>
        <w:contextualSpacing/>
        <w:rPr>
          <w:rFonts w:ascii="Aptos" w:hAnsi="Aptos"/>
          <w:iCs/>
          <w:sz w:val="24"/>
          <w:szCs w:val="24"/>
        </w:rPr>
      </w:pPr>
      <w:r>
        <w:rPr>
          <w:rFonts w:ascii="Aptos" w:hAnsi="Aptos"/>
          <w:iCs/>
          <w:sz w:val="24"/>
          <w:szCs w:val="24"/>
        </w:rPr>
        <w:t xml:space="preserve">Assure that reasonable </w:t>
      </w:r>
      <w:proofErr w:type="gramStart"/>
      <w:r>
        <w:rPr>
          <w:rFonts w:ascii="Aptos" w:hAnsi="Aptos"/>
          <w:iCs/>
          <w:sz w:val="24"/>
          <w:szCs w:val="24"/>
        </w:rPr>
        <w:t>accommodations are</w:t>
      </w:r>
      <w:proofErr w:type="gramEnd"/>
      <w:r>
        <w:rPr>
          <w:rFonts w:ascii="Aptos" w:hAnsi="Aptos"/>
          <w:iCs/>
          <w:sz w:val="24"/>
          <w:szCs w:val="24"/>
        </w:rPr>
        <w:t xml:space="preserve"> available for the application and interview process.</w:t>
      </w:r>
    </w:p>
    <w:p w14:paraId="788A40EF" w14:textId="1514BC51" w:rsidR="006551FE" w:rsidRDefault="00A53937" w:rsidP="006551FE">
      <w:pPr>
        <w:numPr>
          <w:ilvl w:val="0"/>
          <w:numId w:val="3"/>
        </w:numPr>
        <w:spacing w:line="240" w:lineRule="auto"/>
        <w:contextualSpacing/>
        <w:rPr>
          <w:rFonts w:ascii="Aptos" w:hAnsi="Aptos"/>
          <w:iCs/>
          <w:sz w:val="24"/>
          <w:szCs w:val="24"/>
        </w:rPr>
      </w:pPr>
      <w:r>
        <w:rPr>
          <w:rFonts w:ascii="Aptos" w:hAnsi="Aptos"/>
          <w:iCs/>
          <w:sz w:val="24"/>
          <w:szCs w:val="24"/>
        </w:rPr>
        <w:t>C</w:t>
      </w:r>
      <w:r w:rsidR="001F3BEF">
        <w:rPr>
          <w:rFonts w:ascii="Aptos" w:hAnsi="Aptos"/>
          <w:iCs/>
          <w:sz w:val="24"/>
          <w:szCs w:val="24"/>
        </w:rPr>
        <w:t xml:space="preserve">ontact information for requesting </w:t>
      </w:r>
      <w:proofErr w:type="gramStart"/>
      <w:r w:rsidR="001F3BEF">
        <w:rPr>
          <w:rFonts w:ascii="Aptos" w:hAnsi="Aptos"/>
          <w:iCs/>
          <w:sz w:val="24"/>
          <w:szCs w:val="24"/>
        </w:rPr>
        <w:t>accommodations</w:t>
      </w:r>
      <w:proofErr w:type="gramEnd"/>
      <w:r w:rsidR="001F3BEF">
        <w:rPr>
          <w:rFonts w:ascii="Aptos" w:hAnsi="Aptos"/>
          <w:iCs/>
          <w:sz w:val="24"/>
          <w:szCs w:val="24"/>
        </w:rPr>
        <w:t xml:space="preserve"> for the application process.</w:t>
      </w:r>
    </w:p>
    <w:p w14:paraId="6AEA04F6" w14:textId="77777777" w:rsidR="001F3BEF" w:rsidRDefault="001F3BEF" w:rsidP="006551FE">
      <w:pPr>
        <w:numPr>
          <w:ilvl w:val="0"/>
          <w:numId w:val="3"/>
        </w:numPr>
        <w:spacing w:line="240" w:lineRule="auto"/>
        <w:contextualSpacing/>
        <w:rPr>
          <w:rFonts w:ascii="Aptos" w:hAnsi="Aptos"/>
          <w:iCs/>
          <w:sz w:val="24"/>
          <w:szCs w:val="24"/>
        </w:rPr>
      </w:pPr>
      <w:r>
        <w:rPr>
          <w:rFonts w:ascii="Aptos" w:hAnsi="Aptos"/>
          <w:iCs/>
          <w:sz w:val="24"/>
          <w:szCs w:val="24"/>
        </w:rPr>
        <w:t xml:space="preserve">Prominent </w:t>
      </w:r>
      <w:r w:rsidR="006551FE">
        <w:rPr>
          <w:rFonts w:ascii="Aptos" w:hAnsi="Aptos"/>
          <w:iCs/>
          <w:sz w:val="24"/>
          <w:szCs w:val="24"/>
        </w:rPr>
        <w:t>placement</w:t>
      </w:r>
      <w:r>
        <w:rPr>
          <w:rFonts w:ascii="Aptos" w:hAnsi="Aptos"/>
          <w:iCs/>
          <w:sz w:val="24"/>
          <w:szCs w:val="24"/>
        </w:rPr>
        <w:t xml:space="preserve"> on application materials</w:t>
      </w:r>
      <w:r w:rsidR="006551FE">
        <w:rPr>
          <w:rFonts w:ascii="Aptos" w:hAnsi="Aptos"/>
          <w:iCs/>
          <w:sz w:val="24"/>
          <w:szCs w:val="24"/>
        </w:rPr>
        <w:t>, such as the application form itself, employer’s website, and within job postings/descriptions</w:t>
      </w:r>
      <w:r>
        <w:rPr>
          <w:rFonts w:ascii="Aptos" w:hAnsi="Aptos"/>
          <w:iCs/>
          <w:sz w:val="24"/>
          <w:szCs w:val="24"/>
        </w:rPr>
        <w:t>.</w:t>
      </w:r>
    </w:p>
    <w:p w14:paraId="2ECD4030" w14:textId="77777777" w:rsidR="001F3BEF" w:rsidRDefault="001F3BEF" w:rsidP="001F3BEF">
      <w:pPr>
        <w:spacing w:line="240" w:lineRule="auto"/>
        <w:contextualSpacing/>
        <w:rPr>
          <w:rFonts w:ascii="Aptos" w:hAnsi="Aptos"/>
          <w:b/>
          <w:bCs/>
          <w:sz w:val="24"/>
          <w:szCs w:val="24"/>
        </w:rPr>
      </w:pPr>
    </w:p>
    <w:p w14:paraId="13243DCB" w14:textId="77777777" w:rsidR="00DA3DC4" w:rsidRPr="00DA3DC4" w:rsidRDefault="001F3BEF" w:rsidP="00DA3DC4">
      <w:pPr>
        <w:spacing w:after="0" w:line="240" w:lineRule="auto"/>
        <w:rPr>
          <w:rFonts w:ascii="Aptos" w:eastAsia="Times New Roman" w:hAnsi="Aptos"/>
          <w:b/>
          <w:bCs/>
          <w:sz w:val="24"/>
          <w:szCs w:val="24"/>
          <w:u w:val="single"/>
        </w:rPr>
      </w:pPr>
      <w:r w:rsidRPr="00DA3DC4">
        <w:rPr>
          <w:rFonts w:ascii="Aptos" w:hAnsi="Aptos"/>
          <w:b/>
          <w:bCs/>
          <w:sz w:val="24"/>
          <w:szCs w:val="24"/>
          <w:u w:val="single"/>
        </w:rPr>
        <w:t xml:space="preserve">Sample </w:t>
      </w:r>
      <w:r w:rsidR="00DA3DC4" w:rsidRPr="00DA3DC4">
        <w:rPr>
          <w:rFonts w:ascii="Aptos" w:eastAsia="Times New Roman" w:hAnsi="Aptos"/>
          <w:b/>
          <w:bCs/>
          <w:sz w:val="24"/>
          <w:szCs w:val="24"/>
          <w:u w:val="single"/>
        </w:rPr>
        <w:t>Notice of Accommodations for the Employment Application Process</w:t>
      </w:r>
    </w:p>
    <w:p w14:paraId="70634BBE" w14:textId="2C2B213B" w:rsidR="00293CBD" w:rsidRDefault="00293CBD" w:rsidP="006551FE">
      <w:pPr>
        <w:spacing w:after="0" w:line="240" w:lineRule="auto"/>
        <w:contextualSpacing/>
        <w:rPr>
          <w:rFonts w:ascii="Aptos" w:hAnsi="Aptos"/>
          <w:bCs/>
          <w:i/>
          <w:sz w:val="24"/>
          <w:szCs w:val="24"/>
        </w:rPr>
      </w:pPr>
      <w:r>
        <w:rPr>
          <w:rFonts w:ascii="Aptos" w:hAnsi="Aptos"/>
          <w:bCs/>
          <w:i/>
          <w:sz w:val="24"/>
          <w:szCs w:val="24"/>
        </w:rPr>
        <w:t xml:space="preserve">[School district name] is committed to providing reasonable accommodations in the application and interview process for individuals with disabilities seeking employment with [school district name]. </w:t>
      </w:r>
      <w:r w:rsidR="00EA65C2">
        <w:rPr>
          <w:rFonts w:ascii="Aptos" w:hAnsi="Aptos"/>
          <w:bCs/>
          <w:i/>
          <w:sz w:val="24"/>
          <w:szCs w:val="24"/>
        </w:rPr>
        <w:t>For assistance, a</w:t>
      </w:r>
      <w:r>
        <w:rPr>
          <w:rFonts w:ascii="Aptos" w:hAnsi="Aptos"/>
          <w:bCs/>
          <w:i/>
          <w:sz w:val="24"/>
          <w:szCs w:val="24"/>
        </w:rPr>
        <w:t>pplicants/individuals with disabilities requesting accommodations under the Americans with Disabilities Act (ADA) may contact [staff name]</w:t>
      </w:r>
      <w:r w:rsidR="00EA65C2">
        <w:rPr>
          <w:rFonts w:ascii="Aptos" w:hAnsi="Aptos"/>
          <w:bCs/>
          <w:i/>
          <w:sz w:val="24"/>
          <w:szCs w:val="24"/>
        </w:rPr>
        <w:t xml:space="preserve"> at</w:t>
      </w:r>
      <w:r>
        <w:rPr>
          <w:rFonts w:ascii="Aptos" w:hAnsi="Aptos"/>
          <w:bCs/>
          <w:i/>
          <w:sz w:val="24"/>
          <w:szCs w:val="24"/>
        </w:rPr>
        <w:t xml:space="preserve"> </w:t>
      </w:r>
      <w:r w:rsidR="00EA65C2" w:rsidRPr="00E13365">
        <w:rPr>
          <w:rFonts w:ascii="Aptos" w:hAnsi="Aptos"/>
          <w:i/>
          <w:sz w:val="24"/>
          <w:szCs w:val="24"/>
        </w:rPr>
        <w:t>1234 Market Street, City/Town, FL 12345 or 123-456-7890</w:t>
      </w:r>
      <w:r w:rsidR="00EA65C2">
        <w:rPr>
          <w:rFonts w:ascii="Aptos" w:hAnsi="Aptos"/>
          <w:i/>
          <w:sz w:val="24"/>
          <w:szCs w:val="24"/>
        </w:rPr>
        <w:t>.</w:t>
      </w:r>
      <w:r>
        <w:rPr>
          <w:rFonts w:ascii="Aptos" w:hAnsi="Aptos"/>
          <w:bCs/>
          <w:i/>
          <w:sz w:val="24"/>
          <w:szCs w:val="24"/>
        </w:rPr>
        <w:t xml:space="preserve"> </w:t>
      </w:r>
    </w:p>
    <w:p w14:paraId="2C5D9E4D" w14:textId="77777777" w:rsidR="005279F4" w:rsidRDefault="005279F4" w:rsidP="001F3BEF">
      <w:pPr>
        <w:pStyle w:val="style83"/>
        <w:contextualSpacing/>
        <w:rPr>
          <w:rFonts w:ascii="Aptos" w:hAnsi="Aptos"/>
          <w:bCs/>
          <w:i/>
          <w:sz w:val="24"/>
          <w:szCs w:val="24"/>
        </w:rPr>
      </w:pPr>
    </w:p>
    <w:sectPr w:rsidR="005279F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584A6" w14:textId="77777777" w:rsidR="00FE2E55" w:rsidRDefault="00FE2E55" w:rsidP="006551FE">
      <w:pPr>
        <w:spacing w:after="0" w:line="240" w:lineRule="auto"/>
      </w:pPr>
      <w:r>
        <w:separator/>
      </w:r>
    </w:p>
  </w:endnote>
  <w:endnote w:type="continuationSeparator" w:id="0">
    <w:p w14:paraId="2C02F9A7" w14:textId="77777777" w:rsidR="00FE2E55" w:rsidRDefault="00FE2E55" w:rsidP="00655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CFB18" w14:textId="77777777" w:rsidR="00FE2E55" w:rsidRDefault="00FE2E55" w:rsidP="006551FE">
      <w:pPr>
        <w:spacing w:after="0" w:line="240" w:lineRule="auto"/>
      </w:pPr>
      <w:r>
        <w:separator/>
      </w:r>
    </w:p>
  </w:footnote>
  <w:footnote w:type="continuationSeparator" w:id="0">
    <w:p w14:paraId="5E3F9F8A" w14:textId="77777777" w:rsidR="00FE2E55" w:rsidRDefault="00FE2E55" w:rsidP="00655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76717" w14:textId="77777777" w:rsidR="006551FE" w:rsidRPr="00176C29" w:rsidRDefault="006551FE" w:rsidP="006551FE">
    <w:pPr>
      <w:spacing w:after="0" w:line="240" w:lineRule="auto"/>
      <w:rPr>
        <w:rFonts w:ascii="Aptos" w:eastAsia="Times New Roman" w:hAnsi="Aptos"/>
        <w:b/>
        <w:bCs/>
        <w:sz w:val="24"/>
        <w:szCs w:val="24"/>
      </w:rPr>
    </w:pPr>
    <w:r w:rsidRPr="00176C29">
      <w:rPr>
        <w:rFonts w:ascii="Aptos" w:eastAsia="Times New Roman" w:hAnsi="Aptos"/>
        <w:b/>
        <w:bCs/>
        <w:sz w:val="24"/>
        <w:szCs w:val="24"/>
      </w:rPr>
      <w:t>Notice of Accommodations for the Employment Application Process</w:t>
    </w:r>
  </w:p>
  <w:p w14:paraId="0EDA8FB6" w14:textId="77777777" w:rsidR="006551FE" w:rsidRPr="007D73DD" w:rsidRDefault="006551FE" w:rsidP="006551FE">
    <w:pPr>
      <w:pStyle w:val="Header"/>
      <w:spacing w:after="0"/>
      <w:rPr>
        <w:rFonts w:ascii="Aptos" w:hAnsi="Aptos"/>
        <w:sz w:val="24"/>
        <w:szCs w:val="24"/>
      </w:rPr>
    </w:pPr>
    <w:r w:rsidRPr="007D73DD">
      <w:rPr>
        <w:rFonts w:ascii="Aptos" w:hAnsi="Aptos"/>
        <w:sz w:val="24"/>
        <w:szCs w:val="24"/>
      </w:rPr>
      <w:t>Office of Equal Educational Opportunity</w:t>
    </w:r>
  </w:p>
  <w:p w14:paraId="71C7EEFD" w14:textId="77777777" w:rsidR="006551FE" w:rsidRDefault="006551FE">
    <w:pPr>
      <w:pStyle w:val="Header"/>
    </w:pPr>
    <w:r w:rsidRPr="007D73DD">
      <w:rPr>
        <w:rFonts w:ascii="Aptos" w:hAnsi="Aptos"/>
        <w:sz w:val="24"/>
        <w:szCs w:val="24"/>
      </w:rPr>
      <w:t>Florida Department of Educatio</w:t>
    </w:r>
    <w:r>
      <w:rPr>
        <w:rFonts w:ascii="Aptos" w:hAnsi="Aptos"/>
        <w:sz w:val="24"/>
        <w:szCs w:val="24"/>
      </w:rPr>
      <w:t>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E277E"/>
    <w:multiLevelType w:val="hybridMultilevel"/>
    <w:tmpl w:val="8C0AE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2774B"/>
    <w:multiLevelType w:val="hybridMultilevel"/>
    <w:tmpl w:val="A4FCD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92312"/>
    <w:multiLevelType w:val="hybridMultilevel"/>
    <w:tmpl w:val="651EB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416517">
    <w:abstractNumId w:val="0"/>
  </w:num>
  <w:num w:numId="2" w16cid:durableId="332876967">
    <w:abstractNumId w:val="1"/>
  </w:num>
  <w:num w:numId="3" w16cid:durableId="1521816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EF"/>
    <w:rsid w:val="0007431D"/>
    <w:rsid w:val="0014532F"/>
    <w:rsid w:val="00176C29"/>
    <w:rsid w:val="001A66A7"/>
    <w:rsid w:val="001C28B0"/>
    <w:rsid w:val="001F3BEF"/>
    <w:rsid w:val="00293CBD"/>
    <w:rsid w:val="002D46F8"/>
    <w:rsid w:val="005279F4"/>
    <w:rsid w:val="00550C10"/>
    <w:rsid w:val="005C0CB0"/>
    <w:rsid w:val="006551FE"/>
    <w:rsid w:val="006752C1"/>
    <w:rsid w:val="008E731D"/>
    <w:rsid w:val="009E3F3C"/>
    <w:rsid w:val="00A40FD3"/>
    <w:rsid w:val="00A53937"/>
    <w:rsid w:val="00AE5578"/>
    <w:rsid w:val="00BF2278"/>
    <w:rsid w:val="00C211E6"/>
    <w:rsid w:val="00C351C3"/>
    <w:rsid w:val="00C85BDF"/>
    <w:rsid w:val="00DA3DC4"/>
    <w:rsid w:val="00E171FD"/>
    <w:rsid w:val="00E61A6B"/>
    <w:rsid w:val="00EA65C2"/>
    <w:rsid w:val="00FE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55E61"/>
  <w15:chartTrackingRefBased/>
  <w15:docId w15:val="{0DA440D6-436A-480A-8846-C4657232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BE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F3BEF"/>
    <w:pPr>
      <w:widowControl w:val="0"/>
      <w:spacing w:after="120" w:line="240" w:lineRule="auto"/>
      <w:ind w:left="360"/>
    </w:pPr>
    <w:rPr>
      <w:rFonts w:ascii="Times New Roman" w:eastAsia="Times New Roman" w:hAnsi="Times New Roman"/>
      <w:snapToGrid w:val="0"/>
      <w:sz w:val="24"/>
      <w:szCs w:val="20"/>
    </w:rPr>
  </w:style>
  <w:style w:type="character" w:customStyle="1" w:styleId="BodyTextIndentChar">
    <w:name w:val="Body Text Indent Char"/>
    <w:link w:val="BodyTextIndent"/>
    <w:rsid w:val="001F3BEF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style83">
    <w:name w:val="style83"/>
    <w:basedOn w:val="Normal"/>
    <w:rsid w:val="001F3B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51F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551F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551F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551FE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551F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551F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A65C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ac99cc-747f-4b03-91ac-8747dc28d95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A9EB198BEC634C9AAF445AFFDB5AA4" ma:contentTypeVersion="13" ma:contentTypeDescription="Create a new document." ma:contentTypeScope="" ma:versionID="54c3ccd1058000e71f4d8b12020754af">
  <xsd:schema xmlns:xsd="http://www.w3.org/2001/XMLSchema" xmlns:xs="http://www.w3.org/2001/XMLSchema" xmlns:p="http://schemas.microsoft.com/office/2006/metadata/properties" xmlns:ns2="bbac99cc-747f-4b03-91ac-8747dc28d956" xmlns:ns3="9edf2565-9562-412a-b731-8d06dc4207ae" targetNamespace="http://schemas.microsoft.com/office/2006/metadata/properties" ma:root="true" ma:fieldsID="79bb22dac11a149fbb26e51d87f43ff5" ns2:_="" ns3:_="">
    <xsd:import namespace="bbac99cc-747f-4b03-91ac-8747dc28d956"/>
    <xsd:import namespace="9edf2565-9562-412a-b731-8d06dc420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c99cc-747f-4b03-91ac-8747dc28d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95cd2bc-5de8-4524-ad36-9f676da3af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f2565-9562-412a-b731-8d06dc420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B66F22-42B9-45C6-A001-6DD5DEF07725}">
  <ds:schemaRefs>
    <ds:schemaRef ds:uri="http://schemas.microsoft.com/office/2006/metadata/properties"/>
    <ds:schemaRef ds:uri="http://schemas.microsoft.com/office/infopath/2007/PartnerControls"/>
    <ds:schemaRef ds:uri="bbac99cc-747f-4b03-91ac-8747dc28d956"/>
  </ds:schemaRefs>
</ds:datastoreItem>
</file>

<file path=customXml/itemProps2.xml><?xml version="1.0" encoding="utf-8"?>
<ds:datastoreItem xmlns:ds="http://schemas.openxmlformats.org/officeDocument/2006/customXml" ds:itemID="{62E58CFB-43FC-4FC8-B3F6-DDC3DFC3C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73526B-A524-4BDE-BA67-584A72B92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ac99cc-747f-4b03-91ac-8747dc28d956"/>
    <ds:schemaRef ds:uri="9edf2565-9562-412a-b731-8d06dc420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Charelus, Irmice</cp:lastModifiedBy>
  <cp:revision>2</cp:revision>
  <dcterms:created xsi:type="dcterms:W3CDTF">2026-01-30T13:45:00Z</dcterms:created>
  <dcterms:modified xsi:type="dcterms:W3CDTF">2026-01-30T13:45:00Z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0x01010039A9EB198BEC634C9AAF445AFFDB5AA4</vt:lpwstr>
  </property>
</Properties>
</file>