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D6D10" w14:textId="30D099B1" w:rsidR="008F2AC9" w:rsidRPr="00331DB0" w:rsidRDefault="008F2AC9" w:rsidP="00331DB0">
      <w:pPr>
        <w:pStyle w:val="BodyText"/>
        <w:rPr>
          <w:rFonts w:ascii="Times New Roman" w:hAnsi="Times New Roman" w:cs="Times New Roman"/>
          <w:sz w:val="24"/>
          <w:szCs w:val="24"/>
        </w:rPr>
      </w:pPr>
    </w:p>
    <w:p w14:paraId="068DCB3E" w14:textId="77777777" w:rsidR="008F2AC9" w:rsidRPr="00331DB0" w:rsidRDefault="008F2AC9" w:rsidP="00331DB0">
      <w:pPr>
        <w:pStyle w:val="BodyText"/>
        <w:rPr>
          <w:rFonts w:ascii="Times New Roman" w:hAnsi="Times New Roman" w:cs="Times New Roman"/>
          <w:sz w:val="24"/>
          <w:szCs w:val="24"/>
        </w:rPr>
      </w:pPr>
    </w:p>
    <w:p w14:paraId="08BAC77E" w14:textId="0C28D327" w:rsidR="008F2AC9" w:rsidRPr="00331DB0" w:rsidRDefault="008F2AC9" w:rsidP="00331DB0">
      <w:pPr>
        <w:pStyle w:val="BodyText"/>
        <w:rPr>
          <w:rFonts w:ascii="Times New Roman" w:hAnsi="Times New Roman" w:cs="Times New Roman"/>
          <w:sz w:val="24"/>
          <w:szCs w:val="24"/>
        </w:rPr>
      </w:pPr>
    </w:p>
    <w:p w14:paraId="67851290" w14:textId="77777777" w:rsidR="00F561BD" w:rsidRDefault="00F561BD" w:rsidP="00352AFD"/>
    <w:p w14:paraId="35320120" w14:textId="16B8FF5C" w:rsidR="008F2AC9" w:rsidRPr="00352AFD" w:rsidRDefault="00791387" w:rsidP="00352AFD">
      <w:r>
        <w:rPr>
          <w:noProof/>
        </w:rPr>
        <w:drawing>
          <wp:anchor distT="0" distB="0" distL="114300" distR="114300" simplePos="0" relativeHeight="251658247" behindDoc="0" locked="0" layoutInCell="1" allowOverlap="1" wp14:anchorId="2BC4342B" wp14:editId="5BDF19E5">
            <wp:simplePos x="0" y="0"/>
            <wp:positionH relativeFrom="column">
              <wp:posOffset>3733800</wp:posOffset>
            </wp:positionH>
            <wp:positionV relativeFrom="paragraph">
              <wp:posOffset>354330</wp:posOffset>
            </wp:positionV>
            <wp:extent cx="52558" cy="1463040"/>
            <wp:effectExtent l="0" t="0" r="5080" b="0"/>
            <wp:wrapNone/>
            <wp:docPr id="2086727114" name="Picture 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p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58"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6" behindDoc="0" locked="0" layoutInCell="1" allowOverlap="1" wp14:anchorId="60C801A1" wp14:editId="13712758">
                <wp:simplePos x="0" y="0"/>
                <wp:positionH relativeFrom="margin">
                  <wp:posOffset>3528060</wp:posOffset>
                </wp:positionH>
                <wp:positionV relativeFrom="paragraph">
                  <wp:posOffset>41910</wp:posOffset>
                </wp:positionV>
                <wp:extent cx="3245485" cy="1851660"/>
                <wp:effectExtent l="38100" t="38100" r="88265" b="91440"/>
                <wp:wrapSquare wrapText="bothSides"/>
                <wp:docPr id="1982518170" name="Rectangle 1982518170" descr="The guide will support parents with students in Kindergarten by helping to learn about the standards, talk with the student's teacher, locate resources and understand academic language. "/>
                <wp:cNvGraphicFramePr/>
                <a:graphic xmlns:a="http://schemas.openxmlformats.org/drawingml/2006/main">
                  <a:graphicData uri="http://schemas.microsoft.com/office/word/2010/wordprocessingShape">
                    <wps:wsp>
                      <wps:cNvSpPr/>
                      <wps:spPr>
                        <a:xfrm>
                          <a:off x="0" y="0"/>
                          <a:ext cx="3245485" cy="1851660"/>
                        </a:xfrm>
                        <a:prstGeom prst="rect">
                          <a:avLst/>
                        </a:prstGeom>
                        <a:solidFill>
                          <a:schemeClr val="bg1">
                            <a:lumMod val="95000"/>
                          </a:schemeClr>
                        </a:solidFill>
                        <a:ln>
                          <a:noFill/>
                        </a:ln>
                        <a:effectLst>
                          <a:outerShdw blurRad="50800" dist="38100" dir="2700000" algn="tl" rotWithShape="0">
                            <a:prstClr val="black">
                              <a:alpha val="40000"/>
                            </a:prstClr>
                          </a:outerShdw>
                        </a:effectLst>
                      </wps:spPr>
                      <wps:style>
                        <a:lnRef idx="1">
                          <a:schemeClr val="dk1"/>
                        </a:lnRef>
                        <a:fillRef idx="2">
                          <a:schemeClr val="dk1"/>
                        </a:fillRef>
                        <a:effectRef idx="1">
                          <a:schemeClr val="dk1"/>
                        </a:effectRef>
                        <a:fontRef idx="minor">
                          <a:schemeClr val="dk1"/>
                        </a:fontRef>
                      </wps:style>
                      <wps:txbx>
                        <w:txbxContent>
                          <w:p w14:paraId="2EA6C348" w14:textId="3FC7489E" w:rsidR="00E124C4" w:rsidRPr="00791387" w:rsidRDefault="00E124C4" w:rsidP="00791387">
                            <w:pPr>
                              <w:pStyle w:val="BodyText"/>
                              <w:spacing w:after="120"/>
                              <w:ind w:left="360"/>
                              <w:rPr>
                                <w:rFonts w:ascii="Times New Roman" w:hAnsi="Times New Roman" w:cs="Times New Roman"/>
                                <w:b/>
                                <w:bCs/>
                                <w:color w:val="252262"/>
                              </w:rPr>
                            </w:pPr>
                            <w:r w:rsidRPr="00791387">
                              <w:rPr>
                                <w:rFonts w:ascii="Times New Roman" w:hAnsi="Times New Roman" w:cs="Times New Roman"/>
                                <w:b/>
                                <w:bCs/>
                                <w:caps/>
                                <w:color w:val="252262"/>
                              </w:rPr>
                              <w:t>These standards were written to</w:t>
                            </w:r>
                            <w:r w:rsidRPr="00791387">
                              <w:rPr>
                                <w:rFonts w:ascii="Times New Roman" w:hAnsi="Times New Roman" w:cs="Times New Roman"/>
                                <w:b/>
                                <w:bCs/>
                                <w:color w:val="252262"/>
                              </w:rPr>
                              <w:t>:</w:t>
                            </w:r>
                          </w:p>
                          <w:p w14:paraId="28FEF1D3" w14:textId="77777777" w:rsidR="00E124C4" w:rsidRDefault="00E124C4" w:rsidP="00B97CAC">
                            <w:pPr>
                              <w:ind w:left="360"/>
                              <w:rPr>
                                <w:rFonts w:cs="Times New Roman"/>
                                <w:color w:val="252262"/>
                                <w:sz w:val="22"/>
                              </w:rPr>
                            </w:pPr>
                            <w:r w:rsidRPr="00E124C4">
                              <w:rPr>
                                <w:rFonts w:cs="Times New Roman"/>
                                <w:color w:val="252262"/>
                                <w:sz w:val="22"/>
                              </w:rPr>
                              <w:t xml:space="preserve">Provide clarity on the grade-level expectations for educators, parents and students. </w:t>
                            </w:r>
                          </w:p>
                          <w:p w14:paraId="23147EDF" w14:textId="77777777" w:rsidR="00B97CAC" w:rsidRPr="00E124C4" w:rsidRDefault="00B97CAC" w:rsidP="00B97CAC">
                            <w:pPr>
                              <w:ind w:left="360"/>
                              <w:rPr>
                                <w:rFonts w:cs="Times New Roman"/>
                                <w:color w:val="252262"/>
                                <w:sz w:val="22"/>
                              </w:rPr>
                            </w:pPr>
                          </w:p>
                          <w:p w14:paraId="578FE99E" w14:textId="77777777" w:rsidR="00E124C4" w:rsidRDefault="00E124C4" w:rsidP="00B97CAC">
                            <w:pPr>
                              <w:ind w:left="360"/>
                              <w:rPr>
                                <w:rFonts w:cs="Times New Roman"/>
                                <w:color w:val="252262"/>
                                <w:sz w:val="22"/>
                              </w:rPr>
                            </w:pPr>
                            <w:r w:rsidRPr="00E124C4">
                              <w:rPr>
                                <w:rFonts w:cs="Times New Roman"/>
                                <w:color w:val="252262"/>
                                <w:sz w:val="22"/>
                              </w:rPr>
                              <w:t xml:space="preserve">Allow students flexibility to solve problems using a method/strategy of their choice. </w:t>
                            </w:r>
                          </w:p>
                          <w:p w14:paraId="056253B1" w14:textId="77777777" w:rsidR="00B97CAC" w:rsidRPr="00E124C4" w:rsidRDefault="00B97CAC" w:rsidP="00B97CAC">
                            <w:pPr>
                              <w:ind w:left="360"/>
                              <w:rPr>
                                <w:rFonts w:cs="Times New Roman"/>
                                <w:color w:val="252262"/>
                                <w:sz w:val="22"/>
                              </w:rPr>
                            </w:pPr>
                          </w:p>
                          <w:p w14:paraId="5594DD2F" w14:textId="13A50AFB" w:rsidR="00E124C4" w:rsidRPr="00E124C4" w:rsidRDefault="00E124C4" w:rsidP="00B97CAC">
                            <w:pPr>
                              <w:ind w:left="360"/>
                              <w:rPr>
                                <w:rFonts w:cs="Times New Roman"/>
                                <w:color w:val="252262"/>
                                <w:sz w:val="22"/>
                              </w:rPr>
                            </w:pPr>
                            <w:r w:rsidRPr="00E124C4">
                              <w:rPr>
                                <w:rFonts w:cs="Times New Roman"/>
                                <w:color w:val="252262"/>
                                <w:sz w:val="22"/>
                              </w:rPr>
                              <w:t>Allow for student discovery (i.e., exploration) of strategies rather than the teaching, naming and assessing of each strategy individually.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801A1" id="Rectangle 1982518170" o:spid="_x0000_s1026" alt="The guide will support parents with students in Kindergarten by helping to learn about the standards, talk with the student's teacher, locate resources and understand academic language. " style="position:absolute;margin-left:277.8pt;margin-top:3.3pt;width:255.55pt;height:145.8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" fillcolor="#f2f2f2 [3052]" stroked="f">
                <v:shadow on="t" color="black" opacity="26214f" origin="-.5,-.5" offset=".74836mm,.74836mm"/>
                <v:textbox>
                  <w:txbxContent>
                    <w:p w14:paraId="2EA6C348" w14:textId="3FC7489E" w:rsidR="00E124C4" w:rsidRPr="00791387" w:rsidRDefault="00E124C4" w:rsidP="00791387">
                      <w:pPr>
                        <w:pStyle w:val="BodyText"/>
                        <w:spacing w:after="120"/>
                        <w:ind w:left="360"/>
                        <w:rPr>
                          <w:rFonts w:ascii="Times New Roman" w:hAnsi="Times New Roman" w:cs="Times New Roman"/>
                          <w:b/>
                          <w:bCs/>
                          <w:color w:val="252262"/>
                        </w:rPr>
                      </w:pPr>
                      <w:r w:rsidRPr="00791387">
                        <w:rPr>
                          <w:rFonts w:ascii="Times New Roman" w:hAnsi="Times New Roman" w:cs="Times New Roman"/>
                          <w:b/>
                          <w:bCs/>
                          <w:caps/>
                          <w:color w:val="252262"/>
                        </w:rPr>
                        <w:t>These standards were written to</w:t>
                      </w:r>
                      <w:r w:rsidRPr="00791387">
                        <w:rPr>
                          <w:rFonts w:ascii="Times New Roman" w:hAnsi="Times New Roman" w:cs="Times New Roman"/>
                          <w:b/>
                          <w:bCs/>
                          <w:color w:val="252262"/>
                        </w:rPr>
                        <w:t>:</w:t>
                      </w:r>
                    </w:p>
                    <w:p w14:paraId="28FEF1D3" w14:textId="77777777" w:rsidR="00E124C4" w:rsidRDefault="00E124C4" w:rsidP="00B97CAC">
                      <w:pPr>
                        <w:ind w:left="360"/>
                        <w:rPr>
                          <w:rFonts w:cs="Times New Roman"/>
                          <w:color w:val="252262"/>
                          <w:sz w:val="22"/>
                        </w:rPr>
                      </w:pPr>
                      <w:r w:rsidRPr="00E124C4">
                        <w:rPr>
                          <w:rFonts w:cs="Times New Roman"/>
                          <w:color w:val="252262"/>
                          <w:sz w:val="22"/>
                        </w:rPr>
                        <w:t xml:space="preserve">Provide clarity on the grade-level expectations for educators, parents and students. </w:t>
                      </w:r>
                    </w:p>
                    <w:p w14:paraId="23147EDF" w14:textId="77777777" w:rsidR="00B97CAC" w:rsidRPr="00E124C4" w:rsidRDefault="00B97CAC" w:rsidP="00B97CAC">
                      <w:pPr>
                        <w:ind w:left="360"/>
                        <w:rPr>
                          <w:rFonts w:cs="Times New Roman"/>
                          <w:color w:val="252262"/>
                          <w:sz w:val="22"/>
                        </w:rPr>
                      </w:pPr>
                    </w:p>
                    <w:p w14:paraId="578FE99E" w14:textId="77777777" w:rsidR="00E124C4" w:rsidRDefault="00E124C4" w:rsidP="00B97CAC">
                      <w:pPr>
                        <w:ind w:left="360"/>
                        <w:rPr>
                          <w:rFonts w:cs="Times New Roman"/>
                          <w:color w:val="252262"/>
                          <w:sz w:val="22"/>
                        </w:rPr>
                      </w:pPr>
                      <w:r w:rsidRPr="00E124C4">
                        <w:rPr>
                          <w:rFonts w:cs="Times New Roman"/>
                          <w:color w:val="252262"/>
                          <w:sz w:val="22"/>
                        </w:rPr>
                        <w:t xml:space="preserve">Allow students flexibility to solve problems using a method/strategy of their choice. </w:t>
                      </w:r>
                    </w:p>
                    <w:p w14:paraId="056253B1" w14:textId="77777777" w:rsidR="00B97CAC" w:rsidRPr="00E124C4" w:rsidRDefault="00B97CAC" w:rsidP="00B97CAC">
                      <w:pPr>
                        <w:ind w:left="360"/>
                        <w:rPr>
                          <w:rFonts w:cs="Times New Roman"/>
                          <w:color w:val="252262"/>
                          <w:sz w:val="22"/>
                        </w:rPr>
                      </w:pPr>
                    </w:p>
                    <w:p w14:paraId="5594DD2F" w14:textId="13A50AFB" w:rsidR="00E124C4" w:rsidRPr="00E124C4" w:rsidRDefault="00E124C4" w:rsidP="00B97CAC">
                      <w:pPr>
                        <w:ind w:left="360"/>
                        <w:rPr>
                          <w:rFonts w:cs="Times New Roman"/>
                          <w:color w:val="252262"/>
                          <w:sz w:val="22"/>
                        </w:rPr>
                      </w:pPr>
                      <w:r w:rsidRPr="00E124C4">
                        <w:rPr>
                          <w:rFonts w:cs="Times New Roman"/>
                          <w:color w:val="252262"/>
                          <w:sz w:val="22"/>
                        </w:rPr>
                        <w:t>Allow for student discovery (i.e., exploration) of strategies rather than the teaching, naming and assessing of each strategy individually.</w:t>
                      </w:r>
                    </w:p>
                  </w:txbxContent>
                </v:textbox>
                <w10:wrap type="square" anchorx="margin"/>
              </v:rect>
            </w:pict>
          </mc:Fallback>
        </mc:AlternateContent>
      </w:r>
      <w:r w:rsidR="00424122" w:rsidRPr="00352AFD">
        <w:t xml:space="preserve">The </w:t>
      </w:r>
      <w:r w:rsidR="0000744B">
        <w:t>Benchmarks for Excellent Student Thinking (</w:t>
      </w:r>
      <w:r w:rsidR="00424122" w:rsidRPr="00352AFD">
        <w:t>B.E.S.T.</w:t>
      </w:r>
      <w:r w:rsidR="0000744B">
        <w:t>)</w:t>
      </w:r>
      <w:r w:rsidR="00424122" w:rsidRPr="00352AFD">
        <w:t xml:space="preserve"> Standards for </w:t>
      </w:r>
      <w:r w:rsidR="00CE6621" w:rsidRPr="00352AFD">
        <w:t>Mathematics</w:t>
      </w:r>
      <w:r w:rsidR="00424122" w:rsidRPr="00352AFD">
        <w:t xml:space="preserve"> are </w:t>
      </w:r>
      <w:r w:rsidR="00597787">
        <w:t xml:space="preserve">the state’s </w:t>
      </w:r>
      <w:r w:rsidR="00CE6621" w:rsidRPr="00352AFD">
        <w:t>mathematical</w:t>
      </w:r>
      <w:r w:rsidR="00424122" w:rsidRPr="00352AFD">
        <w:t xml:space="preserve"> standards that pave </w:t>
      </w:r>
      <w:r w:rsidR="00D1204C">
        <w:t>the</w:t>
      </w:r>
      <w:r w:rsidR="00424122" w:rsidRPr="00352AFD">
        <w:t xml:space="preserve"> way for Florida students to receive a world-class education and prepare them for a successful futur</w:t>
      </w:r>
      <w:r w:rsidR="00CE6621" w:rsidRPr="00352AFD">
        <w:t>e.</w:t>
      </w:r>
    </w:p>
    <w:p w14:paraId="5FC4D714" w14:textId="15669928" w:rsidR="0000744B" w:rsidRPr="00F561BD" w:rsidRDefault="0000744B" w:rsidP="00352AFD"/>
    <w:p w14:paraId="0A40F368" w14:textId="11B8ADB2" w:rsidR="00CC6DCA" w:rsidRDefault="00424122" w:rsidP="00CD1C6D">
      <w:r w:rsidRPr="00352AFD">
        <w:t xml:space="preserve">Education leaders </w:t>
      </w:r>
      <w:r w:rsidR="000F4D78">
        <w:t xml:space="preserve">from across the state came together to develop </w:t>
      </w:r>
      <w:r w:rsidR="003D5BFE">
        <w:t>Florida’s B.E.S.T. Standards for Mathematics</w:t>
      </w:r>
      <w:r w:rsidRPr="00352AFD">
        <w:t xml:space="preserve">. These </w:t>
      </w:r>
      <w:r w:rsidR="002C10FB" w:rsidRPr="00631CB6">
        <w:t xml:space="preserve">standards and </w:t>
      </w:r>
      <w:r w:rsidRPr="00631CB6">
        <w:t xml:space="preserve">benchmarks </w:t>
      </w:r>
      <w:r w:rsidRPr="00352AFD">
        <w:t>are goals that students are expected to achieve by the end of the school year.</w:t>
      </w:r>
      <w:r w:rsidR="6EAA5ED5" w:rsidRPr="00352AFD">
        <w:t xml:space="preserve"> A standard is an </w:t>
      </w:r>
      <w:r w:rsidR="005D37B3" w:rsidRPr="00352AFD">
        <w:t>overarching criterion</w:t>
      </w:r>
      <w:r w:rsidR="59FF3512" w:rsidRPr="00352AFD">
        <w:t xml:space="preserve"> for a grade level or grade band.</w:t>
      </w:r>
      <w:r w:rsidR="586364B1" w:rsidRPr="00352AFD">
        <w:t xml:space="preserve"> A benchmark is a specific expectation or </w:t>
      </w:r>
      <w:r w:rsidR="005A2825">
        <w:t>skill for the grade level or grade band</w:t>
      </w:r>
      <w:r w:rsidR="002A291D">
        <w:t xml:space="preserve"> that falls within a standard. The B.E.S.T.</w:t>
      </w:r>
      <w:r w:rsidR="000A20C8">
        <w:t xml:space="preserve"> </w:t>
      </w:r>
      <w:r w:rsidR="00684B4D">
        <w:t>Standards a</w:t>
      </w:r>
      <w:r w:rsidR="00F206A7">
        <w:t xml:space="preserve">re designed to ensure that ALL students </w:t>
      </w:r>
      <w:r w:rsidR="001B1741">
        <w:t>reach their greatest potential.</w:t>
      </w:r>
    </w:p>
    <w:p w14:paraId="07DB9444" w14:textId="77777777" w:rsidR="00F561BD" w:rsidRDefault="00F561BD" w:rsidP="00CD1C6D"/>
    <w:p w14:paraId="641DCB0D" w14:textId="69F404DC" w:rsidR="00B8737B" w:rsidRDefault="001B1741" w:rsidP="005033BF">
      <w:pPr>
        <w:jc w:val="center"/>
        <w:rPr>
          <w:rFonts w:cs="Times New Roman"/>
          <w:b/>
          <w:szCs w:val="24"/>
        </w:rPr>
      </w:pPr>
      <w:r>
        <w:rPr>
          <w:noProof/>
        </w:rPr>
        <mc:AlternateContent>
          <mc:Choice Requires="wps">
            <w:drawing>
              <wp:anchor distT="0" distB="0" distL="114300" distR="114300" simplePos="0" relativeHeight="251658240" behindDoc="0" locked="0" layoutInCell="1" allowOverlap="1" wp14:anchorId="1847CCFA" wp14:editId="221DF99B">
                <wp:simplePos x="0" y="0"/>
                <wp:positionH relativeFrom="margin">
                  <wp:align>right</wp:align>
                </wp:positionH>
                <wp:positionV relativeFrom="paragraph">
                  <wp:posOffset>165100</wp:posOffset>
                </wp:positionV>
                <wp:extent cx="6718935" cy="2103120"/>
                <wp:effectExtent l="38100" t="38100" r="100965" b="87630"/>
                <wp:wrapSquare wrapText="bothSides"/>
                <wp:docPr id="1351779274" name="Rectangle 1351779274" descr="The guide will support parents with students in Kindergarten by helping to learn about the standards, talk with the student's teacher, locate resources and understand academic language. "/>
                <wp:cNvGraphicFramePr/>
                <a:graphic xmlns:a="http://schemas.openxmlformats.org/drawingml/2006/main">
                  <a:graphicData uri="http://schemas.microsoft.com/office/word/2010/wordprocessingShape">
                    <wps:wsp>
                      <wps:cNvSpPr/>
                      <wps:spPr>
                        <a:xfrm>
                          <a:off x="0" y="0"/>
                          <a:ext cx="6718935" cy="2103120"/>
                        </a:xfrm>
                        <a:prstGeom prst="rect">
                          <a:avLst/>
                        </a:prstGeom>
                        <a:solidFill>
                          <a:schemeClr val="bg1">
                            <a:lumMod val="95000"/>
                          </a:schemeClr>
                        </a:solidFill>
                        <a:ln>
                          <a:noFill/>
                        </a:ln>
                        <a:effectLst>
                          <a:outerShdw blurRad="50800" dist="38100" dir="2700000" algn="tl" rotWithShape="0">
                            <a:prstClr val="black">
                              <a:alpha val="40000"/>
                            </a:prstClr>
                          </a:outerShdw>
                        </a:effectLst>
                      </wps:spPr>
                      <wps:style>
                        <a:lnRef idx="1">
                          <a:schemeClr val="dk1"/>
                        </a:lnRef>
                        <a:fillRef idx="2">
                          <a:schemeClr val="dk1"/>
                        </a:fillRef>
                        <a:effectRef idx="1">
                          <a:schemeClr val="dk1"/>
                        </a:effectRef>
                        <a:fontRef idx="minor">
                          <a:schemeClr val="dk1"/>
                        </a:fontRef>
                      </wps:style>
                      <wps:txbx>
                        <w:txbxContent>
                          <w:p w14:paraId="098A37EA" w14:textId="730154FC" w:rsidR="00E93E00" w:rsidRDefault="00E93E00" w:rsidP="00E93E00">
                            <w:pPr>
                              <w:pStyle w:val="BodyText"/>
                              <w:rPr>
                                <w:rFonts w:ascii="Times New Roman" w:hAnsi="Times New Roman" w:cs="Times New Roman"/>
                                <w:b/>
                                <w:bCs/>
                                <w:color w:val="252262"/>
                                <w:sz w:val="24"/>
                                <w:szCs w:val="24"/>
                              </w:rPr>
                            </w:pPr>
                            <w:r w:rsidRPr="00E93E00">
                              <w:rPr>
                                <w:rFonts w:ascii="Times New Roman" w:hAnsi="Times New Roman" w:cs="Times New Roman"/>
                                <w:b/>
                                <w:bCs/>
                                <w:color w:val="252262"/>
                                <w:sz w:val="24"/>
                                <w:szCs w:val="24"/>
                              </w:rPr>
                              <w:t xml:space="preserve">Preparing your student for success begins in </w:t>
                            </w:r>
                            <w:proofErr w:type="gramStart"/>
                            <w:r w:rsidRPr="00E93E00">
                              <w:rPr>
                                <w:rFonts w:ascii="Times New Roman" w:hAnsi="Times New Roman" w:cs="Times New Roman"/>
                                <w:b/>
                                <w:bCs/>
                                <w:color w:val="252262"/>
                                <w:sz w:val="24"/>
                                <w:szCs w:val="24"/>
                              </w:rPr>
                              <w:t>Kindergarten</w:t>
                            </w:r>
                            <w:proofErr w:type="gramEnd"/>
                            <w:r w:rsidRPr="00E93E00">
                              <w:rPr>
                                <w:rFonts w:ascii="Times New Roman" w:hAnsi="Times New Roman" w:cs="Times New Roman"/>
                                <w:b/>
                                <w:bCs/>
                                <w:color w:val="252262"/>
                                <w:sz w:val="24"/>
                                <w:szCs w:val="24"/>
                              </w:rPr>
                              <w:t xml:space="preserve"> and continues as your child </w:t>
                            </w:r>
                            <w:r w:rsidR="00BD5F3B">
                              <w:rPr>
                                <w:rFonts w:ascii="Times New Roman" w:hAnsi="Times New Roman" w:cs="Times New Roman"/>
                                <w:b/>
                                <w:bCs/>
                                <w:color w:val="252262"/>
                                <w:sz w:val="24"/>
                                <w:szCs w:val="24"/>
                              </w:rPr>
                              <w:t>progresses</w:t>
                            </w:r>
                            <w:r w:rsidRPr="00E93E00">
                              <w:rPr>
                                <w:rFonts w:ascii="Times New Roman" w:hAnsi="Times New Roman" w:cs="Times New Roman"/>
                                <w:b/>
                                <w:bCs/>
                                <w:color w:val="252262"/>
                                <w:sz w:val="24"/>
                                <w:szCs w:val="24"/>
                              </w:rPr>
                              <w:t xml:space="preserve"> through </w:t>
                            </w:r>
                            <w:r w:rsidR="00B04E9D">
                              <w:rPr>
                                <w:rFonts w:ascii="Times New Roman" w:hAnsi="Times New Roman" w:cs="Times New Roman"/>
                                <w:b/>
                                <w:bCs/>
                                <w:color w:val="252262"/>
                                <w:sz w:val="24"/>
                                <w:szCs w:val="24"/>
                              </w:rPr>
                              <w:t xml:space="preserve">each </w:t>
                            </w:r>
                            <w:r w:rsidR="00985758">
                              <w:rPr>
                                <w:rFonts w:ascii="Times New Roman" w:hAnsi="Times New Roman" w:cs="Times New Roman"/>
                                <w:b/>
                                <w:bCs/>
                                <w:color w:val="252262"/>
                                <w:sz w:val="24"/>
                                <w:szCs w:val="24"/>
                              </w:rPr>
                              <w:t xml:space="preserve">mathematics </w:t>
                            </w:r>
                            <w:r w:rsidR="00B04E9D">
                              <w:rPr>
                                <w:rFonts w:ascii="Times New Roman" w:hAnsi="Times New Roman" w:cs="Times New Roman"/>
                                <w:b/>
                                <w:bCs/>
                                <w:color w:val="252262"/>
                                <w:sz w:val="24"/>
                                <w:szCs w:val="24"/>
                              </w:rPr>
                              <w:t>course</w:t>
                            </w:r>
                            <w:r w:rsidRPr="00E93E00">
                              <w:rPr>
                                <w:rFonts w:ascii="Times New Roman" w:hAnsi="Times New Roman" w:cs="Times New Roman"/>
                                <w:b/>
                                <w:bCs/>
                                <w:color w:val="252262"/>
                                <w:sz w:val="24"/>
                                <w:szCs w:val="24"/>
                              </w:rPr>
                              <w:t xml:space="preserve">. This guide will support parents, guardians and families with students in </w:t>
                            </w:r>
                            <w:r w:rsidR="00784DE3">
                              <w:rPr>
                                <w:rFonts w:ascii="Times New Roman" w:hAnsi="Times New Roman" w:cs="Times New Roman"/>
                                <w:b/>
                                <w:bCs/>
                                <w:color w:val="252262"/>
                                <w:sz w:val="24"/>
                                <w:szCs w:val="24"/>
                              </w:rPr>
                              <w:t>Geometry</w:t>
                            </w:r>
                            <w:r w:rsidRPr="00E93E00">
                              <w:rPr>
                                <w:rFonts w:ascii="Times New Roman" w:hAnsi="Times New Roman" w:cs="Times New Roman"/>
                                <w:b/>
                                <w:bCs/>
                                <w:color w:val="252262"/>
                                <w:sz w:val="24"/>
                                <w:szCs w:val="24"/>
                              </w:rPr>
                              <w:t xml:space="preserve"> by helping </w:t>
                            </w:r>
                            <w:r w:rsidR="00FB450B">
                              <w:rPr>
                                <w:rFonts w:ascii="Times New Roman" w:hAnsi="Times New Roman" w:cs="Times New Roman"/>
                                <w:b/>
                                <w:bCs/>
                                <w:color w:val="252262"/>
                                <w:sz w:val="24"/>
                                <w:szCs w:val="24"/>
                              </w:rPr>
                              <w:t>them</w:t>
                            </w:r>
                            <w:r w:rsidRPr="00E93E00">
                              <w:rPr>
                                <w:rFonts w:ascii="Times New Roman" w:hAnsi="Times New Roman" w:cs="Times New Roman"/>
                                <w:b/>
                                <w:bCs/>
                                <w:color w:val="252262"/>
                                <w:sz w:val="24"/>
                                <w:szCs w:val="24"/>
                              </w:rPr>
                              <w:t>:</w:t>
                            </w:r>
                          </w:p>
                          <w:p w14:paraId="5F3D4AB6" w14:textId="77777777" w:rsidR="00700264" w:rsidRPr="00E93E00" w:rsidRDefault="00700264" w:rsidP="00E93E00">
                            <w:pPr>
                              <w:pStyle w:val="BodyText"/>
                              <w:rPr>
                                <w:rFonts w:ascii="Times New Roman" w:hAnsi="Times New Roman" w:cs="Times New Roman"/>
                                <w:b/>
                                <w:bCs/>
                                <w:color w:val="252262"/>
                                <w:sz w:val="24"/>
                                <w:szCs w:val="24"/>
                              </w:rPr>
                            </w:pPr>
                          </w:p>
                          <w:p w14:paraId="168FBE70" w14:textId="40AC2427" w:rsidR="00E93E00" w:rsidRPr="00E93E00" w:rsidRDefault="00E93E00" w:rsidP="00E93E00">
                            <w:pPr>
                              <w:pStyle w:val="BodyText"/>
                              <w:numPr>
                                <w:ilvl w:val="0"/>
                                <w:numId w:val="4"/>
                              </w:numPr>
                              <w:rPr>
                                <w:rFonts w:ascii="Times New Roman" w:hAnsi="Times New Roman" w:cs="Times New Roman"/>
                                <w:b/>
                                <w:bCs/>
                                <w:color w:val="252262"/>
                                <w:sz w:val="24"/>
                                <w:szCs w:val="24"/>
                              </w:rPr>
                            </w:pPr>
                            <w:r w:rsidRPr="000A21D2">
                              <w:rPr>
                                <w:rFonts w:ascii="Times New Roman" w:hAnsi="Times New Roman" w:cs="Times New Roman"/>
                                <w:b/>
                                <w:bCs/>
                                <w:caps/>
                                <w:color w:val="252262"/>
                                <w:sz w:val="24"/>
                                <w:szCs w:val="24"/>
                              </w:rPr>
                              <w:t>Learn</w:t>
                            </w:r>
                            <w:r w:rsidRPr="00E93E00">
                              <w:rPr>
                                <w:rFonts w:ascii="Times New Roman" w:hAnsi="Times New Roman" w:cs="Times New Roman"/>
                                <w:b/>
                                <w:bCs/>
                                <w:color w:val="252262"/>
                                <w:sz w:val="24"/>
                                <w:szCs w:val="24"/>
                              </w:rPr>
                              <w:t xml:space="preserve"> about the B.E.S.T. Standards for Mathematics and why they matter for your student</w:t>
                            </w:r>
                            <w:r w:rsidR="00597787">
                              <w:rPr>
                                <w:rFonts w:ascii="Times New Roman" w:hAnsi="Times New Roman" w:cs="Times New Roman"/>
                                <w:b/>
                                <w:bCs/>
                                <w:color w:val="252262"/>
                                <w:sz w:val="24"/>
                                <w:szCs w:val="24"/>
                              </w:rPr>
                              <w:t>.</w:t>
                            </w:r>
                          </w:p>
                          <w:p w14:paraId="4B52DFF2" w14:textId="11793E42" w:rsidR="005565DC" w:rsidRDefault="005565DC" w:rsidP="005565DC">
                            <w:pPr>
                              <w:pStyle w:val="BodyText"/>
                              <w:numPr>
                                <w:ilvl w:val="0"/>
                                <w:numId w:val="4"/>
                              </w:numPr>
                            </w:pPr>
                            <w:r w:rsidRPr="000A21D2">
                              <w:rPr>
                                <w:rFonts w:ascii="Times New Roman" w:hAnsi="Times New Roman" w:cs="Times New Roman"/>
                                <w:b/>
                                <w:bCs/>
                                <w:caps/>
                                <w:color w:val="252262"/>
                                <w:sz w:val="24"/>
                                <w:szCs w:val="24"/>
                              </w:rPr>
                              <w:t>Understand</w:t>
                            </w:r>
                            <w:r w:rsidRPr="00E93E00">
                              <w:rPr>
                                <w:rFonts w:ascii="Times New Roman" w:hAnsi="Times New Roman" w:cs="Times New Roman"/>
                                <w:b/>
                                <w:bCs/>
                                <w:color w:val="252262"/>
                                <w:sz w:val="24"/>
                                <w:szCs w:val="24"/>
                              </w:rPr>
                              <w:t xml:space="preserve"> important educational (academic) words that you will see in your student’s grade-level standards and benchmarks</w:t>
                            </w:r>
                            <w:r w:rsidR="00597787">
                              <w:rPr>
                                <w:rFonts w:ascii="Times New Roman" w:hAnsi="Times New Roman" w:cs="Times New Roman"/>
                                <w:b/>
                                <w:bCs/>
                                <w:color w:val="252262"/>
                                <w:sz w:val="24"/>
                                <w:szCs w:val="24"/>
                              </w:rPr>
                              <w:t>.</w:t>
                            </w:r>
                            <w:r w:rsidRPr="00E93E00">
                              <w:rPr>
                                <w:rFonts w:ascii="Times New Roman" w:hAnsi="Times New Roman" w:cs="Times New Roman"/>
                                <w:b/>
                                <w:bCs/>
                                <w:color w:val="252262"/>
                                <w:sz w:val="24"/>
                                <w:szCs w:val="24"/>
                              </w:rPr>
                              <w:t xml:space="preserve"> </w:t>
                            </w:r>
                          </w:p>
                          <w:p w14:paraId="23898B88" w14:textId="73561B5A" w:rsidR="00E93E00" w:rsidRPr="00E93E00" w:rsidRDefault="00E93E00" w:rsidP="00E93E00">
                            <w:pPr>
                              <w:pStyle w:val="BodyText"/>
                              <w:numPr>
                                <w:ilvl w:val="0"/>
                                <w:numId w:val="4"/>
                              </w:numPr>
                              <w:rPr>
                                <w:rFonts w:ascii="Times New Roman" w:hAnsi="Times New Roman" w:cs="Times New Roman"/>
                                <w:b/>
                                <w:bCs/>
                                <w:color w:val="252262"/>
                                <w:sz w:val="24"/>
                                <w:szCs w:val="24"/>
                              </w:rPr>
                            </w:pPr>
                            <w:r w:rsidRPr="000A21D2">
                              <w:rPr>
                                <w:rFonts w:ascii="Times New Roman" w:hAnsi="Times New Roman" w:cs="Times New Roman"/>
                                <w:b/>
                                <w:bCs/>
                                <w:caps/>
                                <w:color w:val="252262"/>
                                <w:sz w:val="24"/>
                                <w:szCs w:val="24"/>
                              </w:rPr>
                              <w:t>Talk</w:t>
                            </w:r>
                            <w:r w:rsidRPr="00E93E00">
                              <w:rPr>
                                <w:rFonts w:ascii="Times New Roman" w:hAnsi="Times New Roman" w:cs="Times New Roman"/>
                                <w:b/>
                                <w:bCs/>
                                <w:color w:val="252262"/>
                                <w:sz w:val="24"/>
                                <w:szCs w:val="24"/>
                              </w:rPr>
                              <w:t xml:space="preserve"> with your student’s teacher about what they will be learning in the classroom</w:t>
                            </w:r>
                            <w:r w:rsidR="00597787">
                              <w:rPr>
                                <w:rFonts w:ascii="Times New Roman" w:hAnsi="Times New Roman" w:cs="Times New Roman"/>
                                <w:b/>
                                <w:bCs/>
                                <w:color w:val="252262"/>
                                <w:sz w:val="24"/>
                                <w:szCs w:val="24"/>
                              </w:rPr>
                              <w:t>.</w:t>
                            </w:r>
                          </w:p>
                          <w:p w14:paraId="6EBAA6C3" w14:textId="5AF14BD9" w:rsidR="00E93E00" w:rsidRPr="00E93E00" w:rsidRDefault="00E93E00" w:rsidP="00E93E00">
                            <w:pPr>
                              <w:pStyle w:val="BodyText"/>
                              <w:numPr>
                                <w:ilvl w:val="0"/>
                                <w:numId w:val="4"/>
                              </w:numPr>
                              <w:rPr>
                                <w:rFonts w:ascii="Times New Roman" w:hAnsi="Times New Roman" w:cs="Times New Roman"/>
                                <w:b/>
                                <w:bCs/>
                                <w:color w:val="252262"/>
                                <w:sz w:val="24"/>
                                <w:szCs w:val="24"/>
                              </w:rPr>
                            </w:pPr>
                            <w:r w:rsidRPr="000A21D2">
                              <w:rPr>
                                <w:rFonts w:ascii="Times New Roman" w:hAnsi="Times New Roman" w:cs="Times New Roman"/>
                                <w:b/>
                                <w:bCs/>
                                <w:caps/>
                                <w:color w:val="252262"/>
                                <w:sz w:val="24"/>
                                <w:szCs w:val="24"/>
                              </w:rPr>
                              <w:t>Locate</w:t>
                            </w:r>
                            <w:r w:rsidRPr="00E93E00">
                              <w:rPr>
                                <w:rFonts w:ascii="Times New Roman" w:hAnsi="Times New Roman" w:cs="Times New Roman"/>
                                <w:b/>
                                <w:bCs/>
                                <w:color w:val="252262"/>
                                <w:sz w:val="24"/>
                                <w:szCs w:val="24"/>
                              </w:rPr>
                              <w:t xml:space="preserve"> activities and resources to support your student’s learning in practical ways at home</w:t>
                            </w:r>
                            <w:r w:rsidR="00597787">
                              <w:rPr>
                                <w:rFonts w:ascii="Times New Roman" w:hAnsi="Times New Roman" w:cs="Times New Roman"/>
                                <w:b/>
                                <w:bCs/>
                                <w:color w:val="252262"/>
                                <w:sz w:val="24"/>
                                <w:szCs w:val="24"/>
                              </w:rPr>
                              <w:t>.</w:t>
                            </w:r>
                          </w:p>
                          <w:p w14:paraId="0FDE8B81" w14:textId="77777777" w:rsidR="005565DC" w:rsidRDefault="005565DC">
                            <w:pPr>
                              <w:spacing w:before="114"/>
                              <w:ind w:left="389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7CCFA" id="Rectangle 1351779274" o:spid="_x0000_s1027" alt="The guide will support parents with students in Kindergarten by helping to learn about the standards, talk with the student's teacher, locate resources and understand academic language. " style="position:absolute;left:0;text-align:left;margin-left:477.85pt;margin-top:13pt;width:529.05pt;height:165.6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" fillcolor="#f2f2f2 [3052]" stroked="f">
                <v:shadow on="t" color="black" opacity="26214f" origin="-.5,-.5" offset=".74836mm,.74836mm"/>
                <v:textbox>
                  <w:txbxContent>
                    <w:p w14:paraId="098A37EA" w14:textId="730154FC" w:rsidR="00E93E00" w:rsidRDefault="00E93E00" w:rsidP="00E93E00">
                      <w:pPr>
                        <w:pStyle w:val="BodyText"/>
                        <w:rPr>
                          <w:rFonts w:ascii="Times New Roman" w:hAnsi="Times New Roman" w:cs="Times New Roman"/>
                          <w:b/>
                          <w:bCs/>
                          <w:color w:val="252262"/>
                          <w:sz w:val="24"/>
                          <w:szCs w:val="24"/>
                        </w:rPr>
                      </w:pPr>
                      <w:r w:rsidRPr="00E93E00">
                        <w:rPr>
                          <w:rFonts w:ascii="Times New Roman" w:hAnsi="Times New Roman" w:cs="Times New Roman"/>
                          <w:b/>
                          <w:bCs/>
                          <w:color w:val="252262"/>
                          <w:sz w:val="24"/>
                          <w:szCs w:val="24"/>
                        </w:rPr>
                        <w:t xml:space="preserve">Preparing your student for success begins in Kindergarten and continues as your child </w:t>
                      </w:r>
                      <w:r w:rsidR="00BD5F3B">
                        <w:rPr>
                          <w:rFonts w:ascii="Times New Roman" w:hAnsi="Times New Roman" w:cs="Times New Roman"/>
                          <w:b/>
                          <w:bCs/>
                          <w:color w:val="252262"/>
                          <w:sz w:val="24"/>
                          <w:szCs w:val="24"/>
                        </w:rPr>
                        <w:t>progresses</w:t>
                      </w:r>
                      <w:r w:rsidRPr="00E93E00">
                        <w:rPr>
                          <w:rFonts w:ascii="Times New Roman" w:hAnsi="Times New Roman" w:cs="Times New Roman"/>
                          <w:b/>
                          <w:bCs/>
                          <w:color w:val="252262"/>
                          <w:sz w:val="24"/>
                          <w:szCs w:val="24"/>
                        </w:rPr>
                        <w:t xml:space="preserve"> through </w:t>
                      </w:r>
                      <w:r w:rsidR="00B04E9D">
                        <w:rPr>
                          <w:rFonts w:ascii="Times New Roman" w:hAnsi="Times New Roman" w:cs="Times New Roman"/>
                          <w:b/>
                          <w:bCs/>
                          <w:color w:val="252262"/>
                          <w:sz w:val="24"/>
                          <w:szCs w:val="24"/>
                        </w:rPr>
                        <w:t xml:space="preserve">each </w:t>
                      </w:r>
                      <w:r w:rsidR="00985758">
                        <w:rPr>
                          <w:rFonts w:ascii="Times New Roman" w:hAnsi="Times New Roman" w:cs="Times New Roman"/>
                          <w:b/>
                          <w:bCs/>
                          <w:color w:val="252262"/>
                          <w:sz w:val="24"/>
                          <w:szCs w:val="24"/>
                        </w:rPr>
                        <w:t xml:space="preserve">mathematics </w:t>
                      </w:r>
                      <w:r w:rsidR="00B04E9D">
                        <w:rPr>
                          <w:rFonts w:ascii="Times New Roman" w:hAnsi="Times New Roman" w:cs="Times New Roman"/>
                          <w:b/>
                          <w:bCs/>
                          <w:color w:val="252262"/>
                          <w:sz w:val="24"/>
                          <w:szCs w:val="24"/>
                        </w:rPr>
                        <w:t>course</w:t>
                      </w:r>
                      <w:r w:rsidRPr="00E93E00">
                        <w:rPr>
                          <w:rFonts w:ascii="Times New Roman" w:hAnsi="Times New Roman" w:cs="Times New Roman"/>
                          <w:b/>
                          <w:bCs/>
                          <w:color w:val="252262"/>
                          <w:sz w:val="24"/>
                          <w:szCs w:val="24"/>
                        </w:rPr>
                        <w:t xml:space="preserve">. This guide will support parents, guardians and families with students in </w:t>
                      </w:r>
                      <w:r w:rsidR="00784DE3">
                        <w:rPr>
                          <w:rFonts w:ascii="Times New Roman" w:hAnsi="Times New Roman" w:cs="Times New Roman"/>
                          <w:b/>
                          <w:bCs/>
                          <w:color w:val="252262"/>
                          <w:sz w:val="24"/>
                          <w:szCs w:val="24"/>
                        </w:rPr>
                        <w:t>Geometry</w:t>
                      </w:r>
                      <w:r w:rsidRPr="00E93E00">
                        <w:rPr>
                          <w:rFonts w:ascii="Times New Roman" w:hAnsi="Times New Roman" w:cs="Times New Roman"/>
                          <w:b/>
                          <w:bCs/>
                          <w:color w:val="252262"/>
                          <w:sz w:val="24"/>
                          <w:szCs w:val="24"/>
                        </w:rPr>
                        <w:t xml:space="preserve"> by helping </w:t>
                      </w:r>
                      <w:r w:rsidR="00FB450B">
                        <w:rPr>
                          <w:rFonts w:ascii="Times New Roman" w:hAnsi="Times New Roman" w:cs="Times New Roman"/>
                          <w:b/>
                          <w:bCs/>
                          <w:color w:val="252262"/>
                          <w:sz w:val="24"/>
                          <w:szCs w:val="24"/>
                        </w:rPr>
                        <w:t>them</w:t>
                      </w:r>
                      <w:r w:rsidRPr="00E93E00">
                        <w:rPr>
                          <w:rFonts w:ascii="Times New Roman" w:hAnsi="Times New Roman" w:cs="Times New Roman"/>
                          <w:b/>
                          <w:bCs/>
                          <w:color w:val="252262"/>
                          <w:sz w:val="24"/>
                          <w:szCs w:val="24"/>
                        </w:rPr>
                        <w:t>:</w:t>
                      </w:r>
                    </w:p>
                    <w:p w14:paraId="5F3D4AB6" w14:textId="77777777" w:rsidR="00700264" w:rsidRPr="00E93E00" w:rsidRDefault="00700264" w:rsidP="00E93E00">
                      <w:pPr>
                        <w:pStyle w:val="BodyText"/>
                        <w:rPr>
                          <w:rFonts w:ascii="Times New Roman" w:hAnsi="Times New Roman" w:cs="Times New Roman"/>
                          <w:b/>
                          <w:bCs/>
                          <w:color w:val="252262"/>
                          <w:sz w:val="24"/>
                          <w:szCs w:val="24"/>
                        </w:rPr>
                      </w:pPr>
                    </w:p>
                    <w:p w14:paraId="168FBE70" w14:textId="40AC2427" w:rsidR="00E93E00" w:rsidRPr="00E93E00" w:rsidRDefault="00E93E00" w:rsidP="00E93E00">
                      <w:pPr>
                        <w:pStyle w:val="BodyText"/>
                        <w:numPr>
                          <w:ilvl w:val="0"/>
                          <w:numId w:val="4"/>
                        </w:numPr>
                        <w:rPr>
                          <w:rFonts w:ascii="Times New Roman" w:hAnsi="Times New Roman" w:cs="Times New Roman"/>
                          <w:b/>
                          <w:bCs/>
                          <w:color w:val="252262"/>
                          <w:sz w:val="24"/>
                          <w:szCs w:val="24"/>
                        </w:rPr>
                      </w:pPr>
                      <w:r w:rsidRPr="000A21D2">
                        <w:rPr>
                          <w:rFonts w:ascii="Times New Roman" w:hAnsi="Times New Roman" w:cs="Times New Roman"/>
                          <w:b/>
                          <w:bCs/>
                          <w:caps/>
                          <w:color w:val="252262"/>
                          <w:sz w:val="24"/>
                          <w:szCs w:val="24"/>
                        </w:rPr>
                        <w:t>Learn</w:t>
                      </w:r>
                      <w:r w:rsidRPr="00E93E00">
                        <w:rPr>
                          <w:rFonts w:ascii="Times New Roman" w:hAnsi="Times New Roman" w:cs="Times New Roman"/>
                          <w:b/>
                          <w:bCs/>
                          <w:color w:val="252262"/>
                          <w:sz w:val="24"/>
                          <w:szCs w:val="24"/>
                        </w:rPr>
                        <w:t xml:space="preserve"> about the B.E.S.T. Standards for Mathematics and why they matter for your student</w:t>
                      </w:r>
                      <w:r w:rsidR="00597787">
                        <w:rPr>
                          <w:rFonts w:ascii="Times New Roman" w:hAnsi="Times New Roman" w:cs="Times New Roman"/>
                          <w:b/>
                          <w:bCs/>
                          <w:color w:val="252262"/>
                          <w:sz w:val="24"/>
                          <w:szCs w:val="24"/>
                        </w:rPr>
                        <w:t>.</w:t>
                      </w:r>
                    </w:p>
                    <w:p w14:paraId="4B52DFF2" w14:textId="11793E42" w:rsidR="005565DC" w:rsidRDefault="005565DC" w:rsidP="005565DC">
                      <w:pPr>
                        <w:pStyle w:val="BodyText"/>
                        <w:numPr>
                          <w:ilvl w:val="0"/>
                          <w:numId w:val="4"/>
                        </w:numPr>
                      </w:pPr>
                      <w:r w:rsidRPr="000A21D2">
                        <w:rPr>
                          <w:rFonts w:ascii="Times New Roman" w:hAnsi="Times New Roman" w:cs="Times New Roman"/>
                          <w:b/>
                          <w:bCs/>
                          <w:caps/>
                          <w:color w:val="252262"/>
                          <w:sz w:val="24"/>
                          <w:szCs w:val="24"/>
                        </w:rPr>
                        <w:t>Understand</w:t>
                      </w:r>
                      <w:r w:rsidRPr="00E93E00">
                        <w:rPr>
                          <w:rFonts w:ascii="Times New Roman" w:hAnsi="Times New Roman" w:cs="Times New Roman"/>
                          <w:b/>
                          <w:bCs/>
                          <w:color w:val="252262"/>
                          <w:sz w:val="24"/>
                          <w:szCs w:val="24"/>
                        </w:rPr>
                        <w:t xml:space="preserve"> important educational (academic) words that you will see in your student’s grade-level standards and benchmarks</w:t>
                      </w:r>
                      <w:r w:rsidR="00597787">
                        <w:rPr>
                          <w:rFonts w:ascii="Times New Roman" w:hAnsi="Times New Roman" w:cs="Times New Roman"/>
                          <w:b/>
                          <w:bCs/>
                          <w:color w:val="252262"/>
                          <w:sz w:val="24"/>
                          <w:szCs w:val="24"/>
                        </w:rPr>
                        <w:t>.</w:t>
                      </w:r>
                      <w:r w:rsidRPr="00E93E00">
                        <w:rPr>
                          <w:rFonts w:ascii="Times New Roman" w:hAnsi="Times New Roman" w:cs="Times New Roman"/>
                          <w:b/>
                          <w:bCs/>
                          <w:color w:val="252262"/>
                          <w:sz w:val="24"/>
                          <w:szCs w:val="24"/>
                        </w:rPr>
                        <w:t xml:space="preserve"> </w:t>
                      </w:r>
                    </w:p>
                    <w:p w14:paraId="23898B88" w14:textId="73561B5A" w:rsidR="00E93E00" w:rsidRPr="00E93E00" w:rsidRDefault="00E93E00" w:rsidP="00E93E00">
                      <w:pPr>
                        <w:pStyle w:val="BodyText"/>
                        <w:numPr>
                          <w:ilvl w:val="0"/>
                          <w:numId w:val="4"/>
                        </w:numPr>
                        <w:rPr>
                          <w:rFonts w:ascii="Times New Roman" w:hAnsi="Times New Roman" w:cs="Times New Roman"/>
                          <w:b/>
                          <w:bCs/>
                          <w:color w:val="252262"/>
                          <w:sz w:val="24"/>
                          <w:szCs w:val="24"/>
                        </w:rPr>
                      </w:pPr>
                      <w:r w:rsidRPr="000A21D2">
                        <w:rPr>
                          <w:rFonts w:ascii="Times New Roman" w:hAnsi="Times New Roman" w:cs="Times New Roman"/>
                          <w:b/>
                          <w:bCs/>
                          <w:caps/>
                          <w:color w:val="252262"/>
                          <w:sz w:val="24"/>
                          <w:szCs w:val="24"/>
                        </w:rPr>
                        <w:t>Talk</w:t>
                      </w:r>
                      <w:r w:rsidRPr="00E93E00">
                        <w:rPr>
                          <w:rFonts w:ascii="Times New Roman" w:hAnsi="Times New Roman" w:cs="Times New Roman"/>
                          <w:b/>
                          <w:bCs/>
                          <w:color w:val="252262"/>
                          <w:sz w:val="24"/>
                          <w:szCs w:val="24"/>
                        </w:rPr>
                        <w:t xml:space="preserve"> with your student’s teacher about what they will be learning in the classroom</w:t>
                      </w:r>
                      <w:r w:rsidR="00597787">
                        <w:rPr>
                          <w:rFonts w:ascii="Times New Roman" w:hAnsi="Times New Roman" w:cs="Times New Roman"/>
                          <w:b/>
                          <w:bCs/>
                          <w:color w:val="252262"/>
                          <w:sz w:val="24"/>
                          <w:szCs w:val="24"/>
                        </w:rPr>
                        <w:t>.</w:t>
                      </w:r>
                    </w:p>
                    <w:p w14:paraId="6EBAA6C3" w14:textId="5AF14BD9" w:rsidR="00E93E00" w:rsidRPr="00E93E00" w:rsidRDefault="00E93E00" w:rsidP="00E93E00">
                      <w:pPr>
                        <w:pStyle w:val="BodyText"/>
                        <w:numPr>
                          <w:ilvl w:val="0"/>
                          <w:numId w:val="4"/>
                        </w:numPr>
                        <w:rPr>
                          <w:rFonts w:ascii="Times New Roman" w:hAnsi="Times New Roman" w:cs="Times New Roman"/>
                          <w:b/>
                          <w:bCs/>
                          <w:color w:val="252262"/>
                          <w:sz w:val="24"/>
                          <w:szCs w:val="24"/>
                        </w:rPr>
                      </w:pPr>
                      <w:r w:rsidRPr="000A21D2">
                        <w:rPr>
                          <w:rFonts w:ascii="Times New Roman" w:hAnsi="Times New Roman" w:cs="Times New Roman"/>
                          <w:b/>
                          <w:bCs/>
                          <w:caps/>
                          <w:color w:val="252262"/>
                          <w:sz w:val="24"/>
                          <w:szCs w:val="24"/>
                        </w:rPr>
                        <w:t>Locate</w:t>
                      </w:r>
                      <w:r w:rsidRPr="00E93E00">
                        <w:rPr>
                          <w:rFonts w:ascii="Times New Roman" w:hAnsi="Times New Roman" w:cs="Times New Roman"/>
                          <w:b/>
                          <w:bCs/>
                          <w:color w:val="252262"/>
                          <w:sz w:val="24"/>
                          <w:szCs w:val="24"/>
                        </w:rPr>
                        <w:t xml:space="preserve"> activities and resources to support your student’s learning in practical ways at home</w:t>
                      </w:r>
                      <w:r w:rsidR="00597787">
                        <w:rPr>
                          <w:rFonts w:ascii="Times New Roman" w:hAnsi="Times New Roman" w:cs="Times New Roman"/>
                          <w:b/>
                          <w:bCs/>
                          <w:color w:val="252262"/>
                          <w:sz w:val="24"/>
                          <w:szCs w:val="24"/>
                        </w:rPr>
                        <w:t>.</w:t>
                      </w:r>
                    </w:p>
                    <w:p w14:paraId="0FDE8B81" w14:textId="77777777" w:rsidR="005565DC" w:rsidRDefault="005565DC">
                      <w:pPr>
                        <w:spacing w:before="114"/>
                        <w:ind w:left="3891"/>
                      </w:pPr>
                    </w:p>
                  </w:txbxContent>
                </v:textbox>
                <w10:wrap type="square" anchorx="margin"/>
              </v:rect>
            </w:pict>
          </mc:Fallback>
        </mc:AlternateContent>
      </w:r>
    </w:p>
    <w:p w14:paraId="344E4EE9" w14:textId="06FD1F08" w:rsidR="000A6537" w:rsidRDefault="00434352" w:rsidP="00434352">
      <w:pPr>
        <w:pStyle w:val="BodyText"/>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79C2CAE" wp14:editId="0E04414B">
            <wp:extent cx="3298612" cy="2473960"/>
            <wp:effectExtent l="0" t="0" r="0" b="2540"/>
            <wp:docPr id="1603622848"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622848" name="Picture 13">
                      <a:extLst>
                        <a:ext uri="{C183D7F6-B498-43B3-948B-1728B52AA6E4}">
                          <adec:decorative xmlns:adec="http://schemas.microsoft.com/office/drawing/2017/decorative" val="1"/>
                        </a:ext>
                      </a:extLst>
                    </pic:cNvPr>
                    <pic:cNvPicPr/>
                  </pic:nvPicPr>
                  <pic:blipFill>
                    <a:blip r:embed="rId12"/>
                    <a:stretch>
                      <a:fillRect/>
                    </a:stretch>
                  </pic:blipFill>
                  <pic:spPr>
                    <a:xfrm>
                      <a:off x="0" y="0"/>
                      <a:ext cx="3315525" cy="2486645"/>
                    </a:xfrm>
                    <a:prstGeom prst="rect">
                      <a:avLst/>
                    </a:prstGeom>
                  </pic:spPr>
                </pic:pic>
              </a:graphicData>
            </a:graphic>
          </wp:inline>
        </w:drawing>
      </w:r>
      <w:r w:rsidR="000A6537">
        <w:rPr>
          <w:rFonts w:ascii="Times New Roman" w:hAnsi="Times New Roman" w:cs="Times New Roman"/>
          <w:b/>
          <w:sz w:val="24"/>
          <w:szCs w:val="24"/>
        </w:rPr>
        <w:br w:type="page"/>
      </w:r>
    </w:p>
    <w:p w14:paraId="5474000B" w14:textId="77777777" w:rsidR="009D7CE6" w:rsidRDefault="009D7CE6" w:rsidP="00700264">
      <w:pPr>
        <w:pStyle w:val="BodyText"/>
        <w:rPr>
          <w:rFonts w:ascii="Times New Roman" w:hAnsi="Times New Roman" w:cs="Times New Roman"/>
          <w:b/>
          <w:sz w:val="24"/>
          <w:szCs w:val="24"/>
        </w:rPr>
      </w:pPr>
    </w:p>
    <w:p w14:paraId="0C250679" w14:textId="77777777" w:rsidR="009D7CE6" w:rsidRDefault="009D7CE6" w:rsidP="00700264">
      <w:pPr>
        <w:pStyle w:val="BodyText"/>
        <w:rPr>
          <w:rFonts w:ascii="Times New Roman" w:hAnsi="Times New Roman" w:cs="Times New Roman"/>
          <w:b/>
          <w:sz w:val="24"/>
          <w:szCs w:val="24"/>
        </w:rPr>
      </w:pPr>
    </w:p>
    <w:p w14:paraId="640C585D" w14:textId="34F58712" w:rsidR="009D7CE6" w:rsidRDefault="009D7CE6" w:rsidP="00700264">
      <w:pPr>
        <w:pStyle w:val="BodyText"/>
        <w:rPr>
          <w:rFonts w:ascii="Times New Roman" w:hAnsi="Times New Roman" w:cs="Times New Roman"/>
          <w:b/>
          <w:sz w:val="24"/>
          <w:szCs w:val="24"/>
        </w:rPr>
      </w:pPr>
    </w:p>
    <w:p w14:paraId="017DDC1B" w14:textId="479CB9A1" w:rsidR="00B7460E" w:rsidRPr="001F64E9" w:rsidRDefault="00B7460E" w:rsidP="00B7460E">
      <w:pPr>
        <w:pStyle w:val="BodyText"/>
        <w:rPr>
          <w:rFonts w:ascii="Times New Roman" w:hAnsi="Times New Roman" w:cs="Times New Roman"/>
          <w:bCs/>
          <w:sz w:val="24"/>
          <w:szCs w:val="24"/>
        </w:rPr>
      </w:pPr>
      <w:r>
        <w:rPr>
          <w:rFonts w:ascii="Times New Roman" w:hAnsi="Times New Roman" w:cs="Times New Roman"/>
          <w:b/>
          <w:sz w:val="24"/>
          <w:szCs w:val="24"/>
        </w:rPr>
        <w:t xml:space="preserve">Learn About the Geometry Standards </w:t>
      </w:r>
    </w:p>
    <w:p w14:paraId="5471B732" w14:textId="020F10A9" w:rsidR="00B7460E" w:rsidRDefault="00B7460E" w:rsidP="00B7460E">
      <w:pPr>
        <w:pStyle w:val="BodyText"/>
        <w:rPr>
          <w:rFonts w:ascii="Times New Roman" w:hAnsi="Times New Roman" w:cs="Times New Roman"/>
          <w:bCs/>
          <w:sz w:val="24"/>
          <w:szCs w:val="24"/>
        </w:rPr>
      </w:pPr>
      <w:r>
        <w:rPr>
          <w:rFonts w:ascii="Times New Roman" w:hAnsi="Times New Roman" w:cs="Times New Roman"/>
          <w:bCs/>
          <w:sz w:val="24"/>
          <w:szCs w:val="24"/>
        </w:rPr>
        <w:t xml:space="preserve">The table describes the areas of emphasis within Geometry Honors and provides examples of specific expectations within each area of emphasis. </w:t>
      </w:r>
      <w:r w:rsidR="00132898" w:rsidRPr="00185CBB">
        <w:rPr>
          <w:rFonts w:ascii="Times New Roman" w:hAnsi="Times New Roman" w:cs="Times New Roman"/>
          <w:bCs/>
          <w:sz w:val="24"/>
          <w:szCs w:val="24"/>
        </w:rPr>
        <w:t xml:space="preserve">The purpose of the areas of emphasis is not to provide detailed guidance for specific units of learning and </w:t>
      </w:r>
      <w:proofErr w:type="gramStart"/>
      <w:r w:rsidR="00132898" w:rsidRPr="00185CBB">
        <w:rPr>
          <w:rFonts w:ascii="Times New Roman" w:hAnsi="Times New Roman" w:cs="Times New Roman"/>
          <w:bCs/>
          <w:sz w:val="24"/>
          <w:szCs w:val="24"/>
        </w:rPr>
        <w:t>instruction</w:t>
      </w:r>
      <w:r w:rsidRPr="003575A9">
        <w:rPr>
          <w:rFonts w:ascii="Times New Roman" w:hAnsi="Times New Roman" w:cs="Times New Roman"/>
          <w:bCs/>
          <w:sz w:val="24"/>
          <w:szCs w:val="24"/>
        </w:rPr>
        <w:t>, but</w:t>
      </w:r>
      <w:proofErr w:type="gramEnd"/>
      <w:r>
        <w:rPr>
          <w:rFonts w:ascii="Times New Roman" w:hAnsi="Times New Roman" w:cs="Times New Roman"/>
          <w:bCs/>
          <w:sz w:val="24"/>
          <w:szCs w:val="24"/>
        </w:rPr>
        <w:t xml:space="preserve"> </w:t>
      </w:r>
      <w:r w:rsidRPr="003575A9">
        <w:rPr>
          <w:rFonts w:ascii="Times New Roman" w:hAnsi="Times New Roman" w:cs="Times New Roman"/>
          <w:bCs/>
          <w:sz w:val="24"/>
          <w:szCs w:val="24"/>
        </w:rPr>
        <w:t xml:space="preserve">rather provide insight </w:t>
      </w:r>
      <w:proofErr w:type="gramStart"/>
      <w:r w:rsidRPr="003575A9">
        <w:rPr>
          <w:rFonts w:ascii="Times New Roman" w:hAnsi="Times New Roman" w:cs="Times New Roman"/>
          <w:bCs/>
          <w:sz w:val="24"/>
          <w:szCs w:val="24"/>
        </w:rPr>
        <w:t>on</w:t>
      </w:r>
      <w:proofErr w:type="gramEnd"/>
      <w:r w:rsidRPr="003575A9">
        <w:rPr>
          <w:rFonts w:ascii="Times New Roman" w:hAnsi="Times New Roman" w:cs="Times New Roman"/>
          <w:bCs/>
          <w:sz w:val="24"/>
          <w:szCs w:val="24"/>
        </w:rPr>
        <w:t xml:space="preserve"> major mathematical topics that will be covered within </w:t>
      </w:r>
      <w:r>
        <w:rPr>
          <w:rFonts w:ascii="Times New Roman" w:hAnsi="Times New Roman" w:cs="Times New Roman"/>
          <w:bCs/>
          <w:sz w:val="24"/>
          <w:szCs w:val="24"/>
        </w:rPr>
        <w:t>the</w:t>
      </w:r>
      <w:r w:rsidRPr="003575A9">
        <w:rPr>
          <w:rFonts w:ascii="Times New Roman" w:hAnsi="Times New Roman" w:cs="Times New Roman"/>
          <w:bCs/>
          <w:sz w:val="24"/>
          <w:szCs w:val="24"/>
        </w:rPr>
        <w:t xml:space="preserve"> </w:t>
      </w:r>
      <w:r>
        <w:rPr>
          <w:rFonts w:ascii="Times New Roman" w:hAnsi="Times New Roman" w:cs="Times New Roman"/>
          <w:bCs/>
          <w:sz w:val="24"/>
          <w:szCs w:val="24"/>
        </w:rPr>
        <w:t>mathematics course.</w:t>
      </w:r>
    </w:p>
    <w:p w14:paraId="298DECA2" w14:textId="77777777" w:rsidR="00B7460E" w:rsidRDefault="00B7460E" w:rsidP="00B7460E">
      <w:pPr>
        <w:pStyle w:val="BodyText"/>
        <w:rPr>
          <w:rFonts w:ascii="Times New Roman" w:hAnsi="Times New Roman" w:cs="Times New Roman"/>
          <w:bCs/>
          <w:sz w:val="24"/>
          <w:szCs w:val="24"/>
        </w:rPr>
      </w:pPr>
    </w:p>
    <w:tbl>
      <w:tblPr>
        <w:tblStyle w:val="TableGrid"/>
        <w:tblW w:w="0" w:type="auto"/>
        <w:tblLook w:val="04A0" w:firstRow="1" w:lastRow="0" w:firstColumn="1" w:lastColumn="0" w:noHBand="0" w:noVBand="1"/>
      </w:tblPr>
      <w:tblGrid>
        <w:gridCol w:w="3145"/>
        <w:gridCol w:w="7645"/>
      </w:tblGrid>
      <w:tr w:rsidR="00B7460E" w14:paraId="38A6913D" w14:textId="77777777" w:rsidTr="000D6364">
        <w:trPr>
          <w:tblHeader/>
        </w:trPr>
        <w:tc>
          <w:tcPr>
            <w:tcW w:w="3145" w:type="dxa"/>
            <w:shd w:val="clear" w:color="auto" w:fill="F2F2F2" w:themeFill="background1" w:themeFillShade="F2"/>
          </w:tcPr>
          <w:p w14:paraId="44BBBE45" w14:textId="77777777" w:rsidR="00B7460E" w:rsidRPr="004A5F30" w:rsidRDefault="00B7460E" w:rsidP="000D6364">
            <w:pPr>
              <w:pStyle w:val="BodyText"/>
              <w:jc w:val="center"/>
              <w:rPr>
                <w:rFonts w:ascii="Times New Roman" w:hAnsi="Times New Roman" w:cs="Times New Roman"/>
                <w:b/>
              </w:rPr>
            </w:pPr>
            <w:r w:rsidRPr="004A5F30">
              <w:rPr>
                <w:rFonts w:ascii="Times New Roman" w:hAnsi="Times New Roman" w:cs="Times New Roman"/>
                <w:b/>
              </w:rPr>
              <w:t>Area of Emphasis</w:t>
            </w:r>
          </w:p>
        </w:tc>
        <w:tc>
          <w:tcPr>
            <w:tcW w:w="7645" w:type="dxa"/>
            <w:shd w:val="clear" w:color="auto" w:fill="F2F2F2" w:themeFill="background1" w:themeFillShade="F2"/>
          </w:tcPr>
          <w:p w14:paraId="717F387A" w14:textId="2E67405F" w:rsidR="00B7460E" w:rsidRPr="004A5F30" w:rsidRDefault="00226879" w:rsidP="000D6364">
            <w:pPr>
              <w:pStyle w:val="BodyText"/>
              <w:rPr>
                <w:rFonts w:ascii="Times New Roman" w:hAnsi="Times New Roman" w:cs="Times New Roman"/>
                <w:b/>
              </w:rPr>
            </w:pPr>
            <w:r w:rsidRPr="00226879">
              <w:rPr>
                <w:rFonts w:ascii="Times New Roman" w:hAnsi="Times New Roman" w:cs="Times New Roman"/>
                <w:b/>
              </w:rPr>
              <w:t>Examples</w:t>
            </w:r>
          </w:p>
        </w:tc>
      </w:tr>
      <w:tr w:rsidR="00B7460E" w14:paraId="408DE228" w14:textId="77777777" w:rsidTr="000D6364">
        <w:tc>
          <w:tcPr>
            <w:tcW w:w="3145" w:type="dxa"/>
          </w:tcPr>
          <w:p w14:paraId="691EA0CF" w14:textId="77777777" w:rsidR="00B7460E" w:rsidRPr="004A5F30" w:rsidRDefault="00B7460E" w:rsidP="000D6364">
            <w:pPr>
              <w:pStyle w:val="BodyText"/>
              <w:rPr>
                <w:rFonts w:ascii="Times New Roman" w:hAnsi="Times New Roman" w:cs="Times New Roman"/>
              </w:rPr>
            </w:pPr>
            <w:r w:rsidRPr="004A5F30">
              <w:rPr>
                <w:rFonts w:ascii="Times New Roman" w:hAnsi="Times New Roman" w:cs="Times New Roman"/>
              </w:rPr>
              <w:t>Proving and applying relationships and theorems involving two-dimensional figures using Euclidean geometry and coordinate geometry.</w:t>
            </w:r>
          </w:p>
        </w:tc>
        <w:tc>
          <w:tcPr>
            <w:tcW w:w="7645" w:type="dxa"/>
          </w:tcPr>
          <w:p w14:paraId="570C0242" w14:textId="77777777" w:rsidR="00B7460E" w:rsidRPr="004A5F30" w:rsidRDefault="00B7460E" w:rsidP="00B7460E">
            <w:pPr>
              <w:pStyle w:val="BodyText"/>
              <w:numPr>
                <w:ilvl w:val="0"/>
                <w:numId w:val="23"/>
              </w:numPr>
              <w:rPr>
                <w:rFonts w:ascii="Times New Roman" w:hAnsi="Times New Roman" w:cs="Times New Roman"/>
              </w:rPr>
            </w:pPr>
            <w:r w:rsidRPr="004A5F30">
              <w:rPr>
                <w:rFonts w:ascii="Times New Roman" w:hAnsi="Times New Roman" w:cs="Times New Roman"/>
              </w:rPr>
              <w:t>Prove two-dimensional figures are congruent or similar using postulates.</w:t>
            </w:r>
          </w:p>
          <w:p w14:paraId="02BF8EBF" w14:textId="77777777" w:rsidR="00B7460E" w:rsidRPr="004A5F30" w:rsidRDefault="00B7460E" w:rsidP="00B7460E">
            <w:pPr>
              <w:pStyle w:val="BodyText"/>
              <w:numPr>
                <w:ilvl w:val="0"/>
                <w:numId w:val="23"/>
              </w:numPr>
              <w:rPr>
                <w:rFonts w:ascii="Times New Roman" w:hAnsi="Times New Roman" w:cs="Times New Roman"/>
              </w:rPr>
            </w:pPr>
            <w:r w:rsidRPr="004A5F30">
              <w:rPr>
                <w:rFonts w:ascii="Times New Roman" w:hAnsi="Times New Roman" w:cs="Times New Roman"/>
              </w:rPr>
              <w:t>Construct various types of proofs, such as two-column, pictorial, paragraph or narrative, flow chart, or informal proofs.</w:t>
            </w:r>
          </w:p>
          <w:p w14:paraId="09D3F707" w14:textId="77777777" w:rsidR="00B7460E" w:rsidRPr="004A5F30" w:rsidRDefault="00B7460E" w:rsidP="00B7460E">
            <w:pPr>
              <w:pStyle w:val="BodyText"/>
              <w:numPr>
                <w:ilvl w:val="0"/>
                <w:numId w:val="23"/>
              </w:numPr>
              <w:rPr>
                <w:rFonts w:ascii="Times New Roman" w:hAnsi="Times New Roman" w:cs="Times New Roman"/>
              </w:rPr>
            </w:pPr>
            <w:r w:rsidRPr="004A5F30">
              <w:rPr>
                <w:rFonts w:ascii="Times New Roman" w:hAnsi="Times New Roman" w:cs="Times New Roman"/>
              </w:rPr>
              <w:t>Identify relationships between angles.</w:t>
            </w:r>
          </w:p>
          <w:p w14:paraId="23B87F85" w14:textId="77777777" w:rsidR="00B7460E" w:rsidRPr="004A5F30" w:rsidRDefault="00B7460E" w:rsidP="00B7460E">
            <w:pPr>
              <w:pStyle w:val="BodyText"/>
              <w:numPr>
                <w:ilvl w:val="0"/>
                <w:numId w:val="23"/>
              </w:numPr>
              <w:rPr>
                <w:rFonts w:ascii="Times New Roman" w:hAnsi="Times New Roman" w:cs="Times New Roman"/>
              </w:rPr>
            </w:pPr>
            <w:r w:rsidRPr="004A5F30">
              <w:rPr>
                <w:rFonts w:ascii="Times New Roman" w:hAnsi="Times New Roman" w:cs="Times New Roman"/>
              </w:rPr>
              <w:t>Find the midpoint and distance between two points using formulas.</w:t>
            </w:r>
          </w:p>
          <w:p w14:paraId="7800CFB8" w14:textId="77777777" w:rsidR="00B7460E" w:rsidRPr="004A5F30" w:rsidRDefault="00B7460E" w:rsidP="00B7460E">
            <w:pPr>
              <w:pStyle w:val="BodyText"/>
              <w:numPr>
                <w:ilvl w:val="0"/>
                <w:numId w:val="23"/>
              </w:numPr>
              <w:rPr>
                <w:rFonts w:ascii="Times New Roman" w:hAnsi="Times New Roman" w:cs="Times New Roman"/>
              </w:rPr>
            </w:pPr>
            <w:r w:rsidRPr="004A5F30">
              <w:rPr>
                <w:rFonts w:ascii="Times New Roman" w:hAnsi="Times New Roman" w:cs="Times New Roman"/>
              </w:rPr>
              <w:t>Develop an understanding of logic.</w:t>
            </w:r>
          </w:p>
          <w:p w14:paraId="522DC290" w14:textId="77777777" w:rsidR="00B7460E" w:rsidRPr="004A5F30" w:rsidRDefault="00B7460E" w:rsidP="00B7460E">
            <w:pPr>
              <w:pStyle w:val="BodyText"/>
              <w:numPr>
                <w:ilvl w:val="0"/>
                <w:numId w:val="23"/>
              </w:numPr>
              <w:rPr>
                <w:rFonts w:ascii="Times New Roman" w:hAnsi="Times New Roman" w:cs="Times New Roman"/>
              </w:rPr>
            </w:pPr>
            <w:r w:rsidRPr="004A5F30">
              <w:rPr>
                <w:rFonts w:ascii="Times New Roman" w:hAnsi="Times New Roman" w:cs="Times New Roman"/>
              </w:rPr>
              <w:t>Perform constructions of lines, angles, and figures.</w:t>
            </w:r>
          </w:p>
        </w:tc>
      </w:tr>
      <w:tr w:rsidR="00B7460E" w14:paraId="001557B4" w14:textId="77777777" w:rsidTr="000D6364">
        <w:tc>
          <w:tcPr>
            <w:tcW w:w="3145" w:type="dxa"/>
          </w:tcPr>
          <w:p w14:paraId="1E29FC30" w14:textId="77777777" w:rsidR="00B7460E" w:rsidRPr="004A5F30" w:rsidRDefault="00B7460E" w:rsidP="000D6364">
            <w:pPr>
              <w:pStyle w:val="NormalWeb"/>
              <w:rPr>
                <w:sz w:val="22"/>
                <w:szCs w:val="22"/>
              </w:rPr>
            </w:pPr>
            <w:r w:rsidRPr="004A5F30">
              <w:rPr>
                <w:sz w:val="22"/>
                <w:szCs w:val="22"/>
              </w:rPr>
              <w:t>Establishing congruence and similarity using criteria from Euclidean geometry and using rigid transformations.</w:t>
            </w:r>
          </w:p>
        </w:tc>
        <w:tc>
          <w:tcPr>
            <w:tcW w:w="7645" w:type="dxa"/>
          </w:tcPr>
          <w:p w14:paraId="4BBC873E" w14:textId="77777777" w:rsidR="00B7460E" w:rsidRPr="004A5F30" w:rsidRDefault="00B7460E" w:rsidP="00B7460E">
            <w:pPr>
              <w:pStyle w:val="BodyText"/>
              <w:numPr>
                <w:ilvl w:val="0"/>
                <w:numId w:val="24"/>
              </w:numPr>
              <w:rPr>
                <w:rFonts w:ascii="Times New Roman" w:hAnsi="Times New Roman" w:cs="Times New Roman"/>
              </w:rPr>
            </w:pPr>
            <w:r w:rsidRPr="004A5F30">
              <w:rPr>
                <w:rFonts w:ascii="Times New Roman" w:hAnsi="Times New Roman" w:cs="Times New Roman"/>
              </w:rPr>
              <w:t>Perform transformations such as translations, reflections, rotations, and dilations and sequences of these on figures in the coordinate plane.</w:t>
            </w:r>
          </w:p>
          <w:p w14:paraId="1A9D2C25" w14:textId="77777777" w:rsidR="00B7460E" w:rsidRPr="004A5F30" w:rsidRDefault="00B7460E" w:rsidP="00B7460E">
            <w:pPr>
              <w:pStyle w:val="BodyText"/>
              <w:numPr>
                <w:ilvl w:val="0"/>
                <w:numId w:val="24"/>
              </w:numPr>
              <w:rPr>
                <w:rFonts w:ascii="Times New Roman" w:hAnsi="Times New Roman" w:cs="Times New Roman"/>
              </w:rPr>
            </w:pPr>
            <w:r w:rsidRPr="004A5F30">
              <w:rPr>
                <w:rFonts w:ascii="Times New Roman" w:hAnsi="Times New Roman" w:cs="Times New Roman"/>
              </w:rPr>
              <w:t>Apply properties of transformations to describe congruence or similarity.</w:t>
            </w:r>
          </w:p>
          <w:p w14:paraId="68C59C98" w14:textId="5635AD6A" w:rsidR="00B7460E" w:rsidRPr="00B13F19" w:rsidRDefault="00B7460E" w:rsidP="00B13F19">
            <w:pPr>
              <w:pStyle w:val="BodyText"/>
              <w:numPr>
                <w:ilvl w:val="0"/>
                <w:numId w:val="24"/>
              </w:numPr>
              <w:rPr>
                <w:rFonts w:ascii="Times New Roman" w:hAnsi="Times New Roman" w:cs="Times New Roman"/>
              </w:rPr>
            </w:pPr>
            <w:r w:rsidRPr="004A5F30">
              <w:rPr>
                <w:rFonts w:ascii="Times New Roman" w:hAnsi="Times New Roman" w:cs="Times New Roman"/>
              </w:rPr>
              <w:t>Distinguish the difference between rigid and non-rigid transformations.</w:t>
            </w:r>
          </w:p>
        </w:tc>
      </w:tr>
      <w:tr w:rsidR="00B7460E" w14:paraId="045BDFCF" w14:textId="77777777" w:rsidTr="000D6364">
        <w:tc>
          <w:tcPr>
            <w:tcW w:w="3145" w:type="dxa"/>
          </w:tcPr>
          <w:p w14:paraId="4DD237C2" w14:textId="77777777" w:rsidR="00B7460E" w:rsidRPr="004A5F30" w:rsidRDefault="00B7460E" w:rsidP="000D6364">
            <w:pPr>
              <w:pStyle w:val="NormalWeb"/>
              <w:rPr>
                <w:sz w:val="22"/>
                <w:szCs w:val="22"/>
              </w:rPr>
            </w:pPr>
            <w:r w:rsidRPr="004A5F30">
              <w:rPr>
                <w:sz w:val="22"/>
                <w:szCs w:val="22"/>
              </w:rPr>
              <w:t>Extending knowledge of geometric measurement to two-dimensional figures and three-dimensional figures.</w:t>
            </w:r>
          </w:p>
        </w:tc>
        <w:tc>
          <w:tcPr>
            <w:tcW w:w="7645" w:type="dxa"/>
          </w:tcPr>
          <w:p w14:paraId="14B1DD21" w14:textId="77777777" w:rsidR="00B7460E" w:rsidRPr="004A5F30" w:rsidRDefault="00B7460E" w:rsidP="00B7460E">
            <w:pPr>
              <w:pStyle w:val="BodyText"/>
              <w:numPr>
                <w:ilvl w:val="0"/>
                <w:numId w:val="25"/>
              </w:numPr>
              <w:rPr>
                <w:rFonts w:ascii="Times New Roman" w:hAnsi="Times New Roman" w:cs="Times New Roman"/>
              </w:rPr>
            </w:pPr>
            <w:r w:rsidRPr="004A5F30">
              <w:rPr>
                <w:rFonts w:ascii="Times New Roman" w:hAnsi="Times New Roman" w:cs="Times New Roman"/>
              </w:rPr>
              <w:t>Apply formulas to find the area of two-dimensional figures in real-world situations.</w:t>
            </w:r>
          </w:p>
          <w:p w14:paraId="067CFF54" w14:textId="77777777" w:rsidR="00B7460E" w:rsidRPr="004A5F30" w:rsidRDefault="00B7460E" w:rsidP="00B7460E">
            <w:pPr>
              <w:pStyle w:val="BodyText"/>
              <w:numPr>
                <w:ilvl w:val="0"/>
                <w:numId w:val="25"/>
              </w:numPr>
              <w:rPr>
                <w:rFonts w:ascii="Times New Roman" w:hAnsi="Times New Roman" w:cs="Times New Roman"/>
              </w:rPr>
            </w:pPr>
            <w:r w:rsidRPr="004A5F30">
              <w:rPr>
                <w:rFonts w:ascii="Times New Roman" w:hAnsi="Times New Roman" w:cs="Times New Roman"/>
              </w:rPr>
              <w:t>Apply formulas to find the volume and surface area of three-dimensional figures in real-world situations.</w:t>
            </w:r>
          </w:p>
        </w:tc>
      </w:tr>
      <w:tr w:rsidR="00B7460E" w14:paraId="34D6E49F" w14:textId="77777777" w:rsidTr="000D6364">
        <w:tc>
          <w:tcPr>
            <w:tcW w:w="3145" w:type="dxa"/>
          </w:tcPr>
          <w:p w14:paraId="53A5B4B5" w14:textId="77777777" w:rsidR="00B7460E" w:rsidRPr="004A5F30" w:rsidRDefault="00B7460E" w:rsidP="000D6364">
            <w:pPr>
              <w:pStyle w:val="NormalWeb"/>
              <w:rPr>
                <w:sz w:val="22"/>
                <w:szCs w:val="22"/>
              </w:rPr>
            </w:pPr>
            <w:r w:rsidRPr="004A5F30">
              <w:rPr>
                <w:sz w:val="22"/>
                <w:szCs w:val="22"/>
              </w:rPr>
              <w:t>Creating and applying equations of circles in the coordinate plane.</w:t>
            </w:r>
          </w:p>
        </w:tc>
        <w:tc>
          <w:tcPr>
            <w:tcW w:w="7645" w:type="dxa"/>
          </w:tcPr>
          <w:p w14:paraId="1712598D" w14:textId="77777777" w:rsidR="00B7460E" w:rsidRPr="004A5F30" w:rsidRDefault="00B7460E" w:rsidP="00B7460E">
            <w:pPr>
              <w:pStyle w:val="BodyText"/>
              <w:numPr>
                <w:ilvl w:val="0"/>
                <w:numId w:val="25"/>
              </w:numPr>
              <w:rPr>
                <w:rFonts w:ascii="Times New Roman" w:hAnsi="Times New Roman" w:cs="Times New Roman"/>
              </w:rPr>
            </w:pPr>
            <w:r w:rsidRPr="004A5F30">
              <w:rPr>
                <w:rFonts w:ascii="Times New Roman" w:hAnsi="Times New Roman" w:cs="Times New Roman"/>
              </w:rPr>
              <w:t>Make connections between the equation of a circle to the distance formula and Pythagorean Theorem.</w:t>
            </w:r>
          </w:p>
          <w:p w14:paraId="360228E0" w14:textId="77777777" w:rsidR="00B7460E" w:rsidRPr="004A5F30" w:rsidRDefault="00B7460E" w:rsidP="00B7460E">
            <w:pPr>
              <w:pStyle w:val="BodyText"/>
              <w:numPr>
                <w:ilvl w:val="0"/>
                <w:numId w:val="25"/>
              </w:numPr>
              <w:rPr>
                <w:rFonts w:ascii="Times New Roman" w:hAnsi="Times New Roman" w:cs="Times New Roman"/>
              </w:rPr>
            </w:pPr>
            <w:r w:rsidRPr="004A5F30">
              <w:rPr>
                <w:rFonts w:ascii="Times New Roman" w:hAnsi="Times New Roman" w:cs="Times New Roman"/>
              </w:rPr>
              <w:t>Use the equation of circle to identify the radius and center.</w:t>
            </w:r>
          </w:p>
          <w:p w14:paraId="0BE6EB20" w14:textId="77777777" w:rsidR="00B7460E" w:rsidRPr="004A5F30" w:rsidRDefault="00B7460E" w:rsidP="00B7460E">
            <w:pPr>
              <w:pStyle w:val="BodyText"/>
              <w:numPr>
                <w:ilvl w:val="0"/>
                <w:numId w:val="25"/>
              </w:numPr>
              <w:rPr>
                <w:rFonts w:ascii="Times New Roman" w:hAnsi="Times New Roman" w:cs="Times New Roman"/>
              </w:rPr>
            </w:pPr>
            <w:r w:rsidRPr="004A5F30">
              <w:rPr>
                <w:rFonts w:ascii="Times New Roman" w:hAnsi="Times New Roman" w:cs="Times New Roman"/>
              </w:rPr>
              <w:t>Graph circles in a coordinate plane.</w:t>
            </w:r>
          </w:p>
        </w:tc>
      </w:tr>
      <w:tr w:rsidR="00B7460E" w14:paraId="3DCF67F0" w14:textId="77777777" w:rsidTr="000D6364">
        <w:tc>
          <w:tcPr>
            <w:tcW w:w="3145" w:type="dxa"/>
          </w:tcPr>
          <w:p w14:paraId="330D71DE" w14:textId="77777777" w:rsidR="00B7460E" w:rsidRPr="004A5F30" w:rsidRDefault="00B7460E" w:rsidP="000D6364">
            <w:pPr>
              <w:pStyle w:val="NormalWeb"/>
              <w:rPr>
                <w:sz w:val="22"/>
                <w:szCs w:val="22"/>
              </w:rPr>
            </w:pPr>
            <w:r w:rsidRPr="004A5F30">
              <w:rPr>
                <w:sz w:val="22"/>
                <w:szCs w:val="22"/>
              </w:rPr>
              <w:t xml:space="preserve">Developing an understanding of right triangle trigonometry. </w:t>
            </w:r>
          </w:p>
        </w:tc>
        <w:tc>
          <w:tcPr>
            <w:tcW w:w="7645" w:type="dxa"/>
          </w:tcPr>
          <w:p w14:paraId="25D61DC7" w14:textId="77777777" w:rsidR="00B7460E" w:rsidRPr="004A5F30" w:rsidRDefault="00B7460E" w:rsidP="00B7460E">
            <w:pPr>
              <w:pStyle w:val="BodyText"/>
              <w:numPr>
                <w:ilvl w:val="0"/>
                <w:numId w:val="25"/>
              </w:numPr>
              <w:rPr>
                <w:rFonts w:ascii="Times New Roman" w:hAnsi="Times New Roman" w:cs="Times New Roman"/>
              </w:rPr>
            </w:pPr>
            <w:r w:rsidRPr="004A5F30">
              <w:rPr>
                <w:rFonts w:ascii="Times New Roman" w:hAnsi="Times New Roman" w:cs="Times New Roman"/>
              </w:rPr>
              <w:t xml:space="preserve">Use the special right triangle side and angle relationships to solve problems. </w:t>
            </w:r>
          </w:p>
          <w:p w14:paraId="38054907" w14:textId="3AF13631" w:rsidR="00B7460E" w:rsidRPr="00B7460E" w:rsidRDefault="00B7460E" w:rsidP="00B7460E">
            <w:pPr>
              <w:pStyle w:val="BodyText"/>
              <w:numPr>
                <w:ilvl w:val="0"/>
                <w:numId w:val="25"/>
              </w:numPr>
              <w:rPr>
                <w:rFonts w:ascii="Times New Roman" w:hAnsi="Times New Roman" w:cs="Times New Roman"/>
              </w:rPr>
            </w:pPr>
            <w:r w:rsidRPr="004A5F30">
              <w:rPr>
                <w:rFonts w:ascii="Times New Roman" w:hAnsi="Times New Roman" w:cs="Times New Roman"/>
              </w:rPr>
              <w:t>Use trigonometric ratios (sine, cosine, tangent) to identify missing sides or angles in triangles.</w:t>
            </w:r>
          </w:p>
        </w:tc>
      </w:tr>
    </w:tbl>
    <w:p w14:paraId="58D32639" w14:textId="1BC9EDC7" w:rsidR="00B7460E" w:rsidRPr="00695BD5" w:rsidRDefault="00B7460E" w:rsidP="00B7460E">
      <w:pPr>
        <w:pStyle w:val="BodyText"/>
        <w:rPr>
          <w:rFonts w:ascii="Times New Roman" w:hAnsi="Times New Roman" w:cs="Times New Roman"/>
          <w:i/>
          <w:sz w:val="24"/>
          <w:szCs w:val="24"/>
        </w:rPr>
      </w:pPr>
      <w:r w:rsidRPr="00695BD5">
        <w:rPr>
          <w:rFonts w:ascii="Times New Roman" w:hAnsi="Times New Roman" w:cs="Times New Roman"/>
          <w:i/>
          <w:sz w:val="24"/>
          <w:szCs w:val="24"/>
        </w:rPr>
        <w:t>For specific examples and an inclusive list of skills, visit the B1G-M using the link below.</w:t>
      </w:r>
    </w:p>
    <w:p w14:paraId="376E2FD9" w14:textId="77777777" w:rsidR="00B7460E" w:rsidRPr="000D3D3C" w:rsidRDefault="00B7460E" w:rsidP="00B7460E">
      <w:pPr>
        <w:pStyle w:val="BodyText"/>
        <w:rPr>
          <w:rFonts w:ascii="Times New Roman" w:hAnsi="Times New Roman" w:cs="Times New Roman"/>
          <w:bCs/>
          <w:i/>
          <w:iCs/>
          <w:sz w:val="20"/>
          <w:szCs w:val="20"/>
        </w:rPr>
      </w:pPr>
    </w:p>
    <w:p w14:paraId="192E7B31" w14:textId="77777777" w:rsidR="00B7460E" w:rsidRPr="00B133EC" w:rsidRDefault="00B7460E" w:rsidP="00B7460E">
      <w:pPr>
        <w:pStyle w:val="BodyText"/>
        <w:rPr>
          <w:rFonts w:ascii="Times New Roman" w:hAnsi="Times New Roman" w:cs="Times New Roman"/>
          <w:b/>
          <w:bCs/>
          <w:sz w:val="24"/>
          <w:szCs w:val="24"/>
        </w:rPr>
      </w:pPr>
      <w:r w:rsidRPr="00B133EC">
        <w:rPr>
          <w:rFonts w:ascii="Times New Roman" w:hAnsi="Times New Roman" w:cs="Times New Roman"/>
          <w:b/>
          <w:bCs/>
          <w:sz w:val="24"/>
          <w:szCs w:val="24"/>
        </w:rPr>
        <w:t xml:space="preserve">B.E.S.T. Instructional Guide for Mathematics </w:t>
      </w:r>
    </w:p>
    <w:p w14:paraId="2738B4BC" w14:textId="77777777" w:rsidR="00B7460E" w:rsidRDefault="00B7460E" w:rsidP="00B7460E">
      <w:pPr>
        <w:pStyle w:val="BodyText"/>
        <w:rPr>
          <w:rFonts w:ascii="Times New Roman" w:hAnsi="Times New Roman" w:cs="Times New Roman"/>
          <w:sz w:val="24"/>
          <w:szCs w:val="24"/>
        </w:rPr>
      </w:pPr>
      <w:r w:rsidRPr="007E5FFD">
        <w:rPr>
          <w:rFonts w:ascii="Times New Roman" w:hAnsi="Times New Roman" w:cs="Times New Roman"/>
          <w:sz w:val="24"/>
          <w:szCs w:val="24"/>
        </w:rPr>
        <w:t xml:space="preserve">The B.E.S.T. Instructional Guide for Mathematics (B1G-M) is intended to assist educators with planning for student learning and instruction aligned to Florida’s Benchmarks for Excellent Student Thinking (B.E.S.T.) Standards. This guide is designed to aid high-quality instruction through the identification of components that support the learning and teaching of the B.E.S.T. Mathematics Standards and Benchmarks. The B1G-M </w:t>
      </w:r>
      <w:r>
        <w:rPr>
          <w:rFonts w:ascii="Times New Roman" w:hAnsi="Times New Roman" w:cs="Times New Roman"/>
          <w:sz w:val="24"/>
          <w:szCs w:val="24"/>
        </w:rPr>
        <w:t xml:space="preserve">can be utilized by </w:t>
      </w:r>
      <w:r w:rsidRPr="003903E2">
        <w:rPr>
          <w:rFonts w:ascii="Times New Roman" w:hAnsi="Times New Roman" w:cs="Times New Roman"/>
          <w:sz w:val="24"/>
          <w:szCs w:val="24"/>
        </w:rPr>
        <w:t>parents, guardians and families</w:t>
      </w:r>
      <w:r>
        <w:rPr>
          <w:rFonts w:ascii="Times New Roman" w:hAnsi="Times New Roman" w:cs="Times New Roman"/>
          <w:sz w:val="24"/>
          <w:szCs w:val="24"/>
        </w:rPr>
        <w:t xml:space="preserve"> to support learning at home through the Instructional Strategies section. </w:t>
      </w:r>
    </w:p>
    <w:p w14:paraId="457A5109" w14:textId="77777777" w:rsidR="00B7460E" w:rsidRDefault="00B7460E" w:rsidP="00B7460E">
      <w:pPr>
        <w:pStyle w:val="BodyText"/>
        <w:rPr>
          <w:rFonts w:ascii="Times New Roman" w:hAnsi="Times New Roman" w:cs="Times New Roman"/>
          <w:sz w:val="24"/>
          <w:szCs w:val="24"/>
        </w:rPr>
      </w:pPr>
    </w:p>
    <w:p w14:paraId="00839DB7" w14:textId="77777777" w:rsidR="00B7460E" w:rsidRDefault="00B7460E" w:rsidP="00B7460E">
      <w:pPr>
        <w:pStyle w:val="BodyText"/>
        <w:rPr>
          <w:rFonts w:ascii="Times New Roman" w:hAnsi="Times New Roman" w:cs="Times New Roman"/>
          <w:sz w:val="24"/>
          <w:szCs w:val="24"/>
        </w:rPr>
      </w:pPr>
      <w:r w:rsidRPr="007E5FFD">
        <w:rPr>
          <w:rFonts w:ascii="Times New Roman" w:hAnsi="Times New Roman" w:cs="Times New Roman"/>
          <w:sz w:val="24"/>
          <w:szCs w:val="24"/>
        </w:rPr>
        <w:t xml:space="preserve">This document is posted on the B.E.S.T. Standards for Mathematics webpage </w:t>
      </w:r>
      <w:r>
        <w:rPr>
          <w:rFonts w:ascii="Times New Roman" w:hAnsi="Times New Roman" w:cs="Times New Roman"/>
          <w:sz w:val="24"/>
          <w:szCs w:val="24"/>
        </w:rPr>
        <w:t>(</w:t>
      </w:r>
      <w:hyperlink r:id="rId13" w:history="1">
        <w:r w:rsidRPr="00534C7C">
          <w:rPr>
            <w:rStyle w:val="Hyperlink"/>
            <w:rFonts w:ascii="Times New Roman" w:hAnsi="Times New Roman" w:cs="Times New Roman"/>
            <w:sz w:val="24"/>
            <w:szCs w:val="24"/>
          </w:rPr>
          <w:t>https://www.fldoe.org/academics/standards/subject-areas/math-science/mathematics/bestmath.stml</w:t>
        </w:r>
      </w:hyperlink>
      <w:r>
        <w:rPr>
          <w:rFonts w:ascii="Times New Roman" w:hAnsi="Times New Roman" w:cs="Times New Roman"/>
          <w:sz w:val="24"/>
          <w:szCs w:val="24"/>
        </w:rPr>
        <w:t xml:space="preserve">) </w:t>
      </w:r>
      <w:r w:rsidRPr="007E5FFD">
        <w:rPr>
          <w:rFonts w:ascii="Times New Roman" w:hAnsi="Times New Roman" w:cs="Times New Roman"/>
          <w:sz w:val="24"/>
          <w:szCs w:val="24"/>
        </w:rPr>
        <w:t>of the Florida Department of Education’s website and will continue to undergo edits as needed.</w:t>
      </w:r>
      <w:r>
        <w:rPr>
          <w:rFonts w:ascii="Times New Roman" w:hAnsi="Times New Roman" w:cs="Times New Roman"/>
          <w:sz w:val="24"/>
          <w:szCs w:val="24"/>
        </w:rPr>
        <w:t xml:space="preserve"> </w:t>
      </w:r>
    </w:p>
    <w:p w14:paraId="0209DB5E" w14:textId="2EBF1AEB" w:rsidR="00B7460E" w:rsidRDefault="00B7460E" w:rsidP="00B7460E">
      <w:pPr>
        <w:pStyle w:val="BodyText"/>
        <w:rPr>
          <w:rFonts w:ascii="Times New Roman" w:hAnsi="Times New Roman" w:cs="Times New Roman"/>
          <w:b/>
          <w:sz w:val="24"/>
          <w:szCs w:val="24"/>
        </w:rPr>
      </w:pPr>
      <w:r>
        <w:rPr>
          <w:rFonts w:ascii="Times New Roman" w:hAnsi="Times New Roman" w:cs="Times New Roman"/>
          <w:b/>
          <w:sz w:val="24"/>
          <w:szCs w:val="24"/>
        </w:rPr>
        <w:br w:type="page"/>
      </w:r>
      <w:r>
        <w:rPr>
          <w:rFonts w:ascii="Times New Roman" w:hAnsi="Times New Roman" w:cs="Times New Roman"/>
          <w:b/>
          <w:sz w:val="24"/>
          <w:szCs w:val="24"/>
        </w:rPr>
        <w:lastRenderedPageBreak/>
        <w:br/>
      </w:r>
      <w:r>
        <w:rPr>
          <w:rFonts w:ascii="Times New Roman" w:hAnsi="Times New Roman" w:cs="Times New Roman"/>
          <w:b/>
          <w:sz w:val="24"/>
          <w:szCs w:val="24"/>
        </w:rPr>
        <w:br/>
      </w:r>
    </w:p>
    <w:p w14:paraId="544627FB" w14:textId="6D27E668" w:rsidR="00B7460E" w:rsidRDefault="001C49A7" w:rsidP="00B7460E">
      <w:pPr>
        <w:pStyle w:val="BodyText"/>
        <w:rPr>
          <w:rFonts w:ascii="Times New Roman" w:hAnsi="Times New Roman" w:cs="Times New Roman"/>
          <w:b/>
          <w:sz w:val="24"/>
          <w:szCs w:val="24"/>
        </w:rPr>
      </w:pPr>
      <w:r>
        <w:rPr>
          <w:rFonts w:ascii="Times New Roman" w:hAnsi="Times New Roman" w:cs="Times New Roman"/>
          <w:b/>
          <w:sz w:val="24"/>
          <w:szCs w:val="24"/>
        </w:rPr>
        <w:t>Mathematical</w:t>
      </w:r>
      <w:r w:rsidR="00B7460E" w:rsidRPr="00631CB6">
        <w:rPr>
          <w:rFonts w:ascii="Times New Roman" w:hAnsi="Times New Roman" w:cs="Times New Roman"/>
          <w:b/>
          <w:sz w:val="24"/>
          <w:szCs w:val="24"/>
        </w:rPr>
        <w:t xml:space="preserve"> Words to Know and </w:t>
      </w:r>
      <w:r w:rsidR="00B7460E">
        <w:rPr>
          <w:rFonts w:ascii="Times New Roman" w:hAnsi="Times New Roman" w:cs="Times New Roman"/>
          <w:b/>
          <w:sz w:val="24"/>
          <w:szCs w:val="24"/>
        </w:rPr>
        <w:t>U</w:t>
      </w:r>
      <w:r w:rsidR="00B7460E" w:rsidRPr="00631CB6">
        <w:rPr>
          <w:rFonts w:ascii="Times New Roman" w:hAnsi="Times New Roman" w:cs="Times New Roman"/>
          <w:b/>
          <w:sz w:val="24"/>
          <w:szCs w:val="24"/>
        </w:rPr>
        <w:t xml:space="preserve">se in </w:t>
      </w:r>
      <w:r w:rsidR="00B7460E">
        <w:rPr>
          <w:rFonts w:ascii="Times New Roman" w:hAnsi="Times New Roman" w:cs="Times New Roman"/>
          <w:b/>
          <w:sz w:val="24"/>
          <w:szCs w:val="24"/>
        </w:rPr>
        <w:t>Geometry Honors</w:t>
      </w:r>
    </w:p>
    <w:tbl>
      <w:tblPr>
        <w:tblStyle w:val="TableGrid"/>
        <w:tblW w:w="5000" w:type="pct"/>
        <w:tblLook w:val="04A0" w:firstRow="1" w:lastRow="0" w:firstColumn="1" w:lastColumn="0" w:noHBand="0" w:noVBand="1"/>
      </w:tblPr>
      <w:tblGrid>
        <w:gridCol w:w="1797"/>
        <w:gridCol w:w="1797"/>
        <w:gridCol w:w="1800"/>
        <w:gridCol w:w="1798"/>
        <w:gridCol w:w="1798"/>
        <w:gridCol w:w="1800"/>
      </w:tblGrid>
      <w:tr w:rsidR="00B7460E" w:rsidRPr="00631CB6" w14:paraId="17275931" w14:textId="77777777" w:rsidTr="000D6364">
        <w:trPr>
          <w:trHeight w:val="506"/>
        </w:trPr>
        <w:tc>
          <w:tcPr>
            <w:tcW w:w="833" w:type="pct"/>
            <w:vAlign w:val="center"/>
          </w:tcPr>
          <w:p w14:paraId="2278B25C" w14:textId="77777777" w:rsidR="00B7460E" w:rsidRPr="005260FA" w:rsidRDefault="00B7460E" w:rsidP="000D6364">
            <w:pPr>
              <w:pStyle w:val="BodyText"/>
              <w:jc w:val="center"/>
              <w:rPr>
                <w:rFonts w:ascii="Times New Roman" w:hAnsi="Times New Roman" w:cs="Times New Roman"/>
                <w:bCs/>
                <w:sz w:val="24"/>
                <w:szCs w:val="24"/>
              </w:rPr>
            </w:pPr>
            <w:r w:rsidRPr="005260FA">
              <w:rPr>
                <w:rFonts w:ascii="Times New Roman" w:hAnsi="Times New Roman" w:cs="Times New Roman"/>
                <w:color w:val="000000"/>
              </w:rPr>
              <w:t>Angle</w:t>
            </w:r>
          </w:p>
        </w:tc>
        <w:tc>
          <w:tcPr>
            <w:tcW w:w="833" w:type="pct"/>
            <w:vAlign w:val="center"/>
          </w:tcPr>
          <w:p w14:paraId="0B5F4120" w14:textId="77777777" w:rsidR="00B7460E" w:rsidRPr="005260FA" w:rsidRDefault="00B7460E" w:rsidP="000D6364">
            <w:pPr>
              <w:pStyle w:val="BodyText"/>
              <w:jc w:val="center"/>
              <w:rPr>
                <w:rFonts w:ascii="Times New Roman" w:hAnsi="Times New Roman" w:cs="Times New Roman"/>
                <w:bCs/>
                <w:sz w:val="24"/>
                <w:szCs w:val="24"/>
              </w:rPr>
            </w:pPr>
            <w:r w:rsidRPr="005260FA">
              <w:rPr>
                <w:rFonts w:ascii="Times New Roman" w:hAnsi="Times New Roman" w:cs="Times New Roman"/>
                <w:color w:val="000000"/>
              </w:rPr>
              <w:t>Corresponding Angles</w:t>
            </w:r>
          </w:p>
        </w:tc>
        <w:tc>
          <w:tcPr>
            <w:tcW w:w="834" w:type="pct"/>
            <w:vAlign w:val="center"/>
          </w:tcPr>
          <w:p w14:paraId="605229F6" w14:textId="77777777" w:rsidR="00B7460E" w:rsidRPr="005260FA" w:rsidRDefault="00B7460E" w:rsidP="000D6364">
            <w:pPr>
              <w:pStyle w:val="BodyText"/>
              <w:jc w:val="center"/>
              <w:rPr>
                <w:rFonts w:ascii="Times New Roman" w:hAnsi="Times New Roman" w:cs="Times New Roman"/>
                <w:bCs/>
                <w:sz w:val="24"/>
                <w:szCs w:val="24"/>
              </w:rPr>
            </w:pPr>
            <w:r w:rsidRPr="005260FA">
              <w:rPr>
                <w:rFonts w:ascii="Times New Roman" w:hAnsi="Times New Roman" w:cs="Times New Roman"/>
                <w:color w:val="000000"/>
              </w:rPr>
              <w:t>Inscribed Polygon in a Circle</w:t>
            </w:r>
          </w:p>
        </w:tc>
        <w:tc>
          <w:tcPr>
            <w:tcW w:w="833" w:type="pct"/>
            <w:vAlign w:val="center"/>
          </w:tcPr>
          <w:p w14:paraId="4B20AB31" w14:textId="77777777" w:rsidR="00B7460E" w:rsidRPr="00CE4B10" w:rsidRDefault="00B7460E" w:rsidP="000D6364">
            <w:pPr>
              <w:pStyle w:val="BodyText"/>
              <w:jc w:val="center"/>
              <w:rPr>
                <w:rFonts w:ascii="Times New Roman" w:hAnsi="Times New Roman" w:cs="Times New Roman"/>
                <w:bCs/>
                <w:sz w:val="24"/>
                <w:szCs w:val="24"/>
              </w:rPr>
            </w:pPr>
            <w:r w:rsidRPr="00CE4B10">
              <w:rPr>
                <w:rFonts w:ascii="Times New Roman" w:hAnsi="Times New Roman" w:cs="Times New Roman"/>
                <w:color w:val="000000"/>
              </w:rPr>
              <w:t>Prism</w:t>
            </w:r>
          </w:p>
        </w:tc>
        <w:tc>
          <w:tcPr>
            <w:tcW w:w="833" w:type="pct"/>
            <w:vAlign w:val="center"/>
          </w:tcPr>
          <w:p w14:paraId="3F545510" w14:textId="77777777" w:rsidR="00B7460E" w:rsidRPr="005260FA" w:rsidRDefault="00B7460E" w:rsidP="000D6364">
            <w:pPr>
              <w:pStyle w:val="BodyText"/>
              <w:jc w:val="center"/>
              <w:rPr>
                <w:rFonts w:ascii="Times New Roman" w:hAnsi="Times New Roman" w:cs="Times New Roman"/>
                <w:bCs/>
                <w:sz w:val="24"/>
                <w:szCs w:val="24"/>
              </w:rPr>
            </w:pPr>
            <w:r w:rsidRPr="005260FA">
              <w:rPr>
                <w:rFonts w:ascii="Times New Roman" w:hAnsi="Times New Roman" w:cs="Times New Roman"/>
                <w:color w:val="000000"/>
              </w:rPr>
              <w:t>Right Triangle</w:t>
            </w:r>
          </w:p>
        </w:tc>
        <w:tc>
          <w:tcPr>
            <w:tcW w:w="834" w:type="pct"/>
            <w:vAlign w:val="center"/>
          </w:tcPr>
          <w:p w14:paraId="21500D9F" w14:textId="77777777" w:rsidR="00B7460E" w:rsidRPr="005260FA" w:rsidRDefault="00B7460E" w:rsidP="000D6364">
            <w:pPr>
              <w:pStyle w:val="BodyText"/>
              <w:jc w:val="center"/>
              <w:rPr>
                <w:rFonts w:ascii="Times New Roman" w:hAnsi="Times New Roman" w:cs="Times New Roman"/>
                <w:bCs/>
                <w:sz w:val="24"/>
                <w:szCs w:val="24"/>
              </w:rPr>
            </w:pPr>
            <w:r w:rsidRPr="005260FA">
              <w:rPr>
                <w:rFonts w:ascii="Times New Roman" w:hAnsi="Times New Roman" w:cs="Times New Roman"/>
                <w:color w:val="000000"/>
              </w:rPr>
              <w:t>Square</w:t>
            </w:r>
          </w:p>
        </w:tc>
      </w:tr>
      <w:tr w:rsidR="00B7460E" w:rsidRPr="00631CB6" w14:paraId="63DF34F3" w14:textId="77777777" w:rsidTr="000D6364">
        <w:trPr>
          <w:trHeight w:val="506"/>
        </w:trPr>
        <w:tc>
          <w:tcPr>
            <w:tcW w:w="833" w:type="pct"/>
            <w:vAlign w:val="center"/>
          </w:tcPr>
          <w:p w14:paraId="5B956AC4" w14:textId="77777777" w:rsidR="00B7460E" w:rsidRPr="005260FA" w:rsidRDefault="00B7460E" w:rsidP="000D6364">
            <w:pPr>
              <w:pStyle w:val="BodyText"/>
              <w:jc w:val="center"/>
              <w:rPr>
                <w:rFonts w:ascii="Times New Roman" w:hAnsi="Times New Roman" w:cs="Times New Roman"/>
                <w:bCs/>
                <w:sz w:val="24"/>
                <w:szCs w:val="24"/>
              </w:rPr>
            </w:pPr>
            <w:r w:rsidRPr="005260FA">
              <w:rPr>
                <w:rFonts w:ascii="Times New Roman" w:hAnsi="Times New Roman" w:cs="Times New Roman"/>
                <w:color w:val="000000"/>
              </w:rPr>
              <w:t>Area</w:t>
            </w:r>
          </w:p>
        </w:tc>
        <w:tc>
          <w:tcPr>
            <w:tcW w:w="833" w:type="pct"/>
            <w:vAlign w:val="center"/>
          </w:tcPr>
          <w:p w14:paraId="0E2DC35D" w14:textId="77777777" w:rsidR="00B7460E" w:rsidRPr="005260FA" w:rsidRDefault="00B7460E" w:rsidP="000D6364">
            <w:pPr>
              <w:pStyle w:val="BodyText"/>
              <w:jc w:val="center"/>
              <w:rPr>
                <w:rFonts w:ascii="Times New Roman" w:hAnsi="Times New Roman" w:cs="Times New Roman"/>
                <w:bCs/>
                <w:sz w:val="24"/>
                <w:szCs w:val="24"/>
              </w:rPr>
            </w:pPr>
            <w:r w:rsidRPr="005260FA">
              <w:rPr>
                <w:rFonts w:ascii="Times New Roman" w:hAnsi="Times New Roman" w:cs="Times New Roman"/>
                <w:color w:val="000000"/>
              </w:rPr>
              <w:t>Cylinder</w:t>
            </w:r>
          </w:p>
        </w:tc>
        <w:tc>
          <w:tcPr>
            <w:tcW w:w="834" w:type="pct"/>
            <w:vAlign w:val="center"/>
          </w:tcPr>
          <w:p w14:paraId="0CAC7851" w14:textId="77777777" w:rsidR="00B7460E" w:rsidRPr="005260FA" w:rsidRDefault="00B7460E" w:rsidP="000D6364">
            <w:pPr>
              <w:pStyle w:val="BodyText"/>
              <w:jc w:val="center"/>
              <w:rPr>
                <w:rFonts w:ascii="Times New Roman" w:hAnsi="Times New Roman" w:cs="Times New Roman"/>
                <w:bCs/>
                <w:sz w:val="24"/>
                <w:szCs w:val="24"/>
              </w:rPr>
            </w:pPr>
            <w:r w:rsidRPr="005260FA">
              <w:rPr>
                <w:rFonts w:ascii="Times New Roman" w:hAnsi="Times New Roman" w:cs="Times New Roman"/>
                <w:color w:val="000000"/>
              </w:rPr>
              <w:t>Isosceles Triangle</w:t>
            </w:r>
          </w:p>
        </w:tc>
        <w:tc>
          <w:tcPr>
            <w:tcW w:w="833" w:type="pct"/>
            <w:vAlign w:val="center"/>
          </w:tcPr>
          <w:p w14:paraId="4F907160" w14:textId="77777777" w:rsidR="00B7460E" w:rsidRPr="00CE4B10" w:rsidRDefault="00B7460E" w:rsidP="000D6364">
            <w:pPr>
              <w:pStyle w:val="BodyText"/>
              <w:jc w:val="center"/>
              <w:rPr>
                <w:rFonts w:ascii="Times New Roman" w:hAnsi="Times New Roman" w:cs="Times New Roman"/>
                <w:bCs/>
                <w:sz w:val="24"/>
                <w:szCs w:val="24"/>
              </w:rPr>
            </w:pPr>
            <w:r w:rsidRPr="00CE4B10">
              <w:rPr>
                <w:rFonts w:ascii="Times New Roman" w:hAnsi="Times New Roman" w:cs="Times New Roman"/>
                <w:color w:val="000000"/>
              </w:rPr>
              <w:t>Pyramid</w:t>
            </w:r>
          </w:p>
        </w:tc>
        <w:tc>
          <w:tcPr>
            <w:tcW w:w="833" w:type="pct"/>
            <w:vAlign w:val="center"/>
          </w:tcPr>
          <w:p w14:paraId="735A4152" w14:textId="77777777" w:rsidR="00B7460E" w:rsidRPr="005260FA" w:rsidRDefault="00B7460E" w:rsidP="000D6364">
            <w:pPr>
              <w:pStyle w:val="BodyText"/>
              <w:jc w:val="center"/>
              <w:rPr>
                <w:rFonts w:ascii="Times New Roman" w:hAnsi="Times New Roman" w:cs="Times New Roman"/>
                <w:bCs/>
                <w:sz w:val="24"/>
                <w:szCs w:val="24"/>
              </w:rPr>
            </w:pPr>
            <w:r w:rsidRPr="005260FA">
              <w:rPr>
                <w:rFonts w:ascii="Times New Roman" w:hAnsi="Times New Roman" w:cs="Times New Roman"/>
                <w:color w:val="000000"/>
              </w:rPr>
              <w:t>Rigid Transformation</w:t>
            </w:r>
          </w:p>
        </w:tc>
        <w:tc>
          <w:tcPr>
            <w:tcW w:w="834" w:type="pct"/>
            <w:vAlign w:val="center"/>
          </w:tcPr>
          <w:p w14:paraId="6888D1A2" w14:textId="77777777" w:rsidR="00B7460E" w:rsidRPr="005260FA" w:rsidRDefault="00B7460E" w:rsidP="000D6364">
            <w:pPr>
              <w:pStyle w:val="BodyText"/>
              <w:jc w:val="center"/>
              <w:rPr>
                <w:rFonts w:ascii="Times New Roman" w:hAnsi="Times New Roman" w:cs="Times New Roman"/>
                <w:bCs/>
                <w:sz w:val="24"/>
                <w:szCs w:val="24"/>
              </w:rPr>
            </w:pPr>
            <w:r w:rsidRPr="005260FA">
              <w:rPr>
                <w:rFonts w:ascii="Times New Roman" w:hAnsi="Times New Roman" w:cs="Times New Roman"/>
                <w:color w:val="000000"/>
              </w:rPr>
              <w:t>Supplementary Angles</w:t>
            </w:r>
          </w:p>
        </w:tc>
      </w:tr>
      <w:tr w:rsidR="00B7460E" w:rsidRPr="00631CB6" w14:paraId="360BDFA2" w14:textId="77777777" w:rsidTr="000D6364">
        <w:trPr>
          <w:trHeight w:val="506"/>
        </w:trPr>
        <w:tc>
          <w:tcPr>
            <w:tcW w:w="833" w:type="pct"/>
            <w:vAlign w:val="center"/>
          </w:tcPr>
          <w:p w14:paraId="04FF4D36" w14:textId="77777777" w:rsidR="00B7460E" w:rsidRPr="005260FA" w:rsidRDefault="00B7460E" w:rsidP="000D6364">
            <w:pPr>
              <w:pStyle w:val="BodyText"/>
              <w:jc w:val="center"/>
              <w:rPr>
                <w:rFonts w:ascii="Times New Roman" w:hAnsi="Times New Roman" w:cs="Times New Roman"/>
                <w:bCs/>
                <w:sz w:val="24"/>
                <w:szCs w:val="24"/>
              </w:rPr>
            </w:pPr>
            <w:r w:rsidRPr="005260FA">
              <w:rPr>
                <w:rFonts w:ascii="Times New Roman" w:hAnsi="Times New Roman" w:cs="Times New Roman"/>
                <w:color w:val="000000"/>
              </w:rPr>
              <w:t>Central Angle</w:t>
            </w:r>
          </w:p>
        </w:tc>
        <w:tc>
          <w:tcPr>
            <w:tcW w:w="833" w:type="pct"/>
            <w:vAlign w:val="center"/>
          </w:tcPr>
          <w:p w14:paraId="5141B88E" w14:textId="77777777" w:rsidR="00B7460E" w:rsidRPr="005260FA" w:rsidRDefault="00B7460E" w:rsidP="000D6364">
            <w:pPr>
              <w:pStyle w:val="BodyText"/>
              <w:jc w:val="center"/>
              <w:rPr>
                <w:rFonts w:ascii="Times New Roman" w:hAnsi="Times New Roman" w:cs="Times New Roman"/>
                <w:bCs/>
                <w:sz w:val="24"/>
                <w:szCs w:val="24"/>
              </w:rPr>
            </w:pPr>
            <w:r w:rsidRPr="005260FA">
              <w:rPr>
                <w:rFonts w:ascii="Times New Roman" w:hAnsi="Times New Roman" w:cs="Times New Roman"/>
                <w:color w:val="000000"/>
              </w:rPr>
              <w:t>Diameter</w:t>
            </w:r>
          </w:p>
        </w:tc>
        <w:tc>
          <w:tcPr>
            <w:tcW w:w="834" w:type="pct"/>
            <w:vAlign w:val="center"/>
          </w:tcPr>
          <w:p w14:paraId="6151F24E" w14:textId="77777777" w:rsidR="00B7460E" w:rsidRPr="005260FA" w:rsidRDefault="00B7460E" w:rsidP="000D6364">
            <w:pPr>
              <w:pStyle w:val="BodyText"/>
              <w:jc w:val="center"/>
              <w:rPr>
                <w:rFonts w:ascii="Times New Roman" w:hAnsi="Times New Roman" w:cs="Times New Roman"/>
                <w:bCs/>
                <w:sz w:val="24"/>
                <w:szCs w:val="24"/>
              </w:rPr>
            </w:pPr>
            <w:r w:rsidRPr="005260FA">
              <w:rPr>
                <w:rFonts w:ascii="Times New Roman" w:hAnsi="Times New Roman" w:cs="Times New Roman"/>
                <w:color w:val="000000"/>
              </w:rPr>
              <w:t>Line of Symmetry</w:t>
            </w:r>
          </w:p>
        </w:tc>
        <w:tc>
          <w:tcPr>
            <w:tcW w:w="833" w:type="pct"/>
            <w:vAlign w:val="center"/>
          </w:tcPr>
          <w:p w14:paraId="1FC9888F" w14:textId="77777777" w:rsidR="00B7460E" w:rsidRPr="00CE4B10" w:rsidRDefault="00B7460E" w:rsidP="000D6364">
            <w:pPr>
              <w:pStyle w:val="BodyText"/>
              <w:jc w:val="center"/>
              <w:rPr>
                <w:rFonts w:ascii="Times New Roman" w:hAnsi="Times New Roman" w:cs="Times New Roman"/>
                <w:bCs/>
                <w:sz w:val="24"/>
                <w:szCs w:val="24"/>
              </w:rPr>
            </w:pPr>
            <w:r w:rsidRPr="00CE4B10">
              <w:rPr>
                <w:rFonts w:ascii="Times New Roman" w:hAnsi="Times New Roman" w:cs="Times New Roman"/>
                <w:color w:val="000000"/>
              </w:rPr>
              <w:t>Quadrilateral</w:t>
            </w:r>
          </w:p>
        </w:tc>
        <w:tc>
          <w:tcPr>
            <w:tcW w:w="833" w:type="pct"/>
            <w:vAlign w:val="center"/>
          </w:tcPr>
          <w:p w14:paraId="118890D9" w14:textId="77777777" w:rsidR="00B7460E" w:rsidRPr="005260FA" w:rsidRDefault="00B7460E" w:rsidP="000D6364">
            <w:pPr>
              <w:pStyle w:val="BodyText"/>
              <w:jc w:val="center"/>
              <w:rPr>
                <w:rFonts w:ascii="Times New Roman" w:hAnsi="Times New Roman" w:cs="Times New Roman"/>
                <w:bCs/>
                <w:sz w:val="24"/>
                <w:szCs w:val="24"/>
              </w:rPr>
            </w:pPr>
            <w:r w:rsidRPr="005260FA">
              <w:rPr>
                <w:rFonts w:ascii="Times New Roman" w:hAnsi="Times New Roman" w:cs="Times New Roman"/>
                <w:color w:val="000000"/>
              </w:rPr>
              <w:t>Rotation</w:t>
            </w:r>
          </w:p>
        </w:tc>
        <w:tc>
          <w:tcPr>
            <w:tcW w:w="834" w:type="pct"/>
            <w:vAlign w:val="center"/>
          </w:tcPr>
          <w:p w14:paraId="3F297F77" w14:textId="77777777" w:rsidR="00B7460E" w:rsidRPr="005260FA" w:rsidRDefault="00B7460E" w:rsidP="000D6364">
            <w:pPr>
              <w:pStyle w:val="BodyText"/>
              <w:jc w:val="center"/>
              <w:rPr>
                <w:rFonts w:ascii="Times New Roman" w:hAnsi="Times New Roman" w:cs="Times New Roman"/>
                <w:bCs/>
                <w:sz w:val="24"/>
                <w:szCs w:val="24"/>
              </w:rPr>
            </w:pPr>
            <w:r w:rsidRPr="005260FA">
              <w:rPr>
                <w:rFonts w:ascii="Times New Roman" w:hAnsi="Times New Roman" w:cs="Times New Roman"/>
                <w:color w:val="000000"/>
              </w:rPr>
              <w:t>Translation</w:t>
            </w:r>
          </w:p>
        </w:tc>
      </w:tr>
      <w:tr w:rsidR="00B7460E" w:rsidRPr="00631CB6" w14:paraId="5D368608" w14:textId="77777777" w:rsidTr="000D6364">
        <w:trPr>
          <w:trHeight w:val="506"/>
        </w:trPr>
        <w:tc>
          <w:tcPr>
            <w:tcW w:w="833" w:type="pct"/>
            <w:vAlign w:val="center"/>
          </w:tcPr>
          <w:p w14:paraId="008F16CF" w14:textId="77777777" w:rsidR="00B7460E" w:rsidRPr="005260FA" w:rsidRDefault="00B7460E" w:rsidP="000D6364">
            <w:pPr>
              <w:pStyle w:val="BodyText"/>
              <w:jc w:val="center"/>
              <w:rPr>
                <w:rFonts w:ascii="Times New Roman" w:hAnsi="Times New Roman" w:cs="Times New Roman"/>
                <w:bCs/>
                <w:sz w:val="24"/>
                <w:szCs w:val="24"/>
              </w:rPr>
            </w:pPr>
            <w:r w:rsidRPr="005260FA">
              <w:rPr>
                <w:rFonts w:ascii="Times New Roman" w:hAnsi="Times New Roman" w:cs="Times New Roman"/>
                <w:color w:val="000000"/>
              </w:rPr>
              <w:t>Circle</w:t>
            </w:r>
          </w:p>
        </w:tc>
        <w:tc>
          <w:tcPr>
            <w:tcW w:w="833" w:type="pct"/>
            <w:vAlign w:val="center"/>
          </w:tcPr>
          <w:p w14:paraId="0C6AA538" w14:textId="77777777" w:rsidR="00B7460E" w:rsidRPr="005260FA" w:rsidRDefault="00B7460E" w:rsidP="000D6364">
            <w:pPr>
              <w:pStyle w:val="BodyText"/>
              <w:jc w:val="center"/>
              <w:rPr>
                <w:rFonts w:ascii="Times New Roman" w:hAnsi="Times New Roman" w:cs="Times New Roman"/>
                <w:bCs/>
                <w:sz w:val="24"/>
                <w:szCs w:val="24"/>
              </w:rPr>
            </w:pPr>
            <w:r w:rsidRPr="005260FA">
              <w:rPr>
                <w:rFonts w:ascii="Times New Roman" w:hAnsi="Times New Roman" w:cs="Times New Roman"/>
                <w:color w:val="000000"/>
              </w:rPr>
              <w:t>Dilation</w:t>
            </w:r>
          </w:p>
        </w:tc>
        <w:tc>
          <w:tcPr>
            <w:tcW w:w="834" w:type="pct"/>
            <w:vAlign w:val="center"/>
          </w:tcPr>
          <w:p w14:paraId="72511AA7" w14:textId="77777777" w:rsidR="00B7460E" w:rsidRPr="005260FA" w:rsidRDefault="00B7460E" w:rsidP="000D6364">
            <w:pPr>
              <w:pStyle w:val="BodyText"/>
              <w:jc w:val="center"/>
              <w:rPr>
                <w:rFonts w:ascii="Times New Roman" w:hAnsi="Times New Roman" w:cs="Times New Roman"/>
                <w:bCs/>
                <w:sz w:val="24"/>
                <w:szCs w:val="24"/>
              </w:rPr>
            </w:pPr>
            <w:r w:rsidRPr="005260FA">
              <w:rPr>
                <w:rFonts w:ascii="Times New Roman" w:hAnsi="Times New Roman" w:cs="Times New Roman"/>
                <w:color w:val="000000"/>
              </w:rPr>
              <w:t>Number Line</w:t>
            </w:r>
          </w:p>
        </w:tc>
        <w:tc>
          <w:tcPr>
            <w:tcW w:w="833" w:type="pct"/>
            <w:vAlign w:val="center"/>
          </w:tcPr>
          <w:p w14:paraId="2C785EAF" w14:textId="77777777" w:rsidR="00B7460E" w:rsidRPr="00CE4B10" w:rsidRDefault="00B7460E" w:rsidP="000D6364">
            <w:pPr>
              <w:pStyle w:val="BodyText"/>
              <w:jc w:val="center"/>
              <w:rPr>
                <w:rFonts w:ascii="Times New Roman" w:hAnsi="Times New Roman" w:cs="Times New Roman"/>
                <w:bCs/>
                <w:sz w:val="24"/>
                <w:szCs w:val="24"/>
              </w:rPr>
            </w:pPr>
            <w:r w:rsidRPr="00CE4B10">
              <w:rPr>
                <w:rFonts w:ascii="Times New Roman" w:hAnsi="Times New Roman" w:cs="Times New Roman"/>
                <w:color w:val="000000"/>
              </w:rPr>
              <w:t>Radius</w:t>
            </w:r>
          </w:p>
        </w:tc>
        <w:tc>
          <w:tcPr>
            <w:tcW w:w="833" w:type="pct"/>
            <w:vAlign w:val="center"/>
          </w:tcPr>
          <w:p w14:paraId="20D531EC" w14:textId="77777777" w:rsidR="00B7460E" w:rsidRPr="005260FA" w:rsidRDefault="00B7460E" w:rsidP="000D6364">
            <w:pPr>
              <w:pStyle w:val="BodyText"/>
              <w:jc w:val="center"/>
              <w:rPr>
                <w:rFonts w:ascii="Times New Roman" w:hAnsi="Times New Roman" w:cs="Times New Roman"/>
                <w:bCs/>
                <w:sz w:val="24"/>
                <w:szCs w:val="24"/>
              </w:rPr>
            </w:pPr>
            <w:r w:rsidRPr="005260FA">
              <w:rPr>
                <w:rFonts w:ascii="Times New Roman" w:hAnsi="Times New Roman" w:cs="Times New Roman"/>
                <w:color w:val="000000"/>
              </w:rPr>
              <w:t>Scale Factor</w:t>
            </w:r>
          </w:p>
        </w:tc>
        <w:tc>
          <w:tcPr>
            <w:tcW w:w="834" w:type="pct"/>
            <w:vAlign w:val="center"/>
          </w:tcPr>
          <w:p w14:paraId="2DE8F61D" w14:textId="77777777" w:rsidR="00B7460E" w:rsidRPr="005260FA" w:rsidRDefault="00B7460E" w:rsidP="000D6364">
            <w:pPr>
              <w:pStyle w:val="BodyText"/>
              <w:jc w:val="center"/>
              <w:rPr>
                <w:rFonts w:ascii="Times New Roman" w:hAnsi="Times New Roman" w:cs="Times New Roman"/>
                <w:bCs/>
                <w:sz w:val="24"/>
                <w:szCs w:val="24"/>
              </w:rPr>
            </w:pPr>
            <w:r w:rsidRPr="005260FA">
              <w:rPr>
                <w:rFonts w:ascii="Times New Roman" w:hAnsi="Times New Roman" w:cs="Times New Roman"/>
                <w:color w:val="000000"/>
              </w:rPr>
              <w:t>Transversal</w:t>
            </w:r>
          </w:p>
        </w:tc>
      </w:tr>
      <w:tr w:rsidR="00B7460E" w:rsidRPr="00631CB6" w14:paraId="77D4DA82" w14:textId="77777777" w:rsidTr="000D6364">
        <w:trPr>
          <w:trHeight w:val="506"/>
        </w:trPr>
        <w:tc>
          <w:tcPr>
            <w:tcW w:w="833" w:type="pct"/>
            <w:vAlign w:val="center"/>
          </w:tcPr>
          <w:p w14:paraId="0FC0D666" w14:textId="77777777" w:rsidR="00B7460E" w:rsidRPr="005260FA" w:rsidRDefault="00B7460E" w:rsidP="000D6364">
            <w:pPr>
              <w:pStyle w:val="BodyText"/>
              <w:jc w:val="center"/>
              <w:rPr>
                <w:rFonts w:ascii="Times New Roman" w:hAnsi="Times New Roman" w:cs="Times New Roman"/>
                <w:bCs/>
                <w:sz w:val="24"/>
                <w:szCs w:val="24"/>
              </w:rPr>
            </w:pPr>
            <w:r w:rsidRPr="005260FA">
              <w:rPr>
                <w:rFonts w:ascii="Times New Roman" w:hAnsi="Times New Roman" w:cs="Times New Roman"/>
                <w:color w:val="000000"/>
              </w:rPr>
              <w:t>Circumscribed Circle</w:t>
            </w:r>
          </w:p>
        </w:tc>
        <w:tc>
          <w:tcPr>
            <w:tcW w:w="833" w:type="pct"/>
            <w:vAlign w:val="center"/>
          </w:tcPr>
          <w:p w14:paraId="73EDB356" w14:textId="77777777" w:rsidR="00B7460E" w:rsidRPr="005260FA" w:rsidRDefault="00B7460E" w:rsidP="000D6364">
            <w:pPr>
              <w:pStyle w:val="BodyText"/>
              <w:jc w:val="center"/>
              <w:rPr>
                <w:rFonts w:ascii="Times New Roman" w:hAnsi="Times New Roman" w:cs="Times New Roman"/>
                <w:bCs/>
                <w:sz w:val="24"/>
                <w:szCs w:val="24"/>
              </w:rPr>
            </w:pPr>
            <w:r w:rsidRPr="005260FA">
              <w:rPr>
                <w:rFonts w:ascii="Times New Roman" w:hAnsi="Times New Roman" w:cs="Times New Roman"/>
                <w:color w:val="000000"/>
              </w:rPr>
              <w:t>Domain</w:t>
            </w:r>
          </w:p>
        </w:tc>
        <w:tc>
          <w:tcPr>
            <w:tcW w:w="834" w:type="pct"/>
            <w:vAlign w:val="center"/>
          </w:tcPr>
          <w:p w14:paraId="0105D17F" w14:textId="77777777" w:rsidR="00B7460E" w:rsidRPr="005260FA" w:rsidRDefault="00B7460E" w:rsidP="000D6364">
            <w:pPr>
              <w:pStyle w:val="BodyText"/>
              <w:jc w:val="center"/>
              <w:rPr>
                <w:rFonts w:ascii="Times New Roman" w:hAnsi="Times New Roman" w:cs="Times New Roman"/>
                <w:bCs/>
                <w:sz w:val="24"/>
                <w:szCs w:val="24"/>
              </w:rPr>
            </w:pPr>
            <w:r w:rsidRPr="005260FA">
              <w:rPr>
                <w:rFonts w:ascii="Times New Roman" w:hAnsi="Times New Roman" w:cs="Times New Roman"/>
                <w:color w:val="000000"/>
              </w:rPr>
              <w:t>Origin</w:t>
            </w:r>
          </w:p>
        </w:tc>
        <w:tc>
          <w:tcPr>
            <w:tcW w:w="833" w:type="pct"/>
            <w:vAlign w:val="center"/>
          </w:tcPr>
          <w:p w14:paraId="5742B44D" w14:textId="77777777" w:rsidR="00B7460E" w:rsidRPr="00CE4B10" w:rsidRDefault="00B7460E" w:rsidP="000D6364">
            <w:pPr>
              <w:pStyle w:val="BodyText"/>
              <w:jc w:val="center"/>
              <w:rPr>
                <w:rFonts w:ascii="Times New Roman" w:hAnsi="Times New Roman" w:cs="Times New Roman"/>
                <w:bCs/>
                <w:sz w:val="24"/>
                <w:szCs w:val="24"/>
              </w:rPr>
            </w:pPr>
            <w:r w:rsidRPr="00CE4B10">
              <w:rPr>
                <w:rFonts w:ascii="Times New Roman" w:hAnsi="Times New Roman" w:cs="Times New Roman"/>
                <w:color w:val="000000"/>
              </w:rPr>
              <w:t>Range of a Relation or Function</w:t>
            </w:r>
          </w:p>
        </w:tc>
        <w:tc>
          <w:tcPr>
            <w:tcW w:w="833" w:type="pct"/>
            <w:vAlign w:val="center"/>
          </w:tcPr>
          <w:p w14:paraId="350BCC89" w14:textId="77777777" w:rsidR="00B7460E" w:rsidRPr="005260FA" w:rsidRDefault="00B7460E" w:rsidP="000D6364">
            <w:pPr>
              <w:pStyle w:val="BodyText"/>
              <w:jc w:val="center"/>
              <w:rPr>
                <w:rFonts w:ascii="Times New Roman" w:hAnsi="Times New Roman" w:cs="Times New Roman"/>
                <w:bCs/>
                <w:sz w:val="24"/>
                <w:szCs w:val="24"/>
              </w:rPr>
            </w:pPr>
            <w:r w:rsidRPr="005260FA">
              <w:rPr>
                <w:rFonts w:ascii="Times New Roman" w:hAnsi="Times New Roman" w:cs="Times New Roman"/>
                <w:color w:val="000000"/>
              </w:rPr>
              <w:t>Scale Model</w:t>
            </w:r>
          </w:p>
        </w:tc>
        <w:tc>
          <w:tcPr>
            <w:tcW w:w="834" w:type="pct"/>
            <w:vAlign w:val="center"/>
          </w:tcPr>
          <w:p w14:paraId="20B26B8E" w14:textId="77777777" w:rsidR="00B7460E" w:rsidRPr="005260FA" w:rsidRDefault="00B7460E" w:rsidP="000D6364">
            <w:pPr>
              <w:pStyle w:val="BodyText"/>
              <w:jc w:val="center"/>
              <w:rPr>
                <w:rFonts w:ascii="Times New Roman" w:hAnsi="Times New Roman" w:cs="Times New Roman"/>
                <w:bCs/>
                <w:sz w:val="24"/>
                <w:szCs w:val="24"/>
              </w:rPr>
            </w:pPr>
            <w:r w:rsidRPr="005260FA">
              <w:rPr>
                <w:rFonts w:ascii="Times New Roman" w:hAnsi="Times New Roman" w:cs="Times New Roman"/>
                <w:color w:val="000000"/>
              </w:rPr>
              <w:t>Trapezoid</w:t>
            </w:r>
          </w:p>
        </w:tc>
      </w:tr>
      <w:tr w:rsidR="00B7460E" w:rsidRPr="00631CB6" w14:paraId="380F0E42" w14:textId="77777777" w:rsidTr="000D6364">
        <w:trPr>
          <w:trHeight w:val="506"/>
        </w:trPr>
        <w:tc>
          <w:tcPr>
            <w:tcW w:w="833" w:type="pct"/>
            <w:vAlign w:val="center"/>
          </w:tcPr>
          <w:p w14:paraId="3BCFA8B5" w14:textId="77777777" w:rsidR="00B7460E" w:rsidRPr="005260FA" w:rsidRDefault="00B7460E" w:rsidP="000D6364">
            <w:pPr>
              <w:pStyle w:val="BodyText"/>
              <w:jc w:val="center"/>
              <w:rPr>
                <w:rFonts w:ascii="Times New Roman" w:hAnsi="Times New Roman" w:cs="Times New Roman"/>
                <w:bCs/>
                <w:sz w:val="24"/>
                <w:szCs w:val="24"/>
              </w:rPr>
            </w:pPr>
            <w:r w:rsidRPr="005260FA">
              <w:rPr>
                <w:rFonts w:ascii="Times New Roman" w:hAnsi="Times New Roman" w:cs="Times New Roman"/>
                <w:color w:val="000000"/>
              </w:rPr>
              <w:t>Cone</w:t>
            </w:r>
          </w:p>
        </w:tc>
        <w:tc>
          <w:tcPr>
            <w:tcW w:w="833" w:type="pct"/>
            <w:vAlign w:val="center"/>
          </w:tcPr>
          <w:p w14:paraId="28880EC8" w14:textId="77777777" w:rsidR="00B7460E" w:rsidRPr="005260FA" w:rsidRDefault="00B7460E" w:rsidP="000D6364">
            <w:pPr>
              <w:pStyle w:val="BodyText"/>
              <w:jc w:val="center"/>
              <w:rPr>
                <w:rFonts w:ascii="Times New Roman" w:hAnsi="Times New Roman" w:cs="Times New Roman"/>
                <w:bCs/>
                <w:sz w:val="24"/>
                <w:szCs w:val="24"/>
              </w:rPr>
            </w:pPr>
            <w:r w:rsidRPr="005260FA">
              <w:rPr>
                <w:rFonts w:ascii="Times New Roman" w:hAnsi="Times New Roman" w:cs="Times New Roman"/>
                <w:color w:val="000000"/>
              </w:rPr>
              <w:t>Hypotenuse</w:t>
            </w:r>
          </w:p>
        </w:tc>
        <w:tc>
          <w:tcPr>
            <w:tcW w:w="834" w:type="pct"/>
            <w:vAlign w:val="center"/>
          </w:tcPr>
          <w:p w14:paraId="06ABDF22" w14:textId="77777777" w:rsidR="00B7460E" w:rsidRPr="005260FA" w:rsidRDefault="00B7460E" w:rsidP="000D6364">
            <w:pPr>
              <w:pStyle w:val="BodyText"/>
              <w:jc w:val="center"/>
              <w:rPr>
                <w:rFonts w:ascii="Times New Roman" w:hAnsi="Times New Roman" w:cs="Times New Roman"/>
                <w:bCs/>
                <w:sz w:val="24"/>
                <w:szCs w:val="24"/>
              </w:rPr>
            </w:pPr>
            <w:r w:rsidRPr="005260FA">
              <w:rPr>
                <w:rFonts w:ascii="Times New Roman" w:hAnsi="Times New Roman" w:cs="Times New Roman"/>
                <w:color w:val="000000"/>
              </w:rPr>
              <w:t>Parallelogram</w:t>
            </w:r>
          </w:p>
        </w:tc>
        <w:tc>
          <w:tcPr>
            <w:tcW w:w="833" w:type="pct"/>
            <w:vAlign w:val="center"/>
          </w:tcPr>
          <w:p w14:paraId="0A9BD1FA" w14:textId="77777777" w:rsidR="00B7460E" w:rsidRPr="00CE4B10" w:rsidRDefault="00B7460E" w:rsidP="000D6364">
            <w:pPr>
              <w:pStyle w:val="BodyText"/>
              <w:jc w:val="center"/>
              <w:rPr>
                <w:rFonts w:ascii="Times New Roman" w:hAnsi="Times New Roman" w:cs="Times New Roman"/>
                <w:bCs/>
                <w:sz w:val="24"/>
                <w:szCs w:val="24"/>
              </w:rPr>
            </w:pPr>
            <w:r w:rsidRPr="00CE4B10">
              <w:rPr>
                <w:rFonts w:ascii="Times New Roman" w:hAnsi="Times New Roman" w:cs="Times New Roman"/>
                <w:color w:val="000000"/>
              </w:rPr>
              <w:t>Rectangle</w:t>
            </w:r>
          </w:p>
        </w:tc>
        <w:tc>
          <w:tcPr>
            <w:tcW w:w="833" w:type="pct"/>
            <w:vAlign w:val="center"/>
          </w:tcPr>
          <w:p w14:paraId="16D32742" w14:textId="77777777" w:rsidR="00B7460E" w:rsidRPr="005260FA" w:rsidRDefault="00B7460E" w:rsidP="000D6364">
            <w:pPr>
              <w:pStyle w:val="BodyText"/>
              <w:jc w:val="center"/>
              <w:rPr>
                <w:rFonts w:ascii="Times New Roman" w:hAnsi="Times New Roman" w:cs="Times New Roman"/>
                <w:bCs/>
                <w:sz w:val="24"/>
                <w:szCs w:val="24"/>
              </w:rPr>
            </w:pPr>
            <w:r w:rsidRPr="005260FA">
              <w:rPr>
                <w:rFonts w:ascii="Times New Roman" w:hAnsi="Times New Roman" w:cs="Times New Roman"/>
                <w:color w:val="000000"/>
              </w:rPr>
              <w:t>Similarity</w:t>
            </w:r>
          </w:p>
        </w:tc>
        <w:tc>
          <w:tcPr>
            <w:tcW w:w="834" w:type="pct"/>
            <w:vAlign w:val="center"/>
          </w:tcPr>
          <w:p w14:paraId="3D95D4BC" w14:textId="77777777" w:rsidR="00B7460E" w:rsidRPr="005260FA" w:rsidRDefault="00B7460E" w:rsidP="000D6364">
            <w:pPr>
              <w:pStyle w:val="BodyText"/>
              <w:jc w:val="center"/>
              <w:rPr>
                <w:rFonts w:ascii="Times New Roman" w:hAnsi="Times New Roman" w:cs="Times New Roman"/>
                <w:bCs/>
                <w:sz w:val="24"/>
                <w:szCs w:val="24"/>
              </w:rPr>
            </w:pPr>
            <w:r w:rsidRPr="005260FA">
              <w:rPr>
                <w:rFonts w:ascii="Times New Roman" w:hAnsi="Times New Roman" w:cs="Times New Roman"/>
                <w:color w:val="000000"/>
              </w:rPr>
              <w:t>Triangle</w:t>
            </w:r>
          </w:p>
        </w:tc>
      </w:tr>
      <w:tr w:rsidR="00B7460E" w:rsidRPr="00631CB6" w14:paraId="642DD5EB" w14:textId="77777777" w:rsidTr="000D6364">
        <w:trPr>
          <w:trHeight w:val="506"/>
        </w:trPr>
        <w:tc>
          <w:tcPr>
            <w:tcW w:w="833" w:type="pct"/>
            <w:vAlign w:val="center"/>
          </w:tcPr>
          <w:p w14:paraId="34A2CB46" w14:textId="77777777" w:rsidR="00B7460E" w:rsidRPr="005260FA" w:rsidRDefault="00B7460E" w:rsidP="000D6364">
            <w:pPr>
              <w:pStyle w:val="BodyText"/>
              <w:jc w:val="center"/>
              <w:rPr>
                <w:rFonts w:ascii="Times New Roman" w:hAnsi="Times New Roman" w:cs="Times New Roman"/>
                <w:color w:val="000000"/>
              </w:rPr>
            </w:pPr>
            <w:r w:rsidRPr="005260FA">
              <w:rPr>
                <w:rFonts w:ascii="Times New Roman" w:hAnsi="Times New Roman" w:cs="Times New Roman"/>
                <w:color w:val="000000"/>
              </w:rPr>
              <w:t>Congruent</w:t>
            </w:r>
          </w:p>
        </w:tc>
        <w:tc>
          <w:tcPr>
            <w:tcW w:w="833" w:type="pct"/>
            <w:vAlign w:val="center"/>
          </w:tcPr>
          <w:p w14:paraId="645D1957" w14:textId="77777777" w:rsidR="00B7460E" w:rsidRPr="005260FA" w:rsidRDefault="00B7460E" w:rsidP="000D6364">
            <w:pPr>
              <w:pStyle w:val="BodyText"/>
              <w:jc w:val="center"/>
              <w:rPr>
                <w:rFonts w:ascii="Times New Roman" w:hAnsi="Times New Roman" w:cs="Times New Roman"/>
                <w:color w:val="000000"/>
              </w:rPr>
            </w:pPr>
            <w:r w:rsidRPr="005260FA">
              <w:rPr>
                <w:rFonts w:ascii="Times New Roman" w:hAnsi="Times New Roman" w:cs="Times New Roman"/>
                <w:color w:val="000000"/>
              </w:rPr>
              <w:t>Inscribed Angle</w:t>
            </w:r>
          </w:p>
        </w:tc>
        <w:tc>
          <w:tcPr>
            <w:tcW w:w="834" w:type="pct"/>
            <w:vAlign w:val="center"/>
          </w:tcPr>
          <w:p w14:paraId="62A2016F" w14:textId="77777777" w:rsidR="00B7460E" w:rsidRPr="005260FA" w:rsidRDefault="00B7460E" w:rsidP="000D6364">
            <w:pPr>
              <w:pStyle w:val="BodyText"/>
              <w:jc w:val="center"/>
              <w:rPr>
                <w:rFonts w:ascii="Times New Roman" w:hAnsi="Times New Roman" w:cs="Times New Roman"/>
                <w:color w:val="000000"/>
              </w:rPr>
            </w:pPr>
            <w:r w:rsidRPr="005260FA">
              <w:rPr>
                <w:rFonts w:ascii="Times New Roman" w:hAnsi="Times New Roman" w:cs="Times New Roman"/>
                <w:color w:val="000000"/>
              </w:rPr>
              <w:t>Perimeter</w:t>
            </w:r>
          </w:p>
        </w:tc>
        <w:tc>
          <w:tcPr>
            <w:tcW w:w="833" w:type="pct"/>
            <w:vAlign w:val="center"/>
          </w:tcPr>
          <w:p w14:paraId="7C1DEF90" w14:textId="77777777" w:rsidR="00B7460E" w:rsidRPr="00CE4B10" w:rsidRDefault="00B7460E" w:rsidP="000D6364">
            <w:pPr>
              <w:pStyle w:val="BodyText"/>
              <w:jc w:val="center"/>
              <w:rPr>
                <w:rFonts w:ascii="Times New Roman" w:hAnsi="Times New Roman" w:cs="Times New Roman"/>
                <w:color w:val="000000"/>
              </w:rPr>
            </w:pPr>
            <w:r w:rsidRPr="00CE4B10">
              <w:rPr>
                <w:rFonts w:ascii="Times New Roman" w:hAnsi="Times New Roman" w:cs="Times New Roman"/>
                <w:color w:val="000000"/>
              </w:rPr>
              <w:t>Reflection</w:t>
            </w:r>
          </w:p>
        </w:tc>
        <w:tc>
          <w:tcPr>
            <w:tcW w:w="833" w:type="pct"/>
            <w:vAlign w:val="center"/>
          </w:tcPr>
          <w:p w14:paraId="237C6B43" w14:textId="77777777" w:rsidR="00B7460E" w:rsidRPr="005260FA" w:rsidRDefault="00B7460E" w:rsidP="000D6364">
            <w:pPr>
              <w:pStyle w:val="BodyText"/>
              <w:jc w:val="center"/>
              <w:rPr>
                <w:rFonts w:ascii="Times New Roman" w:hAnsi="Times New Roman" w:cs="Times New Roman"/>
                <w:color w:val="000000"/>
              </w:rPr>
            </w:pPr>
            <w:r w:rsidRPr="005260FA">
              <w:rPr>
                <w:rFonts w:ascii="Times New Roman" w:hAnsi="Times New Roman" w:cs="Times New Roman"/>
                <w:color w:val="000000"/>
              </w:rPr>
              <w:t>Slope</w:t>
            </w:r>
          </w:p>
        </w:tc>
        <w:tc>
          <w:tcPr>
            <w:tcW w:w="834" w:type="pct"/>
            <w:vAlign w:val="center"/>
          </w:tcPr>
          <w:p w14:paraId="772BBE3B" w14:textId="77777777" w:rsidR="00B7460E" w:rsidRPr="005260FA" w:rsidRDefault="00B7460E" w:rsidP="000D6364">
            <w:pPr>
              <w:pStyle w:val="BodyText"/>
              <w:jc w:val="center"/>
              <w:rPr>
                <w:rFonts w:ascii="Times New Roman" w:hAnsi="Times New Roman" w:cs="Times New Roman"/>
                <w:color w:val="000000"/>
              </w:rPr>
            </w:pPr>
            <w:r w:rsidRPr="005260FA">
              <w:rPr>
                <w:rFonts w:ascii="Times New Roman" w:hAnsi="Times New Roman" w:cs="Times New Roman"/>
                <w:color w:val="000000"/>
              </w:rPr>
              <w:t>Vertical Angles</w:t>
            </w:r>
          </w:p>
        </w:tc>
      </w:tr>
    </w:tbl>
    <w:p w14:paraId="4D747535" w14:textId="4D3A8CB4" w:rsidR="00B7460E" w:rsidRPr="0068155E" w:rsidRDefault="00B7460E" w:rsidP="00B7460E">
      <w:pPr>
        <w:rPr>
          <w:rFonts w:cs="Times New Roman"/>
          <w:szCs w:val="24"/>
        </w:rPr>
      </w:pPr>
      <w:r w:rsidRPr="0068155E">
        <w:rPr>
          <w:rFonts w:cs="Times New Roman"/>
          <w:i/>
          <w:szCs w:val="24"/>
        </w:rPr>
        <w:t>Definitions for these terms can be found in the glossary of the standards book which can be accessed using the following link:</w:t>
      </w:r>
      <w:r w:rsidRPr="0068155E">
        <w:rPr>
          <w:rFonts w:cs="Times New Roman"/>
          <w:szCs w:val="24"/>
        </w:rPr>
        <w:t xml:space="preserve"> </w:t>
      </w:r>
      <w:hyperlink r:id="rId14" w:anchor="page=208" w:history="1">
        <w:r w:rsidRPr="0068155E">
          <w:rPr>
            <w:rFonts w:cs="Times New Roman"/>
            <w:color w:val="0563C1"/>
            <w:szCs w:val="24"/>
            <w:u w:val="single"/>
          </w:rPr>
          <w:t>6-12 Mat</w:t>
        </w:r>
        <w:bookmarkStart w:id="0" w:name="_Hlt173242158"/>
        <w:bookmarkStart w:id="1" w:name="_Hlt173242159"/>
        <w:r w:rsidRPr="0068155E">
          <w:rPr>
            <w:rFonts w:cs="Times New Roman"/>
            <w:color w:val="0563C1"/>
            <w:szCs w:val="24"/>
            <w:u w:val="single"/>
          </w:rPr>
          <w:t>h</w:t>
        </w:r>
        <w:bookmarkEnd w:id="0"/>
        <w:bookmarkEnd w:id="1"/>
        <w:r w:rsidRPr="0068155E">
          <w:rPr>
            <w:rFonts w:cs="Times New Roman"/>
            <w:color w:val="0563C1"/>
            <w:szCs w:val="24"/>
            <w:u w:val="single"/>
          </w:rPr>
          <w:t>ematics Glossary</w:t>
        </w:r>
      </w:hyperlink>
      <w:r w:rsidR="001C49A7" w:rsidRPr="001C49A7">
        <w:rPr>
          <w:rFonts w:cs="Times New Roman"/>
          <w:szCs w:val="24"/>
        </w:rPr>
        <w:t>.</w:t>
      </w:r>
    </w:p>
    <w:p w14:paraId="07C14E1F" w14:textId="77777777" w:rsidR="00B7460E" w:rsidRDefault="00B7460E" w:rsidP="00B7460E"/>
    <w:p w14:paraId="1DDEA2E7" w14:textId="77777777" w:rsidR="00B7460E" w:rsidRDefault="00B7460E" w:rsidP="00B7460E"/>
    <w:p w14:paraId="011C2EC5" w14:textId="77777777" w:rsidR="00B7460E" w:rsidRPr="0025236B" w:rsidRDefault="00B7460E" w:rsidP="00B7460E">
      <w:pPr>
        <w:rPr>
          <w:b/>
          <w:bCs/>
        </w:rPr>
      </w:pPr>
      <w:r w:rsidRPr="0025236B">
        <w:rPr>
          <w:b/>
          <w:bCs/>
        </w:rPr>
        <w:t>Helpful Formulas for Geometry Honors</w:t>
      </w:r>
    </w:p>
    <w:p w14:paraId="1781C78D" w14:textId="77777777" w:rsidR="00B7460E" w:rsidRDefault="00B7460E" w:rsidP="00B7460E"/>
    <w:p w14:paraId="7EEFA115" w14:textId="1E9688DB" w:rsidR="00B7460E" w:rsidRDefault="00331EAF" w:rsidP="00B7460E">
      <w:r w:rsidRPr="002E70CD">
        <w:rPr>
          <w:noProof/>
        </w:rPr>
        <w:drawing>
          <wp:inline distT="0" distB="0" distL="0" distR="0" wp14:anchorId="100CF1FC" wp14:editId="28BFC238">
            <wp:extent cx="6858000" cy="768985"/>
            <wp:effectExtent l="0" t="0" r="0" b="0"/>
            <wp:docPr id="1336140840" name="Picture 1" descr="The distance formula is distance equals the square root of the sum of x sub two minus x sub one squared and y sub two minus y sub one squared. The midpoint formula is midpoint equals x sub one plus x sub two divided by 2 and y sub one plus y sub two  divided by 2. The slope formula is m equals y sub two minus y sub one divided by x sub two minus x sub one, where m is the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40840" name="Picture 1" descr="The distance formula is distance equals the square root of the sum of x sub two minus x sub one squared and y sub two minus y sub one squared. The midpoint formula is midpoint equals x sub one plus x sub two divided by 2 and y sub one plus y sub two  divided by 2. The slope formula is m equals y sub two minus y sub one divided by x sub two minus x sub one, where m is the slope."/>
                    <pic:cNvPicPr/>
                  </pic:nvPicPr>
                  <pic:blipFill>
                    <a:blip r:embed="rId15"/>
                    <a:stretch>
                      <a:fillRect/>
                    </a:stretch>
                  </pic:blipFill>
                  <pic:spPr>
                    <a:xfrm>
                      <a:off x="0" y="0"/>
                      <a:ext cx="6858000" cy="768985"/>
                    </a:xfrm>
                    <a:prstGeom prst="rect">
                      <a:avLst/>
                    </a:prstGeom>
                  </pic:spPr>
                </pic:pic>
              </a:graphicData>
            </a:graphic>
          </wp:inline>
        </w:drawing>
      </w:r>
    </w:p>
    <w:p w14:paraId="4A03A7A0" w14:textId="77777777" w:rsidR="00B7460E" w:rsidRDefault="00B7460E" w:rsidP="00B7460E">
      <w:pPr>
        <w:pStyle w:val="BodyText"/>
        <w:rPr>
          <w:rFonts w:ascii="Times New Roman" w:hAnsi="Times New Roman" w:cs="Times New Roman"/>
          <w:b/>
          <w:sz w:val="24"/>
          <w:szCs w:val="24"/>
        </w:rPr>
      </w:pPr>
    </w:p>
    <w:p w14:paraId="09428EDA" w14:textId="6FDD153B" w:rsidR="00B7460E" w:rsidRDefault="0082423C" w:rsidP="00B7460E">
      <w:pPr>
        <w:pStyle w:val="BodyText"/>
        <w:rPr>
          <w:rFonts w:ascii="Times New Roman" w:hAnsi="Times New Roman" w:cs="Times New Roman"/>
          <w:b/>
          <w:sz w:val="24"/>
          <w:szCs w:val="24"/>
        </w:rPr>
      </w:pPr>
      <w:r w:rsidRPr="00121B17">
        <w:rPr>
          <w:rFonts w:ascii="Times New Roman" w:hAnsi="Times New Roman" w:cs="Times New Roman"/>
          <w:b/>
          <w:noProof/>
          <w:sz w:val="24"/>
          <w:szCs w:val="24"/>
        </w:rPr>
        <w:drawing>
          <wp:inline distT="0" distB="0" distL="0" distR="0" wp14:anchorId="0F8474AB" wp14:editId="795CA0F1">
            <wp:extent cx="6858000" cy="2136775"/>
            <wp:effectExtent l="0" t="0" r="0" b="0"/>
            <wp:docPr id="1350252478" name="Picture 1" descr="Special right triangles include the 45-45-90 right traingle with leg lenths of x and a hypotenuse length of x multiplied by the square root of two; and the 30-60-90 triangle with leg side lengths x, x times square root of three and two times x respectively. Trigonometric relationships include sine of theta is opposite over adjacent, cosine of theta is adjacent over hypotenuse and tangent of theta is opposite over adja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52478" name="Picture 1" descr="Special right triangles include the 45-45-90 right traingle with leg lenths of x and a hypotenuse length of x multiplied by the square root of two; and the 30-60-90 triangle with leg side lengths x, x times square root of three and two times x respectively. Trigonometric relationships include sine of theta is opposite over adjacent, cosine of theta is adjacent over hypotenuse and tangent of theta is opposite over adjacent."/>
                    <pic:cNvPicPr/>
                  </pic:nvPicPr>
                  <pic:blipFill>
                    <a:blip r:embed="rId16"/>
                    <a:stretch>
                      <a:fillRect/>
                    </a:stretch>
                  </pic:blipFill>
                  <pic:spPr>
                    <a:xfrm>
                      <a:off x="0" y="0"/>
                      <a:ext cx="6858000" cy="2136775"/>
                    </a:xfrm>
                    <a:prstGeom prst="rect">
                      <a:avLst/>
                    </a:prstGeom>
                  </pic:spPr>
                </pic:pic>
              </a:graphicData>
            </a:graphic>
          </wp:inline>
        </w:drawing>
      </w:r>
    </w:p>
    <w:p w14:paraId="125F48A2" w14:textId="77777777" w:rsidR="00B7460E" w:rsidRDefault="00B7460E" w:rsidP="00B7460E">
      <w:pPr>
        <w:pStyle w:val="BodyText"/>
        <w:rPr>
          <w:rFonts w:ascii="Times New Roman" w:hAnsi="Times New Roman" w:cs="Times New Roman"/>
          <w:b/>
          <w:sz w:val="24"/>
          <w:szCs w:val="24"/>
        </w:rPr>
      </w:pPr>
    </w:p>
    <w:p w14:paraId="6013F868" w14:textId="77777777" w:rsidR="000E2483" w:rsidRDefault="000E2483" w:rsidP="00B7460E">
      <w:pPr>
        <w:pStyle w:val="BodyText"/>
        <w:rPr>
          <w:rFonts w:ascii="Times New Roman" w:hAnsi="Times New Roman" w:cs="Times New Roman"/>
          <w:b/>
          <w:sz w:val="24"/>
          <w:szCs w:val="24"/>
        </w:rPr>
      </w:pPr>
    </w:p>
    <w:p w14:paraId="63E3A2FB" w14:textId="77777777" w:rsidR="000E2483" w:rsidRDefault="000E2483" w:rsidP="00B7460E">
      <w:pPr>
        <w:pStyle w:val="BodyText"/>
        <w:rPr>
          <w:rFonts w:ascii="Times New Roman" w:hAnsi="Times New Roman" w:cs="Times New Roman"/>
          <w:b/>
          <w:sz w:val="24"/>
          <w:szCs w:val="24"/>
        </w:rPr>
      </w:pPr>
    </w:p>
    <w:p w14:paraId="795115E0" w14:textId="77777777" w:rsidR="000E2483" w:rsidRDefault="000E2483" w:rsidP="00B7460E">
      <w:pPr>
        <w:pStyle w:val="BodyText"/>
        <w:rPr>
          <w:rFonts w:ascii="Times New Roman" w:hAnsi="Times New Roman" w:cs="Times New Roman"/>
          <w:b/>
          <w:sz w:val="24"/>
          <w:szCs w:val="24"/>
        </w:rPr>
      </w:pPr>
    </w:p>
    <w:p w14:paraId="2D312457" w14:textId="77777777" w:rsidR="000E2483" w:rsidRDefault="000E2483" w:rsidP="00B7460E">
      <w:pPr>
        <w:pStyle w:val="BodyText"/>
        <w:rPr>
          <w:rFonts w:ascii="Times New Roman" w:hAnsi="Times New Roman" w:cs="Times New Roman"/>
          <w:b/>
          <w:sz w:val="24"/>
          <w:szCs w:val="24"/>
        </w:rPr>
      </w:pPr>
    </w:p>
    <w:p w14:paraId="69A5CA7D" w14:textId="77777777" w:rsidR="000E2483" w:rsidRDefault="000E2483" w:rsidP="00B7460E">
      <w:pPr>
        <w:pStyle w:val="BodyText"/>
        <w:rPr>
          <w:rFonts w:ascii="Times New Roman" w:hAnsi="Times New Roman" w:cs="Times New Roman"/>
          <w:b/>
          <w:sz w:val="24"/>
          <w:szCs w:val="24"/>
        </w:rPr>
      </w:pPr>
    </w:p>
    <w:p w14:paraId="3A8FC3A6" w14:textId="77777777" w:rsidR="000E2483" w:rsidRDefault="000E2483" w:rsidP="00B7460E">
      <w:pPr>
        <w:pStyle w:val="BodyText"/>
        <w:rPr>
          <w:rFonts w:ascii="Times New Roman" w:hAnsi="Times New Roman" w:cs="Times New Roman"/>
          <w:b/>
          <w:sz w:val="24"/>
          <w:szCs w:val="24"/>
        </w:rPr>
      </w:pPr>
    </w:p>
    <w:p w14:paraId="59186E89" w14:textId="77777777" w:rsidR="000E2483" w:rsidRDefault="000E2483" w:rsidP="00B7460E">
      <w:pPr>
        <w:pStyle w:val="BodyText"/>
        <w:rPr>
          <w:rFonts w:ascii="Times New Roman" w:hAnsi="Times New Roman" w:cs="Times New Roman"/>
          <w:b/>
          <w:sz w:val="24"/>
          <w:szCs w:val="24"/>
        </w:rPr>
      </w:pPr>
    </w:p>
    <w:p w14:paraId="6C721969" w14:textId="2EF0707E" w:rsidR="00B7460E" w:rsidRDefault="000E2483" w:rsidP="00B7460E">
      <w:pPr>
        <w:pStyle w:val="BodyText"/>
        <w:rPr>
          <w:rFonts w:ascii="Times New Roman" w:hAnsi="Times New Roman" w:cs="Times New Roman"/>
          <w:b/>
          <w:sz w:val="24"/>
          <w:szCs w:val="24"/>
        </w:rPr>
      </w:pPr>
      <w:r w:rsidRPr="00E46CF8">
        <w:rPr>
          <w:rFonts w:ascii="Times New Roman" w:hAnsi="Times New Roman" w:cs="Times New Roman"/>
          <w:b/>
          <w:noProof/>
          <w:sz w:val="24"/>
          <w:szCs w:val="24"/>
        </w:rPr>
        <w:drawing>
          <wp:inline distT="0" distB="0" distL="0" distR="0" wp14:anchorId="6B232358" wp14:editId="1FA351E8">
            <wp:extent cx="6858000" cy="3873500"/>
            <wp:effectExtent l="0" t="0" r="0" b="0"/>
            <wp:docPr id="520035658" name="Picture 1" descr="The area of a Parallelogram is base times height. The area of a trapezoid is one-half the height times the sum of base one and base two. The circumference of a circle is two times pi times the radius or pi times the diameter. The area of a circle is radius squared times pi. The area of a regular polygon is one-half the product of the perimeter and the apothem. The surface area of a prism or cylinder is two times the area of the base plus the product of the perimeter and the height. The volume of a prism or cylinder is the area of the base times the height. The surface area of a cone is the area of the base plus the product of pi, the radius and the slant height. The volume of a cone is one-third of the area of the base times the height. The surface area of a regular pyramid is the area of the base plus one-half the perimeter times the slant height. The volume of a regular pyramid equals one-third of the area if the base times height. The surface area of a sphere is the radius squared times pi times four. The volume of a sphere equals the radius cubed times four-thirds times cu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35658" name="Picture 1" descr="The area of a Parallelogram is base times height. The area of a trapezoid is one-half the height times the sum of base one and base two. The circumference of a circle is two times pi times the radius or pi times the diameter. The area of a circle is radius squared times pi. The area of a regular polygon is one-half the product of the perimeter and the apothem. The surface area of a prism or cylinder is two times the area of the base plus the product of the perimeter and the height. The volume of a prism or cylinder is the area of the base times the height. The surface area of a cone is the area of the base plus the product of pi, the radius and the slant height. The volume of a cone is one-third of the area of the base times the height. The surface area of a regular pyramid is the area of the base plus one-half the perimeter times the slant height. The volume of a regular pyramid equals one-third of the area if the base times height. The surface area of a sphere is the radius squared times pi times four. The volume of a sphere equals the radius cubed times four-thirds times cubed."/>
                    <pic:cNvPicPr/>
                  </pic:nvPicPr>
                  <pic:blipFill>
                    <a:blip r:embed="rId17"/>
                    <a:stretch>
                      <a:fillRect/>
                    </a:stretch>
                  </pic:blipFill>
                  <pic:spPr>
                    <a:xfrm>
                      <a:off x="0" y="0"/>
                      <a:ext cx="6858000" cy="3873500"/>
                    </a:xfrm>
                    <a:prstGeom prst="rect">
                      <a:avLst/>
                    </a:prstGeom>
                  </pic:spPr>
                </pic:pic>
              </a:graphicData>
            </a:graphic>
          </wp:inline>
        </w:drawing>
      </w:r>
    </w:p>
    <w:p w14:paraId="3F0DF543" w14:textId="77777777" w:rsidR="00B7460E" w:rsidRDefault="00B7460E" w:rsidP="00B7460E">
      <w:pPr>
        <w:pStyle w:val="BodyText"/>
        <w:rPr>
          <w:rFonts w:ascii="Times New Roman" w:hAnsi="Times New Roman" w:cs="Times New Roman"/>
          <w:b/>
          <w:sz w:val="24"/>
          <w:szCs w:val="24"/>
        </w:rPr>
      </w:pPr>
    </w:p>
    <w:p w14:paraId="5DAC3E30" w14:textId="77777777" w:rsidR="00BB6DEA" w:rsidRDefault="00BB6DEA">
      <w:pPr>
        <w:rPr>
          <w:rFonts w:cs="Times New Roman"/>
          <w:b/>
          <w:szCs w:val="24"/>
        </w:rPr>
      </w:pPr>
      <w:r>
        <w:rPr>
          <w:rFonts w:cs="Times New Roman"/>
          <w:b/>
          <w:szCs w:val="24"/>
        </w:rPr>
        <w:br w:type="page"/>
      </w:r>
    </w:p>
    <w:p w14:paraId="65F83774" w14:textId="77777777" w:rsidR="00BB6DEA" w:rsidRDefault="00BB6DEA" w:rsidP="00B7460E">
      <w:pPr>
        <w:pStyle w:val="BodyText"/>
        <w:rPr>
          <w:rFonts w:ascii="Times New Roman" w:hAnsi="Times New Roman" w:cs="Times New Roman"/>
          <w:b/>
          <w:sz w:val="24"/>
          <w:szCs w:val="24"/>
        </w:rPr>
      </w:pPr>
    </w:p>
    <w:p w14:paraId="4E4DEBBF" w14:textId="77777777" w:rsidR="00BB6DEA" w:rsidRDefault="00BB6DEA" w:rsidP="00B7460E">
      <w:pPr>
        <w:pStyle w:val="BodyText"/>
        <w:rPr>
          <w:rFonts w:ascii="Times New Roman" w:hAnsi="Times New Roman" w:cs="Times New Roman"/>
          <w:b/>
          <w:sz w:val="24"/>
          <w:szCs w:val="24"/>
        </w:rPr>
      </w:pPr>
    </w:p>
    <w:p w14:paraId="7A9D5A26" w14:textId="77777777" w:rsidR="00BB6DEA" w:rsidRDefault="00BB6DEA" w:rsidP="00B7460E">
      <w:pPr>
        <w:pStyle w:val="BodyText"/>
        <w:rPr>
          <w:rFonts w:ascii="Times New Roman" w:hAnsi="Times New Roman" w:cs="Times New Roman"/>
          <w:b/>
          <w:sz w:val="24"/>
          <w:szCs w:val="24"/>
        </w:rPr>
      </w:pPr>
    </w:p>
    <w:p w14:paraId="1586DC44" w14:textId="1E59EB1C" w:rsidR="00B7460E" w:rsidRPr="006169B6" w:rsidRDefault="00B7460E" w:rsidP="00B7460E">
      <w:pPr>
        <w:pStyle w:val="BodyText"/>
        <w:rPr>
          <w:rFonts w:ascii="Times New Roman" w:hAnsi="Times New Roman" w:cs="Times New Roman"/>
          <w:b/>
          <w:sz w:val="24"/>
          <w:szCs w:val="24"/>
        </w:rPr>
      </w:pPr>
      <w:r w:rsidRPr="006169B6">
        <w:rPr>
          <w:rFonts w:ascii="Times New Roman" w:hAnsi="Times New Roman" w:cs="Times New Roman"/>
          <w:b/>
          <w:sz w:val="24"/>
          <w:szCs w:val="24"/>
        </w:rPr>
        <w:t xml:space="preserve">Support Learning at Home </w:t>
      </w:r>
    </w:p>
    <w:p w14:paraId="71BCD6C5" w14:textId="77777777" w:rsidR="00B7460E" w:rsidRPr="006169B6" w:rsidRDefault="00B7460E" w:rsidP="00B7460E">
      <w:pPr>
        <w:pStyle w:val="BodyText"/>
        <w:rPr>
          <w:rFonts w:ascii="Times New Roman" w:hAnsi="Times New Roman" w:cs="Times New Roman"/>
          <w:bCs/>
          <w:sz w:val="24"/>
          <w:szCs w:val="24"/>
        </w:rPr>
      </w:pPr>
      <w:r w:rsidRPr="006169B6">
        <w:rPr>
          <w:rFonts w:ascii="Times New Roman" w:hAnsi="Times New Roman" w:cs="Times New Roman"/>
          <w:bCs/>
          <w:sz w:val="24"/>
          <w:szCs w:val="24"/>
        </w:rPr>
        <w:t xml:space="preserve">You can encourage learning mathematics at home in ways that are fun for you and your student. Try these ideas after school, on weekends and during the summer: </w:t>
      </w:r>
    </w:p>
    <w:p w14:paraId="74883B00" w14:textId="77777777" w:rsidR="00B7460E" w:rsidRPr="006169B6" w:rsidRDefault="00B7460E" w:rsidP="00B7460E">
      <w:pPr>
        <w:pStyle w:val="BodyText"/>
        <w:numPr>
          <w:ilvl w:val="0"/>
          <w:numId w:val="6"/>
        </w:numPr>
        <w:rPr>
          <w:rFonts w:ascii="Times New Roman" w:hAnsi="Times New Roman" w:cs="Times New Roman"/>
          <w:sz w:val="24"/>
          <w:szCs w:val="24"/>
        </w:rPr>
      </w:pPr>
      <w:r w:rsidRPr="006169B6">
        <w:rPr>
          <w:rFonts w:ascii="Times New Roman" w:hAnsi="Times New Roman" w:cs="Times New Roman"/>
          <w:sz w:val="24"/>
          <w:szCs w:val="24"/>
        </w:rPr>
        <w:t xml:space="preserve">Choose a room in your home. Using a tool other than a ruler or measuring tape, measure the distance from one side of the room to the other side. Have your </w:t>
      </w:r>
      <w:proofErr w:type="gramStart"/>
      <w:r w:rsidRPr="006169B6">
        <w:rPr>
          <w:rFonts w:ascii="Times New Roman" w:hAnsi="Times New Roman" w:cs="Times New Roman"/>
          <w:sz w:val="24"/>
          <w:szCs w:val="24"/>
        </w:rPr>
        <w:t>student</w:t>
      </w:r>
      <w:proofErr w:type="gramEnd"/>
      <w:r w:rsidRPr="006169B6">
        <w:rPr>
          <w:rFonts w:ascii="Times New Roman" w:hAnsi="Times New Roman" w:cs="Times New Roman"/>
          <w:sz w:val="24"/>
          <w:szCs w:val="24"/>
        </w:rPr>
        <w:t xml:space="preserve"> discuss how they </w:t>
      </w:r>
      <w:proofErr w:type="gramStart"/>
      <w:r w:rsidRPr="006169B6">
        <w:rPr>
          <w:rFonts w:ascii="Times New Roman" w:hAnsi="Times New Roman" w:cs="Times New Roman"/>
          <w:sz w:val="24"/>
          <w:szCs w:val="24"/>
        </w:rPr>
        <w:t>found</w:t>
      </w:r>
      <w:proofErr w:type="gramEnd"/>
      <w:r w:rsidRPr="006169B6">
        <w:rPr>
          <w:rFonts w:ascii="Times New Roman" w:hAnsi="Times New Roman" w:cs="Times New Roman"/>
          <w:sz w:val="24"/>
          <w:szCs w:val="24"/>
        </w:rPr>
        <w:t xml:space="preserve"> the distance. Then, have them explain how to find the midpoint of that distance. </w:t>
      </w:r>
    </w:p>
    <w:p w14:paraId="294C5D85" w14:textId="77777777" w:rsidR="00B7460E" w:rsidRPr="006169B6" w:rsidRDefault="00B7460E" w:rsidP="00B7460E">
      <w:pPr>
        <w:pStyle w:val="BodyText"/>
        <w:numPr>
          <w:ilvl w:val="0"/>
          <w:numId w:val="6"/>
        </w:numPr>
        <w:rPr>
          <w:rFonts w:ascii="Times New Roman" w:hAnsi="Times New Roman" w:cs="Times New Roman"/>
          <w:sz w:val="24"/>
          <w:szCs w:val="24"/>
        </w:rPr>
      </w:pPr>
      <w:r w:rsidRPr="006169B6">
        <w:rPr>
          <w:rFonts w:ascii="Times New Roman" w:hAnsi="Times New Roman" w:cs="Times New Roman"/>
          <w:bCs/>
          <w:sz w:val="24"/>
          <w:szCs w:val="24"/>
        </w:rPr>
        <w:t>Take a walk around the neighborhood and locate as many two- and three-dimensional shapes.</w:t>
      </w:r>
    </w:p>
    <w:p w14:paraId="71AC8E28" w14:textId="77777777" w:rsidR="00B7460E" w:rsidRPr="006169B6" w:rsidRDefault="00B7460E" w:rsidP="00B7460E">
      <w:pPr>
        <w:pStyle w:val="BodyText"/>
        <w:numPr>
          <w:ilvl w:val="0"/>
          <w:numId w:val="6"/>
        </w:numPr>
        <w:rPr>
          <w:rFonts w:ascii="Times New Roman" w:hAnsi="Times New Roman" w:cs="Times New Roman"/>
          <w:sz w:val="24"/>
          <w:szCs w:val="24"/>
        </w:rPr>
      </w:pPr>
      <w:r w:rsidRPr="006169B6">
        <w:rPr>
          <w:rFonts w:ascii="Times New Roman" w:hAnsi="Times New Roman" w:cs="Times New Roman"/>
          <w:bCs/>
          <w:sz w:val="24"/>
          <w:szCs w:val="24"/>
        </w:rPr>
        <w:t>Choose a room in your house and create a scale drawing.</w:t>
      </w:r>
    </w:p>
    <w:p w14:paraId="03D68261" w14:textId="77777777" w:rsidR="00B7460E" w:rsidRPr="006169B6" w:rsidRDefault="00B7460E" w:rsidP="00B7460E">
      <w:pPr>
        <w:pStyle w:val="BodyText"/>
        <w:numPr>
          <w:ilvl w:val="0"/>
          <w:numId w:val="6"/>
        </w:numPr>
        <w:rPr>
          <w:rFonts w:ascii="Times New Roman" w:hAnsi="Times New Roman" w:cs="Times New Roman"/>
          <w:bCs/>
          <w:sz w:val="24"/>
          <w:szCs w:val="24"/>
        </w:rPr>
      </w:pPr>
      <w:r w:rsidRPr="006169B6">
        <w:rPr>
          <w:rFonts w:ascii="Times New Roman" w:hAnsi="Times New Roman" w:cs="Times New Roman"/>
          <w:bCs/>
          <w:sz w:val="24"/>
          <w:szCs w:val="24"/>
        </w:rPr>
        <w:t>Have your student stand in front of a mirror. Discuss what they see and notice about the reflected image. They may notice that their right hand is their left hand in the reflection. They may notice that their distance from the mirror is the same distance their reflection is in the mirror.</w:t>
      </w:r>
    </w:p>
    <w:p w14:paraId="575481CD" w14:textId="7ED1AA72" w:rsidR="00B7460E" w:rsidRPr="00280247" w:rsidRDefault="00B7460E" w:rsidP="00280247">
      <w:pPr>
        <w:pStyle w:val="BodyText"/>
        <w:numPr>
          <w:ilvl w:val="0"/>
          <w:numId w:val="6"/>
        </w:numPr>
        <w:rPr>
          <w:rFonts w:ascii="Times New Roman" w:hAnsi="Times New Roman" w:cs="Times New Roman"/>
          <w:bCs/>
          <w:sz w:val="24"/>
          <w:szCs w:val="24"/>
        </w:rPr>
      </w:pPr>
      <w:r w:rsidRPr="006169B6">
        <w:rPr>
          <w:rFonts w:ascii="Times New Roman" w:hAnsi="Times New Roman" w:cs="Times New Roman"/>
          <w:bCs/>
          <w:sz w:val="24"/>
          <w:szCs w:val="24"/>
        </w:rPr>
        <w:t xml:space="preserve">Ask your local meat market for patty paper. Have your student find an image of a brand’s logo online. Use </w:t>
      </w:r>
      <w:proofErr w:type="gramStart"/>
      <w:r w:rsidRPr="006169B6">
        <w:rPr>
          <w:rFonts w:ascii="Times New Roman" w:hAnsi="Times New Roman" w:cs="Times New Roman"/>
          <w:bCs/>
          <w:sz w:val="24"/>
          <w:szCs w:val="24"/>
        </w:rPr>
        <w:t>the patty</w:t>
      </w:r>
      <w:proofErr w:type="gramEnd"/>
      <w:r w:rsidRPr="006169B6">
        <w:rPr>
          <w:rFonts w:ascii="Times New Roman" w:hAnsi="Times New Roman" w:cs="Times New Roman"/>
          <w:bCs/>
          <w:sz w:val="24"/>
          <w:szCs w:val="24"/>
        </w:rPr>
        <w:t xml:space="preserve"> paper to trace the image. Discuss that the images are congruent. This could also be a good time to mention that the traced image is a translation of the online image. Next, have your student fold the paper to locate any lines of symmetry. </w:t>
      </w:r>
      <w:r w:rsidR="00280247" w:rsidRPr="00F01B89">
        <w:rPr>
          <w:rFonts w:ascii="Times New Roman" w:hAnsi="Times New Roman" w:cs="Times New Roman"/>
          <w:bCs/>
          <w:sz w:val="24"/>
          <w:szCs w:val="24"/>
        </w:rPr>
        <w:t>Also, have your student turn the paper over and discuss the effect on the images.</w:t>
      </w:r>
      <w:r w:rsidRPr="00280247">
        <w:rPr>
          <w:rFonts w:ascii="Times New Roman" w:hAnsi="Times New Roman" w:cs="Times New Roman"/>
          <w:bCs/>
          <w:sz w:val="24"/>
          <w:szCs w:val="24"/>
        </w:rPr>
        <w:t xml:space="preserve"> </w:t>
      </w:r>
    </w:p>
    <w:p w14:paraId="60048903" w14:textId="77777777" w:rsidR="00B7460E" w:rsidRPr="006169B6" w:rsidRDefault="00B7460E" w:rsidP="00B7460E">
      <w:pPr>
        <w:pStyle w:val="BodyText"/>
        <w:numPr>
          <w:ilvl w:val="0"/>
          <w:numId w:val="6"/>
        </w:numPr>
        <w:rPr>
          <w:rFonts w:ascii="Times New Roman" w:hAnsi="Times New Roman" w:cs="Times New Roman"/>
          <w:sz w:val="24"/>
          <w:szCs w:val="24"/>
        </w:rPr>
      </w:pPr>
      <w:r w:rsidRPr="006169B6">
        <w:rPr>
          <w:rFonts w:ascii="Times New Roman" w:hAnsi="Times New Roman" w:cs="Times New Roman"/>
          <w:bCs/>
          <w:sz w:val="24"/>
          <w:szCs w:val="24"/>
        </w:rPr>
        <w:t>Discuss with your student an airplane's location, height, and angle as it takes off and lands at an airport. Bring in the idea of angles of elevation and depression to the discussion.</w:t>
      </w:r>
    </w:p>
    <w:p w14:paraId="29091561" w14:textId="77777777" w:rsidR="00B7460E" w:rsidRPr="006169B6" w:rsidRDefault="00B7460E" w:rsidP="00B7460E">
      <w:pPr>
        <w:pStyle w:val="BodyText"/>
        <w:numPr>
          <w:ilvl w:val="0"/>
          <w:numId w:val="6"/>
        </w:numPr>
        <w:rPr>
          <w:rFonts w:ascii="Times New Roman" w:hAnsi="Times New Roman" w:cs="Times New Roman"/>
          <w:sz w:val="24"/>
          <w:szCs w:val="24"/>
        </w:rPr>
      </w:pPr>
      <w:r w:rsidRPr="006169B6">
        <w:rPr>
          <w:rFonts w:ascii="Times New Roman" w:hAnsi="Times New Roman" w:cs="Times New Roman"/>
          <w:bCs/>
          <w:sz w:val="24"/>
          <w:szCs w:val="24"/>
        </w:rPr>
        <w:t xml:space="preserve">Find between 3-4 different size circular, household items. Discuss with your student whether </w:t>
      </w:r>
      <w:proofErr w:type="gramStart"/>
      <w:r w:rsidRPr="006169B6">
        <w:rPr>
          <w:rFonts w:ascii="Times New Roman" w:hAnsi="Times New Roman" w:cs="Times New Roman"/>
          <w:bCs/>
          <w:sz w:val="24"/>
          <w:szCs w:val="24"/>
        </w:rPr>
        <w:t>or</w:t>
      </w:r>
      <w:proofErr w:type="gramEnd"/>
      <w:r w:rsidRPr="006169B6">
        <w:rPr>
          <w:rFonts w:ascii="Times New Roman" w:hAnsi="Times New Roman" w:cs="Times New Roman"/>
          <w:bCs/>
          <w:sz w:val="24"/>
          <w:szCs w:val="24"/>
        </w:rPr>
        <w:t xml:space="preserve"> these circles are similar and why. Use string to simulate and talk about the different parts of a circle (e.g. radius, diameter, chord, </w:t>
      </w:r>
      <w:proofErr w:type="spellStart"/>
      <w:r w:rsidRPr="006169B6">
        <w:rPr>
          <w:rFonts w:ascii="Times New Roman" w:hAnsi="Times New Roman" w:cs="Times New Roman"/>
          <w:bCs/>
          <w:sz w:val="24"/>
          <w:szCs w:val="24"/>
        </w:rPr>
        <w:t>etc</w:t>
      </w:r>
      <w:proofErr w:type="spellEnd"/>
      <w:r w:rsidRPr="006169B6">
        <w:rPr>
          <w:rFonts w:ascii="Times New Roman" w:hAnsi="Times New Roman" w:cs="Times New Roman"/>
          <w:bCs/>
          <w:sz w:val="24"/>
          <w:szCs w:val="24"/>
        </w:rPr>
        <w:t>).</w:t>
      </w:r>
    </w:p>
    <w:p w14:paraId="5C85E32F" w14:textId="77777777" w:rsidR="00B7460E" w:rsidRPr="006169B6" w:rsidRDefault="00B7460E" w:rsidP="00B7460E">
      <w:pPr>
        <w:pStyle w:val="BodyText"/>
        <w:numPr>
          <w:ilvl w:val="0"/>
          <w:numId w:val="6"/>
        </w:numPr>
        <w:rPr>
          <w:rFonts w:ascii="Times New Roman" w:hAnsi="Times New Roman" w:cs="Times New Roman"/>
          <w:bCs/>
          <w:sz w:val="24"/>
          <w:szCs w:val="24"/>
        </w:rPr>
      </w:pPr>
      <w:r w:rsidRPr="006169B6">
        <w:rPr>
          <w:rFonts w:ascii="Times New Roman" w:hAnsi="Times New Roman" w:cs="Times New Roman"/>
          <w:bCs/>
          <w:sz w:val="24"/>
          <w:szCs w:val="24"/>
        </w:rPr>
        <w:t>Using the concept of surface area, have your student determine the number of gallons of paint needed to cover one of the rooms in your house.</w:t>
      </w:r>
    </w:p>
    <w:p w14:paraId="3C21E589" w14:textId="77777777" w:rsidR="005E6697" w:rsidRDefault="005E6697" w:rsidP="006E0BF2">
      <w:pPr>
        <w:pStyle w:val="BodyText"/>
        <w:rPr>
          <w:rFonts w:ascii="Times New Roman" w:hAnsi="Times New Roman" w:cs="Times New Roman"/>
          <w:b/>
          <w:sz w:val="24"/>
          <w:szCs w:val="24"/>
        </w:rPr>
      </w:pPr>
    </w:p>
    <w:p w14:paraId="14D3F8D3" w14:textId="330D436A" w:rsidR="00F212DE" w:rsidRDefault="00F212DE" w:rsidP="006E0BF2">
      <w:pPr>
        <w:pStyle w:val="BodyText"/>
        <w:rPr>
          <w:rFonts w:ascii="Times New Roman" w:hAnsi="Times New Roman" w:cs="Times New Roman"/>
          <w:b/>
          <w:sz w:val="24"/>
          <w:szCs w:val="24"/>
        </w:rPr>
      </w:pPr>
    </w:p>
    <w:p w14:paraId="6F673F73" w14:textId="0E2C397C" w:rsidR="00F212DE" w:rsidRDefault="00F212DE" w:rsidP="006E0BF2">
      <w:pPr>
        <w:pStyle w:val="BodyText"/>
        <w:rPr>
          <w:rFonts w:ascii="Times New Roman" w:hAnsi="Times New Roman" w:cs="Times New Roman"/>
          <w:b/>
          <w:sz w:val="24"/>
          <w:szCs w:val="24"/>
        </w:rPr>
      </w:pPr>
    </w:p>
    <w:p w14:paraId="6625476D" w14:textId="00025F4E" w:rsidR="00F212DE" w:rsidRDefault="00F212DE" w:rsidP="00DD0E69">
      <w:pPr>
        <w:pStyle w:val="BodyText"/>
        <w:rPr>
          <w:rFonts w:ascii="Times New Roman" w:hAnsi="Times New Roman" w:cs="Times New Roman"/>
          <w:b/>
          <w:sz w:val="24"/>
          <w:szCs w:val="24"/>
        </w:rPr>
      </w:pPr>
    </w:p>
    <w:p w14:paraId="4DC8B7E8" w14:textId="77777777" w:rsidR="00BB6DEA" w:rsidRDefault="00BB6DEA">
      <w:pPr>
        <w:rPr>
          <w:rFonts w:cs="Times New Roman"/>
          <w:b/>
          <w:szCs w:val="24"/>
        </w:rPr>
      </w:pPr>
      <w:r>
        <w:rPr>
          <w:rFonts w:cs="Times New Roman"/>
          <w:b/>
          <w:szCs w:val="24"/>
        </w:rPr>
        <w:br w:type="page"/>
      </w:r>
    </w:p>
    <w:p w14:paraId="55B00C7A" w14:textId="77777777" w:rsidR="00BB6DEA" w:rsidRDefault="00BB6DEA" w:rsidP="00DD0E69">
      <w:pPr>
        <w:pStyle w:val="BodyText"/>
        <w:rPr>
          <w:rFonts w:ascii="Times New Roman" w:hAnsi="Times New Roman" w:cs="Times New Roman"/>
          <w:b/>
          <w:sz w:val="24"/>
          <w:szCs w:val="24"/>
        </w:rPr>
      </w:pPr>
    </w:p>
    <w:p w14:paraId="4A2D296D" w14:textId="77777777" w:rsidR="00BB6DEA" w:rsidRDefault="00BB6DEA" w:rsidP="00DD0E69">
      <w:pPr>
        <w:pStyle w:val="BodyText"/>
        <w:rPr>
          <w:rFonts w:ascii="Times New Roman" w:hAnsi="Times New Roman" w:cs="Times New Roman"/>
          <w:b/>
          <w:sz w:val="24"/>
          <w:szCs w:val="24"/>
        </w:rPr>
      </w:pPr>
    </w:p>
    <w:p w14:paraId="75F01868" w14:textId="77777777" w:rsidR="00BB6DEA" w:rsidRDefault="00BB6DEA" w:rsidP="00DD0E69">
      <w:pPr>
        <w:pStyle w:val="BodyText"/>
        <w:rPr>
          <w:rFonts w:ascii="Times New Roman" w:hAnsi="Times New Roman" w:cs="Times New Roman"/>
          <w:b/>
          <w:sz w:val="24"/>
          <w:szCs w:val="24"/>
        </w:rPr>
      </w:pPr>
    </w:p>
    <w:p w14:paraId="049EB95B" w14:textId="419B17E2" w:rsidR="00DD0E69" w:rsidRPr="00786589" w:rsidRDefault="00DD0E69" w:rsidP="00DD0E69">
      <w:pPr>
        <w:pStyle w:val="BodyText"/>
        <w:rPr>
          <w:rFonts w:ascii="Times New Roman" w:hAnsi="Times New Roman" w:cs="Times New Roman"/>
          <w:b/>
          <w:sz w:val="24"/>
          <w:szCs w:val="24"/>
        </w:rPr>
      </w:pPr>
      <w:r w:rsidRPr="00786589">
        <w:rPr>
          <w:rFonts w:ascii="Times New Roman" w:hAnsi="Times New Roman" w:cs="Times New Roman"/>
          <w:b/>
          <w:sz w:val="24"/>
          <w:szCs w:val="24"/>
        </w:rPr>
        <w:t>Talk with Your Student’s Teacher</w:t>
      </w:r>
    </w:p>
    <w:p w14:paraId="5839785A" w14:textId="687FA0F0" w:rsidR="00DD0E69" w:rsidRDefault="00DD0E69" w:rsidP="00DD0E69">
      <w:pPr>
        <w:pStyle w:val="BodyText"/>
        <w:rPr>
          <w:rFonts w:ascii="Times New Roman" w:hAnsi="Times New Roman" w:cs="Times New Roman"/>
          <w:bCs/>
          <w:sz w:val="24"/>
          <w:szCs w:val="24"/>
        </w:rPr>
      </w:pPr>
      <w:r w:rsidRPr="00786589">
        <w:rPr>
          <w:rFonts w:ascii="Times New Roman" w:hAnsi="Times New Roman" w:cs="Times New Roman"/>
          <w:bCs/>
          <w:sz w:val="24"/>
          <w:szCs w:val="24"/>
        </w:rPr>
        <w:t xml:space="preserve">Remember, you are your </w:t>
      </w:r>
      <w:r>
        <w:rPr>
          <w:rFonts w:ascii="Times New Roman" w:hAnsi="Times New Roman" w:cs="Times New Roman"/>
          <w:bCs/>
          <w:sz w:val="24"/>
          <w:szCs w:val="24"/>
        </w:rPr>
        <w:t>student</w:t>
      </w:r>
      <w:r w:rsidRPr="00786589">
        <w:rPr>
          <w:rFonts w:ascii="Times New Roman" w:hAnsi="Times New Roman" w:cs="Times New Roman"/>
          <w:bCs/>
          <w:sz w:val="24"/>
          <w:szCs w:val="24"/>
        </w:rPr>
        <w:t xml:space="preserve">’s first teacher. Think about a </w:t>
      </w:r>
      <w:r w:rsidR="00BC36EE">
        <w:rPr>
          <w:rFonts w:ascii="Times New Roman" w:hAnsi="Times New Roman" w:cs="Times New Roman"/>
          <w:bCs/>
          <w:sz w:val="24"/>
          <w:szCs w:val="24"/>
        </w:rPr>
        <w:t xml:space="preserve">parent-teacher </w:t>
      </w:r>
      <w:r w:rsidRPr="00786589">
        <w:rPr>
          <w:rFonts w:ascii="Times New Roman" w:hAnsi="Times New Roman" w:cs="Times New Roman"/>
          <w:bCs/>
          <w:sz w:val="24"/>
          <w:szCs w:val="24"/>
        </w:rPr>
        <w:t xml:space="preserve">conference as a “team meeting” in which you will discover the special contributions each of you bring to your </w:t>
      </w:r>
      <w:r>
        <w:rPr>
          <w:rFonts w:ascii="Times New Roman" w:hAnsi="Times New Roman" w:cs="Times New Roman"/>
          <w:bCs/>
          <w:sz w:val="24"/>
          <w:szCs w:val="24"/>
        </w:rPr>
        <w:t>student</w:t>
      </w:r>
      <w:r w:rsidRPr="00786589">
        <w:rPr>
          <w:rFonts w:ascii="Times New Roman" w:hAnsi="Times New Roman" w:cs="Times New Roman"/>
          <w:bCs/>
          <w:sz w:val="24"/>
          <w:szCs w:val="24"/>
        </w:rPr>
        <w:t>’s success. Here are some questions you could ask to prompt discussions:</w:t>
      </w:r>
    </w:p>
    <w:p w14:paraId="3ACF3C8A" w14:textId="77777777" w:rsidR="002B08FC" w:rsidRDefault="002B08FC" w:rsidP="00DD0E69">
      <w:pPr>
        <w:pStyle w:val="BodyText"/>
        <w:rPr>
          <w:rFonts w:ascii="Times New Roman" w:hAnsi="Times New Roman" w:cs="Times New Roman"/>
          <w:bCs/>
          <w:sz w:val="24"/>
          <w:szCs w:val="24"/>
        </w:rPr>
      </w:pPr>
    </w:p>
    <w:p w14:paraId="2FCAF98D" w14:textId="37DA7DA5" w:rsidR="00DD0E69" w:rsidRPr="00786589" w:rsidRDefault="002B08FC" w:rsidP="00DD0E69">
      <w:pPr>
        <w:pStyle w:val="BodyText"/>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58241" behindDoc="0" locked="0" layoutInCell="1" allowOverlap="1" wp14:anchorId="183E53B9" wp14:editId="120333E7">
                <wp:simplePos x="0" y="0"/>
                <wp:positionH relativeFrom="margin">
                  <wp:posOffset>95250</wp:posOffset>
                </wp:positionH>
                <wp:positionV relativeFrom="paragraph">
                  <wp:posOffset>25400</wp:posOffset>
                </wp:positionV>
                <wp:extent cx="2466975" cy="988695"/>
                <wp:effectExtent l="0" t="0" r="28575" b="306705"/>
                <wp:wrapSquare wrapText="bothSides"/>
                <wp:docPr id="220196699" name="Speech Bubble: Rectangle with Corners Rounded 220196699"/>
                <wp:cNvGraphicFramePr/>
                <a:graphic xmlns:a="http://schemas.openxmlformats.org/drawingml/2006/main">
                  <a:graphicData uri="http://schemas.microsoft.com/office/word/2010/wordprocessingShape">
                    <wps:wsp>
                      <wps:cNvSpPr/>
                      <wps:spPr>
                        <a:xfrm>
                          <a:off x="0" y="0"/>
                          <a:ext cx="2466975" cy="988695"/>
                        </a:xfrm>
                        <a:prstGeom prst="wedgeRoundRectCallout">
                          <a:avLst>
                            <a:gd name="adj1" fmla="val -39924"/>
                            <a:gd name="adj2" fmla="val 78538"/>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0D4E4B35" w14:textId="27F72663" w:rsidR="00DD0E69" w:rsidRDefault="00DD0E69" w:rsidP="00DD0E69">
                            <w:pPr>
                              <w:jc w:val="center"/>
                            </w:pPr>
                            <w:r>
                              <w:t xml:space="preserve">Which </w:t>
                            </w:r>
                            <w:r w:rsidR="00A76580">
                              <w:t>skills or topics</w:t>
                            </w:r>
                            <w:r>
                              <w:t xml:space="preserve"> is my </w:t>
                            </w:r>
                            <w:r w:rsidR="00EB568F">
                              <w:t>student</w:t>
                            </w:r>
                            <w:r>
                              <w:t xml:space="preserve"> working on? Which have they mastered? How can I support them at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3E53B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20196699" o:spid="_x0000_s1028" type="#_x0000_t62" style="position:absolute;margin-left:7.5pt;margin-top:2pt;width:194.25pt;height:77.8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" adj="2176,27764" fillcolor="white [3201]" strokecolor="#ffc000" strokeweight="2pt">
                <v:textbox>
                  <w:txbxContent>
                    <w:p w14:paraId="0D4E4B35" w14:textId="27F72663" w:rsidR="00DD0E69" w:rsidRDefault="00DD0E69" w:rsidP="00DD0E69">
                      <w:pPr>
                        <w:jc w:val="center"/>
                      </w:pPr>
                      <w:r>
                        <w:t xml:space="preserve">Which </w:t>
                      </w:r>
                      <w:r w:rsidR="00A76580">
                        <w:t>skills or topics</w:t>
                      </w:r>
                      <w:r>
                        <w:t xml:space="preserve"> is my </w:t>
                      </w:r>
                      <w:r w:rsidR="00EB568F">
                        <w:t>student</w:t>
                      </w:r>
                      <w:r>
                        <w:t xml:space="preserve"> working on? Which have they mastered? How can I support them at home?</w:t>
                      </w:r>
                    </w:p>
                  </w:txbxContent>
                </v:textbox>
                <w10:wrap type="square" anchorx="margin"/>
              </v:shape>
            </w:pict>
          </mc:Fallback>
        </mc:AlternateContent>
      </w:r>
    </w:p>
    <w:p w14:paraId="18D45C6F" w14:textId="66A2026C" w:rsidR="00DD0E69" w:rsidRPr="00786589" w:rsidRDefault="00DD0E69" w:rsidP="00DD0E69">
      <w:pPr>
        <w:pStyle w:val="BodyText"/>
        <w:rPr>
          <w:rFonts w:ascii="Times New Roman" w:hAnsi="Times New Roman" w:cs="Times New Roman"/>
          <w:bCs/>
          <w:sz w:val="24"/>
          <w:szCs w:val="24"/>
        </w:rPr>
      </w:pPr>
    </w:p>
    <w:p w14:paraId="25EAC95F" w14:textId="5413010D" w:rsidR="00DD0E69" w:rsidRDefault="0032230F" w:rsidP="00DD0E69">
      <w:pPr>
        <w:pStyle w:val="BodyText"/>
        <w:rPr>
          <w:rFonts w:ascii="Times New Roman" w:hAnsi="Times New Roman" w:cs="Times New Roman"/>
          <w:b/>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58242" behindDoc="0" locked="0" layoutInCell="1" allowOverlap="1" wp14:anchorId="6D2F851F" wp14:editId="781C2EF4">
                <wp:simplePos x="0" y="0"/>
                <wp:positionH relativeFrom="margin">
                  <wp:align>right</wp:align>
                </wp:positionH>
                <wp:positionV relativeFrom="paragraph">
                  <wp:posOffset>63042</wp:posOffset>
                </wp:positionV>
                <wp:extent cx="3771900" cy="929640"/>
                <wp:effectExtent l="0" t="0" r="19050" b="422910"/>
                <wp:wrapSquare wrapText="bothSides"/>
                <wp:docPr id="2035721766" name="Speech Bubble: Rectangle with Corners Rounded 2035721766"/>
                <wp:cNvGraphicFramePr/>
                <a:graphic xmlns:a="http://schemas.openxmlformats.org/drawingml/2006/main">
                  <a:graphicData uri="http://schemas.microsoft.com/office/word/2010/wordprocessingShape">
                    <wps:wsp>
                      <wps:cNvSpPr/>
                      <wps:spPr>
                        <a:xfrm>
                          <a:off x="0" y="0"/>
                          <a:ext cx="3771900" cy="929640"/>
                        </a:xfrm>
                        <a:prstGeom prst="wedgeRoundRectCallout">
                          <a:avLst>
                            <a:gd name="adj1" fmla="val 2176"/>
                            <a:gd name="adj2" fmla="val 92562"/>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710CA622" w14:textId="77777777" w:rsidR="00DD0E69" w:rsidRDefault="00DD0E69" w:rsidP="00DD0E69">
                            <w:pPr>
                              <w:jc w:val="center"/>
                            </w:pPr>
                            <w:r>
                              <w:t>In the area of mathematics, what are my student’s strengths? How are those strengths supported during instruction? Where is my student struggling and how can I 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F851F" id="Speech Bubble: Rectangle with Corners Rounded 2035721766" o:spid="_x0000_s1029" type="#_x0000_t62" style="position:absolute;margin-left:245.8pt;margin-top:4.95pt;width:297pt;height:73.2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" adj="11270,30793" fillcolor="white [3201]" strokecolor="#ffc000" strokeweight="2pt">
                <v:textbox>
                  <w:txbxContent>
                    <w:p w14:paraId="710CA622" w14:textId="77777777" w:rsidR="00DD0E69" w:rsidRDefault="00DD0E69" w:rsidP="00DD0E69">
                      <w:pPr>
                        <w:jc w:val="center"/>
                      </w:pPr>
                      <w:r>
                        <w:t>In the area of mathematics, what are my student’s strengths? How are those strengths supported during instruction? Where is my student struggling and how can I help?</w:t>
                      </w:r>
                    </w:p>
                  </w:txbxContent>
                </v:textbox>
                <w10:wrap type="square" anchorx="margin"/>
              </v:shape>
            </w:pict>
          </mc:Fallback>
        </mc:AlternateContent>
      </w:r>
    </w:p>
    <w:p w14:paraId="3B3BFA15" w14:textId="77777777" w:rsidR="00DD0E69" w:rsidRDefault="00DD0E69" w:rsidP="00DD0E69">
      <w:pPr>
        <w:pStyle w:val="BodyText"/>
        <w:rPr>
          <w:rFonts w:ascii="Times New Roman" w:hAnsi="Times New Roman" w:cs="Times New Roman"/>
          <w:b/>
          <w:sz w:val="24"/>
          <w:szCs w:val="24"/>
        </w:rPr>
      </w:pPr>
    </w:p>
    <w:p w14:paraId="06F5D6CB" w14:textId="77777777" w:rsidR="00DD0E69" w:rsidRDefault="00DD0E69" w:rsidP="00DD0E69">
      <w:pPr>
        <w:pStyle w:val="BodyText"/>
        <w:rPr>
          <w:rFonts w:ascii="Times New Roman" w:hAnsi="Times New Roman" w:cs="Times New Roman"/>
          <w:b/>
          <w:sz w:val="24"/>
          <w:szCs w:val="24"/>
        </w:rPr>
      </w:pPr>
    </w:p>
    <w:p w14:paraId="203DD116" w14:textId="77777777" w:rsidR="00DD0E69" w:rsidRDefault="00DD0E69" w:rsidP="00DD0E69">
      <w:pPr>
        <w:pStyle w:val="BodyText"/>
        <w:rPr>
          <w:rFonts w:ascii="Times New Roman" w:hAnsi="Times New Roman" w:cs="Times New Roman"/>
          <w:b/>
          <w:sz w:val="24"/>
          <w:szCs w:val="24"/>
        </w:rPr>
      </w:pPr>
    </w:p>
    <w:p w14:paraId="7E8AFA53" w14:textId="1063FE8D" w:rsidR="00DD0E69" w:rsidRDefault="00DD0E69" w:rsidP="00DD0E69">
      <w:pPr>
        <w:pStyle w:val="BodyText"/>
        <w:rPr>
          <w:rFonts w:ascii="Times New Roman" w:hAnsi="Times New Roman" w:cs="Times New Roman"/>
          <w:b/>
          <w:sz w:val="24"/>
          <w:szCs w:val="24"/>
        </w:rPr>
      </w:pPr>
    </w:p>
    <w:p w14:paraId="34B25157" w14:textId="5CEE57AD" w:rsidR="00DD0E69" w:rsidRDefault="00DD0E69" w:rsidP="00DD0E69">
      <w:pPr>
        <w:pStyle w:val="BodyText"/>
        <w:rPr>
          <w:rFonts w:ascii="Times New Roman" w:hAnsi="Times New Roman" w:cs="Times New Roman"/>
          <w:b/>
          <w:sz w:val="24"/>
          <w:szCs w:val="24"/>
        </w:rPr>
      </w:pPr>
    </w:p>
    <w:p w14:paraId="37E754F1" w14:textId="01EBF22B" w:rsidR="00DD0E69" w:rsidRDefault="00DD0E69" w:rsidP="00DD0E69">
      <w:pPr>
        <w:pStyle w:val="BodyText"/>
        <w:rPr>
          <w:rFonts w:ascii="Times New Roman" w:hAnsi="Times New Roman" w:cs="Times New Roman"/>
          <w:b/>
          <w:sz w:val="24"/>
          <w:szCs w:val="24"/>
        </w:rPr>
      </w:pPr>
    </w:p>
    <w:p w14:paraId="40B26F54" w14:textId="7AC9C62D" w:rsidR="00DD0E69" w:rsidRDefault="00DD0E69" w:rsidP="00DD0E69">
      <w:pPr>
        <w:pStyle w:val="BodyText"/>
        <w:rPr>
          <w:rFonts w:ascii="Times New Roman" w:hAnsi="Times New Roman" w:cs="Times New Roman"/>
          <w:b/>
          <w:sz w:val="24"/>
          <w:szCs w:val="24"/>
        </w:rPr>
      </w:pPr>
    </w:p>
    <w:p w14:paraId="1865B1D3" w14:textId="3247024C" w:rsidR="00DD0E69" w:rsidRDefault="00DD0E69" w:rsidP="00DD0E69">
      <w:pPr>
        <w:pStyle w:val="BodyText"/>
        <w:rPr>
          <w:rFonts w:ascii="Times New Roman" w:hAnsi="Times New Roman" w:cs="Times New Roman"/>
          <w:b/>
          <w:sz w:val="24"/>
          <w:szCs w:val="24"/>
        </w:rPr>
      </w:pPr>
    </w:p>
    <w:p w14:paraId="1063A9FF" w14:textId="4B0CE4A2" w:rsidR="00DD0E69" w:rsidRDefault="0032230F" w:rsidP="00DD0E69">
      <w:pPr>
        <w:pStyle w:val="BodyText"/>
        <w:rPr>
          <w:rFonts w:ascii="Times New Roman" w:hAnsi="Times New Roman" w:cs="Times New Roman"/>
          <w:b/>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58243" behindDoc="0" locked="0" layoutInCell="1" allowOverlap="1" wp14:anchorId="37E2915C" wp14:editId="0A499FC8">
                <wp:simplePos x="0" y="0"/>
                <wp:positionH relativeFrom="margin">
                  <wp:posOffset>-53340</wp:posOffset>
                </wp:positionH>
                <wp:positionV relativeFrom="paragraph">
                  <wp:posOffset>197485</wp:posOffset>
                </wp:positionV>
                <wp:extent cx="3952875" cy="790575"/>
                <wp:effectExtent l="0" t="0" r="28575" b="447675"/>
                <wp:wrapSquare wrapText="bothSides"/>
                <wp:docPr id="1199534704" name="Speech Bubble: Rectangle with Corners Rounded 1199534704"/>
                <wp:cNvGraphicFramePr/>
                <a:graphic xmlns:a="http://schemas.openxmlformats.org/drawingml/2006/main">
                  <a:graphicData uri="http://schemas.microsoft.com/office/word/2010/wordprocessingShape">
                    <wps:wsp>
                      <wps:cNvSpPr/>
                      <wps:spPr>
                        <a:xfrm>
                          <a:off x="0" y="0"/>
                          <a:ext cx="3952875" cy="790575"/>
                        </a:xfrm>
                        <a:prstGeom prst="wedgeRoundRectCallout">
                          <a:avLst>
                            <a:gd name="adj1" fmla="val -4048"/>
                            <a:gd name="adj2" fmla="val 100210"/>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39ACAE04" w14:textId="77777777" w:rsidR="00DD0E69" w:rsidRDefault="00DD0E69" w:rsidP="00DD0E69">
                            <w:pPr>
                              <w:jc w:val="center"/>
                            </w:pPr>
                            <w:r>
                              <w:t>Can my student show you that they understand what they are learning about through manipulatives, drawing, talking and writing? If not, what challenges are they facing?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2915C" id="Speech Bubble: Rectangle with Corners Rounded 1199534704" o:spid="_x0000_s1030" type="#_x0000_t62" style="position:absolute;margin-left:-4.2pt;margin-top:15.55pt;width:311.25pt;height:62.2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" adj="9926,32445" fillcolor="white [3201]" strokecolor="#ffc000" strokeweight="2pt">
                <v:textbox>
                  <w:txbxContent>
                    <w:p w14:paraId="39ACAE04" w14:textId="77777777" w:rsidR="00DD0E69" w:rsidRDefault="00DD0E69" w:rsidP="00DD0E69">
                      <w:pPr>
                        <w:jc w:val="center"/>
                      </w:pPr>
                      <w:r>
                        <w:t>Can my student show you that they understand what they are learning about through manipulatives, drawing, talking and writing? If not, what challenges are they facing?</w:t>
                      </w:r>
                    </w:p>
                  </w:txbxContent>
                </v:textbox>
                <w10:wrap type="square" anchorx="margin"/>
              </v:shape>
            </w:pict>
          </mc:Fallback>
        </mc:AlternateContent>
      </w:r>
    </w:p>
    <w:p w14:paraId="5A7D53E8" w14:textId="578BA221" w:rsidR="00DD0E69" w:rsidRDefault="00DD0E69" w:rsidP="00DD0E69">
      <w:pPr>
        <w:pStyle w:val="BodyText"/>
        <w:rPr>
          <w:rFonts w:ascii="Times New Roman" w:hAnsi="Times New Roman" w:cs="Times New Roman"/>
          <w:b/>
          <w:sz w:val="24"/>
          <w:szCs w:val="24"/>
        </w:rPr>
      </w:pPr>
    </w:p>
    <w:p w14:paraId="1BC3EC5E" w14:textId="5D105301" w:rsidR="00781111" w:rsidRDefault="00781111" w:rsidP="00781111">
      <w:pPr>
        <w:pStyle w:val="BodyText"/>
        <w:rPr>
          <w:rFonts w:ascii="Times New Roman" w:hAnsi="Times New Roman" w:cs="Times New Roman"/>
          <w:b/>
          <w:bCs/>
          <w:sz w:val="24"/>
          <w:szCs w:val="24"/>
        </w:rPr>
      </w:pPr>
    </w:p>
    <w:p w14:paraId="64BF389E" w14:textId="6DEBA8A6" w:rsidR="002B08FC" w:rsidRDefault="002B08FC" w:rsidP="00781111">
      <w:pPr>
        <w:pStyle w:val="BodyText"/>
        <w:rPr>
          <w:rFonts w:ascii="Times New Roman" w:hAnsi="Times New Roman" w:cs="Times New Roman"/>
          <w:b/>
          <w:bCs/>
          <w:sz w:val="24"/>
          <w:szCs w:val="24"/>
        </w:rPr>
      </w:pPr>
    </w:p>
    <w:p w14:paraId="7297F08D" w14:textId="564D2C26" w:rsidR="002B08FC" w:rsidRDefault="00505ED3" w:rsidP="00781111">
      <w:pPr>
        <w:pStyle w:val="BodyText"/>
        <w:rPr>
          <w:rFonts w:ascii="Times New Roman" w:hAnsi="Times New Roman" w:cs="Times New Roman"/>
          <w:b/>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58244" behindDoc="0" locked="0" layoutInCell="1" allowOverlap="1" wp14:anchorId="7478B6B2" wp14:editId="4963C90C">
                <wp:simplePos x="0" y="0"/>
                <wp:positionH relativeFrom="margin">
                  <wp:posOffset>4347845</wp:posOffset>
                </wp:positionH>
                <wp:positionV relativeFrom="paragraph">
                  <wp:posOffset>287138</wp:posOffset>
                </wp:positionV>
                <wp:extent cx="2667000" cy="895350"/>
                <wp:effectExtent l="0" t="0" r="19050" b="495300"/>
                <wp:wrapSquare wrapText="bothSides"/>
                <wp:docPr id="2044957104" name="Speech Bubble: Rectangle with Corners Rounded 2044957104"/>
                <wp:cNvGraphicFramePr/>
                <a:graphic xmlns:a="http://schemas.openxmlformats.org/drawingml/2006/main">
                  <a:graphicData uri="http://schemas.microsoft.com/office/word/2010/wordprocessingShape">
                    <wps:wsp>
                      <wps:cNvSpPr/>
                      <wps:spPr>
                        <a:xfrm>
                          <a:off x="0" y="0"/>
                          <a:ext cx="2667000" cy="895350"/>
                        </a:xfrm>
                        <a:prstGeom prst="wedgeRoundRectCallout">
                          <a:avLst>
                            <a:gd name="adj1" fmla="val 17716"/>
                            <a:gd name="adj2" fmla="val 101101"/>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0FA7F69D" w14:textId="77777777" w:rsidR="00DD0E69" w:rsidRDefault="00DD0E69" w:rsidP="00DD0E69">
                            <w:pPr>
                              <w:jc w:val="center"/>
                            </w:pPr>
                            <w:r>
                              <w:t>What topics in connection to science and social studies is my student learning about through math?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8B6B2" id="Speech Bubble: Rectangle with Corners Rounded 2044957104" o:spid="_x0000_s1031" type="#_x0000_t62" style="position:absolute;margin-left:342.35pt;margin-top:22.6pt;width:210pt;height:70.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" adj="14627,32638" fillcolor="white [3201]" strokecolor="#ffc000" strokeweight="2pt">
                <v:textbox>
                  <w:txbxContent>
                    <w:p w14:paraId="0FA7F69D" w14:textId="77777777" w:rsidR="00DD0E69" w:rsidRDefault="00DD0E69" w:rsidP="00DD0E69">
                      <w:pPr>
                        <w:jc w:val="center"/>
                      </w:pPr>
                      <w:r>
                        <w:t>What topics in connection to science and social studies is my student learning about through math?</w:t>
                      </w:r>
                    </w:p>
                  </w:txbxContent>
                </v:textbox>
                <w10:wrap type="square" anchorx="margin"/>
              </v:shape>
            </w:pict>
          </mc:Fallback>
        </mc:AlternateContent>
      </w:r>
    </w:p>
    <w:p w14:paraId="3D8B4CD8" w14:textId="028CB10B" w:rsidR="002B08FC" w:rsidRDefault="002B08FC" w:rsidP="00781111">
      <w:pPr>
        <w:pStyle w:val="BodyText"/>
        <w:rPr>
          <w:rFonts w:ascii="Times New Roman" w:hAnsi="Times New Roman" w:cs="Times New Roman"/>
          <w:b/>
          <w:bCs/>
          <w:sz w:val="24"/>
          <w:szCs w:val="24"/>
        </w:rPr>
      </w:pPr>
    </w:p>
    <w:p w14:paraId="2A0731C2" w14:textId="77777777" w:rsidR="00DD0E69" w:rsidRPr="00781111" w:rsidRDefault="00DD0E69" w:rsidP="006E0BF2">
      <w:pPr>
        <w:pStyle w:val="BodyText"/>
        <w:rPr>
          <w:rFonts w:ascii="Times New Roman" w:hAnsi="Times New Roman" w:cs="Times New Roman"/>
          <w:b/>
          <w:sz w:val="24"/>
          <w:szCs w:val="24"/>
        </w:rPr>
      </w:pPr>
    </w:p>
    <w:p w14:paraId="03D4F369" w14:textId="51A6C507" w:rsidR="0032230F" w:rsidRPr="0032230F" w:rsidRDefault="0032230F" w:rsidP="006E0BF2">
      <w:pPr>
        <w:pStyle w:val="BodyText"/>
        <w:rPr>
          <w:rFonts w:ascii="Times New Roman" w:hAnsi="Times New Roman" w:cs="Times New Roman"/>
          <w:b/>
          <w:sz w:val="24"/>
          <w:szCs w:val="24"/>
        </w:rPr>
      </w:pPr>
    </w:p>
    <w:p w14:paraId="31259F1C" w14:textId="4B657BF7" w:rsidR="0032230F" w:rsidRPr="0032230F" w:rsidRDefault="0032230F" w:rsidP="006E0BF2">
      <w:pPr>
        <w:pStyle w:val="BodyText"/>
        <w:rPr>
          <w:rFonts w:ascii="Times New Roman" w:hAnsi="Times New Roman" w:cs="Times New Roman"/>
          <w:b/>
          <w:sz w:val="24"/>
          <w:szCs w:val="24"/>
        </w:rPr>
      </w:pPr>
    </w:p>
    <w:p w14:paraId="75D0F950" w14:textId="2E7DBFC4" w:rsidR="0032230F" w:rsidRPr="0032230F" w:rsidRDefault="0032230F" w:rsidP="006E0BF2">
      <w:pPr>
        <w:pStyle w:val="BodyText"/>
        <w:rPr>
          <w:rFonts w:ascii="Times New Roman" w:hAnsi="Times New Roman" w:cs="Times New Roman"/>
          <w:b/>
          <w:sz w:val="24"/>
          <w:szCs w:val="24"/>
        </w:rPr>
      </w:pPr>
    </w:p>
    <w:p w14:paraId="3479DC4D" w14:textId="1A6C5204" w:rsidR="0032230F" w:rsidRPr="0032230F" w:rsidRDefault="00505ED3" w:rsidP="006E0BF2">
      <w:pPr>
        <w:pStyle w:val="BodyText"/>
        <w:rPr>
          <w:rFonts w:ascii="Times New Roman" w:hAnsi="Times New Roman" w:cs="Times New Roman"/>
          <w:b/>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58245" behindDoc="0" locked="0" layoutInCell="1" allowOverlap="1" wp14:anchorId="39B3B0DF" wp14:editId="48932C6F">
                <wp:simplePos x="0" y="0"/>
                <wp:positionH relativeFrom="margin">
                  <wp:align>left</wp:align>
                </wp:positionH>
                <wp:positionV relativeFrom="paragraph">
                  <wp:posOffset>90125</wp:posOffset>
                </wp:positionV>
                <wp:extent cx="5676900" cy="871855"/>
                <wp:effectExtent l="0" t="0" r="19050" b="537845"/>
                <wp:wrapSquare wrapText="bothSides"/>
                <wp:docPr id="1099871278" name="Speech Bubble: Rectangle with Corners Rounded 1099871278"/>
                <wp:cNvGraphicFramePr/>
                <a:graphic xmlns:a="http://schemas.openxmlformats.org/drawingml/2006/main">
                  <a:graphicData uri="http://schemas.microsoft.com/office/word/2010/wordprocessingShape">
                    <wps:wsp>
                      <wps:cNvSpPr/>
                      <wps:spPr>
                        <a:xfrm>
                          <a:off x="0" y="0"/>
                          <a:ext cx="5676900" cy="871855"/>
                        </a:xfrm>
                        <a:prstGeom prst="wedgeRoundRectCallout">
                          <a:avLst>
                            <a:gd name="adj1" fmla="val 2279"/>
                            <a:gd name="adj2" fmla="val 108415"/>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309CA625" w14:textId="77777777" w:rsidR="00DD0E69" w:rsidRDefault="00DD0E69" w:rsidP="00DD0E69">
                            <w:pPr>
                              <w:jc w:val="center"/>
                            </w:pPr>
                            <w:r>
                              <w:t>What behaviors should I see when my student is doing math? Can I see an example of the type of problems my student is given? How can I support them at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3B0DF" id="Speech Bubble: Rectangle with Corners Rounded 1099871278" o:spid="_x0000_s1032" type="#_x0000_t62" style="position:absolute;margin-left:0;margin-top:7.1pt;width:447pt;height:68.65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" adj="11292,34218" fillcolor="white [3201]" strokecolor="#ffc000" strokeweight="2pt">
                <v:textbox>
                  <w:txbxContent>
                    <w:p w14:paraId="309CA625" w14:textId="77777777" w:rsidR="00DD0E69" w:rsidRDefault="00DD0E69" w:rsidP="00DD0E69">
                      <w:pPr>
                        <w:jc w:val="center"/>
                      </w:pPr>
                      <w:r>
                        <w:t>What behaviors should I see when my student is doing math? Can I see an example of the type of problems my student is given? How can I support them at home?</w:t>
                      </w:r>
                    </w:p>
                  </w:txbxContent>
                </v:textbox>
                <w10:wrap type="square" anchorx="margin"/>
              </v:shape>
            </w:pict>
          </mc:Fallback>
        </mc:AlternateContent>
      </w:r>
    </w:p>
    <w:p w14:paraId="605AF5AA" w14:textId="77777777" w:rsidR="0032230F" w:rsidRPr="0032230F" w:rsidRDefault="0032230F" w:rsidP="006E0BF2">
      <w:pPr>
        <w:pStyle w:val="BodyText"/>
        <w:rPr>
          <w:rFonts w:ascii="Times New Roman" w:hAnsi="Times New Roman" w:cs="Times New Roman"/>
          <w:b/>
          <w:sz w:val="24"/>
          <w:szCs w:val="24"/>
        </w:rPr>
      </w:pPr>
    </w:p>
    <w:p w14:paraId="657FF07D" w14:textId="42054CAA" w:rsidR="00631CB6" w:rsidRPr="00781111" w:rsidRDefault="00631CB6" w:rsidP="006E0BF2">
      <w:pPr>
        <w:pStyle w:val="BodyText"/>
        <w:rPr>
          <w:rFonts w:ascii="Times New Roman" w:hAnsi="Times New Roman" w:cs="Times New Roman"/>
          <w:b/>
          <w:sz w:val="24"/>
          <w:szCs w:val="24"/>
        </w:rPr>
      </w:pPr>
      <w:r>
        <w:rPr>
          <w:rFonts w:ascii="Times New Roman" w:hAnsi="Times New Roman" w:cs="Times New Roman"/>
          <w:b/>
          <w:color w:val="FF0000"/>
          <w:sz w:val="24"/>
          <w:szCs w:val="24"/>
        </w:rPr>
        <w:br w:type="page"/>
      </w:r>
    </w:p>
    <w:p w14:paraId="166E4DD0" w14:textId="77777777" w:rsidR="00631CB6" w:rsidRPr="00781111" w:rsidRDefault="00631CB6" w:rsidP="006E0BF2">
      <w:pPr>
        <w:pStyle w:val="BodyText"/>
        <w:rPr>
          <w:rFonts w:ascii="Times New Roman" w:hAnsi="Times New Roman" w:cs="Times New Roman"/>
          <w:b/>
          <w:sz w:val="24"/>
          <w:szCs w:val="24"/>
        </w:rPr>
      </w:pPr>
    </w:p>
    <w:p w14:paraId="4CB1444A" w14:textId="77777777" w:rsidR="00BF7140" w:rsidRPr="00781111" w:rsidRDefault="00BF7140" w:rsidP="006E0BF2">
      <w:pPr>
        <w:pStyle w:val="BodyText"/>
        <w:rPr>
          <w:rFonts w:ascii="Times New Roman" w:hAnsi="Times New Roman" w:cs="Times New Roman"/>
          <w:b/>
          <w:sz w:val="24"/>
          <w:szCs w:val="24"/>
        </w:rPr>
      </w:pPr>
    </w:p>
    <w:p w14:paraId="785AE807" w14:textId="77777777" w:rsidR="00781111" w:rsidRDefault="00781111" w:rsidP="00781111">
      <w:pPr>
        <w:pStyle w:val="BodyText"/>
        <w:rPr>
          <w:rFonts w:ascii="Times New Roman" w:hAnsi="Times New Roman" w:cs="Times New Roman"/>
          <w:b/>
          <w:bCs/>
          <w:sz w:val="24"/>
          <w:szCs w:val="24"/>
        </w:rPr>
      </w:pPr>
    </w:p>
    <w:p w14:paraId="6916694C" w14:textId="77777777" w:rsidR="00DD3BEF" w:rsidRDefault="00DD3BEF" w:rsidP="00781111">
      <w:pPr>
        <w:pStyle w:val="BodyText"/>
        <w:rPr>
          <w:rFonts w:ascii="Times New Roman" w:hAnsi="Times New Roman" w:cs="Times New Roman"/>
          <w:b/>
          <w:bCs/>
          <w:sz w:val="24"/>
          <w:szCs w:val="24"/>
        </w:rPr>
      </w:pPr>
    </w:p>
    <w:p w14:paraId="4D854322" w14:textId="37FC675F" w:rsidR="00781111" w:rsidRPr="00631CB6" w:rsidRDefault="00781111" w:rsidP="00781111">
      <w:pPr>
        <w:pStyle w:val="BodyText"/>
        <w:rPr>
          <w:rFonts w:ascii="Times New Roman" w:hAnsi="Times New Roman" w:cs="Times New Roman"/>
          <w:sz w:val="24"/>
          <w:szCs w:val="24"/>
        </w:rPr>
      </w:pPr>
      <w:r w:rsidRPr="00631CB6">
        <w:rPr>
          <w:rFonts w:ascii="Times New Roman" w:hAnsi="Times New Roman" w:cs="Times New Roman"/>
          <w:b/>
          <w:bCs/>
          <w:sz w:val="24"/>
          <w:szCs w:val="24"/>
        </w:rPr>
        <w:t>Mathematical Thinking and Reasoning Standards (MTRs)</w:t>
      </w:r>
    </w:p>
    <w:p w14:paraId="0C6D5B07" w14:textId="5DBF9BA4" w:rsidR="00781111" w:rsidRDefault="00781111" w:rsidP="00781111">
      <w:r w:rsidRPr="00631CB6">
        <w:t xml:space="preserve">Florida students are expected to engage with mathematics through the Mathematical Thinking and Reasoning Standards (MTRs). These standards are written in clear language so all stakeholders can understand them and </w:t>
      </w:r>
      <w:r>
        <w:t>teachers can assist students to us</w:t>
      </w:r>
      <w:r w:rsidRPr="00631CB6">
        <w:t xml:space="preserve">e them as self-monitoring tools. The </w:t>
      </w:r>
      <w:r w:rsidRPr="00352AFD">
        <w:t>MTRs promote deeper learning and understanding of mathematics.</w:t>
      </w:r>
      <w:r w:rsidR="005F2D2F">
        <w:t xml:space="preserve"> </w:t>
      </w:r>
      <w:r w:rsidR="005F2D2F" w:rsidRPr="156E77C4">
        <w:rPr>
          <w:rFonts w:cs="Times New Roman"/>
        </w:rPr>
        <w:t xml:space="preserve">By understanding the MTRs, parents, guardians and families can support </w:t>
      </w:r>
      <w:r w:rsidR="00273D17" w:rsidRPr="156E77C4">
        <w:rPr>
          <w:rFonts w:cs="Times New Roman"/>
        </w:rPr>
        <w:t>the development of these skills at home.</w:t>
      </w:r>
    </w:p>
    <w:p w14:paraId="5A49CFB1" w14:textId="77777777" w:rsidR="00781111" w:rsidRPr="00D56822" w:rsidRDefault="00781111" w:rsidP="00781111"/>
    <w:p w14:paraId="5660D666" w14:textId="1683CEEA" w:rsidR="00BF7140" w:rsidRPr="00781111" w:rsidRDefault="00DF7FD6" w:rsidP="006E0BF2">
      <w:pPr>
        <w:pStyle w:val="BodyText"/>
        <w:rPr>
          <w:rFonts w:ascii="Times New Roman" w:hAnsi="Times New Roman" w:cs="Times New Roman"/>
          <w:b/>
          <w:sz w:val="24"/>
          <w:szCs w:val="24"/>
        </w:rPr>
      </w:pPr>
      <w:r>
        <w:rPr>
          <w:noProof/>
        </w:rPr>
        <w:drawing>
          <wp:inline distT="0" distB="0" distL="0" distR="0" wp14:anchorId="0A82ECBD" wp14:editId="5E44F54F">
            <wp:extent cx="6858000" cy="2300605"/>
            <wp:effectExtent l="0" t="0" r="0" b="4445"/>
            <wp:docPr id="1474865213" name="Picture 13" descr="MA.K12.MTR.1.1 Actively participate in effortful learning both individually and collectively. MA.K12.MTR.2.1 Demonstrate understanding by representing problems in multiple ways. MA.K12.MTR.3.1 Complete tasks with mathematical fluency. MA.K12.MTR.4.1 Engage in discussions that reflect on the mathematical thinking of self and others.&#10;MA.K12.MTR.5.1&#10;Use patterns and structure to connect mathematical concepts.&#10;MA.K12.MTR.6.1&#10;Assess the reasonableness of solutions.&#10;MA.K12.MTR.7.1&#10;Apply mathematics to real-world con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K12.MTR.1.1 Actively participate in effortful learning both individually and collectively. MA.K12.MTR.2.1 Demonstrate understanding by representing problems in multiple ways. MA.K12.MTR.3.1 Complete tasks with mathematical fluency. MA.K12.MTR.4.1 Engage in discussions that reflect on the mathematical thinking of self and others.&#10;MA.K12.MTR.5.1&#10;Use patterns and structure to connect mathematical concepts.&#10;MA.K12.MTR.6.1&#10;Assess the reasonableness of solutions.&#10;MA.K12.MTR.7.1&#10;Apply mathematics to real-world contex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2300605"/>
                    </a:xfrm>
                    <a:prstGeom prst="rect">
                      <a:avLst/>
                    </a:prstGeom>
                    <a:noFill/>
                    <a:ln>
                      <a:noFill/>
                    </a:ln>
                  </pic:spPr>
                </pic:pic>
              </a:graphicData>
            </a:graphic>
          </wp:inline>
        </w:drawing>
      </w:r>
      <w:r>
        <w:rPr>
          <w:rFonts w:ascii="Times New Roman" w:hAnsi="Times New Roman" w:cs="Times New Roman"/>
          <w:b/>
          <w:sz w:val="24"/>
          <w:szCs w:val="24"/>
        </w:rPr>
        <w:br/>
      </w:r>
    </w:p>
    <w:p w14:paraId="58CB72D9" w14:textId="0E9C3DAD" w:rsidR="005B4EDA" w:rsidRDefault="008A3299" w:rsidP="005B4EDA">
      <w:pPr>
        <w:pStyle w:val="BodyText"/>
        <w:rPr>
          <w:rFonts w:ascii="Times New Roman" w:hAnsi="Times New Roman" w:cs="Times New Roman"/>
          <w:bCs/>
          <w:sz w:val="24"/>
          <w:szCs w:val="24"/>
        </w:rPr>
      </w:pPr>
      <w:r>
        <w:rPr>
          <w:rFonts w:ascii="Times New Roman" w:hAnsi="Times New Roman" w:cs="Times New Roman"/>
          <w:bCs/>
          <w:sz w:val="24"/>
          <w:szCs w:val="24"/>
        </w:rPr>
        <w:t xml:space="preserve">Your </w:t>
      </w:r>
      <w:proofErr w:type="gramStart"/>
      <w:r>
        <w:rPr>
          <w:rFonts w:ascii="Times New Roman" w:hAnsi="Times New Roman" w:cs="Times New Roman"/>
          <w:bCs/>
          <w:sz w:val="24"/>
          <w:szCs w:val="24"/>
        </w:rPr>
        <w:t>student</w:t>
      </w:r>
      <w:proofErr w:type="gramEnd"/>
      <w:r>
        <w:rPr>
          <w:rFonts w:ascii="Times New Roman" w:hAnsi="Times New Roman" w:cs="Times New Roman"/>
          <w:bCs/>
          <w:sz w:val="24"/>
          <w:szCs w:val="24"/>
        </w:rPr>
        <w:t xml:space="preserve"> will develop </w:t>
      </w:r>
      <w:r w:rsidR="00AF050F">
        <w:rPr>
          <w:rFonts w:ascii="Times New Roman" w:hAnsi="Times New Roman" w:cs="Times New Roman"/>
          <w:bCs/>
          <w:sz w:val="24"/>
          <w:szCs w:val="24"/>
        </w:rPr>
        <w:t xml:space="preserve">the above </w:t>
      </w:r>
      <w:r>
        <w:rPr>
          <w:rFonts w:ascii="Times New Roman" w:hAnsi="Times New Roman" w:cs="Times New Roman"/>
          <w:bCs/>
          <w:sz w:val="24"/>
          <w:szCs w:val="24"/>
        </w:rPr>
        <w:t>skills</w:t>
      </w:r>
      <w:r w:rsidR="00AF050F">
        <w:rPr>
          <w:rFonts w:ascii="Times New Roman" w:hAnsi="Times New Roman" w:cs="Times New Roman"/>
          <w:bCs/>
          <w:sz w:val="24"/>
          <w:szCs w:val="24"/>
        </w:rPr>
        <w:t xml:space="preserve"> (MTRs)</w:t>
      </w:r>
      <w:r w:rsidR="009E287C">
        <w:rPr>
          <w:rFonts w:ascii="Times New Roman" w:hAnsi="Times New Roman" w:cs="Times New Roman"/>
          <w:bCs/>
          <w:sz w:val="24"/>
          <w:szCs w:val="24"/>
        </w:rPr>
        <w:t xml:space="preserve"> throughout their education and during their </w:t>
      </w:r>
      <w:r w:rsidR="00C32AC2">
        <w:rPr>
          <w:rFonts w:ascii="Times New Roman" w:hAnsi="Times New Roman" w:cs="Times New Roman"/>
          <w:bCs/>
          <w:sz w:val="24"/>
          <w:szCs w:val="24"/>
        </w:rPr>
        <w:t>life. These skills will help maintain positive relationships through effective communication</w:t>
      </w:r>
      <w:r w:rsidR="004A33F1">
        <w:rPr>
          <w:rFonts w:ascii="Times New Roman" w:hAnsi="Times New Roman" w:cs="Times New Roman"/>
          <w:bCs/>
          <w:sz w:val="24"/>
          <w:szCs w:val="24"/>
        </w:rPr>
        <w:t>, collaboration, conflict resolution</w:t>
      </w:r>
      <w:r w:rsidR="00C32AC2">
        <w:rPr>
          <w:rFonts w:ascii="Times New Roman" w:hAnsi="Times New Roman" w:cs="Times New Roman"/>
          <w:bCs/>
          <w:sz w:val="24"/>
          <w:szCs w:val="24"/>
        </w:rPr>
        <w:t xml:space="preserve"> and problem solving. </w:t>
      </w:r>
    </w:p>
    <w:p w14:paraId="5E88C8AF" w14:textId="77777777" w:rsidR="00316856" w:rsidRDefault="00316856" w:rsidP="005B4EDA">
      <w:pPr>
        <w:pStyle w:val="BodyText"/>
        <w:rPr>
          <w:rFonts w:ascii="Times New Roman" w:hAnsi="Times New Roman" w:cs="Times New Roman"/>
          <w:bCs/>
          <w:sz w:val="24"/>
          <w:szCs w:val="24"/>
        </w:rPr>
      </w:pPr>
    </w:p>
    <w:p w14:paraId="12CFA393" w14:textId="6C12E1DE" w:rsidR="00EF75E5" w:rsidRDefault="00BA6C5D" w:rsidP="005B4EDA">
      <w:pPr>
        <w:pStyle w:val="BodyText"/>
        <w:rPr>
          <w:rFonts w:ascii="Times New Roman" w:hAnsi="Times New Roman" w:cs="Times New Roman"/>
          <w:bCs/>
          <w:sz w:val="24"/>
          <w:szCs w:val="24"/>
        </w:rPr>
      </w:pPr>
      <w:r>
        <w:rPr>
          <w:rFonts w:ascii="Times New Roman" w:hAnsi="Times New Roman" w:cs="Times New Roman"/>
          <w:bCs/>
          <w:sz w:val="24"/>
          <w:szCs w:val="24"/>
        </w:rPr>
        <w:t xml:space="preserve">Below are some ways you can help develop mathematical thinking and reasoning skills for your </w:t>
      </w:r>
      <w:r w:rsidR="007D5B6F">
        <w:rPr>
          <w:rFonts w:ascii="Times New Roman" w:hAnsi="Times New Roman" w:cs="Times New Roman"/>
          <w:bCs/>
          <w:sz w:val="24"/>
          <w:szCs w:val="24"/>
        </w:rPr>
        <w:t>mathematics student</w:t>
      </w:r>
      <w:r>
        <w:rPr>
          <w:rFonts w:ascii="Times New Roman" w:hAnsi="Times New Roman" w:cs="Times New Roman"/>
          <w:bCs/>
          <w:sz w:val="24"/>
          <w:szCs w:val="24"/>
        </w:rPr>
        <w:t xml:space="preserve">: </w:t>
      </w:r>
    </w:p>
    <w:p w14:paraId="22F6F665" w14:textId="1D8774EE" w:rsidR="00BA6C5D" w:rsidRDefault="00936DB9" w:rsidP="00BA6C5D">
      <w:pPr>
        <w:pStyle w:val="BodyText"/>
        <w:numPr>
          <w:ilvl w:val="0"/>
          <w:numId w:val="22"/>
        </w:numPr>
        <w:rPr>
          <w:rFonts w:ascii="Times New Roman" w:hAnsi="Times New Roman" w:cs="Times New Roman"/>
          <w:bCs/>
          <w:sz w:val="24"/>
          <w:szCs w:val="24"/>
        </w:rPr>
      </w:pPr>
      <w:r>
        <w:rPr>
          <w:rFonts w:ascii="Times New Roman" w:hAnsi="Times New Roman" w:cs="Times New Roman"/>
          <w:bCs/>
          <w:sz w:val="24"/>
          <w:szCs w:val="24"/>
        </w:rPr>
        <w:t xml:space="preserve">Encourage </w:t>
      </w:r>
      <w:r w:rsidR="00370CDD">
        <w:rPr>
          <w:rFonts w:ascii="Times New Roman" w:hAnsi="Times New Roman" w:cs="Times New Roman"/>
          <w:bCs/>
          <w:sz w:val="24"/>
          <w:szCs w:val="24"/>
        </w:rPr>
        <w:t>your</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student</w:t>
      </w:r>
      <w:proofErr w:type="gramEnd"/>
      <w:r>
        <w:rPr>
          <w:rFonts w:ascii="Times New Roman" w:hAnsi="Times New Roman" w:cs="Times New Roman"/>
          <w:bCs/>
          <w:sz w:val="24"/>
          <w:szCs w:val="24"/>
        </w:rPr>
        <w:t xml:space="preserve"> to ask questions</w:t>
      </w:r>
      <w:r w:rsidR="002266EC">
        <w:rPr>
          <w:rFonts w:ascii="Times New Roman" w:hAnsi="Times New Roman" w:cs="Times New Roman"/>
          <w:bCs/>
          <w:sz w:val="24"/>
          <w:szCs w:val="24"/>
        </w:rPr>
        <w:t xml:space="preserve"> when they do not understand what is being ask</w:t>
      </w:r>
      <w:r w:rsidR="005F2D2F">
        <w:rPr>
          <w:rFonts w:ascii="Times New Roman" w:hAnsi="Times New Roman" w:cs="Times New Roman"/>
          <w:bCs/>
          <w:sz w:val="24"/>
          <w:szCs w:val="24"/>
        </w:rPr>
        <w:t>ed</w:t>
      </w:r>
      <w:r w:rsidR="002266EC">
        <w:rPr>
          <w:rFonts w:ascii="Times New Roman" w:hAnsi="Times New Roman" w:cs="Times New Roman"/>
          <w:bCs/>
          <w:sz w:val="24"/>
          <w:szCs w:val="24"/>
        </w:rPr>
        <w:t xml:space="preserve"> of them. </w:t>
      </w:r>
    </w:p>
    <w:p w14:paraId="4AB6CA60" w14:textId="366F7C70" w:rsidR="002266EC" w:rsidRDefault="00370CDD" w:rsidP="00BA6C5D">
      <w:pPr>
        <w:pStyle w:val="BodyText"/>
        <w:numPr>
          <w:ilvl w:val="0"/>
          <w:numId w:val="22"/>
        </w:numPr>
        <w:rPr>
          <w:rFonts w:ascii="Times New Roman" w:hAnsi="Times New Roman" w:cs="Times New Roman"/>
          <w:bCs/>
          <w:sz w:val="24"/>
          <w:szCs w:val="24"/>
        </w:rPr>
      </w:pPr>
      <w:r>
        <w:rPr>
          <w:rFonts w:ascii="Times New Roman" w:hAnsi="Times New Roman" w:cs="Times New Roman"/>
          <w:bCs/>
          <w:sz w:val="24"/>
          <w:szCs w:val="24"/>
        </w:rPr>
        <w:t>Ask</w:t>
      </w:r>
      <w:r w:rsidR="002266EC">
        <w:rPr>
          <w:rFonts w:ascii="Times New Roman" w:hAnsi="Times New Roman" w:cs="Times New Roman"/>
          <w:bCs/>
          <w:sz w:val="24"/>
          <w:szCs w:val="24"/>
        </w:rPr>
        <w:t xml:space="preserve"> your student to estimate </w:t>
      </w:r>
      <w:r w:rsidR="00172321">
        <w:rPr>
          <w:rFonts w:ascii="Times New Roman" w:hAnsi="Times New Roman" w:cs="Times New Roman"/>
          <w:bCs/>
          <w:sz w:val="24"/>
          <w:szCs w:val="24"/>
        </w:rPr>
        <w:t xml:space="preserve">before determining a solution to the task at hand. </w:t>
      </w:r>
    </w:p>
    <w:p w14:paraId="68B61C2E" w14:textId="1591557A" w:rsidR="00172321" w:rsidRDefault="0020333B" w:rsidP="00BA6C5D">
      <w:pPr>
        <w:pStyle w:val="BodyText"/>
        <w:numPr>
          <w:ilvl w:val="0"/>
          <w:numId w:val="22"/>
        </w:numPr>
        <w:rPr>
          <w:rFonts w:ascii="Times New Roman" w:hAnsi="Times New Roman" w:cs="Times New Roman"/>
          <w:bCs/>
          <w:sz w:val="24"/>
          <w:szCs w:val="24"/>
        </w:rPr>
      </w:pPr>
      <w:r>
        <w:rPr>
          <w:rFonts w:ascii="Times New Roman" w:hAnsi="Times New Roman" w:cs="Times New Roman"/>
          <w:bCs/>
          <w:sz w:val="24"/>
          <w:szCs w:val="24"/>
        </w:rPr>
        <w:t>Identify a problem and create a plan</w:t>
      </w:r>
      <w:r w:rsidR="00E8598C">
        <w:rPr>
          <w:rFonts w:ascii="Times New Roman" w:hAnsi="Times New Roman" w:cs="Times New Roman"/>
          <w:bCs/>
          <w:sz w:val="24"/>
          <w:szCs w:val="24"/>
        </w:rPr>
        <w:t xml:space="preserve"> to tackle it in smaller steps that are more manageable. </w:t>
      </w:r>
    </w:p>
    <w:p w14:paraId="65AF249C" w14:textId="63488F95" w:rsidR="00B207CC" w:rsidRPr="00CA09F3" w:rsidRDefault="00370CDD" w:rsidP="00CA09F3">
      <w:pPr>
        <w:pStyle w:val="BodyText"/>
        <w:numPr>
          <w:ilvl w:val="0"/>
          <w:numId w:val="22"/>
        </w:numPr>
        <w:rPr>
          <w:rFonts w:ascii="Times New Roman" w:hAnsi="Times New Roman" w:cs="Times New Roman"/>
          <w:bCs/>
          <w:sz w:val="24"/>
          <w:szCs w:val="24"/>
        </w:rPr>
      </w:pPr>
      <w:r>
        <w:rPr>
          <w:rFonts w:ascii="Times New Roman" w:hAnsi="Times New Roman" w:cs="Times New Roman"/>
          <w:bCs/>
          <w:sz w:val="24"/>
          <w:szCs w:val="24"/>
        </w:rPr>
        <w:t xml:space="preserve">Try </w:t>
      </w:r>
      <w:r w:rsidR="00712DDB">
        <w:rPr>
          <w:rFonts w:ascii="Times New Roman" w:hAnsi="Times New Roman" w:cs="Times New Roman"/>
          <w:bCs/>
          <w:sz w:val="24"/>
          <w:szCs w:val="24"/>
        </w:rPr>
        <w:t xml:space="preserve">activities like </w:t>
      </w:r>
      <w:proofErr w:type="gramStart"/>
      <w:r w:rsidR="00712DDB">
        <w:rPr>
          <w:rFonts w:ascii="Times New Roman" w:hAnsi="Times New Roman" w:cs="Times New Roman"/>
          <w:bCs/>
          <w:sz w:val="24"/>
          <w:szCs w:val="24"/>
        </w:rPr>
        <w:t>a scavenger hunt</w:t>
      </w:r>
      <w:proofErr w:type="gramEnd"/>
      <w:r w:rsidR="00712DDB">
        <w:rPr>
          <w:rFonts w:ascii="Times New Roman" w:hAnsi="Times New Roman" w:cs="Times New Roman"/>
          <w:bCs/>
          <w:sz w:val="24"/>
          <w:szCs w:val="24"/>
        </w:rPr>
        <w:t xml:space="preserve"> </w:t>
      </w:r>
      <w:proofErr w:type="gramStart"/>
      <w:r w:rsidR="00712DDB">
        <w:rPr>
          <w:rFonts w:ascii="Times New Roman" w:hAnsi="Times New Roman" w:cs="Times New Roman"/>
          <w:bCs/>
          <w:sz w:val="24"/>
          <w:szCs w:val="24"/>
        </w:rPr>
        <w:t>or a puzzle</w:t>
      </w:r>
      <w:proofErr w:type="gramEnd"/>
      <w:r w:rsidR="00B207CC">
        <w:rPr>
          <w:rFonts w:ascii="Times New Roman" w:hAnsi="Times New Roman" w:cs="Times New Roman"/>
          <w:bCs/>
          <w:sz w:val="24"/>
          <w:szCs w:val="24"/>
        </w:rPr>
        <w:t xml:space="preserve">. </w:t>
      </w:r>
    </w:p>
    <w:p w14:paraId="4FB42925" w14:textId="77777777" w:rsidR="00EF75E5" w:rsidRDefault="00EF75E5" w:rsidP="005B4EDA">
      <w:pPr>
        <w:pStyle w:val="BodyText"/>
        <w:rPr>
          <w:rFonts w:ascii="Times New Roman" w:hAnsi="Times New Roman" w:cs="Times New Roman"/>
          <w:bCs/>
          <w:sz w:val="24"/>
          <w:szCs w:val="24"/>
        </w:rPr>
      </w:pPr>
    </w:p>
    <w:p w14:paraId="73DAC7A2" w14:textId="07291836" w:rsidR="00DD3BEF" w:rsidRPr="00E10D8B" w:rsidRDefault="00316856" w:rsidP="00E10D8B">
      <w:pPr>
        <w:pStyle w:val="BodyText"/>
        <w:rPr>
          <w:rFonts w:ascii="Times New Roman" w:hAnsi="Times New Roman" w:cs="Times New Roman"/>
          <w:bCs/>
          <w:sz w:val="24"/>
          <w:szCs w:val="24"/>
        </w:rPr>
      </w:pPr>
      <w:r>
        <w:rPr>
          <w:rFonts w:ascii="Times New Roman" w:hAnsi="Times New Roman" w:cs="Times New Roman"/>
          <w:bCs/>
          <w:sz w:val="24"/>
          <w:szCs w:val="24"/>
        </w:rPr>
        <w:t xml:space="preserve">By helping to develop your student’s mathematical thinking and reasoning skills, you will prepare them to become </w:t>
      </w:r>
      <w:r w:rsidR="006B0EF4">
        <w:rPr>
          <w:rFonts w:ascii="Times New Roman" w:hAnsi="Times New Roman" w:cs="Times New Roman"/>
          <w:bCs/>
          <w:sz w:val="24"/>
          <w:szCs w:val="24"/>
        </w:rPr>
        <w:t xml:space="preserve">a </w:t>
      </w:r>
      <w:r>
        <w:rPr>
          <w:rFonts w:ascii="Times New Roman" w:hAnsi="Times New Roman" w:cs="Times New Roman"/>
          <w:bCs/>
          <w:sz w:val="24"/>
          <w:szCs w:val="24"/>
        </w:rPr>
        <w:t>confident, independent and successful</w:t>
      </w:r>
      <w:r w:rsidR="00EF75E5">
        <w:rPr>
          <w:rFonts w:ascii="Times New Roman" w:hAnsi="Times New Roman" w:cs="Times New Roman"/>
          <w:bCs/>
          <w:sz w:val="24"/>
          <w:szCs w:val="24"/>
        </w:rPr>
        <w:t xml:space="preserve"> individual. </w:t>
      </w:r>
    </w:p>
    <w:sectPr w:rsidR="00DD3BEF" w:rsidRPr="00E10D8B" w:rsidSect="00F72918">
      <w:headerReference w:type="default" r:id="rId19"/>
      <w:footerReference w:type="default" r:id="rId20"/>
      <w:pgSz w:w="12240" w:h="15840" w:code="1"/>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EBAEA5" w14:textId="77777777" w:rsidR="00BE32E7" w:rsidRDefault="00BE32E7" w:rsidP="00F72918">
      <w:r>
        <w:separator/>
      </w:r>
    </w:p>
  </w:endnote>
  <w:endnote w:type="continuationSeparator" w:id="0">
    <w:p w14:paraId="55EA785D" w14:textId="77777777" w:rsidR="00BE32E7" w:rsidRDefault="00BE32E7" w:rsidP="00F72918">
      <w:r>
        <w:continuationSeparator/>
      </w:r>
    </w:p>
  </w:endnote>
  <w:endnote w:type="continuationNotice" w:id="1">
    <w:p w14:paraId="075192B0" w14:textId="77777777" w:rsidR="00BE32E7" w:rsidRDefault="00BE32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E130" w14:textId="767A5BA3" w:rsidR="00F72918" w:rsidRDefault="00434352" w:rsidP="00434352">
    <w:pPr>
      <w:pStyle w:val="Footer"/>
      <w:jc w:val="center"/>
    </w:pPr>
    <w:r>
      <w:fldChar w:fldCharType="begin"/>
    </w:r>
    <w:r>
      <w:instrText xml:space="preserve"> PAGE   \* MERGEFORMAT </w:instrText>
    </w:r>
    <w:r>
      <w:fldChar w:fldCharType="separate"/>
    </w:r>
    <w:r>
      <w:rPr>
        <w:noProof/>
      </w:rPr>
      <w:t>1</w:t>
    </w:r>
    <w:r>
      <w:rPr>
        <w:noProof/>
      </w:rPr>
      <w:fldChar w:fldCharType="end"/>
    </w:r>
    <w:r w:rsidR="00F72918" w:rsidRPr="00331DB0">
      <w:rPr>
        <w:rFonts w:cs="Times New Roman"/>
        <w:noProof/>
        <w:szCs w:val="24"/>
      </w:rPr>
      <mc:AlternateContent>
        <mc:Choice Requires="wpg">
          <w:drawing>
            <wp:anchor distT="0" distB="0" distL="0" distR="0" simplePos="0" relativeHeight="251658241" behindDoc="0" locked="0" layoutInCell="1" allowOverlap="1" wp14:anchorId="3FFBA206" wp14:editId="0D4BB6FA">
              <wp:simplePos x="0" y="0"/>
              <wp:positionH relativeFrom="page">
                <wp:posOffset>0</wp:posOffset>
              </wp:positionH>
              <wp:positionV relativeFrom="paragraph">
                <wp:posOffset>-236220</wp:posOffset>
              </wp:positionV>
              <wp:extent cx="7772400" cy="862330"/>
              <wp:effectExtent l="0" t="0" r="0" b="0"/>
              <wp:wrapNone/>
              <wp:docPr id="25" name="Group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862330"/>
                        <a:chOff x="0" y="0"/>
                        <a:chExt cx="7772400" cy="862330"/>
                      </a:xfrm>
                    </wpg:grpSpPr>
                    <wps:wsp>
                      <wps:cNvPr id="26" name="Graphic 26"/>
                      <wps:cNvSpPr/>
                      <wps:spPr>
                        <a:xfrm>
                          <a:off x="0" y="549892"/>
                          <a:ext cx="7772400" cy="88900"/>
                        </a:xfrm>
                        <a:custGeom>
                          <a:avLst/>
                          <a:gdLst/>
                          <a:ahLst/>
                          <a:cxnLst/>
                          <a:rect l="l" t="t" r="r" b="b"/>
                          <a:pathLst>
                            <a:path w="7772400" h="88900">
                              <a:moveTo>
                                <a:pt x="0" y="0"/>
                              </a:moveTo>
                              <a:lnTo>
                                <a:pt x="0" y="88900"/>
                              </a:lnTo>
                              <a:lnTo>
                                <a:pt x="7772400" y="88900"/>
                              </a:lnTo>
                              <a:lnTo>
                                <a:pt x="7772400" y="0"/>
                              </a:lnTo>
                              <a:lnTo>
                                <a:pt x="0" y="0"/>
                              </a:lnTo>
                              <a:close/>
                            </a:path>
                          </a:pathLst>
                        </a:custGeom>
                        <a:solidFill>
                          <a:srgbClr val="252262"/>
                        </a:solidFill>
                      </wps:spPr>
                      <wps:bodyPr wrap="square" lIns="0" tIns="0" rIns="0" bIns="0" rtlCol="0">
                        <a:prstTxWarp prst="textNoShape">
                          <a:avLst/>
                        </a:prstTxWarp>
                        <a:noAutofit/>
                      </wps:bodyPr>
                    </wps:wsp>
                    <wps:wsp>
                      <wps:cNvPr id="27" name="Graphic 27"/>
                      <wps:cNvSpPr/>
                      <wps:spPr>
                        <a:xfrm>
                          <a:off x="6658495" y="32651"/>
                          <a:ext cx="796925" cy="796925"/>
                        </a:xfrm>
                        <a:custGeom>
                          <a:avLst/>
                          <a:gdLst/>
                          <a:ahLst/>
                          <a:cxnLst/>
                          <a:rect l="l" t="t" r="r" b="b"/>
                          <a:pathLst>
                            <a:path w="796925" h="796925">
                              <a:moveTo>
                                <a:pt x="398195" y="0"/>
                              </a:moveTo>
                              <a:lnTo>
                                <a:pt x="351758" y="2679"/>
                              </a:lnTo>
                              <a:lnTo>
                                <a:pt x="306894" y="10516"/>
                              </a:lnTo>
                              <a:lnTo>
                                <a:pt x="263902" y="23214"/>
                              </a:lnTo>
                              <a:lnTo>
                                <a:pt x="223081" y="40474"/>
                              </a:lnTo>
                              <a:lnTo>
                                <a:pt x="184729" y="61995"/>
                              </a:lnTo>
                              <a:lnTo>
                                <a:pt x="149146" y="87481"/>
                              </a:lnTo>
                              <a:lnTo>
                                <a:pt x="116630" y="116632"/>
                              </a:lnTo>
                              <a:lnTo>
                                <a:pt x="87480" y="149148"/>
                              </a:lnTo>
                              <a:lnTo>
                                <a:pt x="61995" y="184733"/>
                              </a:lnTo>
                              <a:lnTo>
                                <a:pt x="40473" y="223085"/>
                              </a:lnTo>
                              <a:lnTo>
                                <a:pt x="23214" y="263908"/>
                              </a:lnTo>
                              <a:lnTo>
                                <a:pt x="10516" y="306902"/>
                              </a:lnTo>
                              <a:lnTo>
                                <a:pt x="2679" y="351768"/>
                              </a:lnTo>
                              <a:lnTo>
                                <a:pt x="0" y="398208"/>
                              </a:lnTo>
                              <a:lnTo>
                                <a:pt x="2679" y="444648"/>
                              </a:lnTo>
                              <a:lnTo>
                                <a:pt x="10516" y="489514"/>
                              </a:lnTo>
                              <a:lnTo>
                                <a:pt x="23214" y="532508"/>
                              </a:lnTo>
                              <a:lnTo>
                                <a:pt x="40473" y="573331"/>
                              </a:lnTo>
                              <a:lnTo>
                                <a:pt x="61995" y="611683"/>
                              </a:lnTo>
                              <a:lnTo>
                                <a:pt x="87480" y="647268"/>
                              </a:lnTo>
                              <a:lnTo>
                                <a:pt x="116630" y="679784"/>
                              </a:lnTo>
                              <a:lnTo>
                                <a:pt x="149146" y="708935"/>
                              </a:lnTo>
                              <a:lnTo>
                                <a:pt x="184729" y="734421"/>
                              </a:lnTo>
                              <a:lnTo>
                                <a:pt x="223081" y="755942"/>
                              </a:lnTo>
                              <a:lnTo>
                                <a:pt x="263902" y="773202"/>
                              </a:lnTo>
                              <a:lnTo>
                                <a:pt x="306894" y="785900"/>
                              </a:lnTo>
                              <a:lnTo>
                                <a:pt x="351758" y="793737"/>
                              </a:lnTo>
                              <a:lnTo>
                                <a:pt x="398195" y="796416"/>
                              </a:lnTo>
                              <a:lnTo>
                                <a:pt x="444635" y="793737"/>
                              </a:lnTo>
                              <a:lnTo>
                                <a:pt x="489501" y="785900"/>
                              </a:lnTo>
                              <a:lnTo>
                                <a:pt x="532495" y="773202"/>
                              </a:lnTo>
                              <a:lnTo>
                                <a:pt x="573318" y="755942"/>
                              </a:lnTo>
                              <a:lnTo>
                                <a:pt x="611671" y="734421"/>
                              </a:lnTo>
                              <a:lnTo>
                                <a:pt x="647255" y="708935"/>
                              </a:lnTo>
                              <a:lnTo>
                                <a:pt x="679772" y="679784"/>
                              </a:lnTo>
                              <a:lnTo>
                                <a:pt x="708922" y="647268"/>
                              </a:lnTo>
                              <a:lnTo>
                                <a:pt x="734408" y="611683"/>
                              </a:lnTo>
                              <a:lnTo>
                                <a:pt x="755930" y="573331"/>
                              </a:lnTo>
                              <a:lnTo>
                                <a:pt x="773189" y="532508"/>
                              </a:lnTo>
                              <a:lnTo>
                                <a:pt x="785887" y="489514"/>
                              </a:lnTo>
                              <a:lnTo>
                                <a:pt x="793725" y="444648"/>
                              </a:lnTo>
                              <a:lnTo>
                                <a:pt x="796404" y="398208"/>
                              </a:lnTo>
                              <a:lnTo>
                                <a:pt x="793725" y="351768"/>
                              </a:lnTo>
                              <a:lnTo>
                                <a:pt x="785887" y="306902"/>
                              </a:lnTo>
                              <a:lnTo>
                                <a:pt x="773189" y="263908"/>
                              </a:lnTo>
                              <a:lnTo>
                                <a:pt x="755930" y="223085"/>
                              </a:lnTo>
                              <a:lnTo>
                                <a:pt x="734408" y="184733"/>
                              </a:lnTo>
                              <a:lnTo>
                                <a:pt x="708922" y="149148"/>
                              </a:lnTo>
                              <a:lnTo>
                                <a:pt x="679772" y="116632"/>
                              </a:lnTo>
                              <a:lnTo>
                                <a:pt x="647255" y="87481"/>
                              </a:lnTo>
                              <a:lnTo>
                                <a:pt x="611671" y="61995"/>
                              </a:lnTo>
                              <a:lnTo>
                                <a:pt x="573318" y="40474"/>
                              </a:lnTo>
                              <a:lnTo>
                                <a:pt x="532495" y="23214"/>
                              </a:lnTo>
                              <a:lnTo>
                                <a:pt x="489501" y="10516"/>
                              </a:lnTo>
                              <a:lnTo>
                                <a:pt x="444635" y="2679"/>
                              </a:lnTo>
                              <a:lnTo>
                                <a:pt x="398195" y="0"/>
                              </a:lnTo>
                              <a:close/>
                            </a:path>
                          </a:pathLst>
                        </a:custGeom>
                        <a:solidFill>
                          <a:srgbClr val="FFFFFF"/>
                        </a:solidFill>
                      </wps:spPr>
                      <wps:bodyPr wrap="square" lIns="0" tIns="0" rIns="0" bIns="0" rtlCol="0">
                        <a:prstTxWarp prst="textNoShape">
                          <a:avLst/>
                        </a:prstTxWarp>
                        <a:noAutofit/>
                      </wps:bodyPr>
                    </wps:wsp>
                    <wps:wsp>
                      <wps:cNvPr id="28" name="Graphic 28"/>
                      <wps:cNvSpPr/>
                      <wps:spPr>
                        <a:xfrm>
                          <a:off x="6658495" y="32651"/>
                          <a:ext cx="796925" cy="796925"/>
                        </a:xfrm>
                        <a:custGeom>
                          <a:avLst/>
                          <a:gdLst/>
                          <a:ahLst/>
                          <a:cxnLst/>
                          <a:rect l="l" t="t" r="r" b="b"/>
                          <a:pathLst>
                            <a:path w="796925" h="796925">
                              <a:moveTo>
                                <a:pt x="796404" y="398208"/>
                              </a:moveTo>
                              <a:lnTo>
                                <a:pt x="793725" y="444648"/>
                              </a:lnTo>
                              <a:lnTo>
                                <a:pt x="785887" y="489514"/>
                              </a:lnTo>
                              <a:lnTo>
                                <a:pt x="773189" y="532508"/>
                              </a:lnTo>
                              <a:lnTo>
                                <a:pt x="755930" y="573331"/>
                              </a:lnTo>
                              <a:lnTo>
                                <a:pt x="734408" y="611683"/>
                              </a:lnTo>
                              <a:lnTo>
                                <a:pt x="708922" y="647268"/>
                              </a:lnTo>
                              <a:lnTo>
                                <a:pt x="679772" y="679784"/>
                              </a:lnTo>
                              <a:lnTo>
                                <a:pt x="647255" y="708935"/>
                              </a:lnTo>
                              <a:lnTo>
                                <a:pt x="611671" y="734421"/>
                              </a:lnTo>
                              <a:lnTo>
                                <a:pt x="573318" y="755942"/>
                              </a:lnTo>
                              <a:lnTo>
                                <a:pt x="532495" y="773202"/>
                              </a:lnTo>
                              <a:lnTo>
                                <a:pt x="489501" y="785900"/>
                              </a:lnTo>
                              <a:lnTo>
                                <a:pt x="444635" y="793737"/>
                              </a:lnTo>
                              <a:lnTo>
                                <a:pt x="398195" y="796416"/>
                              </a:lnTo>
                              <a:lnTo>
                                <a:pt x="351758" y="793737"/>
                              </a:lnTo>
                              <a:lnTo>
                                <a:pt x="306894" y="785900"/>
                              </a:lnTo>
                              <a:lnTo>
                                <a:pt x="263902" y="773202"/>
                              </a:lnTo>
                              <a:lnTo>
                                <a:pt x="223081" y="755942"/>
                              </a:lnTo>
                              <a:lnTo>
                                <a:pt x="184729" y="734421"/>
                              </a:lnTo>
                              <a:lnTo>
                                <a:pt x="149146" y="708935"/>
                              </a:lnTo>
                              <a:lnTo>
                                <a:pt x="116630" y="679784"/>
                              </a:lnTo>
                              <a:lnTo>
                                <a:pt x="87480" y="647268"/>
                              </a:lnTo>
                              <a:lnTo>
                                <a:pt x="61995" y="611683"/>
                              </a:lnTo>
                              <a:lnTo>
                                <a:pt x="40473" y="573331"/>
                              </a:lnTo>
                              <a:lnTo>
                                <a:pt x="23214" y="532508"/>
                              </a:lnTo>
                              <a:lnTo>
                                <a:pt x="10516" y="489514"/>
                              </a:lnTo>
                              <a:lnTo>
                                <a:pt x="2679" y="444648"/>
                              </a:lnTo>
                              <a:lnTo>
                                <a:pt x="0" y="398208"/>
                              </a:lnTo>
                              <a:lnTo>
                                <a:pt x="2679" y="351768"/>
                              </a:lnTo>
                              <a:lnTo>
                                <a:pt x="10516" y="306902"/>
                              </a:lnTo>
                              <a:lnTo>
                                <a:pt x="23214" y="263908"/>
                              </a:lnTo>
                              <a:lnTo>
                                <a:pt x="40473" y="223085"/>
                              </a:lnTo>
                              <a:lnTo>
                                <a:pt x="61995" y="184733"/>
                              </a:lnTo>
                              <a:lnTo>
                                <a:pt x="87480" y="149148"/>
                              </a:lnTo>
                              <a:lnTo>
                                <a:pt x="116630" y="116632"/>
                              </a:lnTo>
                              <a:lnTo>
                                <a:pt x="149146" y="87481"/>
                              </a:lnTo>
                              <a:lnTo>
                                <a:pt x="184729" y="61995"/>
                              </a:lnTo>
                              <a:lnTo>
                                <a:pt x="223081" y="40474"/>
                              </a:lnTo>
                              <a:lnTo>
                                <a:pt x="263902" y="23214"/>
                              </a:lnTo>
                              <a:lnTo>
                                <a:pt x="306894" y="10516"/>
                              </a:lnTo>
                              <a:lnTo>
                                <a:pt x="351758" y="2679"/>
                              </a:lnTo>
                              <a:lnTo>
                                <a:pt x="398195" y="0"/>
                              </a:lnTo>
                              <a:lnTo>
                                <a:pt x="444635" y="2679"/>
                              </a:lnTo>
                              <a:lnTo>
                                <a:pt x="489501" y="10516"/>
                              </a:lnTo>
                              <a:lnTo>
                                <a:pt x="532495" y="23214"/>
                              </a:lnTo>
                              <a:lnTo>
                                <a:pt x="573318" y="40474"/>
                              </a:lnTo>
                              <a:lnTo>
                                <a:pt x="611671" y="61995"/>
                              </a:lnTo>
                              <a:lnTo>
                                <a:pt x="647255" y="87481"/>
                              </a:lnTo>
                              <a:lnTo>
                                <a:pt x="679772" y="116632"/>
                              </a:lnTo>
                              <a:lnTo>
                                <a:pt x="708922" y="149148"/>
                              </a:lnTo>
                              <a:lnTo>
                                <a:pt x="734408" y="184733"/>
                              </a:lnTo>
                              <a:lnTo>
                                <a:pt x="755930" y="223085"/>
                              </a:lnTo>
                              <a:lnTo>
                                <a:pt x="773189" y="263908"/>
                              </a:lnTo>
                              <a:lnTo>
                                <a:pt x="785887" y="306902"/>
                              </a:lnTo>
                              <a:lnTo>
                                <a:pt x="793725" y="351768"/>
                              </a:lnTo>
                              <a:lnTo>
                                <a:pt x="796404" y="398208"/>
                              </a:lnTo>
                              <a:close/>
                            </a:path>
                          </a:pathLst>
                        </a:custGeom>
                        <a:ln w="65303">
                          <a:solidFill>
                            <a:srgbClr val="FFFFFF"/>
                          </a:solidFill>
                          <a:prstDash val="solid"/>
                        </a:ln>
                      </wps:spPr>
                      <wps:bodyPr wrap="square" lIns="0" tIns="0" rIns="0" bIns="0" rtlCol="0">
                        <a:prstTxWarp prst="textNoShape">
                          <a:avLst/>
                        </a:prstTxWarp>
                        <a:noAutofit/>
                      </wps:bodyPr>
                    </wps:wsp>
                    <wps:wsp>
                      <wps:cNvPr id="29" name="Graphic 29"/>
                      <wps:cNvSpPr/>
                      <wps:spPr>
                        <a:xfrm>
                          <a:off x="6664276" y="24165"/>
                          <a:ext cx="794385" cy="798830"/>
                        </a:xfrm>
                        <a:custGeom>
                          <a:avLst/>
                          <a:gdLst/>
                          <a:ahLst/>
                          <a:cxnLst/>
                          <a:rect l="l" t="t" r="r" b="b"/>
                          <a:pathLst>
                            <a:path w="794385" h="798830">
                              <a:moveTo>
                                <a:pt x="396938" y="0"/>
                              </a:moveTo>
                              <a:lnTo>
                                <a:pt x="350711" y="2692"/>
                              </a:lnTo>
                              <a:lnTo>
                                <a:pt x="306034" y="10566"/>
                              </a:lnTo>
                              <a:lnTo>
                                <a:pt x="263206" y="23322"/>
                              </a:lnTo>
                              <a:lnTo>
                                <a:pt x="222528" y="40657"/>
                              </a:lnTo>
                              <a:lnTo>
                                <a:pt x="184300" y="62268"/>
                              </a:lnTo>
                              <a:lnTo>
                                <a:pt x="148821" y="87854"/>
                              </a:lnTo>
                              <a:lnTo>
                                <a:pt x="116392" y="117113"/>
                              </a:lnTo>
                              <a:lnTo>
                                <a:pt x="87313" y="149742"/>
                              </a:lnTo>
                              <a:lnTo>
                                <a:pt x="61884" y="185440"/>
                              </a:lnTo>
                              <a:lnTo>
                                <a:pt x="40406" y="223905"/>
                              </a:lnTo>
                              <a:lnTo>
                                <a:pt x="23178" y="264834"/>
                              </a:lnTo>
                              <a:lnTo>
                                <a:pt x="10501" y="307926"/>
                              </a:lnTo>
                              <a:lnTo>
                                <a:pt x="2675" y="352878"/>
                              </a:lnTo>
                              <a:lnTo>
                                <a:pt x="0" y="399389"/>
                              </a:lnTo>
                              <a:lnTo>
                                <a:pt x="2675" y="445902"/>
                              </a:lnTo>
                              <a:lnTo>
                                <a:pt x="10501" y="490856"/>
                              </a:lnTo>
                              <a:lnTo>
                                <a:pt x="23178" y="533949"/>
                              </a:lnTo>
                              <a:lnTo>
                                <a:pt x="40406" y="574879"/>
                              </a:lnTo>
                              <a:lnTo>
                                <a:pt x="61884" y="613344"/>
                              </a:lnTo>
                              <a:lnTo>
                                <a:pt x="87313" y="649042"/>
                              </a:lnTo>
                              <a:lnTo>
                                <a:pt x="116392" y="681670"/>
                              </a:lnTo>
                              <a:lnTo>
                                <a:pt x="148821" y="710928"/>
                              </a:lnTo>
                              <a:lnTo>
                                <a:pt x="184300" y="736513"/>
                              </a:lnTo>
                              <a:lnTo>
                                <a:pt x="222528" y="758124"/>
                              </a:lnTo>
                              <a:lnTo>
                                <a:pt x="263206" y="775457"/>
                              </a:lnTo>
                              <a:lnTo>
                                <a:pt x="306034" y="788212"/>
                              </a:lnTo>
                              <a:lnTo>
                                <a:pt x="350711" y="796087"/>
                              </a:lnTo>
                              <a:lnTo>
                                <a:pt x="396938" y="798779"/>
                              </a:lnTo>
                              <a:lnTo>
                                <a:pt x="443162" y="796087"/>
                              </a:lnTo>
                              <a:lnTo>
                                <a:pt x="487836" y="788212"/>
                              </a:lnTo>
                              <a:lnTo>
                                <a:pt x="493380" y="786561"/>
                              </a:lnTo>
                              <a:lnTo>
                                <a:pt x="396938" y="786561"/>
                              </a:lnTo>
                              <a:lnTo>
                                <a:pt x="348739" y="783539"/>
                              </a:lnTo>
                              <a:lnTo>
                                <a:pt x="302308" y="774717"/>
                              </a:lnTo>
                              <a:lnTo>
                                <a:pt x="258007" y="760460"/>
                              </a:lnTo>
                              <a:lnTo>
                                <a:pt x="216201" y="741133"/>
                              </a:lnTo>
                              <a:lnTo>
                                <a:pt x="177253" y="717103"/>
                              </a:lnTo>
                              <a:lnTo>
                                <a:pt x="141526" y="688734"/>
                              </a:lnTo>
                              <a:lnTo>
                                <a:pt x="109383" y="656393"/>
                              </a:lnTo>
                              <a:lnTo>
                                <a:pt x="81188" y="620445"/>
                              </a:lnTo>
                              <a:lnTo>
                                <a:pt x="57305" y="581255"/>
                              </a:lnTo>
                              <a:lnTo>
                                <a:pt x="38096" y="539189"/>
                              </a:lnTo>
                              <a:lnTo>
                                <a:pt x="23926" y="494612"/>
                              </a:lnTo>
                              <a:lnTo>
                                <a:pt x="15157" y="447890"/>
                              </a:lnTo>
                              <a:lnTo>
                                <a:pt x="12153" y="399389"/>
                              </a:lnTo>
                              <a:lnTo>
                                <a:pt x="15157" y="350890"/>
                              </a:lnTo>
                              <a:lnTo>
                                <a:pt x="23926" y="304170"/>
                              </a:lnTo>
                              <a:lnTo>
                                <a:pt x="38096" y="259595"/>
                              </a:lnTo>
                              <a:lnTo>
                                <a:pt x="57305" y="217529"/>
                              </a:lnTo>
                              <a:lnTo>
                                <a:pt x="81188" y="178339"/>
                              </a:lnTo>
                              <a:lnTo>
                                <a:pt x="109383" y="142390"/>
                              </a:lnTo>
                              <a:lnTo>
                                <a:pt x="141526" y="110048"/>
                              </a:lnTo>
                              <a:lnTo>
                                <a:pt x="177253" y="81679"/>
                              </a:lnTo>
                              <a:lnTo>
                                <a:pt x="216201" y="57647"/>
                              </a:lnTo>
                              <a:lnTo>
                                <a:pt x="258007" y="38320"/>
                              </a:lnTo>
                              <a:lnTo>
                                <a:pt x="302308" y="24062"/>
                              </a:lnTo>
                              <a:lnTo>
                                <a:pt x="348739" y="15239"/>
                              </a:lnTo>
                              <a:lnTo>
                                <a:pt x="396938" y="12217"/>
                              </a:lnTo>
                              <a:lnTo>
                                <a:pt x="493377" y="12217"/>
                              </a:lnTo>
                              <a:lnTo>
                                <a:pt x="487836" y="10566"/>
                              </a:lnTo>
                              <a:lnTo>
                                <a:pt x="443162" y="2692"/>
                              </a:lnTo>
                              <a:lnTo>
                                <a:pt x="396938" y="0"/>
                              </a:lnTo>
                              <a:close/>
                            </a:path>
                            <a:path w="794385" h="798830">
                              <a:moveTo>
                                <a:pt x="493377" y="12217"/>
                              </a:moveTo>
                              <a:lnTo>
                                <a:pt x="396938" y="12217"/>
                              </a:lnTo>
                              <a:lnTo>
                                <a:pt x="445134" y="15239"/>
                              </a:lnTo>
                              <a:lnTo>
                                <a:pt x="491563" y="24062"/>
                              </a:lnTo>
                              <a:lnTo>
                                <a:pt x="535862" y="38320"/>
                              </a:lnTo>
                              <a:lnTo>
                                <a:pt x="577666" y="57647"/>
                              </a:lnTo>
                              <a:lnTo>
                                <a:pt x="616613" y="81679"/>
                              </a:lnTo>
                              <a:lnTo>
                                <a:pt x="652340" y="110048"/>
                              </a:lnTo>
                              <a:lnTo>
                                <a:pt x="684482" y="142390"/>
                              </a:lnTo>
                              <a:lnTo>
                                <a:pt x="712676" y="178339"/>
                              </a:lnTo>
                              <a:lnTo>
                                <a:pt x="736559" y="217529"/>
                              </a:lnTo>
                              <a:lnTo>
                                <a:pt x="755767" y="259595"/>
                              </a:lnTo>
                              <a:lnTo>
                                <a:pt x="769938" y="304170"/>
                              </a:lnTo>
                              <a:lnTo>
                                <a:pt x="778706" y="350890"/>
                              </a:lnTo>
                              <a:lnTo>
                                <a:pt x="781710" y="399389"/>
                              </a:lnTo>
                              <a:lnTo>
                                <a:pt x="778706" y="447890"/>
                              </a:lnTo>
                              <a:lnTo>
                                <a:pt x="769938" y="494612"/>
                              </a:lnTo>
                              <a:lnTo>
                                <a:pt x="755767" y="539189"/>
                              </a:lnTo>
                              <a:lnTo>
                                <a:pt x="736559" y="581255"/>
                              </a:lnTo>
                              <a:lnTo>
                                <a:pt x="712676" y="620445"/>
                              </a:lnTo>
                              <a:lnTo>
                                <a:pt x="684482" y="656393"/>
                              </a:lnTo>
                              <a:lnTo>
                                <a:pt x="652340" y="688734"/>
                              </a:lnTo>
                              <a:lnTo>
                                <a:pt x="616613" y="717103"/>
                              </a:lnTo>
                              <a:lnTo>
                                <a:pt x="577666" y="741133"/>
                              </a:lnTo>
                              <a:lnTo>
                                <a:pt x="535862" y="760460"/>
                              </a:lnTo>
                              <a:lnTo>
                                <a:pt x="491563" y="774717"/>
                              </a:lnTo>
                              <a:lnTo>
                                <a:pt x="445134" y="783539"/>
                              </a:lnTo>
                              <a:lnTo>
                                <a:pt x="396938" y="786561"/>
                              </a:lnTo>
                              <a:lnTo>
                                <a:pt x="493380" y="786561"/>
                              </a:lnTo>
                              <a:lnTo>
                                <a:pt x="530662" y="775457"/>
                              </a:lnTo>
                              <a:lnTo>
                                <a:pt x="571337" y="758124"/>
                              </a:lnTo>
                              <a:lnTo>
                                <a:pt x="609563" y="736513"/>
                              </a:lnTo>
                              <a:lnTo>
                                <a:pt x="645040" y="710928"/>
                              </a:lnTo>
                              <a:lnTo>
                                <a:pt x="677467" y="681670"/>
                              </a:lnTo>
                              <a:lnTo>
                                <a:pt x="706544" y="649042"/>
                              </a:lnTo>
                              <a:lnTo>
                                <a:pt x="731970" y="613344"/>
                              </a:lnTo>
                              <a:lnTo>
                                <a:pt x="753447" y="574879"/>
                              </a:lnTo>
                              <a:lnTo>
                                <a:pt x="770674" y="533949"/>
                              </a:lnTo>
                              <a:lnTo>
                                <a:pt x="783350" y="490856"/>
                              </a:lnTo>
                              <a:lnTo>
                                <a:pt x="791176" y="445902"/>
                              </a:lnTo>
                              <a:lnTo>
                                <a:pt x="793851" y="399389"/>
                              </a:lnTo>
                              <a:lnTo>
                                <a:pt x="791176" y="352878"/>
                              </a:lnTo>
                              <a:lnTo>
                                <a:pt x="783350" y="307926"/>
                              </a:lnTo>
                              <a:lnTo>
                                <a:pt x="770674" y="264834"/>
                              </a:lnTo>
                              <a:lnTo>
                                <a:pt x="753447" y="223905"/>
                              </a:lnTo>
                              <a:lnTo>
                                <a:pt x="731970" y="185440"/>
                              </a:lnTo>
                              <a:lnTo>
                                <a:pt x="706544" y="149742"/>
                              </a:lnTo>
                              <a:lnTo>
                                <a:pt x="677467" y="117113"/>
                              </a:lnTo>
                              <a:lnTo>
                                <a:pt x="645040" y="87854"/>
                              </a:lnTo>
                              <a:lnTo>
                                <a:pt x="609563" y="62268"/>
                              </a:lnTo>
                              <a:lnTo>
                                <a:pt x="571337" y="40657"/>
                              </a:lnTo>
                              <a:lnTo>
                                <a:pt x="530662" y="23322"/>
                              </a:lnTo>
                              <a:lnTo>
                                <a:pt x="493377" y="12217"/>
                              </a:lnTo>
                              <a:close/>
                            </a:path>
                          </a:pathLst>
                        </a:custGeom>
                        <a:solidFill>
                          <a:srgbClr val="252262"/>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1" cstate="print"/>
                        <a:stretch>
                          <a:fillRect/>
                        </a:stretch>
                      </pic:blipFill>
                      <pic:spPr>
                        <a:xfrm>
                          <a:off x="6965991" y="289565"/>
                          <a:ext cx="185585" cy="117716"/>
                        </a:xfrm>
                        <a:prstGeom prst="rect">
                          <a:avLst/>
                        </a:prstGeom>
                      </pic:spPr>
                    </pic:pic>
                    <wps:wsp>
                      <wps:cNvPr id="31" name="Graphic 31"/>
                      <wps:cNvSpPr/>
                      <wps:spPr>
                        <a:xfrm>
                          <a:off x="6701142" y="56052"/>
                          <a:ext cx="735965" cy="718185"/>
                        </a:xfrm>
                        <a:custGeom>
                          <a:avLst/>
                          <a:gdLst/>
                          <a:ahLst/>
                          <a:cxnLst/>
                          <a:rect l="l" t="t" r="r" b="b"/>
                          <a:pathLst>
                            <a:path w="735965" h="718185">
                              <a:moveTo>
                                <a:pt x="311759" y="475983"/>
                              </a:moveTo>
                              <a:lnTo>
                                <a:pt x="310324" y="477672"/>
                              </a:lnTo>
                              <a:lnTo>
                                <a:pt x="310476" y="477621"/>
                              </a:lnTo>
                              <a:lnTo>
                                <a:pt x="310680" y="477558"/>
                              </a:lnTo>
                              <a:lnTo>
                                <a:pt x="310997" y="477278"/>
                              </a:lnTo>
                              <a:lnTo>
                                <a:pt x="311378" y="476681"/>
                              </a:lnTo>
                              <a:lnTo>
                                <a:pt x="311518" y="476478"/>
                              </a:lnTo>
                              <a:lnTo>
                                <a:pt x="311632" y="476237"/>
                              </a:lnTo>
                              <a:lnTo>
                                <a:pt x="311759" y="475983"/>
                              </a:lnTo>
                              <a:close/>
                            </a:path>
                            <a:path w="735965" h="718185">
                              <a:moveTo>
                                <a:pt x="454647" y="661530"/>
                              </a:moveTo>
                              <a:lnTo>
                                <a:pt x="454367" y="657491"/>
                              </a:lnTo>
                              <a:lnTo>
                                <a:pt x="452564" y="652322"/>
                              </a:lnTo>
                              <a:lnTo>
                                <a:pt x="450799" y="647192"/>
                              </a:lnTo>
                              <a:lnTo>
                                <a:pt x="428294" y="615530"/>
                              </a:lnTo>
                              <a:lnTo>
                                <a:pt x="398157" y="586206"/>
                              </a:lnTo>
                              <a:lnTo>
                                <a:pt x="350393" y="548132"/>
                              </a:lnTo>
                              <a:lnTo>
                                <a:pt x="303110" y="513003"/>
                              </a:lnTo>
                              <a:lnTo>
                                <a:pt x="287312" y="499821"/>
                              </a:lnTo>
                              <a:lnTo>
                                <a:pt x="282194" y="494576"/>
                              </a:lnTo>
                              <a:lnTo>
                                <a:pt x="277698" y="489089"/>
                              </a:lnTo>
                              <a:lnTo>
                                <a:pt x="274142" y="481164"/>
                              </a:lnTo>
                              <a:lnTo>
                                <a:pt x="273050" y="474091"/>
                              </a:lnTo>
                              <a:lnTo>
                                <a:pt x="273126" y="471779"/>
                              </a:lnTo>
                              <a:lnTo>
                                <a:pt x="273113" y="472694"/>
                              </a:lnTo>
                              <a:lnTo>
                                <a:pt x="274434" y="465493"/>
                              </a:lnTo>
                              <a:lnTo>
                                <a:pt x="302806" y="439788"/>
                              </a:lnTo>
                              <a:lnTo>
                                <a:pt x="349542" y="427659"/>
                              </a:lnTo>
                              <a:lnTo>
                                <a:pt x="364604" y="423075"/>
                              </a:lnTo>
                              <a:lnTo>
                                <a:pt x="398741" y="398881"/>
                              </a:lnTo>
                              <a:lnTo>
                                <a:pt x="399999" y="396735"/>
                              </a:lnTo>
                              <a:lnTo>
                                <a:pt x="399529" y="397802"/>
                              </a:lnTo>
                              <a:lnTo>
                                <a:pt x="372630" y="365252"/>
                              </a:lnTo>
                              <a:lnTo>
                                <a:pt x="301053" y="370611"/>
                              </a:lnTo>
                              <a:lnTo>
                                <a:pt x="174904" y="385279"/>
                              </a:lnTo>
                              <a:lnTo>
                                <a:pt x="54775" y="400494"/>
                              </a:lnTo>
                              <a:lnTo>
                                <a:pt x="1270" y="407517"/>
                              </a:lnTo>
                              <a:lnTo>
                                <a:pt x="8509" y="455828"/>
                              </a:lnTo>
                              <a:lnTo>
                                <a:pt x="22021" y="501091"/>
                              </a:lnTo>
                              <a:lnTo>
                                <a:pt x="41363" y="543090"/>
                              </a:lnTo>
                              <a:lnTo>
                                <a:pt x="66078" y="581596"/>
                              </a:lnTo>
                              <a:lnTo>
                                <a:pt x="95694" y="616394"/>
                              </a:lnTo>
                              <a:lnTo>
                                <a:pt x="129768" y="647230"/>
                              </a:lnTo>
                              <a:lnTo>
                                <a:pt x="167855" y="673900"/>
                              </a:lnTo>
                              <a:lnTo>
                                <a:pt x="209473" y="696163"/>
                              </a:lnTo>
                              <a:lnTo>
                                <a:pt x="263880" y="712685"/>
                              </a:lnTo>
                              <a:lnTo>
                                <a:pt x="312458" y="717575"/>
                              </a:lnTo>
                              <a:lnTo>
                                <a:pt x="353733" y="714502"/>
                              </a:lnTo>
                              <a:lnTo>
                                <a:pt x="407098" y="699516"/>
                              </a:lnTo>
                              <a:lnTo>
                                <a:pt x="442772" y="679488"/>
                              </a:lnTo>
                              <a:lnTo>
                                <a:pt x="453758" y="666813"/>
                              </a:lnTo>
                              <a:lnTo>
                                <a:pt x="454647" y="661530"/>
                              </a:lnTo>
                              <a:close/>
                            </a:path>
                            <a:path w="735965" h="718185">
                              <a:moveTo>
                                <a:pt x="717816" y="428726"/>
                              </a:moveTo>
                              <a:lnTo>
                                <a:pt x="535457" y="382003"/>
                              </a:lnTo>
                              <a:lnTo>
                                <a:pt x="443268" y="360756"/>
                              </a:lnTo>
                              <a:lnTo>
                                <a:pt x="412978" y="359892"/>
                              </a:lnTo>
                              <a:lnTo>
                                <a:pt x="416331" y="374307"/>
                              </a:lnTo>
                              <a:lnTo>
                                <a:pt x="417537" y="376859"/>
                              </a:lnTo>
                              <a:lnTo>
                                <a:pt x="418528" y="379590"/>
                              </a:lnTo>
                              <a:lnTo>
                                <a:pt x="419379" y="383819"/>
                              </a:lnTo>
                              <a:lnTo>
                                <a:pt x="419747" y="388416"/>
                              </a:lnTo>
                              <a:lnTo>
                                <a:pt x="419582" y="392988"/>
                              </a:lnTo>
                              <a:lnTo>
                                <a:pt x="398538" y="430225"/>
                              </a:lnTo>
                              <a:lnTo>
                                <a:pt x="366280" y="451218"/>
                              </a:lnTo>
                              <a:lnTo>
                                <a:pt x="320878" y="470560"/>
                              </a:lnTo>
                              <a:lnTo>
                                <a:pt x="319074" y="471474"/>
                              </a:lnTo>
                              <a:lnTo>
                                <a:pt x="336486" y="481368"/>
                              </a:lnTo>
                              <a:lnTo>
                                <a:pt x="378625" y="503783"/>
                              </a:lnTo>
                              <a:lnTo>
                                <a:pt x="407073" y="519595"/>
                              </a:lnTo>
                              <a:lnTo>
                                <a:pt x="448830" y="545680"/>
                              </a:lnTo>
                              <a:lnTo>
                                <a:pt x="481812" y="571042"/>
                              </a:lnTo>
                              <a:lnTo>
                                <a:pt x="511657" y="602716"/>
                              </a:lnTo>
                              <a:lnTo>
                                <a:pt x="530072" y="636651"/>
                              </a:lnTo>
                              <a:lnTo>
                                <a:pt x="536041" y="672007"/>
                              </a:lnTo>
                              <a:lnTo>
                                <a:pt x="534644" y="684466"/>
                              </a:lnTo>
                              <a:lnTo>
                                <a:pt x="574827" y="659333"/>
                              </a:lnTo>
                              <a:lnTo>
                                <a:pt x="611136" y="630339"/>
                              </a:lnTo>
                              <a:lnTo>
                                <a:pt x="643077" y="597522"/>
                              </a:lnTo>
                              <a:lnTo>
                                <a:pt x="670191" y="560920"/>
                              </a:lnTo>
                              <a:lnTo>
                                <a:pt x="691997" y="520573"/>
                              </a:lnTo>
                              <a:lnTo>
                                <a:pt x="708025" y="476491"/>
                              </a:lnTo>
                              <a:lnTo>
                                <a:pt x="717816" y="428726"/>
                              </a:lnTo>
                              <a:close/>
                            </a:path>
                            <a:path w="735965" h="718185">
                              <a:moveTo>
                                <a:pt x="735342" y="302590"/>
                              </a:moveTo>
                              <a:lnTo>
                                <a:pt x="728573" y="233248"/>
                              </a:lnTo>
                              <a:lnTo>
                                <a:pt x="686193" y="173570"/>
                              </a:lnTo>
                              <a:lnTo>
                                <a:pt x="596849" y="93789"/>
                              </a:lnTo>
                              <a:lnTo>
                                <a:pt x="559181" y="65062"/>
                              </a:lnTo>
                              <a:lnTo>
                                <a:pt x="502640" y="33350"/>
                              </a:lnTo>
                              <a:lnTo>
                                <a:pt x="455663" y="15405"/>
                              </a:lnTo>
                              <a:lnTo>
                                <a:pt x="406857" y="3987"/>
                              </a:lnTo>
                              <a:lnTo>
                                <a:pt x="357632" y="0"/>
                              </a:lnTo>
                              <a:lnTo>
                                <a:pt x="312280" y="3695"/>
                              </a:lnTo>
                              <a:lnTo>
                                <a:pt x="266230" y="14490"/>
                              </a:lnTo>
                              <a:lnTo>
                                <a:pt x="220611" y="31902"/>
                              </a:lnTo>
                              <a:lnTo>
                                <a:pt x="176542" y="55499"/>
                              </a:lnTo>
                              <a:lnTo>
                                <a:pt x="135140" y="84797"/>
                              </a:lnTo>
                              <a:lnTo>
                                <a:pt x="97548" y="119354"/>
                              </a:lnTo>
                              <a:lnTo>
                                <a:pt x="64884" y="158711"/>
                              </a:lnTo>
                              <a:lnTo>
                                <a:pt x="38265" y="202387"/>
                              </a:lnTo>
                              <a:lnTo>
                                <a:pt x="17284" y="254571"/>
                              </a:lnTo>
                              <a:lnTo>
                                <a:pt x="17538" y="254622"/>
                              </a:lnTo>
                              <a:lnTo>
                                <a:pt x="16840" y="257022"/>
                              </a:lnTo>
                              <a:lnTo>
                                <a:pt x="4914" y="305676"/>
                              </a:lnTo>
                              <a:lnTo>
                                <a:pt x="520" y="345135"/>
                              </a:lnTo>
                              <a:lnTo>
                                <a:pt x="0" y="372198"/>
                              </a:lnTo>
                              <a:lnTo>
                                <a:pt x="889" y="391909"/>
                              </a:lnTo>
                              <a:lnTo>
                                <a:pt x="228358" y="359359"/>
                              </a:lnTo>
                              <a:lnTo>
                                <a:pt x="34442" y="354660"/>
                              </a:lnTo>
                              <a:lnTo>
                                <a:pt x="227190" y="332930"/>
                              </a:lnTo>
                              <a:lnTo>
                                <a:pt x="38201" y="289280"/>
                              </a:lnTo>
                              <a:lnTo>
                                <a:pt x="231381" y="306806"/>
                              </a:lnTo>
                              <a:lnTo>
                                <a:pt x="55029" y="226009"/>
                              </a:lnTo>
                              <a:lnTo>
                                <a:pt x="240728" y="282041"/>
                              </a:lnTo>
                              <a:lnTo>
                                <a:pt x="84251" y="167411"/>
                              </a:lnTo>
                              <a:lnTo>
                                <a:pt x="254876" y="259689"/>
                              </a:lnTo>
                              <a:lnTo>
                                <a:pt x="124675" y="115912"/>
                              </a:lnTo>
                              <a:lnTo>
                                <a:pt x="273227" y="240639"/>
                              </a:lnTo>
                              <a:lnTo>
                                <a:pt x="174637" y="73583"/>
                              </a:lnTo>
                              <a:lnTo>
                                <a:pt x="295046" y="225666"/>
                              </a:lnTo>
                              <a:lnTo>
                                <a:pt x="232105" y="42189"/>
                              </a:lnTo>
                              <a:lnTo>
                                <a:pt x="319430" y="215392"/>
                              </a:lnTo>
                              <a:lnTo>
                                <a:pt x="294703" y="22999"/>
                              </a:lnTo>
                              <a:lnTo>
                                <a:pt x="345376" y="210235"/>
                              </a:lnTo>
                              <a:lnTo>
                                <a:pt x="359892" y="16814"/>
                              </a:lnTo>
                              <a:lnTo>
                                <a:pt x="371843" y="210413"/>
                              </a:lnTo>
                              <a:lnTo>
                                <a:pt x="424992" y="23876"/>
                              </a:lnTo>
                              <a:lnTo>
                                <a:pt x="397713" y="215925"/>
                              </a:lnTo>
                              <a:lnTo>
                                <a:pt x="487337" y="43891"/>
                              </a:lnTo>
                              <a:lnTo>
                                <a:pt x="421957" y="226517"/>
                              </a:lnTo>
                              <a:lnTo>
                                <a:pt x="544372" y="76047"/>
                              </a:lnTo>
                              <a:lnTo>
                                <a:pt x="443572" y="241782"/>
                              </a:lnTo>
                              <a:lnTo>
                                <a:pt x="593763" y="119024"/>
                              </a:lnTo>
                              <a:lnTo>
                                <a:pt x="461683" y="261061"/>
                              </a:lnTo>
                              <a:lnTo>
                                <a:pt x="633501" y="171069"/>
                              </a:lnTo>
                              <a:lnTo>
                                <a:pt x="475513" y="283616"/>
                              </a:lnTo>
                              <a:lnTo>
                                <a:pt x="661936" y="230047"/>
                              </a:lnTo>
                              <a:lnTo>
                                <a:pt x="484530" y="308483"/>
                              </a:lnTo>
                              <a:lnTo>
                                <a:pt x="677926" y="293547"/>
                              </a:lnTo>
                              <a:lnTo>
                                <a:pt x="488365" y="334657"/>
                              </a:lnTo>
                              <a:lnTo>
                                <a:pt x="680808" y="358965"/>
                              </a:lnTo>
                              <a:lnTo>
                                <a:pt x="486854" y="361073"/>
                              </a:lnTo>
                              <a:lnTo>
                                <a:pt x="717829" y="411378"/>
                              </a:lnTo>
                              <a:lnTo>
                                <a:pt x="735342" y="302590"/>
                              </a:lnTo>
                              <a:close/>
                            </a:path>
                          </a:pathLst>
                        </a:custGeom>
                        <a:solidFill>
                          <a:srgbClr val="252262"/>
                        </a:solidFill>
                      </wps:spPr>
                      <wps:bodyPr wrap="square" lIns="0" tIns="0" rIns="0" bIns="0" rtlCol="0">
                        <a:prstTxWarp prst="textNoShape">
                          <a:avLst/>
                        </a:prstTxWarp>
                        <a:noAutofit/>
                      </wps:bodyPr>
                    </wps:wsp>
                  </wpg:wgp>
                </a:graphicData>
              </a:graphic>
            </wp:anchor>
          </w:drawing>
        </mc:Choice>
        <mc:Fallback>
          <w:pict>
            <v:group w14:anchorId="30578DC6" id="Group 25" o:spid="_x0000_s1026" alt="&quot;&quot;" style="position:absolute;margin-left:0;margin-top:-18.6pt;width:612pt;height:67.9pt;z-index:251658241;mso-wrap-distance-left:0;mso-wrap-distance-right:0;mso-position-horizontal-relative:page" coordsize="77724,8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">
              <v:shape id="Graphic 26" o:spid="_x0000_s1027" style="position:absolute;top:5498;width:77724;height:889;visibility:visible;mso-wrap-style:square;v-text-anchor:top" coordsize="7772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" path="m,l,88900r7772400,l7772400,,,xe" fillcolor="#252262" stroked="f">
                <v:path arrowok="t"/>
              </v:shape>
              <v:shape id="Graphic 27" o:spid="_x0000_s1028" style="position:absolute;left:66584;top:326;width:7970;height:7969;visibility:visible;mso-wrap-style:square;v-text-anchor:top" coordsize="796925,79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" path="m398195,l351758,2679r-44864,7837l263902,23214,223081,40474,184729,61995,149146,87481r-32516,29151l87480,149148,61995,184733,40473,223085,23214,263908,10516,306902,2679,351768,,398208r2679,46440l10516,489514r12698,42994l40473,573331r21522,38352l87480,647268r29150,32516l149146,708935r35583,25486l223081,755942r40821,17260l306894,785900r44864,7837l398195,796416r46440,-2679l489501,785900r42994,-12698l573318,755942r38353,-21521l647255,708935r32517,-29151l708922,647268r25486,-35585l755930,573331r17259,-40823l785887,489514r7838,-44866l796404,398208r-2679,-46440l785887,306902,773189,263908,755930,223085,734408,184733,708922,149148,679772,116632,647255,87481,611671,61995,573318,40474,532495,23214,489501,10516,444635,2679,398195,xe" stroked="f">
                <v:path arrowok="t"/>
              </v:shape>
              <v:shape id="Graphic 28" o:spid="_x0000_s1029" style="position:absolute;left:66584;top:326;width:7970;height:7969;visibility:visible;mso-wrap-style:square;v-text-anchor:top" coordsize="796925,79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" path="m796404,398208r-2679,46440l785887,489514r-12698,42994l755930,573331r-21522,38352l708922,647268r-29150,32516l647255,708935r-35584,25486l573318,755942r-40823,17260l489501,785900r-44866,7837l398195,796416r-46437,-2679l306894,785900,263902,773202,223081,755942,184729,734421,149146,708935,116630,679784,87480,647268,61995,611683,40473,573331,23214,532508,10516,489514,2679,444648,,398208,2679,351768r7837,-44866l23214,263908,40473,223085,61995,184733,87480,149148r29150,-32516l149146,87481,184729,61995,223081,40474,263902,23214,306894,10516,351758,2679,398195,r46440,2679l489501,10516r42994,12698l573318,40474r38353,21521l647255,87481r32517,29151l708922,149148r25486,35585l755930,223085r17259,40823l785887,306902r7838,44866l796404,398208xe" filled="f" strokecolor="white" strokeweight="1.81397mm">
                <v:path arrowok="t"/>
              </v:shape>
              <v:shape id="Graphic 29" o:spid="_x0000_s1030" style="position:absolute;left:66642;top:241;width:7944;height:7988;visibility:visible;mso-wrap-style:square;v-text-anchor:top" coordsize="794385,79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" path="m396938,l350711,2692r-44677,7874l263206,23322,222528,40657,184300,62268,148821,87854r-32429,29259l87313,149742,61884,185440,40406,223905,23178,264834,10501,307926,2675,352878,,399389r2675,46513l10501,490856r12677,43093l40406,574879r21478,38465l87313,649042r29079,32628l148821,710928r35479,25585l222528,758124r40678,17333l306034,788212r44677,7875l396938,798779r46224,-2692l487836,788212r5544,-1651l396938,786561r-48199,-3022l302308,774717,258007,760460,216201,741133,177253,717103,141526,688734,109383,656393,81188,620445,57305,581255,38096,539189,23926,494612,15157,447890,12153,399389r3004,-48499l23926,304170,38096,259595,57305,217529,81188,178339r28195,-35949l141526,110048,177253,81679,216201,57647,258007,38320,302308,24062r46431,-8823l396938,12217r96439,l487836,10566,443162,2692,396938,xem493377,12217r-96439,l445134,15239r46429,8823l535862,38320r41804,19327l616613,81679r35727,28369l684482,142390r28194,35949l736559,217529r19208,42066l769938,304170r8768,46720l781710,399389r-3004,48501l769938,494612r-14171,44577l736559,581255r-23883,39190l684482,656393r-32142,32341l616613,717103r-38947,24030l535862,760460r-44299,14257l445134,783539r-48196,3022l493380,786561r37282,-11104l571337,758124r38226,-21611l645040,710928r32427,-29258l706544,649042r25426,-35698l753447,574879r17227,-40930l783350,490856r7826,-44954l793851,399389r-2675,-46511l783350,307926,770674,264834,753447,223905,731970,185440,706544,149742,677467,117113,645040,87854,609563,62268,571337,40657,530662,23322,493377,12217xe" fillcolor="#25226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 o:spid="_x0000_s1031" type="#_x0000_t75" style="position:absolute;left:69659;top:2895;width:1856;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">
                <v:imagedata r:id="rId2" o:title=""/>
              </v:shape>
              <v:shape id="Graphic 31" o:spid="_x0000_s1032" style="position:absolute;left:67011;top:560;width:7360;height:7182;visibility:visible;mso-wrap-style:square;v-text-anchor:top" coordsize="735965,71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" path="m311759,475983r-1435,1689l310476,477621r204,-63l310997,477278r381,-597l311518,476478r114,-241l311759,475983xem454647,661530r-280,-4039l452564,652322r-1765,-5130l428294,615530,398157,586206,350393,548132,303110,513003,287312,499821r-5118,-5245l277698,489089r-3556,-7925l273050,474091r76,-2312l273113,472694r1321,-7201l302806,439788r46736,-12129l364604,423075r34137,-24194l399999,396735r-470,1067l372630,365252r-71577,5359l174904,385279,54775,400494,1270,407517r7239,48311l22021,501091r19342,41999l66078,581596r29616,34798l129768,647230r38087,26670l209473,696163r54407,16522l312458,717575r41275,-3073l407098,699516r35674,-20028l453758,666813r889,-5283xem717816,428726l535457,382003,443268,360756r-30290,-864l416331,374307r1206,2552l418528,379590r851,4229l419747,388416r-165,4572l398538,430225r-32258,20993l320878,470560r-1804,914l336486,481368r42139,22415l407073,519595r41757,26085l481812,571042r29845,31674l530072,636651r5969,35356l534644,684466r40183,-25133l611136,630339r31941,-32817l670191,560920r21806,-40347l708025,476491r9791,-47765xem735342,302590r-6769,-69342l686193,173570,596849,93789,559181,65062,502640,33350,455663,15405,406857,3987,357632,,312280,3695,266230,14490,220611,31902,176542,55499,135140,84797,97548,119354,64884,158711,38265,202387,17284,254571r254,51l16840,257022,4914,305676,520,345135,,372198r889,19711l228358,359359,34442,354660,227190,332930,38201,289280r193180,17526l55029,226009r185699,56032l84251,167411r170625,92278l124675,115912,273227,240639,174637,73583,295046,225666,232105,42189r87325,173203l294703,22999r50673,187236l359892,16814r11951,193599l424992,23876,397713,215925,487337,43891,421957,226517,544372,76047,443572,241782,593763,119024,461683,261061,633501,171069,475513,283616,661936,230047,484530,308483,677926,293547,488365,334657r192443,24308l486854,361073r230975,50305l735342,302590xe" fillcolor="#252262" stroked="f">
                <v:path arrowok="t"/>
              </v:shape>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33D61E" w14:textId="77777777" w:rsidR="00BE32E7" w:rsidRDefault="00BE32E7" w:rsidP="00F72918">
      <w:r>
        <w:separator/>
      </w:r>
    </w:p>
  </w:footnote>
  <w:footnote w:type="continuationSeparator" w:id="0">
    <w:p w14:paraId="715FE30C" w14:textId="77777777" w:rsidR="00BE32E7" w:rsidRDefault="00BE32E7" w:rsidP="00F72918">
      <w:r>
        <w:continuationSeparator/>
      </w:r>
    </w:p>
  </w:footnote>
  <w:footnote w:type="continuationNotice" w:id="1">
    <w:p w14:paraId="4E9F11FE" w14:textId="77777777" w:rsidR="00BE32E7" w:rsidRDefault="00BE32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F6DF3" w14:textId="48BBF645" w:rsidR="00352AFD" w:rsidRPr="00352AFD" w:rsidRDefault="00352AFD" w:rsidP="00352AFD">
    <w:pPr>
      <w:pStyle w:val="Header"/>
      <w:jc w:val="right"/>
      <w:rPr>
        <w:b/>
        <w:bCs/>
        <w:sz w:val="28"/>
        <w:szCs w:val="24"/>
      </w:rPr>
    </w:pPr>
    <w:r w:rsidRPr="00352AFD">
      <w:rPr>
        <w:b/>
        <w:bCs/>
        <w:sz w:val="28"/>
        <w:szCs w:val="24"/>
      </w:rPr>
      <w:t>FLORIDA’S BENCHMARKS FOR EXCELLENT STUDENT THINKING STANDARDS</w:t>
    </w:r>
    <w:r w:rsidRPr="00352AFD">
      <w:rPr>
        <w:rFonts w:cs="Times New Roman"/>
        <w:noProof/>
        <w:szCs w:val="24"/>
      </w:rPr>
      <w:drawing>
        <wp:anchor distT="0" distB="0" distL="114300" distR="114300" simplePos="0" relativeHeight="251658240" behindDoc="0" locked="0" layoutInCell="1" allowOverlap="1" wp14:anchorId="70003E8D" wp14:editId="34596599">
          <wp:simplePos x="0" y="0"/>
          <wp:positionH relativeFrom="column">
            <wp:posOffset>-358140</wp:posOffset>
          </wp:positionH>
          <wp:positionV relativeFrom="paragraph">
            <wp:posOffset>-464820</wp:posOffset>
          </wp:positionV>
          <wp:extent cx="1442720" cy="1719580"/>
          <wp:effectExtent l="0" t="0" r="0" b="0"/>
          <wp:wrapNone/>
          <wp:docPr id="954463956" name="Picture 9544639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463956" name="Picture 95446395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2720" cy="1719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F1A8B7" w14:textId="7762DE50" w:rsidR="00352AFD" w:rsidRPr="00352AFD" w:rsidRDefault="00352AFD" w:rsidP="00352AFD">
    <w:pPr>
      <w:pStyle w:val="Header"/>
      <w:jc w:val="right"/>
      <w:rPr>
        <w:b/>
        <w:bCs/>
        <w:i/>
        <w:iCs/>
        <w:sz w:val="28"/>
        <w:szCs w:val="24"/>
      </w:rPr>
    </w:pPr>
    <w:r w:rsidRPr="00352AFD">
      <w:rPr>
        <w:b/>
        <w:bCs/>
        <w:i/>
        <w:iCs/>
        <w:sz w:val="28"/>
        <w:szCs w:val="24"/>
      </w:rPr>
      <w:t xml:space="preserve">Parent Guide for </w:t>
    </w:r>
    <w:r w:rsidR="00535F22">
      <w:rPr>
        <w:b/>
        <w:bCs/>
        <w:i/>
        <w:iCs/>
        <w:sz w:val="28"/>
        <w:szCs w:val="24"/>
      </w:rPr>
      <w:t>Geometry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665F9"/>
    <w:multiLevelType w:val="hybridMultilevel"/>
    <w:tmpl w:val="7EBE9E12"/>
    <w:lvl w:ilvl="0" w:tplc="8CAADA92">
      <w:numFmt w:val="bullet"/>
      <w:lvlText w:val="•"/>
      <w:lvlJc w:val="left"/>
      <w:pPr>
        <w:ind w:left="622" w:hanging="145"/>
      </w:pPr>
      <w:rPr>
        <w:rFonts w:ascii="Calibri" w:eastAsia="Calibri" w:hAnsi="Calibri" w:cs="Calibri" w:hint="default"/>
        <w:b w:val="0"/>
        <w:bCs w:val="0"/>
        <w:i w:val="0"/>
        <w:iCs w:val="0"/>
        <w:color w:val="252262"/>
        <w:spacing w:val="0"/>
        <w:w w:val="100"/>
        <w:sz w:val="22"/>
        <w:szCs w:val="22"/>
        <w:lang w:val="en-US" w:eastAsia="en-US" w:bidi="ar-SA"/>
      </w:rPr>
    </w:lvl>
    <w:lvl w:ilvl="1" w:tplc="BF4E9A20">
      <w:numFmt w:val="bullet"/>
      <w:lvlText w:val="•"/>
      <w:lvlJc w:val="left"/>
      <w:pPr>
        <w:ind w:left="1183" w:hanging="145"/>
      </w:pPr>
      <w:rPr>
        <w:rFonts w:hint="default"/>
        <w:lang w:val="en-US" w:eastAsia="en-US" w:bidi="ar-SA"/>
      </w:rPr>
    </w:lvl>
    <w:lvl w:ilvl="2" w:tplc="532C12B6">
      <w:numFmt w:val="bullet"/>
      <w:lvlText w:val="•"/>
      <w:lvlJc w:val="left"/>
      <w:pPr>
        <w:ind w:left="1747" w:hanging="145"/>
      </w:pPr>
      <w:rPr>
        <w:rFonts w:hint="default"/>
        <w:lang w:val="en-US" w:eastAsia="en-US" w:bidi="ar-SA"/>
      </w:rPr>
    </w:lvl>
    <w:lvl w:ilvl="3" w:tplc="0CDEE914">
      <w:numFmt w:val="bullet"/>
      <w:lvlText w:val="•"/>
      <w:lvlJc w:val="left"/>
      <w:pPr>
        <w:ind w:left="2310" w:hanging="145"/>
      </w:pPr>
      <w:rPr>
        <w:rFonts w:hint="default"/>
        <w:lang w:val="en-US" w:eastAsia="en-US" w:bidi="ar-SA"/>
      </w:rPr>
    </w:lvl>
    <w:lvl w:ilvl="4" w:tplc="60E23962">
      <w:numFmt w:val="bullet"/>
      <w:lvlText w:val="•"/>
      <w:lvlJc w:val="left"/>
      <w:pPr>
        <w:ind w:left="2874" w:hanging="145"/>
      </w:pPr>
      <w:rPr>
        <w:rFonts w:hint="default"/>
        <w:lang w:val="en-US" w:eastAsia="en-US" w:bidi="ar-SA"/>
      </w:rPr>
    </w:lvl>
    <w:lvl w:ilvl="5" w:tplc="E7041732">
      <w:numFmt w:val="bullet"/>
      <w:lvlText w:val="•"/>
      <w:lvlJc w:val="left"/>
      <w:pPr>
        <w:ind w:left="3437" w:hanging="145"/>
      </w:pPr>
      <w:rPr>
        <w:rFonts w:hint="default"/>
        <w:lang w:val="en-US" w:eastAsia="en-US" w:bidi="ar-SA"/>
      </w:rPr>
    </w:lvl>
    <w:lvl w:ilvl="6" w:tplc="3FB8CC36">
      <w:numFmt w:val="bullet"/>
      <w:lvlText w:val="•"/>
      <w:lvlJc w:val="left"/>
      <w:pPr>
        <w:ind w:left="4001" w:hanging="145"/>
      </w:pPr>
      <w:rPr>
        <w:rFonts w:hint="default"/>
        <w:lang w:val="en-US" w:eastAsia="en-US" w:bidi="ar-SA"/>
      </w:rPr>
    </w:lvl>
    <w:lvl w:ilvl="7" w:tplc="DDDCEB34">
      <w:numFmt w:val="bullet"/>
      <w:lvlText w:val="•"/>
      <w:lvlJc w:val="left"/>
      <w:pPr>
        <w:ind w:left="4565" w:hanging="145"/>
      </w:pPr>
      <w:rPr>
        <w:rFonts w:hint="default"/>
        <w:lang w:val="en-US" w:eastAsia="en-US" w:bidi="ar-SA"/>
      </w:rPr>
    </w:lvl>
    <w:lvl w:ilvl="8" w:tplc="C7C6A9E0">
      <w:numFmt w:val="bullet"/>
      <w:lvlText w:val="•"/>
      <w:lvlJc w:val="left"/>
      <w:pPr>
        <w:ind w:left="5128" w:hanging="145"/>
      </w:pPr>
      <w:rPr>
        <w:rFonts w:hint="default"/>
        <w:lang w:val="en-US" w:eastAsia="en-US" w:bidi="ar-SA"/>
      </w:rPr>
    </w:lvl>
  </w:abstractNum>
  <w:abstractNum w:abstractNumId="1" w15:restartNumberingAfterBreak="0">
    <w:nsid w:val="092D388F"/>
    <w:multiLevelType w:val="hybridMultilevel"/>
    <w:tmpl w:val="1F38FC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34555"/>
    <w:multiLevelType w:val="hybridMultilevel"/>
    <w:tmpl w:val="0CCC4DB8"/>
    <w:lvl w:ilvl="0" w:tplc="06A4FFAE">
      <w:numFmt w:val="bullet"/>
      <w:lvlText w:val="•"/>
      <w:lvlJc w:val="left"/>
      <w:pPr>
        <w:ind w:left="1146" w:hanging="148"/>
      </w:pPr>
      <w:rPr>
        <w:rFonts w:ascii="Calibri" w:eastAsia="Calibri" w:hAnsi="Calibri" w:cs="Calibri" w:hint="default"/>
        <w:b w:val="0"/>
        <w:bCs w:val="0"/>
        <w:i w:val="0"/>
        <w:iCs w:val="0"/>
        <w:color w:val="252262"/>
        <w:spacing w:val="0"/>
        <w:w w:val="100"/>
        <w:sz w:val="22"/>
        <w:szCs w:val="22"/>
        <w:lang w:val="en-US" w:eastAsia="en-US" w:bidi="ar-SA"/>
      </w:rPr>
    </w:lvl>
    <w:lvl w:ilvl="1" w:tplc="696E40DA">
      <w:numFmt w:val="bullet"/>
      <w:lvlText w:val="•"/>
      <w:lvlJc w:val="left"/>
      <w:pPr>
        <w:ind w:left="1620" w:hanging="148"/>
      </w:pPr>
      <w:rPr>
        <w:rFonts w:hint="default"/>
        <w:lang w:val="en-US" w:eastAsia="en-US" w:bidi="ar-SA"/>
      </w:rPr>
    </w:lvl>
    <w:lvl w:ilvl="2" w:tplc="783ADB96">
      <w:numFmt w:val="bullet"/>
      <w:lvlText w:val="•"/>
      <w:lvlJc w:val="left"/>
      <w:pPr>
        <w:ind w:left="2100" w:hanging="148"/>
      </w:pPr>
      <w:rPr>
        <w:rFonts w:hint="default"/>
        <w:lang w:val="en-US" w:eastAsia="en-US" w:bidi="ar-SA"/>
      </w:rPr>
    </w:lvl>
    <w:lvl w:ilvl="3" w:tplc="A02E6C06">
      <w:numFmt w:val="bullet"/>
      <w:lvlText w:val="•"/>
      <w:lvlJc w:val="left"/>
      <w:pPr>
        <w:ind w:left="2581" w:hanging="148"/>
      </w:pPr>
      <w:rPr>
        <w:rFonts w:hint="default"/>
        <w:lang w:val="en-US" w:eastAsia="en-US" w:bidi="ar-SA"/>
      </w:rPr>
    </w:lvl>
    <w:lvl w:ilvl="4" w:tplc="8A3EEB12">
      <w:numFmt w:val="bullet"/>
      <w:lvlText w:val="•"/>
      <w:lvlJc w:val="left"/>
      <w:pPr>
        <w:ind w:left="3061" w:hanging="148"/>
      </w:pPr>
      <w:rPr>
        <w:rFonts w:hint="default"/>
        <w:lang w:val="en-US" w:eastAsia="en-US" w:bidi="ar-SA"/>
      </w:rPr>
    </w:lvl>
    <w:lvl w:ilvl="5" w:tplc="B09607F6">
      <w:numFmt w:val="bullet"/>
      <w:lvlText w:val="•"/>
      <w:lvlJc w:val="left"/>
      <w:pPr>
        <w:ind w:left="3542" w:hanging="148"/>
      </w:pPr>
      <w:rPr>
        <w:rFonts w:hint="default"/>
        <w:lang w:val="en-US" w:eastAsia="en-US" w:bidi="ar-SA"/>
      </w:rPr>
    </w:lvl>
    <w:lvl w:ilvl="6" w:tplc="E102B0BE">
      <w:numFmt w:val="bullet"/>
      <w:lvlText w:val="•"/>
      <w:lvlJc w:val="left"/>
      <w:pPr>
        <w:ind w:left="4022" w:hanging="148"/>
      </w:pPr>
      <w:rPr>
        <w:rFonts w:hint="default"/>
        <w:lang w:val="en-US" w:eastAsia="en-US" w:bidi="ar-SA"/>
      </w:rPr>
    </w:lvl>
    <w:lvl w:ilvl="7" w:tplc="0A326154">
      <w:numFmt w:val="bullet"/>
      <w:lvlText w:val="•"/>
      <w:lvlJc w:val="left"/>
      <w:pPr>
        <w:ind w:left="4502" w:hanging="148"/>
      </w:pPr>
      <w:rPr>
        <w:rFonts w:hint="default"/>
        <w:lang w:val="en-US" w:eastAsia="en-US" w:bidi="ar-SA"/>
      </w:rPr>
    </w:lvl>
    <w:lvl w:ilvl="8" w:tplc="4AAE792A">
      <w:numFmt w:val="bullet"/>
      <w:lvlText w:val="•"/>
      <w:lvlJc w:val="left"/>
      <w:pPr>
        <w:ind w:left="4983" w:hanging="148"/>
      </w:pPr>
      <w:rPr>
        <w:rFonts w:hint="default"/>
        <w:lang w:val="en-US" w:eastAsia="en-US" w:bidi="ar-SA"/>
      </w:rPr>
    </w:lvl>
  </w:abstractNum>
  <w:abstractNum w:abstractNumId="3" w15:restartNumberingAfterBreak="0">
    <w:nsid w:val="0CA83112"/>
    <w:multiLevelType w:val="hybridMultilevel"/>
    <w:tmpl w:val="8B0A6472"/>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4" w15:restartNumberingAfterBreak="0">
    <w:nsid w:val="0DD674DB"/>
    <w:multiLevelType w:val="hybridMultilevel"/>
    <w:tmpl w:val="EBE44F2E"/>
    <w:lvl w:ilvl="0" w:tplc="CF22F2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1206E"/>
    <w:multiLevelType w:val="hybridMultilevel"/>
    <w:tmpl w:val="934C4C98"/>
    <w:lvl w:ilvl="0" w:tplc="EA6A765C">
      <w:numFmt w:val="bullet"/>
      <w:lvlText w:val="•"/>
      <w:lvlJc w:val="left"/>
      <w:pPr>
        <w:ind w:left="432" w:hanging="162"/>
      </w:pPr>
      <w:rPr>
        <w:rFonts w:ascii="Calibri" w:eastAsia="Calibri" w:hAnsi="Calibri" w:cs="Calibri" w:hint="default"/>
        <w:b w:val="0"/>
        <w:bCs w:val="0"/>
        <w:i w:val="0"/>
        <w:iCs w:val="0"/>
        <w:color w:val="292662"/>
        <w:spacing w:val="0"/>
        <w:w w:val="100"/>
        <w:sz w:val="22"/>
        <w:szCs w:val="22"/>
        <w:lang w:val="en-US" w:eastAsia="en-US" w:bidi="ar-SA"/>
      </w:rPr>
    </w:lvl>
    <w:lvl w:ilvl="1" w:tplc="4482AEC6">
      <w:numFmt w:val="bullet"/>
      <w:lvlText w:val="•"/>
      <w:lvlJc w:val="left"/>
      <w:pPr>
        <w:ind w:left="991" w:hanging="162"/>
      </w:pPr>
      <w:rPr>
        <w:rFonts w:hint="default"/>
        <w:lang w:val="en-US" w:eastAsia="en-US" w:bidi="ar-SA"/>
      </w:rPr>
    </w:lvl>
    <w:lvl w:ilvl="2" w:tplc="6F8472A4">
      <w:numFmt w:val="bullet"/>
      <w:lvlText w:val="•"/>
      <w:lvlJc w:val="left"/>
      <w:pPr>
        <w:ind w:left="1543" w:hanging="162"/>
      </w:pPr>
      <w:rPr>
        <w:rFonts w:hint="default"/>
        <w:lang w:val="en-US" w:eastAsia="en-US" w:bidi="ar-SA"/>
      </w:rPr>
    </w:lvl>
    <w:lvl w:ilvl="3" w:tplc="8CCCFEAA">
      <w:numFmt w:val="bullet"/>
      <w:lvlText w:val="•"/>
      <w:lvlJc w:val="left"/>
      <w:pPr>
        <w:ind w:left="2095" w:hanging="162"/>
      </w:pPr>
      <w:rPr>
        <w:rFonts w:hint="default"/>
        <w:lang w:val="en-US" w:eastAsia="en-US" w:bidi="ar-SA"/>
      </w:rPr>
    </w:lvl>
    <w:lvl w:ilvl="4" w:tplc="8792794E">
      <w:numFmt w:val="bullet"/>
      <w:lvlText w:val="•"/>
      <w:lvlJc w:val="left"/>
      <w:pPr>
        <w:ind w:left="2647" w:hanging="162"/>
      </w:pPr>
      <w:rPr>
        <w:rFonts w:hint="default"/>
        <w:lang w:val="en-US" w:eastAsia="en-US" w:bidi="ar-SA"/>
      </w:rPr>
    </w:lvl>
    <w:lvl w:ilvl="5" w:tplc="0A84CFEC">
      <w:numFmt w:val="bullet"/>
      <w:lvlText w:val="•"/>
      <w:lvlJc w:val="left"/>
      <w:pPr>
        <w:ind w:left="3199" w:hanging="162"/>
      </w:pPr>
      <w:rPr>
        <w:rFonts w:hint="default"/>
        <w:lang w:val="en-US" w:eastAsia="en-US" w:bidi="ar-SA"/>
      </w:rPr>
    </w:lvl>
    <w:lvl w:ilvl="6" w:tplc="2B9449B2">
      <w:numFmt w:val="bullet"/>
      <w:lvlText w:val="•"/>
      <w:lvlJc w:val="left"/>
      <w:pPr>
        <w:ind w:left="3750" w:hanging="162"/>
      </w:pPr>
      <w:rPr>
        <w:rFonts w:hint="default"/>
        <w:lang w:val="en-US" w:eastAsia="en-US" w:bidi="ar-SA"/>
      </w:rPr>
    </w:lvl>
    <w:lvl w:ilvl="7" w:tplc="9C4EE38C">
      <w:numFmt w:val="bullet"/>
      <w:lvlText w:val="•"/>
      <w:lvlJc w:val="left"/>
      <w:pPr>
        <w:ind w:left="4302" w:hanging="162"/>
      </w:pPr>
      <w:rPr>
        <w:rFonts w:hint="default"/>
        <w:lang w:val="en-US" w:eastAsia="en-US" w:bidi="ar-SA"/>
      </w:rPr>
    </w:lvl>
    <w:lvl w:ilvl="8" w:tplc="224C3330">
      <w:numFmt w:val="bullet"/>
      <w:lvlText w:val="•"/>
      <w:lvlJc w:val="left"/>
      <w:pPr>
        <w:ind w:left="4854" w:hanging="162"/>
      </w:pPr>
      <w:rPr>
        <w:rFonts w:hint="default"/>
        <w:lang w:val="en-US" w:eastAsia="en-US" w:bidi="ar-SA"/>
      </w:rPr>
    </w:lvl>
  </w:abstractNum>
  <w:abstractNum w:abstractNumId="6" w15:restartNumberingAfterBreak="0">
    <w:nsid w:val="140364A2"/>
    <w:multiLevelType w:val="hybridMultilevel"/>
    <w:tmpl w:val="B6BA856A"/>
    <w:lvl w:ilvl="0" w:tplc="BE4ABBFE">
      <w:numFmt w:val="bullet"/>
      <w:lvlText w:val="•"/>
      <w:lvlJc w:val="left"/>
      <w:pPr>
        <w:ind w:left="418" w:hanging="162"/>
      </w:pPr>
      <w:rPr>
        <w:rFonts w:ascii="Calibri" w:eastAsia="Calibri" w:hAnsi="Calibri" w:cs="Calibri" w:hint="default"/>
        <w:b w:val="0"/>
        <w:bCs w:val="0"/>
        <w:i w:val="0"/>
        <w:iCs w:val="0"/>
        <w:color w:val="292662"/>
        <w:spacing w:val="0"/>
        <w:w w:val="100"/>
        <w:sz w:val="22"/>
        <w:szCs w:val="22"/>
        <w:lang w:val="en-US" w:eastAsia="en-US" w:bidi="ar-SA"/>
      </w:rPr>
    </w:lvl>
    <w:lvl w:ilvl="1" w:tplc="AD3A24F2">
      <w:numFmt w:val="bullet"/>
      <w:lvlText w:val="•"/>
      <w:lvlJc w:val="left"/>
      <w:pPr>
        <w:ind w:left="973" w:hanging="162"/>
      </w:pPr>
      <w:rPr>
        <w:rFonts w:hint="default"/>
        <w:lang w:val="en-US" w:eastAsia="en-US" w:bidi="ar-SA"/>
      </w:rPr>
    </w:lvl>
    <w:lvl w:ilvl="2" w:tplc="D8F01D42">
      <w:numFmt w:val="bullet"/>
      <w:lvlText w:val="•"/>
      <w:lvlJc w:val="left"/>
      <w:pPr>
        <w:ind w:left="1527" w:hanging="162"/>
      </w:pPr>
      <w:rPr>
        <w:rFonts w:hint="default"/>
        <w:lang w:val="en-US" w:eastAsia="en-US" w:bidi="ar-SA"/>
      </w:rPr>
    </w:lvl>
    <w:lvl w:ilvl="3" w:tplc="C8F871CE">
      <w:numFmt w:val="bullet"/>
      <w:lvlText w:val="•"/>
      <w:lvlJc w:val="left"/>
      <w:pPr>
        <w:ind w:left="2081" w:hanging="162"/>
      </w:pPr>
      <w:rPr>
        <w:rFonts w:hint="default"/>
        <w:lang w:val="en-US" w:eastAsia="en-US" w:bidi="ar-SA"/>
      </w:rPr>
    </w:lvl>
    <w:lvl w:ilvl="4" w:tplc="548E2F4A">
      <w:numFmt w:val="bullet"/>
      <w:lvlText w:val="•"/>
      <w:lvlJc w:val="left"/>
      <w:pPr>
        <w:ind w:left="2635" w:hanging="162"/>
      </w:pPr>
      <w:rPr>
        <w:rFonts w:hint="default"/>
        <w:lang w:val="en-US" w:eastAsia="en-US" w:bidi="ar-SA"/>
      </w:rPr>
    </w:lvl>
    <w:lvl w:ilvl="5" w:tplc="B5643AEC">
      <w:numFmt w:val="bullet"/>
      <w:lvlText w:val="•"/>
      <w:lvlJc w:val="left"/>
      <w:pPr>
        <w:ind w:left="3189" w:hanging="162"/>
      </w:pPr>
      <w:rPr>
        <w:rFonts w:hint="default"/>
        <w:lang w:val="en-US" w:eastAsia="en-US" w:bidi="ar-SA"/>
      </w:rPr>
    </w:lvl>
    <w:lvl w:ilvl="6" w:tplc="C6589AE8">
      <w:numFmt w:val="bullet"/>
      <w:lvlText w:val="•"/>
      <w:lvlJc w:val="left"/>
      <w:pPr>
        <w:ind w:left="3742" w:hanging="162"/>
      </w:pPr>
      <w:rPr>
        <w:rFonts w:hint="default"/>
        <w:lang w:val="en-US" w:eastAsia="en-US" w:bidi="ar-SA"/>
      </w:rPr>
    </w:lvl>
    <w:lvl w:ilvl="7" w:tplc="31A4D65E">
      <w:numFmt w:val="bullet"/>
      <w:lvlText w:val="•"/>
      <w:lvlJc w:val="left"/>
      <w:pPr>
        <w:ind w:left="4296" w:hanging="162"/>
      </w:pPr>
      <w:rPr>
        <w:rFonts w:hint="default"/>
        <w:lang w:val="en-US" w:eastAsia="en-US" w:bidi="ar-SA"/>
      </w:rPr>
    </w:lvl>
    <w:lvl w:ilvl="8" w:tplc="8F16E33C">
      <w:numFmt w:val="bullet"/>
      <w:lvlText w:val="•"/>
      <w:lvlJc w:val="left"/>
      <w:pPr>
        <w:ind w:left="4850" w:hanging="162"/>
      </w:pPr>
      <w:rPr>
        <w:rFonts w:hint="default"/>
        <w:lang w:val="en-US" w:eastAsia="en-US" w:bidi="ar-SA"/>
      </w:rPr>
    </w:lvl>
  </w:abstractNum>
  <w:abstractNum w:abstractNumId="7" w15:restartNumberingAfterBreak="0">
    <w:nsid w:val="155F00B1"/>
    <w:multiLevelType w:val="hybridMultilevel"/>
    <w:tmpl w:val="49C8D30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0E78E1"/>
    <w:multiLevelType w:val="hybridMultilevel"/>
    <w:tmpl w:val="5A12C2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7279D7"/>
    <w:multiLevelType w:val="hybridMultilevel"/>
    <w:tmpl w:val="17047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F92300"/>
    <w:multiLevelType w:val="hybridMultilevel"/>
    <w:tmpl w:val="CCEE58E8"/>
    <w:lvl w:ilvl="0" w:tplc="211A4286">
      <w:numFmt w:val="bullet"/>
      <w:lvlText w:val="•"/>
      <w:lvlJc w:val="left"/>
      <w:pPr>
        <w:ind w:left="432" w:hanging="162"/>
      </w:pPr>
      <w:rPr>
        <w:rFonts w:ascii="Calibri" w:eastAsia="Calibri" w:hAnsi="Calibri" w:cs="Calibri" w:hint="default"/>
        <w:b w:val="0"/>
        <w:bCs w:val="0"/>
        <w:i w:val="0"/>
        <w:iCs w:val="0"/>
        <w:color w:val="292662"/>
        <w:spacing w:val="0"/>
        <w:w w:val="100"/>
        <w:sz w:val="22"/>
        <w:szCs w:val="22"/>
        <w:lang w:val="en-US" w:eastAsia="en-US" w:bidi="ar-SA"/>
      </w:rPr>
    </w:lvl>
    <w:lvl w:ilvl="1" w:tplc="98847F6A">
      <w:numFmt w:val="bullet"/>
      <w:lvlText w:val="•"/>
      <w:lvlJc w:val="left"/>
      <w:pPr>
        <w:ind w:left="991" w:hanging="162"/>
      </w:pPr>
      <w:rPr>
        <w:rFonts w:hint="default"/>
        <w:lang w:val="en-US" w:eastAsia="en-US" w:bidi="ar-SA"/>
      </w:rPr>
    </w:lvl>
    <w:lvl w:ilvl="2" w:tplc="A4B06F50">
      <w:numFmt w:val="bullet"/>
      <w:lvlText w:val="•"/>
      <w:lvlJc w:val="left"/>
      <w:pPr>
        <w:ind w:left="1543" w:hanging="162"/>
      </w:pPr>
      <w:rPr>
        <w:rFonts w:hint="default"/>
        <w:lang w:val="en-US" w:eastAsia="en-US" w:bidi="ar-SA"/>
      </w:rPr>
    </w:lvl>
    <w:lvl w:ilvl="3" w:tplc="C2F4A7E8">
      <w:numFmt w:val="bullet"/>
      <w:lvlText w:val="•"/>
      <w:lvlJc w:val="left"/>
      <w:pPr>
        <w:ind w:left="2095" w:hanging="162"/>
      </w:pPr>
      <w:rPr>
        <w:rFonts w:hint="default"/>
        <w:lang w:val="en-US" w:eastAsia="en-US" w:bidi="ar-SA"/>
      </w:rPr>
    </w:lvl>
    <w:lvl w:ilvl="4" w:tplc="146E23D6">
      <w:numFmt w:val="bullet"/>
      <w:lvlText w:val="•"/>
      <w:lvlJc w:val="left"/>
      <w:pPr>
        <w:ind w:left="2647" w:hanging="162"/>
      </w:pPr>
      <w:rPr>
        <w:rFonts w:hint="default"/>
        <w:lang w:val="en-US" w:eastAsia="en-US" w:bidi="ar-SA"/>
      </w:rPr>
    </w:lvl>
    <w:lvl w:ilvl="5" w:tplc="0B2C0502">
      <w:numFmt w:val="bullet"/>
      <w:lvlText w:val="•"/>
      <w:lvlJc w:val="left"/>
      <w:pPr>
        <w:ind w:left="3199" w:hanging="162"/>
      </w:pPr>
      <w:rPr>
        <w:rFonts w:hint="default"/>
        <w:lang w:val="en-US" w:eastAsia="en-US" w:bidi="ar-SA"/>
      </w:rPr>
    </w:lvl>
    <w:lvl w:ilvl="6" w:tplc="6F628AAC">
      <w:numFmt w:val="bullet"/>
      <w:lvlText w:val="•"/>
      <w:lvlJc w:val="left"/>
      <w:pPr>
        <w:ind w:left="3750" w:hanging="162"/>
      </w:pPr>
      <w:rPr>
        <w:rFonts w:hint="default"/>
        <w:lang w:val="en-US" w:eastAsia="en-US" w:bidi="ar-SA"/>
      </w:rPr>
    </w:lvl>
    <w:lvl w:ilvl="7" w:tplc="496C3E6E">
      <w:numFmt w:val="bullet"/>
      <w:lvlText w:val="•"/>
      <w:lvlJc w:val="left"/>
      <w:pPr>
        <w:ind w:left="4302" w:hanging="162"/>
      </w:pPr>
      <w:rPr>
        <w:rFonts w:hint="default"/>
        <w:lang w:val="en-US" w:eastAsia="en-US" w:bidi="ar-SA"/>
      </w:rPr>
    </w:lvl>
    <w:lvl w:ilvl="8" w:tplc="7868AAFA">
      <w:numFmt w:val="bullet"/>
      <w:lvlText w:val="•"/>
      <w:lvlJc w:val="left"/>
      <w:pPr>
        <w:ind w:left="4854" w:hanging="162"/>
      </w:pPr>
      <w:rPr>
        <w:rFonts w:hint="default"/>
        <w:lang w:val="en-US" w:eastAsia="en-US" w:bidi="ar-SA"/>
      </w:rPr>
    </w:lvl>
  </w:abstractNum>
  <w:abstractNum w:abstractNumId="11" w15:restartNumberingAfterBreak="0">
    <w:nsid w:val="3D180C1E"/>
    <w:multiLevelType w:val="hybridMultilevel"/>
    <w:tmpl w:val="320C527A"/>
    <w:lvl w:ilvl="0" w:tplc="8F0C5B8E">
      <w:numFmt w:val="bullet"/>
      <w:lvlText w:val="•"/>
      <w:lvlJc w:val="left"/>
      <w:pPr>
        <w:ind w:left="405" w:hanging="162"/>
      </w:pPr>
      <w:rPr>
        <w:rFonts w:ascii="Calibri" w:eastAsia="Calibri" w:hAnsi="Calibri" w:cs="Calibri" w:hint="default"/>
        <w:b w:val="0"/>
        <w:bCs w:val="0"/>
        <w:i w:val="0"/>
        <w:iCs w:val="0"/>
        <w:color w:val="292662"/>
        <w:spacing w:val="0"/>
        <w:w w:val="100"/>
        <w:sz w:val="22"/>
        <w:szCs w:val="22"/>
        <w:lang w:val="en-US" w:eastAsia="en-US" w:bidi="ar-SA"/>
      </w:rPr>
    </w:lvl>
    <w:lvl w:ilvl="1" w:tplc="D5106A74">
      <w:numFmt w:val="bullet"/>
      <w:lvlText w:val="•"/>
      <w:lvlJc w:val="left"/>
      <w:pPr>
        <w:ind w:left="955" w:hanging="162"/>
      </w:pPr>
      <w:rPr>
        <w:rFonts w:hint="default"/>
        <w:lang w:val="en-US" w:eastAsia="en-US" w:bidi="ar-SA"/>
      </w:rPr>
    </w:lvl>
    <w:lvl w:ilvl="2" w:tplc="5F86EA78">
      <w:numFmt w:val="bullet"/>
      <w:lvlText w:val="•"/>
      <w:lvlJc w:val="left"/>
      <w:pPr>
        <w:ind w:left="1511" w:hanging="162"/>
      </w:pPr>
      <w:rPr>
        <w:rFonts w:hint="default"/>
        <w:lang w:val="en-US" w:eastAsia="en-US" w:bidi="ar-SA"/>
      </w:rPr>
    </w:lvl>
    <w:lvl w:ilvl="3" w:tplc="7DCC9816">
      <w:numFmt w:val="bullet"/>
      <w:lvlText w:val="•"/>
      <w:lvlJc w:val="left"/>
      <w:pPr>
        <w:ind w:left="2067" w:hanging="162"/>
      </w:pPr>
      <w:rPr>
        <w:rFonts w:hint="default"/>
        <w:lang w:val="en-US" w:eastAsia="en-US" w:bidi="ar-SA"/>
      </w:rPr>
    </w:lvl>
    <w:lvl w:ilvl="4" w:tplc="0F187EC2">
      <w:numFmt w:val="bullet"/>
      <w:lvlText w:val="•"/>
      <w:lvlJc w:val="left"/>
      <w:pPr>
        <w:ind w:left="2623" w:hanging="162"/>
      </w:pPr>
      <w:rPr>
        <w:rFonts w:hint="default"/>
        <w:lang w:val="en-US" w:eastAsia="en-US" w:bidi="ar-SA"/>
      </w:rPr>
    </w:lvl>
    <w:lvl w:ilvl="5" w:tplc="5E3464FC">
      <w:numFmt w:val="bullet"/>
      <w:lvlText w:val="•"/>
      <w:lvlJc w:val="left"/>
      <w:pPr>
        <w:ind w:left="3179" w:hanging="162"/>
      </w:pPr>
      <w:rPr>
        <w:rFonts w:hint="default"/>
        <w:lang w:val="en-US" w:eastAsia="en-US" w:bidi="ar-SA"/>
      </w:rPr>
    </w:lvl>
    <w:lvl w:ilvl="6" w:tplc="AD7618D8">
      <w:numFmt w:val="bullet"/>
      <w:lvlText w:val="•"/>
      <w:lvlJc w:val="left"/>
      <w:pPr>
        <w:ind w:left="3734" w:hanging="162"/>
      </w:pPr>
      <w:rPr>
        <w:rFonts w:hint="default"/>
        <w:lang w:val="en-US" w:eastAsia="en-US" w:bidi="ar-SA"/>
      </w:rPr>
    </w:lvl>
    <w:lvl w:ilvl="7" w:tplc="9FF4E686">
      <w:numFmt w:val="bullet"/>
      <w:lvlText w:val="•"/>
      <w:lvlJc w:val="left"/>
      <w:pPr>
        <w:ind w:left="4290" w:hanging="162"/>
      </w:pPr>
      <w:rPr>
        <w:rFonts w:hint="default"/>
        <w:lang w:val="en-US" w:eastAsia="en-US" w:bidi="ar-SA"/>
      </w:rPr>
    </w:lvl>
    <w:lvl w:ilvl="8" w:tplc="66E82E60">
      <w:numFmt w:val="bullet"/>
      <w:lvlText w:val="•"/>
      <w:lvlJc w:val="left"/>
      <w:pPr>
        <w:ind w:left="4846" w:hanging="162"/>
      </w:pPr>
      <w:rPr>
        <w:rFonts w:hint="default"/>
        <w:lang w:val="en-US" w:eastAsia="en-US" w:bidi="ar-SA"/>
      </w:rPr>
    </w:lvl>
  </w:abstractNum>
  <w:abstractNum w:abstractNumId="12" w15:restartNumberingAfterBreak="0">
    <w:nsid w:val="4244798A"/>
    <w:multiLevelType w:val="hybridMultilevel"/>
    <w:tmpl w:val="CBBEB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DE1168"/>
    <w:multiLevelType w:val="hybridMultilevel"/>
    <w:tmpl w:val="D0BC5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984289"/>
    <w:multiLevelType w:val="hybridMultilevel"/>
    <w:tmpl w:val="774E53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ED62A42"/>
    <w:multiLevelType w:val="hybridMultilevel"/>
    <w:tmpl w:val="AEF8E2A8"/>
    <w:lvl w:ilvl="0" w:tplc="E8328388">
      <w:numFmt w:val="bullet"/>
      <w:lvlText w:val="•"/>
      <w:lvlJc w:val="left"/>
      <w:pPr>
        <w:ind w:left="392" w:hanging="162"/>
      </w:pPr>
      <w:rPr>
        <w:rFonts w:ascii="Calibri" w:eastAsia="Calibri" w:hAnsi="Calibri" w:cs="Calibri" w:hint="default"/>
        <w:b w:val="0"/>
        <w:bCs w:val="0"/>
        <w:i w:val="0"/>
        <w:iCs w:val="0"/>
        <w:color w:val="292662"/>
        <w:spacing w:val="0"/>
        <w:w w:val="100"/>
        <w:sz w:val="22"/>
        <w:szCs w:val="22"/>
        <w:lang w:val="en-US" w:eastAsia="en-US" w:bidi="ar-SA"/>
      </w:rPr>
    </w:lvl>
    <w:lvl w:ilvl="1" w:tplc="5732B422">
      <w:numFmt w:val="bullet"/>
      <w:lvlText w:val="•"/>
      <w:lvlJc w:val="left"/>
      <w:pPr>
        <w:ind w:left="955" w:hanging="162"/>
      </w:pPr>
      <w:rPr>
        <w:rFonts w:hint="default"/>
        <w:lang w:val="en-US" w:eastAsia="en-US" w:bidi="ar-SA"/>
      </w:rPr>
    </w:lvl>
    <w:lvl w:ilvl="2" w:tplc="1ACC658E">
      <w:numFmt w:val="bullet"/>
      <w:lvlText w:val="•"/>
      <w:lvlJc w:val="left"/>
      <w:pPr>
        <w:ind w:left="1511" w:hanging="162"/>
      </w:pPr>
      <w:rPr>
        <w:rFonts w:hint="default"/>
        <w:lang w:val="en-US" w:eastAsia="en-US" w:bidi="ar-SA"/>
      </w:rPr>
    </w:lvl>
    <w:lvl w:ilvl="3" w:tplc="7AF6D4B2">
      <w:numFmt w:val="bullet"/>
      <w:lvlText w:val="•"/>
      <w:lvlJc w:val="left"/>
      <w:pPr>
        <w:ind w:left="2067" w:hanging="162"/>
      </w:pPr>
      <w:rPr>
        <w:rFonts w:hint="default"/>
        <w:lang w:val="en-US" w:eastAsia="en-US" w:bidi="ar-SA"/>
      </w:rPr>
    </w:lvl>
    <w:lvl w:ilvl="4" w:tplc="6A98BAEC">
      <w:numFmt w:val="bullet"/>
      <w:lvlText w:val="•"/>
      <w:lvlJc w:val="left"/>
      <w:pPr>
        <w:ind w:left="2623" w:hanging="162"/>
      </w:pPr>
      <w:rPr>
        <w:rFonts w:hint="default"/>
        <w:lang w:val="en-US" w:eastAsia="en-US" w:bidi="ar-SA"/>
      </w:rPr>
    </w:lvl>
    <w:lvl w:ilvl="5" w:tplc="7876CA82">
      <w:numFmt w:val="bullet"/>
      <w:lvlText w:val="•"/>
      <w:lvlJc w:val="left"/>
      <w:pPr>
        <w:ind w:left="3179" w:hanging="162"/>
      </w:pPr>
      <w:rPr>
        <w:rFonts w:hint="default"/>
        <w:lang w:val="en-US" w:eastAsia="en-US" w:bidi="ar-SA"/>
      </w:rPr>
    </w:lvl>
    <w:lvl w:ilvl="6" w:tplc="98F8D00A">
      <w:numFmt w:val="bullet"/>
      <w:lvlText w:val="•"/>
      <w:lvlJc w:val="left"/>
      <w:pPr>
        <w:ind w:left="3734" w:hanging="162"/>
      </w:pPr>
      <w:rPr>
        <w:rFonts w:hint="default"/>
        <w:lang w:val="en-US" w:eastAsia="en-US" w:bidi="ar-SA"/>
      </w:rPr>
    </w:lvl>
    <w:lvl w:ilvl="7" w:tplc="A4249E62">
      <w:numFmt w:val="bullet"/>
      <w:lvlText w:val="•"/>
      <w:lvlJc w:val="left"/>
      <w:pPr>
        <w:ind w:left="4290" w:hanging="162"/>
      </w:pPr>
      <w:rPr>
        <w:rFonts w:hint="default"/>
        <w:lang w:val="en-US" w:eastAsia="en-US" w:bidi="ar-SA"/>
      </w:rPr>
    </w:lvl>
    <w:lvl w:ilvl="8" w:tplc="802A3A28">
      <w:numFmt w:val="bullet"/>
      <w:lvlText w:val="•"/>
      <w:lvlJc w:val="left"/>
      <w:pPr>
        <w:ind w:left="4846" w:hanging="162"/>
      </w:pPr>
      <w:rPr>
        <w:rFonts w:hint="default"/>
        <w:lang w:val="en-US" w:eastAsia="en-US" w:bidi="ar-SA"/>
      </w:rPr>
    </w:lvl>
  </w:abstractNum>
  <w:abstractNum w:abstractNumId="16" w15:restartNumberingAfterBreak="0">
    <w:nsid w:val="53867C69"/>
    <w:multiLevelType w:val="hybridMultilevel"/>
    <w:tmpl w:val="48AC6F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E4B20B2"/>
    <w:multiLevelType w:val="hybridMultilevel"/>
    <w:tmpl w:val="85B26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03A6EB9"/>
    <w:multiLevelType w:val="hybridMultilevel"/>
    <w:tmpl w:val="F81865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520413"/>
    <w:multiLevelType w:val="multilevel"/>
    <w:tmpl w:val="01C2D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43F14E4"/>
    <w:multiLevelType w:val="hybridMultilevel"/>
    <w:tmpl w:val="38FEE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98313EC"/>
    <w:multiLevelType w:val="hybridMultilevel"/>
    <w:tmpl w:val="E2243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D77F95"/>
    <w:multiLevelType w:val="multilevel"/>
    <w:tmpl w:val="98581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C6C306A"/>
    <w:multiLevelType w:val="hybridMultilevel"/>
    <w:tmpl w:val="89B0C5A0"/>
    <w:lvl w:ilvl="0" w:tplc="5F2A54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705606"/>
    <w:multiLevelType w:val="multilevel"/>
    <w:tmpl w:val="DE922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87907C0"/>
    <w:multiLevelType w:val="multilevel"/>
    <w:tmpl w:val="F33C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11301975">
    <w:abstractNumId w:val="0"/>
  </w:num>
  <w:num w:numId="2" w16cid:durableId="1335111268">
    <w:abstractNumId w:val="2"/>
  </w:num>
  <w:num w:numId="3" w16cid:durableId="348988081">
    <w:abstractNumId w:val="3"/>
  </w:num>
  <w:num w:numId="4" w16cid:durableId="1911383308">
    <w:abstractNumId w:val="13"/>
  </w:num>
  <w:num w:numId="5" w16cid:durableId="1254825110">
    <w:abstractNumId w:val="18"/>
  </w:num>
  <w:num w:numId="6" w16cid:durableId="1359548266">
    <w:abstractNumId w:val="7"/>
  </w:num>
  <w:num w:numId="7" w16cid:durableId="676272473">
    <w:abstractNumId w:val="9"/>
  </w:num>
  <w:num w:numId="8" w16cid:durableId="1185166663">
    <w:abstractNumId w:val="15"/>
  </w:num>
  <w:num w:numId="9" w16cid:durableId="348794521">
    <w:abstractNumId w:val="11"/>
  </w:num>
  <w:num w:numId="10" w16cid:durableId="1770657079">
    <w:abstractNumId w:val="6"/>
  </w:num>
  <w:num w:numId="11" w16cid:durableId="558979872">
    <w:abstractNumId w:val="5"/>
  </w:num>
  <w:num w:numId="12" w16cid:durableId="537278217">
    <w:abstractNumId w:val="10"/>
  </w:num>
  <w:num w:numId="13" w16cid:durableId="1331444008">
    <w:abstractNumId w:val="20"/>
  </w:num>
  <w:num w:numId="14" w16cid:durableId="1047607407">
    <w:abstractNumId w:val="22"/>
  </w:num>
  <w:num w:numId="15" w16cid:durableId="1215892683">
    <w:abstractNumId w:val="25"/>
  </w:num>
  <w:num w:numId="16" w16cid:durableId="43021498">
    <w:abstractNumId w:val="19"/>
  </w:num>
  <w:num w:numId="17" w16cid:durableId="1676960723">
    <w:abstractNumId w:val="24"/>
  </w:num>
  <w:num w:numId="18" w16cid:durableId="1050418679">
    <w:abstractNumId w:val="12"/>
  </w:num>
  <w:num w:numId="19" w16cid:durableId="1810321013">
    <w:abstractNumId w:val="8"/>
  </w:num>
  <w:num w:numId="20" w16cid:durableId="778644148">
    <w:abstractNumId w:val="4"/>
  </w:num>
  <w:num w:numId="21" w16cid:durableId="1318609740">
    <w:abstractNumId w:val="23"/>
  </w:num>
  <w:num w:numId="22" w16cid:durableId="861092720">
    <w:abstractNumId w:val="1"/>
  </w:num>
  <w:num w:numId="23" w16cid:durableId="663237977">
    <w:abstractNumId w:val="16"/>
  </w:num>
  <w:num w:numId="24" w16cid:durableId="445127646">
    <w:abstractNumId w:val="14"/>
  </w:num>
  <w:num w:numId="25" w16cid:durableId="1791393716">
    <w:abstractNumId w:val="17"/>
  </w:num>
  <w:num w:numId="26" w16cid:durableId="110546828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AC9"/>
    <w:rsid w:val="00005655"/>
    <w:rsid w:val="00006B7A"/>
    <w:rsid w:val="0000719B"/>
    <w:rsid w:val="0000744B"/>
    <w:rsid w:val="00007525"/>
    <w:rsid w:val="00007B05"/>
    <w:rsid w:val="00010193"/>
    <w:rsid w:val="00011C1D"/>
    <w:rsid w:val="00012935"/>
    <w:rsid w:val="00014991"/>
    <w:rsid w:val="00025886"/>
    <w:rsid w:val="00032F0C"/>
    <w:rsid w:val="000356C8"/>
    <w:rsid w:val="0004172C"/>
    <w:rsid w:val="000417EE"/>
    <w:rsid w:val="00043A50"/>
    <w:rsid w:val="0004402F"/>
    <w:rsid w:val="00044EDD"/>
    <w:rsid w:val="00046F70"/>
    <w:rsid w:val="0006281B"/>
    <w:rsid w:val="00064E52"/>
    <w:rsid w:val="00072695"/>
    <w:rsid w:val="00072935"/>
    <w:rsid w:val="000741D2"/>
    <w:rsid w:val="000815B1"/>
    <w:rsid w:val="00081C06"/>
    <w:rsid w:val="00083617"/>
    <w:rsid w:val="00084DA4"/>
    <w:rsid w:val="00085C49"/>
    <w:rsid w:val="00090B68"/>
    <w:rsid w:val="00092322"/>
    <w:rsid w:val="00094EBF"/>
    <w:rsid w:val="000970B0"/>
    <w:rsid w:val="0009747A"/>
    <w:rsid w:val="00097A64"/>
    <w:rsid w:val="000A017F"/>
    <w:rsid w:val="000A02B7"/>
    <w:rsid w:val="000A0D04"/>
    <w:rsid w:val="000A20C8"/>
    <w:rsid w:val="000A21D2"/>
    <w:rsid w:val="000A266E"/>
    <w:rsid w:val="000A4B73"/>
    <w:rsid w:val="000A5120"/>
    <w:rsid w:val="000A61F9"/>
    <w:rsid w:val="000A6537"/>
    <w:rsid w:val="000A6ABF"/>
    <w:rsid w:val="000B0325"/>
    <w:rsid w:val="000B053B"/>
    <w:rsid w:val="000B381B"/>
    <w:rsid w:val="000C0AE3"/>
    <w:rsid w:val="000C0B99"/>
    <w:rsid w:val="000C607C"/>
    <w:rsid w:val="000D18E6"/>
    <w:rsid w:val="000D335B"/>
    <w:rsid w:val="000D3D3C"/>
    <w:rsid w:val="000D6560"/>
    <w:rsid w:val="000D67BE"/>
    <w:rsid w:val="000D6B77"/>
    <w:rsid w:val="000D7B0B"/>
    <w:rsid w:val="000D7E41"/>
    <w:rsid w:val="000E2483"/>
    <w:rsid w:val="000E4419"/>
    <w:rsid w:val="000E7F4A"/>
    <w:rsid w:val="000F05D2"/>
    <w:rsid w:val="000F2689"/>
    <w:rsid w:val="000F380E"/>
    <w:rsid w:val="000F38C1"/>
    <w:rsid w:val="000F4D78"/>
    <w:rsid w:val="000F645E"/>
    <w:rsid w:val="00101149"/>
    <w:rsid w:val="001048DD"/>
    <w:rsid w:val="00105AD5"/>
    <w:rsid w:val="001066A0"/>
    <w:rsid w:val="00106A9A"/>
    <w:rsid w:val="001077A9"/>
    <w:rsid w:val="00107D05"/>
    <w:rsid w:val="00111533"/>
    <w:rsid w:val="00111D80"/>
    <w:rsid w:val="0011200D"/>
    <w:rsid w:val="001132E5"/>
    <w:rsid w:val="00115056"/>
    <w:rsid w:val="00115C68"/>
    <w:rsid w:val="00116F17"/>
    <w:rsid w:val="001213D1"/>
    <w:rsid w:val="001263DE"/>
    <w:rsid w:val="00126637"/>
    <w:rsid w:val="00132898"/>
    <w:rsid w:val="001350F2"/>
    <w:rsid w:val="00135B55"/>
    <w:rsid w:val="00137557"/>
    <w:rsid w:val="001434C3"/>
    <w:rsid w:val="001464EE"/>
    <w:rsid w:val="001472C9"/>
    <w:rsid w:val="00155343"/>
    <w:rsid w:val="001568BC"/>
    <w:rsid w:val="00160926"/>
    <w:rsid w:val="00163BF3"/>
    <w:rsid w:val="00164AE0"/>
    <w:rsid w:val="0017149E"/>
    <w:rsid w:val="00172321"/>
    <w:rsid w:val="00174018"/>
    <w:rsid w:val="001752C9"/>
    <w:rsid w:val="00175797"/>
    <w:rsid w:val="00176154"/>
    <w:rsid w:val="00176DBF"/>
    <w:rsid w:val="00180BCD"/>
    <w:rsid w:val="001846BB"/>
    <w:rsid w:val="00184D32"/>
    <w:rsid w:val="00185F99"/>
    <w:rsid w:val="00190626"/>
    <w:rsid w:val="001913CE"/>
    <w:rsid w:val="001916DB"/>
    <w:rsid w:val="00192B22"/>
    <w:rsid w:val="00196580"/>
    <w:rsid w:val="001A240E"/>
    <w:rsid w:val="001A2431"/>
    <w:rsid w:val="001A289D"/>
    <w:rsid w:val="001A4B3C"/>
    <w:rsid w:val="001A5A9F"/>
    <w:rsid w:val="001B0D32"/>
    <w:rsid w:val="001B1660"/>
    <w:rsid w:val="001B1741"/>
    <w:rsid w:val="001B51F4"/>
    <w:rsid w:val="001B691B"/>
    <w:rsid w:val="001C49A7"/>
    <w:rsid w:val="001C4EE6"/>
    <w:rsid w:val="001C52D5"/>
    <w:rsid w:val="001D193D"/>
    <w:rsid w:val="001D4068"/>
    <w:rsid w:val="001D4785"/>
    <w:rsid w:val="001D5933"/>
    <w:rsid w:val="001D5A76"/>
    <w:rsid w:val="001D66FE"/>
    <w:rsid w:val="001D782F"/>
    <w:rsid w:val="001E2672"/>
    <w:rsid w:val="001E510E"/>
    <w:rsid w:val="001F1195"/>
    <w:rsid w:val="001F1DDE"/>
    <w:rsid w:val="001F1E3A"/>
    <w:rsid w:val="001F20DF"/>
    <w:rsid w:val="001F20F0"/>
    <w:rsid w:val="001F2147"/>
    <w:rsid w:val="001F53FD"/>
    <w:rsid w:val="001F64E9"/>
    <w:rsid w:val="0020028B"/>
    <w:rsid w:val="0020333B"/>
    <w:rsid w:val="0020634A"/>
    <w:rsid w:val="00207105"/>
    <w:rsid w:val="00207B39"/>
    <w:rsid w:val="002112C4"/>
    <w:rsid w:val="0021452C"/>
    <w:rsid w:val="002167DE"/>
    <w:rsid w:val="00223D1C"/>
    <w:rsid w:val="002266EC"/>
    <w:rsid w:val="00226879"/>
    <w:rsid w:val="002379FD"/>
    <w:rsid w:val="00241024"/>
    <w:rsid w:val="00243685"/>
    <w:rsid w:val="0025353D"/>
    <w:rsid w:val="00253628"/>
    <w:rsid w:val="00261AEC"/>
    <w:rsid w:val="00265B85"/>
    <w:rsid w:val="00270270"/>
    <w:rsid w:val="002737AA"/>
    <w:rsid w:val="00273D17"/>
    <w:rsid w:val="00277487"/>
    <w:rsid w:val="00280247"/>
    <w:rsid w:val="00282412"/>
    <w:rsid w:val="00291D88"/>
    <w:rsid w:val="002936A9"/>
    <w:rsid w:val="00295E51"/>
    <w:rsid w:val="002A291D"/>
    <w:rsid w:val="002A330A"/>
    <w:rsid w:val="002A4263"/>
    <w:rsid w:val="002A42B2"/>
    <w:rsid w:val="002B01DE"/>
    <w:rsid w:val="002B08FC"/>
    <w:rsid w:val="002B2741"/>
    <w:rsid w:val="002B5687"/>
    <w:rsid w:val="002B7294"/>
    <w:rsid w:val="002C10FB"/>
    <w:rsid w:val="002C13D2"/>
    <w:rsid w:val="002C22DC"/>
    <w:rsid w:val="002C4936"/>
    <w:rsid w:val="002D1E04"/>
    <w:rsid w:val="002D57C3"/>
    <w:rsid w:val="002D5CFF"/>
    <w:rsid w:val="002E1BA8"/>
    <w:rsid w:val="002E4C70"/>
    <w:rsid w:val="002E5525"/>
    <w:rsid w:val="002F0586"/>
    <w:rsid w:val="002F1B81"/>
    <w:rsid w:val="002F3F5F"/>
    <w:rsid w:val="002F6FB0"/>
    <w:rsid w:val="002F74A4"/>
    <w:rsid w:val="003015CA"/>
    <w:rsid w:val="00302B3F"/>
    <w:rsid w:val="0030615D"/>
    <w:rsid w:val="003146B9"/>
    <w:rsid w:val="00316856"/>
    <w:rsid w:val="00316BCA"/>
    <w:rsid w:val="0032230F"/>
    <w:rsid w:val="00324E19"/>
    <w:rsid w:val="00327F33"/>
    <w:rsid w:val="0033021F"/>
    <w:rsid w:val="003305DF"/>
    <w:rsid w:val="0033060A"/>
    <w:rsid w:val="00331DB0"/>
    <w:rsid w:val="00331EAF"/>
    <w:rsid w:val="0033225D"/>
    <w:rsid w:val="00332B89"/>
    <w:rsid w:val="00334556"/>
    <w:rsid w:val="00334964"/>
    <w:rsid w:val="00335B66"/>
    <w:rsid w:val="00336F7A"/>
    <w:rsid w:val="003378C0"/>
    <w:rsid w:val="00340C9B"/>
    <w:rsid w:val="00341A7D"/>
    <w:rsid w:val="003478A3"/>
    <w:rsid w:val="003519E9"/>
    <w:rsid w:val="00352AFD"/>
    <w:rsid w:val="0035485A"/>
    <w:rsid w:val="00354883"/>
    <w:rsid w:val="003568A9"/>
    <w:rsid w:val="003575A9"/>
    <w:rsid w:val="00357BCE"/>
    <w:rsid w:val="00360EB2"/>
    <w:rsid w:val="0036218F"/>
    <w:rsid w:val="003622D6"/>
    <w:rsid w:val="00367672"/>
    <w:rsid w:val="00370CDD"/>
    <w:rsid w:val="00372BFA"/>
    <w:rsid w:val="00373206"/>
    <w:rsid w:val="00374BFA"/>
    <w:rsid w:val="00376E4A"/>
    <w:rsid w:val="00384E07"/>
    <w:rsid w:val="00390092"/>
    <w:rsid w:val="003903E2"/>
    <w:rsid w:val="003916D8"/>
    <w:rsid w:val="00391CBD"/>
    <w:rsid w:val="00396F99"/>
    <w:rsid w:val="003A0845"/>
    <w:rsid w:val="003A39D1"/>
    <w:rsid w:val="003A3E94"/>
    <w:rsid w:val="003B0B52"/>
    <w:rsid w:val="003C36EF"/>
    <w:rsid w:val="003D1BDB"/>
    <w:rsid w:val="003D2A14"/>
    <w:rsid w:val="003D3050"/>
    <w:rsid w:val="003D3BE9"/>
    <w:rsid w:val="003D3E3B"/>
    <w:rsid w:val="003D4359"/>
    <w:rsid w:val="003D51FD"/>
    <w:rsid w:val="003D5BFE"/>
    <w:rsid w:val="003D7390"/>
    <w:rsid w:val="003D7C91"/>
    <w:rsid w:val="003E3B9D"/>
    <w:rsid w:val="003E51C3"/>
    <w:rsid w:val="003E6725"/>
    <w:rsid w:val="003E7A86"/>
    <w:rsid w:val="003F002E"/>
    <w:rsid w:val="003F0397"/>
    <w:rsid w:val="003F0D5B"/>
    <w:rsid w:val="003F348D"/>
    <w:rsid w:val="003F5748"/>
    <w:rsid w:val="003F5778"/>
    <w:rsid w:val="003F5B98"/>
    <w:rsid w:val="004010AF"/>
    <w:rsid w:val="00402FBD"/>
    <w:rsid w:val="00403BBA"/>
    <w:rsid w:val="00405EF3"/>
    <w:rsid w:val="00406935"/>
    <w:rsid w:val="004079BD"/>
    <w:rsid w:val="00413FF3"/>
    <w:rsid w:val="00415B2B"/>
    <w:rsid w:val="00416A05"/>
    <w:rsid w:val="00420CD2"/>
    <w:rsid w:val="00422167"/>
    <w:rsid w:val="004224E9"/>
    <w:rsid w:val="00424122"/>
    <w:rsid w:val="004305F7"/>
    <w:rsid w:val="00431FE1"/>
    <w:rsid w:val="00434352"/>
    <w:rsid w:val="004348CC"/>
    <w:rsid w:val="00441680"/>
    <w:rsid w:val="00442FA7"/>
    <w:rsid w:val="00443827"/>
    <w:rsid w:val="00445A4C"/>
    <w:rsid w:val="00446A57"/>
    <w:rsid w:val="00447E7F"/>
    <w:rsid w:val="00455A67"/>
    <w:rsid w:val="00455D8D"/>
    <w:rsid w:val="00460209"/>
    <w:rsid w:val="00460D8F"/>
    <w:rsid w:val="00462D31"/>
    <w:rsid w:val="00463203"/>
    <w:rsid w:val="00465486"/>
    <w:rsid w:val="004658DE"/>
    <w:rsid w:val="00465D0F"/>
    <w:rsid w:val="004660B9"/>
    <w:rsid w:val="00470223"/>
    <w:rsid w:val="0047074B"/>
    <w:rsid w:val="00471AAF"/>
    <w:rsid w:val="00475DFE"/>
    <w:rsid w:val="004762CB"/>
    <w:rsid w:val="004812B8"/>
    <w:rsid w:val="00490192"/>
    <w:rsid w:val="00493A8E"/>
    <w:rsid w:val="004A0302"/>
    <w:rsid w:val="004A33F1"/>
    <w:rsid w:val="004A3C02"/>
    <w:rsid w:val="004A618F"/>
    <w:rsid w:val="004B3DA7"/>
    <w:rsid w:val="004B6563"/>
    <w:rsid w:val="004C032D"/>
    <w:rsid w:val="004C2402"/>
    <w:rsid w:val="004C281E"/>
    <w:rsid w:val="004C6C05"/>
    <w:rsid w:val="004C6F34"/>
    <w:rsid w:val="004D38A0"/>
    <w:rsid w:val="004D4D37"/>
    <w:rsid w:val="004D6BF1"/>
    <w:rsid w:val="004D7BCC"/>
    <w:rsid w:val="004E186C"/>
    <w:rsid w:val="004E4A88"/>
    <w:rsid w:val="004E6600"/>
    <w:rsid w:val="004F7F19"/>
    <w:rsid w:val="00500C40"/>
    <w:rsid w:val="0050271F"/>
    <w:rsid w:val="0050284A"/>
    <w:rsid w:val="00503285"/>
    <w:rsid w:val="005033BF"/>
    <w:rsid w:val="00503AE5"/>
    <w:rsid w:val="00504154"/>
    <w:rsid w:val="0050505B"/>
    <w:rsid w:val="00505ED3"/>
    <w:rsid w:val="00511AC4"/>
    <w:rsid w:val="00511D6E"/>
    <w:rsid w:val="00514073"/>
    <w:rsid w:val="00516818"/>
    <w:rsid w:val="00520678"/>
    <w:rsid w:val="005312A8"/>
    <w:rsid w:val="00534B48"/>
    <w:rsid w:val="00535F22"/>
    <w:rsid w:val="00537AE6"/>
    <w:rsid w:val="00540AE0"/>
    <w:rsid w:val="005432D7"/>
    <w:rsid w:val="00545A11"/>
    <w:rsid w:val="00546472"/>
    <w:rsid w:val="00551CE1"/>
    <w:rsid w:val="005529E9"/>
    <w:rsid w:val="0055572C"/>
    <w:rsid w:val="005565DC"/>
    <w:rsid w:val="00556D84"/>
    <w:rsid w:val="00557275"/>
    <w:rsid w:val="005602AD"/>
    <w:rsid w:val="005616F9"/>
    <w:rsid w:val="005647F4"/>
    <w:rsid w:val="005658EA"/>
    <w:rsid w:val="00566FDD"/>
    <w:rsid w:val="00571A73"/>
    <w:rsid w:val="005744A6"/>
    <w:rsid w:val="005744ED"/>
    <w:rsid w:val="00577799"/>
    <w:rsid w:val="005779CF"/>
    <w:rsid w:val="0058189D"/>
    <w:rsid w:val="00584199"/>
    <w:rsid w:val="005901C6"/>
    <w:rsid w:val="005908B4"/>
    <w:rsid w:val="00590CC5"/>
    <w:rsid w:val="00591374"/>
    <w:rsid w:val="00593517"/>
    <w:rsid w:val="00597787"/>
    <w:rsid w:val="005A00B3"/>
    <w:rsid w:val="005A11C9"/>
    <w:rsid w:val="005A2825"/>
    <w:rsid w:val="005A5345"/>
    <w:rsid w:val="005B0227"/>
    <w:rsid w:val="005B1494"/>
    <w:rsid w:val="005B3482"/>
    <w:rsid w:val="005B4B97"/>
    <w:rsid w:val="005B4C0C"/>
    <w:rsid w:val="005B4EDA"/>
    <w:rsid w:val="005B7150"/>
    <w:rsid w:val="005C092A"/>
    <w:rsid w:val="005C0BD9"/>
    <w:rsid w:val="005C2733"/>
    <w:rsid w:val="005C33C7"/>
    <w:rsid w:val="005C3ADA"/>
    <w:rsid w:val="005C3B73"/>
    <w:rsid w:val="005C44FE"/>
    <w:rsid w:val="005D016B"/>
    <w:rsid w:val="005D37B3"/>
    <w:rsid w:val="005D4237"/>
    <w:rsid w:val="005D54B6"/>
    <w:rsid w:val="005D58A5"/>
    <w:rsid w:val="005E1098"/>
    <w:rsid w:val="005E5682"/>
    <w:rsid w:val="005E6697"/>
    <w:rsid w:val="005F0AE7"/>
    <w:rsid w:val="005F2D2F"/>
    <w:rsid w:val="00600B7B"/>
    <w:rsid w:val="00600FC0"/>
    <w:rsid w:val="00606FD6"/>
    <w:rsid w:val="00607103"/>
    <w:rsid w:val="006077C2"/>
    <w:rsid w:val="00610524"/>
    <w:rsid w:val="006138AE"/>
    <w:rsid w:val="00615F53"/>
    <w:rsid w:val="00616E9C"/>
    <w:rsid w:val="0062172D"/>
    <w:rsid w:val="00621A72"/>
    <w:rsid w:val="00630BF0"/>
    <w:rsid w:val="00631CB6"/>
    <w:rsid w:val="0063482A"/>
    <w:rsid w:val="00645C56"/>
    <w:rsid w:val="006462CF"/>
    <w:rsid w:val="006524B2"/>
    <w:rsid w:val="00652DEC"/>
    <w:rsid w:val="006556C0"/>
    <w:rsid w:val="00655BD4"/>
    <w:rsid w:val="00655ED5"/>
    <w:rsid w:val="00656CC9"/>
    <w:rsid w:val="00660607"/>
    <w:rsid w:val="00666A44"/>
    <w:rsid w:val="00674A9A"/>
    <w:rsid w:val="00676A33"/>
    <w:rsid w:val="00680D6A"/>
    <w:rsid w:val="00684B4D"/>
    <w:rsid w:val="00692BC6"/>
    <w:rsid w:val="006A2CB1"/>
    <w:rsid w:val="006A2DB2"/>
    <w:rsid w:val="006A4B7A"/>
    <w:rsid w:val="006A7DF4"/>
    <w:rsid w:val="006B0EF4"/>
    <w:rsid w:val="006B3BB2"/>
    <w:rsid w:val="006B464E"/>
    <w:rsid w:val="006B5C0D"/>
    <w:rsid w:val="006B6D94"/>
    <w:rsid w:val="006C4DB3"/>
    <w:rsid w:val="006D0F17"/>
    <w:rsid w:val="006D61C6"/>
    <w:rsid w:val="006D6304"/>
    <w:rsid w:val="006E0BF2"/>
    <w:rsid w:val="006E7554"/>
    <w:rsid w:val="006F1A7C"/>
    <w:rsid w:val="006F3B48"/>
    <w:rsid w:val="006F519D"/>
    <w:rsid w:val="006F55E7"/>
    <w:rsid w:val="006F73F5"/>
    <w:rsid w:val="006F7CC7"/>
    <w:rsid w:val="006F7F9D"/>
    <w:rsid w:val="00700264"/>
    <w:rsid w:val="00702E81"/>
    <w:rsid w:val="00703808"/>
    <w:rsid w:val="00707A71"/>
    <w:rsid w:val="007103B8"/>
    <w:rsid w:val="0071203B"/>
    <w:rsid w:val="00712DDB"/>
    <w:rsid w:val="00724135"/>
    <w:rsid w:val="00734303"/>
    <w:rsid w:val="0073444A"/>
    <w:rsid w:val="00736AA0"/>
    <w:rsid w:val="00736FC5"/>
    <w:rsid w:val="00754598"/>
    <w:rsid w:val="00754C28"/>
    <w:rsid w:val="007555A5"/>
    <w:rsid w:val="00762124"/>
    <w:rsid w:val="0076258B"/>
    <w:rsid w:val="00762603"/>
    <w:rsid w:val="00763269"/>
    <w:rsid w:val="00763AFE"/>
    <w:rsid w:val="00770840"/>
    <w:rsid w:val="00771E60"/>
    <w:rsid w:val="00774716"/>
    <w:rsid w:val="0077595D"/>
    <w:rsid w:val="00777A76"/>
    <w:rsid w:val="00781111"/>
    <w:rsid w:val="00784DE3"/>
    <w:rsid w:val="00786589"/>
    <w:rsid w:val="0079030B"/>
    <w:rsid w:val="007905E9"/>
    <w:rsid w:val="00791387"/>
    <w:rsid w:val="00792006"/>
    <w:rsid w:val="00792A28"/>
    <w:rsid w:val="00792B00"/>
    <w:rsid w:val="007978F3"/>
    <w:rsid w:val="007A6FD2"/>
    <w:rsid w:val="007A7BD0"/>
    <w:rsid w:val="007B03FA"/>
    <w:rsid w:val="007C1691"/>
    <w:rsid w:val="007C26FD"/>
    <w:rsid w:val="007C555B"/>
    <w:rsid w:val="007D2A42"/>
    <w:rsid w:val="007D2D73"/>
    <w:rsid w:val="007D2E86"/>
    <w:rsid w:val="007D3B9A"/>
    <w:rsid w:val="007D414E"/>
    <w:rsid w:val="007D44A7"/>
    <w:rsid w:val="007D5B6F"/>
    <w:rsid w:val="007E21A6"/>
    <w:rsid w:val="007E3C4F"/>
    <w:rsid w:val="007E4C29"/>
    <w:rsid w:val="007E5FFD"/>
    <w:rsid w:val="007E6117"/>
    <w:rsid w:val="007F284E"/>
    <w:rsid w:val="007F30BF"/>
    <w:rsid w:val="007F5BC2"/>
    <w:rsid w:val="007F7218"/>
    <w:rsid w:val="008000EE"/>
    <w:rsid w:val="00804BDE"/>
    <w:rsid w:val="00805EFB"/>
    <w:rsid w:val="00806779"/>
    <w:rsid w:val="00806D88"/>
    <w:rsid w:val="0081204C"/>
    <w:rsid w:val="0081365C"/>
    <w:rsid w:val="008176D2"/>
    <w:rsid w:val="00820CBF"/>
    <w:rsid w:val="0082147D"/>
    <w:rsid w:val="00821E3A"/>
    <w:rsid w:val="00822C62"/>
    <w:rsid w:val="0082423C"/>
    <w:rsid w:val="00826836"/>
    <w:rsid w:val="00831726"/>
    <w:rsid w:val="008370FD"/>
    <w:rsid w:val="008375B0"/>
    <w:rsid w:val="0084220E"/>
    <w:rsid w:val="0084716B"/>
    <w:rsid w:val="008541EE"/>
    <w:rsid w:val="00854B01"/>
    <w:rsid w:val="00854C89"/>
    <w:rsid w:val="00855EA3"/>
    <w:rsid w:val="00861166"/>
    <w:rsid w:val="00862459"/>
    <w:rsid w:val="008626C6"/>
    <w:rsid w:val="00867B34"/>
    <w:rsid w:val="00870AA6"/>
    <w:rsid w:val="00872A1D"/>
    <w:rsid w:val="008732CC"/>
    <w:rsid w:val="00874A7A"/>
    <w:rsid w:val="00876328"/>
    <w:rsid w:val="00880331"/>
    <w:rsid w:val="00882306"/>
    <w:rsid w:val="0088641D"/>
    <w:rsid w:val="00886CB0"/>
    <w:rsid w:val="00891636"/>
    <w:rsid w:val="00893D53"/>
    <w:rsid w:val="008A2357"/>
    <w:rsid w:val="008A3299"/>
    <w:rsid w:val="008B1CDE"/>
    <w:rsid w:val="008B2A5C"/>
    <w:rsid w:val="008B3107"/>
    <w:rsid w:val="008B4A67"/>
    <w:rsid w:val="008B54D1"/>
    <w:rsid w:val="008B58F2"/>
    <w:rsid w:val="008C4E00"/>
    <w:rsid w:val="008C54D6"/>
    <w:rsid w:val="008D1F75"/>
    <w:rsid w:val="008E1A7B"/>
    <w:rsid w:val="008E70C6"/>
    <w:rsid w:val="008E72B5"/>
    <w:rsid w:val="008E77A4"/>
    <w:rsid w:val="008E7C0E"/>
    <w:rsid w:val="008F2AC9"/>
    <w:rsid w:val="008F4BC7"/>
    <w:rsid w:val="008F7AF0"/>
    <w:rsid w:val="009038D9"/>
    <w:rsid w:val="00910AC9"/>
    <w:rsid w:val="00911ABB"/>
    <w:rsid w:val="00913771"/>
    <w:rsid w:val="009158EB"/>
    <w:rsid w:val="00915CD6"/>
    <w:rsid w:val="00915F2C"/>
    <w:rsid w:val="009205A4"/>
    <w:rsid w:val="00932A79"/>
    <w:rsid w:val="00935BAC"/>
    <w:rsid w:val="00935D93"/>
    <w:rsid w:val="009367C3"/>
    <w:rsid w:val="00936DB9"/>
    <w:rsid w:val="009424BE"/>
    <w:rsid w:val="009518FF"/>
    <w:rsid w:val="00954429"/>
    <w:rsid w:val="00956D60"/>
    <w:rsid w:val="00957236"/>
    <w:rsid w:val="009574E0"/>
    <w:rsid w:val="0096089F"/>
    <w:rsid w:val="009619F1"/>
    <w:rsid w:val="00963E9E"/>
    <w:rsid w:val="009649EF"/>
    <w:rsid w:val="00964F27"/>
    <w:rsid w:val="0097129A"/>
    <w:rsid w:val="00973311"/>
    <w:rsid w:val="00973397"/>
    <w:rsid w:val="00974035"/>
    <w:rsid w:val="0097448C"/>
    <w:rsid w:val="009770B3"/>
    <w:rsid w:val="0098324B"/>
    <w:rsid w:val="009842E2"/>
    <w:rsid w:val="00985758"/>
    <w:rsid w:val="00985A46"/>
    <w:rsid w:val="009868D8"/>
    <w:rsid w:val="009A2E28"/>
    <w:rsid w:val="009B4E04"/>
    <w:rsid w:val="009B56FC"/>
    <w:rsid w:val="009B606E"/>
    <w:rsid w:val="009B6D74"/>
    <w:rsid w:val="009C0C2E"/>
    <w:rsid w:val="009C52EE"/>
    <w:rsid w:val="009D0DDF"/>
    <w:rsid w:val="009D1736"/>
    <w:rsid w:val="009D1BB9"/>
    <w:rsid w:val="009D7893"/>
    <w:rsid w:val="009D7CE6"/>
    <w:rsid w:val="009E1B9B"/>
    <w:rsid w:val="009E287C"/>
    <w:rsid w:val="009E4400"/>
    <w:rsid w:val="009E5C85"/>
    <w:rsid w:val="009E7936"/>
    <w:rsid w:val="009F0DFC"/>
    <w:rsid w:val="009F16F2"/>
    <w:rsid w:val="009F4D7C"/>
    <w:rsid w:val="009F52AD"/>
    <w:rsid w:val="009F6E38"/>
    <w:rsid w:val="009F7872"/>
    <w:rsid w:val="00A054F2"/>
    <w:rsid w:val="00A05594"/>
    <w:rsid w:val="00A05820"/>
    <w:rsid w:val="00A05DBE"/>
    <w:rsid w:val="00A061D3"/>
    <w:rsid w:val="00A066BE"/>
    <w:rsid w:val="00A118B6"/>
    <w:rsid w:val="00A14F75"/>
    <w:rsid w:val="00A169CF"/>
    <w:rsid w:val="00A17706"/>
    <w:rsid w:val="00A221EB"/>
    <w:rsid w:val="00A2375C"/>
    <w:rsid w:val="00A2548F"/>
    <w:rsid w:val="00A25ADD"/>
    <w:rsid w:val="00A26C90"/>
    <w:rsid w:val="00A27974"/>
    <w:rsid w:val="00A31AB1"/>
    <w:rsid w:val="00A3250A"/>
    <w:rsid w:val="00A33452"/>
    <w:rsid w:val="00A35A6C"/>
    <w:rsid w:val="00A3651E"/>
    <w:rsid w:val="00A42271"/>
    <w:rsid w:val="00A459EF"/>
    <w:rsid w:val="00A45DA8"/>
    <w:rsid w:val="00A46CCE"/>
    <w:rsid w:val="00A55809"/>
    <w:rsid w:val="00A57729"/>
    <w:rsid w:val="00A578BC"/>
    <w:rsid w:val="00A66474"/>
    <w:rsid w:val="00A66616"/>
    <w:rsid w:val="00A67D0C"/>
    <w:rsid w:val="00A71EC6"/>
    <w:rsid w:val="00A73375"/>
    <w:rsid w:val="00A73B54"/>
    <w:rsid w:val="00A749A9"/>
    <w:rsid w:val="00A76580"/>
    <w:rsid w:val="00A81C6A"/>
    <w:rsid w:val="00A847CF"/>
    <w:rsid w:val="00A854D8"/>
    <w:rsid w:val="00A858A5"/>
    <w:rsid w:val="00A91A03"/>
    <w:rsid w:val="00A95104"/>
    <w:rsid w:val="00A97344"/>
    <w:rsid w:val="00AA29D6"/>
    <w:rsid w:val="00AB2E57"/>
    <w:rsid w:val="00AC2BC8"/>
    <w:rsid w:val="00AC423C"/>
    <w:rsid w:val="00AC5AA1"/>
    <w:rsid w:val="00AD2B7F"/>
    <w:rsid w:val="00AD5A35"/>
    <w:rsid w:val="00AD6624"/>
    <w:rsid w:val="00AE12C9"/>
    <w:rsid w:val="00AE2CE4"/>
    <w:rsid w:val="00AE6F57"/>
    <w:rsid w:val="00AF050F"/>
    <w:rsid w:val="00AF0A88"/>
    <w:rsid w:val="00AF62DD"/>
    <w:rsid w:val="00AF7F4A"/>
    <w:rsid w:val="00B006D1"/>
    <w:rsid w:val="00B04CE2"/>
    <w:rsid w:val="00B04E9D"/>
    <w:rsid w:val="00B133EC"/>
    <w:rsid w:val="00B13B73"/>
    <w:rsid w:val="00B13F19"/>
    <w:rsid w:val="00B15F31"/>
    <w:rsid w:val="00B207CC"/>
    <w:rsid w:val="00B20B85"/>
    <w:rsid w:val="00B22AEC"/>
    <w:rsid w:val="00B2493D"/>
    <w:rsid w:val="00B25C82"/>
    <w:rsid w:val="00B30037"/>
    <w:rsid w:val="00B31E93"/>
    <w:rsid w:val="00B3269A"/>
    <w:rsid w:val="00B355A3"/>
    <w:rsid w:val="00B35F2C"/>
    <w:rsid w:val="00B4741C"/>
    <w:rsid w:val="00B57F9B"/>
    <w:rsid w:val="00B6054D"/>
    <w:rsid w:val="00B6074A"/>
    <w:rsid w:val="00B62D25"/>
    <w:rsid w:val="00B7278B"/>
    <w:rsid w:val="00B73531"/>
    <w:rsid w:val="00B7460E"/>
    <w:rsid w:val="00B80B3E"/>
    <w:rsid w:val="00B80EBC"/>
    <w:rsid w:val="00B83DD8"/>
    <w:rsid w:val="00B83FC0"/>
    <w:rsid w:val="00B8737B"/>
    <w:rsid w:val="00B87FD7"/>
    <w:rsid w:val="00B903AA"/>
    <w:rsid w:val="00B910A5"/>
    <w:rsid w:val="00B92CD3"/>
    <w:rsid w:val="00B94269"/>
    <w:rsid w:val="00B9512A"/>
    <w:rsid w:val="00B97756"/>
    <w:rsid w:val="00B97CAC"/>
    <w:rsid w:val="00BA53D9"/>
    <w:rsid w:val="00BA6C5D"/>
    <w:rsid w:val="00BA714B"/>
    <w:rsid w:val="00BA795F"/>
    <w:rsid w:val="00BB0D53"/>
    <w:rsid w:val="00BB2C4B"/>
    <w:rsid w:val="00BB38BD"/>
    <w:rsid w:val="00BB3F07"/>
    <w:rsid w:val="00BB4002"/>
    <w:rsid w:val="00BB69B2"/>
    <w:rsid w:val="00BB6DEA"/>
    <w:rsid w:val="00BC2C45"/>
    <w:rsid w:val="00BC2C7E"/>
    <w:rsid w:val="00BC36EE"/>
    <w:rsid w:val="00BC7763"/>
    <w:rsid w:val="00BC79C4"/>
    <w:rsid w:val="00BD469F"/>
    <w:rsid w:val="00BD5F3B"/>
    <w:rsid w:val="00BD6619"/>
    <w:rsid w:val="00BD6FCA"/>
    <w:rsid w:val="00BE0422"/>
    <w:rsid w:val="00BE32E7"/>
    <w:rsid w:val="00BE5726"/>
    <w:rsid w:val="00BE7548"/>
    <w:rsid w:val="00BF0D13"/>
    <w:rsid w:val="00BF2398"/>
    <w:rsid w:val="00BF3A99"/>
    <w:rsid w:val="00BF7140"/>
    <w:rsid w:val="00C030AB"/>
    <w:rsid w:val="00C04043"/>
    <w:rsid w:val="00C04541"/>
    <w:rsid w:val="00C05370"/>
    <w:rsid w:val="00C061D5"/>
    <w:rsid w:val="00C065FB"/>
    <w:rsid w:val="00C1218E"/>
    <w:rsid w:val="00C1477D"/>
    <w:rsid w:val="00C152E5"/>
    <w:rsid w:val="00C2490C"/>
    <w:rsid w:val="00C24A64"/>
    <w:rsid w:val="00C2621A"/>
    <w:rsid w:val="00C263AB"/>
    <w:rsid w:val="00C32AC2"/>
    <w:rsid w:val="00C32C93"/>
    <w:rsid w:val="00C337FF"/>
    <w:rsid w:val="00C34E19"/>
    <w:rsid w:val="00C37134"/>
    <w:rsid w:val="00C374AB"/>
    <w:rsid w:val="00C40E63"/>
    <w:rsid w:val="00C4284A"/>
    <w:rsid w:val="00C453A5"/>
    <w:rsid w:val="00C460A5"/>
    <w:rsid w:val="00C46DB2"/>
    <w:rsid w:val="00C51185"/>
    <w:rsid w:val="00C5250B"/>
    <w:rsid w:val="00C5414F"/>
    <w:rsid w:val="00C556AA"/>
    <w:rsid w:val="00C55917"/>
    <w:rsid w:val="00C631A6"/>
    <w:rsid w:val="00C65BA3"/>
    <w:rsid w:val="00C65D2B"/>
    <w:rsid w:val="00C661BD"/>
    <w:rsid w:val="00C676B9"/>
    <w:rsid w:val="00C71E60"/>
    <w:rsid w:val="00C74244"/>
    <w:rsid w:val="00C82030"/>
    <w:rsid w:val="00C86298"/>
    <w:rsid w:val="00C910A6"/>
    <w:rsid w:val="00C91A1B"/>
    <w:rsid w:val="00C9213A"/>
    <w:rsid w:val="00C93108"/>
    <w:rsid w:val="00C93DA8"/>
    <w:rsid w:val="00C95996"/>
    <w:rsid w:val="00C963F7"/>
    <w:rsid w:val="00C97722"/>
    <w:rsid w:val="00C978A7"/>
    <w:rsid w:val="00CA09F3"/>
    <w:rsid w:val="00CA2A44"/>
    <w:rsid w:val="00CA6C35"/>
    <w:rsid w:val="00CB09D1"/>
    <w:rsid w:val="00CB10CA"/>
    <w:rsid w:val="00CB2AC8"/>
    <w:rsid w:val="00CB2BAC"/>
    <w:rsid w:val="00CB3E16"/>
    <w:rsid w:val="00CB7A8D"/>
    <w:rsid w:val="00CC514C"/>
    <w:rsid w:val="00CC5EB3"/>
    <w:rsid w:val="00CC6DCA"/>
    <w:rsid w:val="00CD055A"/>
    <w:rsid w:val="00CD096F"/>
    <w:rsid w:val="00CD1C6D"/>
    <w:rsid w:val="00CD3B55"/>
    <w:rsid w:val="00CD4575"/>
    <w:rsid w:val="00CD4673"/>
    <w:rsid w:val="00CD594E"/>
    <w:rsid w:val="00CE58AA"/>
    <w:rsid w:val="00CE62A2"/>
    <w:rsid w:val="00CE6621"/>
    <w:rsid w:val="00CF092E"/>
    <w:rsid w:val="00CF0FD8"/>
    <w:rsid w:val="00CF2738"/>
    <w:rsid w:val="00CF306D"/>
    <w:rsid w:val="00CF6070"/>
    <w:rsid w:val="00D004EF"/>
    <w:rsid w:val="00D0106F"/>
    <w:rsid w:val="00D03052"/>
    <w:rsid w:val="00D03A60"/>
    <w:rsid w:val="00D0718C"/>
    <w:rsid w:val="00D07469"/>
    <w:rsid w:val="00D0760C"/>
    <w:rsid w:val="00D1204C"/>
    <w:rsid w:val="00D131DA"/>
    <w:rsid w:val="00D14486"/>
    <w:rsid w:val="00D145B2"/>
    <w:rsid w:val="00D16169"/>
    <w:rsid w:val="00D22208"/>
    <w:rsid w:val="00D22DC6"/>
    <w:rsid w:val="00D31EBF"/>
    <w:rsid w:val="00D32033"/>
    <w:rsid w:val="00D33CEB"/>
    <w:rsid w:val="00D36395"/>
    <w:rsid w:val="00D42408"/>
    <w:rsid w:val="00D56822"/>
    <w:rsid w:val="00D6159A"/>
    <w:rsid w:val="00D62AFD"/>
    <w:rsid w:val="00D66678"/>
    <w:rsid w:val="00D667FA"/>
    <w:rsid w:val="00D66A94"/>
    <w:rsid w:val="00D677AD"/>
    <w:rsid w:val="00D7314F"/>
    <w:rsid w:val="00D75BC1"/>
    <w:rsid w:val="00D75FDF"/>
    <w:rsid w:val="00D76D40"/>
    <w:rsid w:val="00D7774C"/>
    <w:rsid w:val="00D84337"/>
    <w:rsid w:val="00D846AC"/>
    <w:rsid w:val="00D84788"/>
    <w:rsid w:val="00D85443"/>
    <w:rsid w:val="00D8558E"/>
    <w:rsid w:val="00D92D98"/>
    <w:rsid w:val="00D96434"/>
    <w:rsid w:val="00DA18E2"/>
    <w:rsid w:val="00DA3DCC"/>
    <w:rsid w:val="00DA50D2"/>
    <w:rsid w:val="00DA5191"/>
    <w:rsid w:val="00DA5929"/>
    <w:rsid w:val="00DA75BC"/>
    <w:rsid w:val="00DB389F"/>
    <w:rsid w:val="00DB38B1"/>
    <w:rsid w:val="00DB4B00"/>
    <w:rsid w:val="00DC33F4"/>
    <w:rsid w:val="00DC6AE0"/>
    <w:rsid w:val="00DD0376"/>
    <w:rsid w:val="00DD0E69"/>
    <w:rsid w:val="00DD0E89"/>
    <w:rsid w:val="00DD3BEF"/>
    <w:rsid w:val="00DE7D59"/>
    <w:rsid w:val="00DF219F"/>
    <w:rsid w:val="00DF2C6D"/>
    <w:rsid w:val="00DF4C1C"/>
    <w:rsid w:val="00DF5121"/>
    <w:rsid w:val="00DF5427"/>
    <w:rsid w:val="00DF59CE"/>
    <w:rsid w:val="00DF5B81"/>
    <w:rsid w:val="00DF5FDC"/>
    <w:rsid w:val="00DF68E9"/>
    <w:rsid w:val="00DF7FD6"/>
    <w:rsid w:val="00E02AFB"/>
    <w:rsid w:val="00E10D8B"/>
    <w:rsid w:val="00E10E6C"/>
    <w:rsid w:val="00E12044"/>
    <w:rsid w:val="00E124C4"/>
    <w:rsid w:val="00E13734"/>
    <w:rsid w:val="00E1434E"/>
    <w:rsid w:val="00E14F34"/>
    <w:rsid w:val="00E20111"/>
    <w:rsid w:val="00E239AB"/>
    <w:rsid w:val="00E23B4E"/>
    <w:rsid w:val="00E27324"/>
    <w:rsid w:val="00E313B3"/>
    <w:rsid w:val="00E33672"/>
    <w:rsid w:val="00E36622"/>
    <w:rsid w:val="00E378D3"/>
    <w:rsid w:val="00E37ABC"/>
    <w:rsid w:val="00E37B86"/>
    <w:rsid w:val="00E46547"/>
    <w:rsid w:val="00E52D62"/>
    <w:rsid w:val="00E53FB9"/>
    <w:rsid w:val="00E5518E"/>
    <w:rsid w:val="00E553AA"/>
    <w:rsid w:val="00E55463"/>
    <w:rsid w:val="00E609BF"/>
    <w:rsid w:val="00E61D10"/>
    <w:rsid w:val="00E627D9"/>
    <w:rsid w:val="00E81819"/>
    <w:rsid w:val="00E82FCE"/>
    <w:rsid w:val="00E845FA"/>
    <w:rsid w:val="00E8598C"/>
    <w:rsid w:val="00E87766"/>
    <w:rsid w:val="00E90910"/>
    <w:rsid w:val="00E92F7F"/>
    <w:rsid w:val="00E93E00"/>
    <w:rsid w:val="00E954B5"/>
    <w:rsid w:val="00E975C1"/>
    <w:rsid w:val="00EA5107"/>
    <w:rsid w:val="00EB0520"/>
    <w:rsid w:val="00EB401D"/>
    <w:rsid w:val="00EB568F"/>
    <w:rsid w:val="00EB6A81"/>
    <w:rsid w:val="00EC2201"/>
    <w:rsid w:val="00EC43DB"/>
    <w:rsid w:val="00EC6931"/>
    <w:rsid w:val="00ED3F47"/>
    <w:rsid w:val="00ED468F"/>
    <w:rsid w:val="00EE112C"/>
    <w:rsid w:val="00EE7604"/>
    <w:rsid w:val="00EE7F80"/>
    <w:rsid w:val="00EF09EE"/>
    <w:rsid w:val="00EF0E02"/>
    <w:rsid w:val="00EF40E9"/>
    <w:rsid w:val="00EF4358"/>
    <w:rsid w:val="00EF5F96"/>
    <w:rsid w:val="00EF6592"/>
    <w:rsid w:val="00EF6CE1"/>
    <w:rsid w:val="00EF75E5"/>
    <w:rsid w:val="00F12C2B"/>
    <w:rsid w:val="00F14428"/>
    <w:rsid w:val="00F206A7"/>
    <w:rsid w:val="00F212DE"/>
    <w:rsid w:val="00F21964"/>
    <w:rsid w:val="00F21C69"/>
    <w:rsid w:val="00F230BB"/>
    <w:rsid w:val="00F3194A"/>
    <w:rsid w:val="00F320E1"/>
    <w:rsid w:val="00F34169"/>
    <w:rsid w:val="00F36281"/>
    <w:rsid w:val="00F378CF"/>
    <w:rsid w:val="00F42B47"/>
    <w:rsid w:val="00F42F1D"/>
    <w:rsid w:val="00F44F02"/>
    <w:rsid w:val="00F46788"/>
    <w:rsid w:val="00F54320"/>
    <w:rsid w:val="00F561BD"/>
    <w:rsid w:val="00F56D6D"/>
    <w:rsid w:val="00F63860"/>
    <w:rsid w:val="00F679A4"/>
    <w:rsid w:val="00F7097F"/>
    <w:rsid w:val="00F72918"/>
    <w:rsid w:val="00F7315B"/>
    <w:rsid w:val="00F76A26"/>
    <w:rsid w:val="00F76EE2"/>
    <w:rsid w:val="00F77AB4"/>
    <w:rsid w:val="00F8145F"/>
    <w:rsid w:val="00F826A0"/>
    <w:rsid w:val="00F87099"/>
    <w:rsid w:val="00F91730"/>
    <w:rsid w:val="00F95F5E"/>
    <w:rsid w:val="00FA26E2"/>
    <w:rsid w:val="00FB0A10"/>
    <w:rsid w:val="00FB3119"/>
    <w:rsid w:val="00FB450B"/>
    <w:rsid w:val="00FB5D8B"/>
    <w:rsid w:val="00FC329C"/>
    <w:rsid w:val="00FC614E"/>
    <w:rsid w:val="00FC6D4F"/>
    <w:rsid w:val="00FC70C3"/>
    <w:rsid w:val="00FD00DE"/>
    <w:rsid w:val="00FD47EE"/>
    <w:rsid w:val="00FDAD6C"/>
    <w:rsid w:val="00FE02AC"/>
    <w:rsid w:val="00FE372E"/>
    <w:rsid w:val="00FF05B8"/>
    <w:rsid w:val="00FF3A8C"/>
    <w:rsid w:val="00FF3FB1"/>
    <w:rsid w:val="00FF677B"/>
    <w:rsid w:val="018FF2A1"/>
    <w:rsid w:val="02A91A75"/>
    <w:rsid w:val="0444EAD6"/>
    <w:rsid w:val="0516054A"/>
    <w:rsid w:val="05879419"/>
    <w:rsid w:val="06B1D5AB"/>
    <w:rsid w:val="08911D43"/>
    <w:rsid w:val="096609BC"/>
    <w:rsid w:val="0971D0A6"/>
    <w:rsid w:val="09E9766D"/>
    <w:rsid w:val="0A3076B2"/>
    <w:rsid w:val="0B01DA1D"/>
    <w:rsid w:val="0B7C5D29"/>
    <w:rsid w:val="0C0CEE9D"/>
    <w:rsid w:val="0C111BB8"/>
    <w:rsid w:val="10B34CCB"/>
    <w:rsid w:val="156E77C4"/>
    <w:rsid w:val="1A5F24E1"/>
    <w:rsid w:val="1B36E4A8"/>
    <w:rsid w:val="1C5CDCD1"/>
    <w:rsid w:val="1DB0B74E"/>
    <w:rsid w:val="1EE67140"/>
    <w:rsid w:val="224B55E3"/>
    <w:rsid w:val="238356CE"/>
    <w:rsid w:val="2456A947"/>
    <w:rsid w:val="2508BBDE"/>
    <w:rsid w:val="27B3ED7B"/>
    <w:rsid w:val="29CD3B3D"/>
    <w:rsid w:val="2A044667"/>
    <w:rsid w:val="2BEC5406"/>
    <w:rsid w:val="2C0E70CD"/>
    <w:rsid w:val="3086D085"/>
    <w:rsid w:val="32952B5C"/>
    <w:rsid w:val="34D5397C"/>
    <w:rsid w:val="3510B732"/>
    <w:rsid w:val="3621D067"/>
    <w:rsid w:val="3AF5418A"/>
    <w:rsid w:val="3CAC2495"/>
    <w:rsid w:val="3DA9759B"/>
    <w:rsid w:val="3E7ABE42"/>
    <w:rsid w:val="3EF79839"/>
    <w:rsid w:val="40BC75A0"/>
    <w:rsid w:val="458FE6C3"/>
    <w:rsid w:val="46C6BF5D"/>
    <w:rsid w:val="4A3BDAC6"/>
    <w:rsid w:val="4B1E712B"/>
    <w:rsid w:val="4CB0B5D7"/>
    <w:rsid w:val="4EC5C3F7"/>
    <w:rsid w:val="50B21067"/>
    <w:rsid w:val="5255416E"/>
    <w:rsid w:val="531FF75B"/>
    <w:rsid w:val="53CE9FCF"/>
    <w:rsid w:val="542D73C4"/>
    <w:rsid w:val="5502127B"/>
    <w:rsid w:val="558CE230"/>
    <w:rsid w:val="5600A34A"/>
    <w:rsid w:val="5601A3BA"/>
    <w:rsid w:val="56ADA2A5"/>
    <w:rsid w:val="586364B1"/>
    <w:rsid w:val="59FF3512"/>
    <w:rsid w:val="5A35E587"/>
    <w:rsid w:val="5B208CFF"/>
    <w:rsid w:val="5E3AED42"/>
    <w:rsid w:val="5FA1A16D"/>
    <w:rsid w:val="60F122DF"/>
    <w:rsid w:val="6156F2FF"/>
    <w:rsid w:val="62F2C360"/>
    <w:rsid w:val="62F7EE59"/>
    <w:rsid w:val="648E93C1"/>
    <w:rsid w:val="650670EC"/>
    <w:rsid w:val="667DA090"/>
    <w:rsid w:val="68C96BE5"/>
    <w:rsid w:val="6A7FF73F"/>
    <w:rsid w:val="6D138849"/>
    <w:rsid w:val="6D56B106"/>
    <w:rsid w:val="6E6792F5"/>
    <w:rsid w:val="6EAA5ED5"/>
    <w:rsid w:val="713CE686"/>
    <w:rsid w:val="719B05D2"/>
    <w:rsid w:val="735C2398"/>
    <w:rsid w:val="738CDE6A"/>
    <w:rsid w:val="73F7FB14"/>
    <w:rsid w:val="74273136"/>
    <w:rsid w:val="74CD862D"/>
    <w:rsid w:val="74DB012B"/>
    <w:rsid w:val="75B82DA5"/>
    <w:rsid w:val="75CBAEA8"/>
    <w:rsid w:val="75CBE3F0"/>
    <w:rsid w:val="7753FE06"/>
    <w:rsid w:val="77ECF61F"/>
    <w:rsid w:val="7A895740"/>
    <w:rsid w:val="7CCBDA51"/>
    <w:rsid w:val="7DD5A951"/>
    <w:rsid w:val="7E0EF23F"/>
    <w:rsid w:val="7F178946"/>
    <w:rsid w:val="7FC58771"/>
    <w:rsid w:val="7FCF00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621950"/>
  <w15:docId w15:val="{B372DB33-378A-4407-A06C-562525DF3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F17"/>
    <w:rPr>
      <w:rFonts w:ascii="Times New Roman" w:eastAsia="Calibri" w:hAnsi="Times New Roman" w:cs="Calibri"/>
      <w:sz w:val="24"/>
    </w:rPr>
  </w:style>
  <w:style w:type="paragraph" w:styleId="Heading1">
    <w:name w:val="heading 1"/>
    <w:basedOn w:val="Normal"/>
    <w:uiPriority w:val="9"/>
    <w:qFormat/>
    <w:pPr>
      <w:spacing w:before="42"/>
      <w:ind w:left="500"/>
      <w:outlineLvl w:val="0"/>
    </w:pPr>
    <w:rPr>
      <w:rFonts w:ascii="Calibri" w:hAnsi="Calibri"/>
      <w:b/>
      <w:bCs/>
      <w:sz w:val="23"/>
      <w:szCs w:val="23"/>
    </w:rPr>
  </w:style>
  <w:style w:type="paragraph" w:styleId="Heading2">
    <w:name w:val="heading 2"/>
    <w:basedOn w:val="Normal"/>
    <w:uiPriority w:val="9"/>
    <w:unhideWhenUsed/>
    <w:qFormat/>
    <w:pPr>
      <w:spacing w:before="131" w:line="234" w:lineRule="exact"/>
      <w:ind w:left="1518" w:right="1569"/>
      <w:jc w:val="center"/>
      <w:outlineLvl w:val="1"/>
    </w:pPr>
    <w:rPr>
      <w:rFonts w:ascii="Calibri" w:hAnsi="Calibri"/>
      <w:b/>
      <w:bCs/>
      <w:i/>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rFonts w:ascii="Calibri" w:hAnsi="Calibri"/>
      <w:sz w:val="22"/>
    </w:rPr>
  </w:style>
  <w:style w:type="paragraph" w:styleId="Title">
    <w:name w:val="Title"/>
    <w:basedOn w:val="Normal"/>
    <w:uiPriority w:val="10"/>
    <w:qFormat/>
    <w:pPr>
      <w:spacing w:line="507" w:lineRule="exact"/>
      <w:ind w:left="980"/>
      <w:jc w:val="both"/>
    </w:pPr>
    <w:rPr>
      <w:rFonts w:ascii="Calibri" w:hAnsi="Calibri"/>
      <w:b/>
      <w:bCs/>
      <w:sz w:val="45"/>
      <w:szCs w:val="45"/>
    </w:rPr>
  </w:style>
  <w:style w:type="paragraph" w:styleId="ListParagraph">
    <w:name w:val="List Paragraph"/>
    <w:basedOn w:val="Normal"/>
    <w:uiPriority w:val="1"/>
    <w:qFormat/>
    <w:pPr>
      <w:spacing w:before="80"/>
      <w:ind w:left="639" w:hanging="144"/>
    </w:pPr>
    <w:rPr>
      <w:rFonts w:ascii="Calibri" w:hAnsi="Calibri"/>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72918"/>
    <w:pPr>
      <w:tabs>
        <w:tab w:val="center" w:pos="4680"/>
        <w:tab w:val="right" w:pos="9360"/>
      </w:tabs>
    </w:pPr>
  </w:style>
  <w:style w:type="character" w:customStyle="1" w:styleId="HeaderChar">
    <w:name w:val="Header Char"/>
    <w:basedOn w:val="DefaultParagraphFont"/>
    <w:link w:val="Header"/>
    <w:uiPriority w:val="99"/>
    <w:rsid w:val="00F72918"/>
    <w:rPr>
      <w:rFonts w:ascii="Calibri" w:eastAsia="Calibri" w:hAnsi="Calibri" w:cs="Calibri"/>
    </w:rPr>
  </w:style>
  <w:style w:type="paragraph" w:styleId="Footer">
    <w:name w:val="footer"/>
    <w:basedOn w:val="Normal"/>
    <w:link w:val="FooterChar"/>
    <w:uiPriority w:val="99"/>
    <w:unhideWhenUsed/>
    <w:rsid w:val="00F72918"/>
    <w:pPr>
      <w:tabs>
        <w:tab w:val="center" w:pos="4680"/>
        <w:tab w:val="right" w:pos="9360"/>
      </w:tabs>
    </w:pPr>
  </w:style>
  <w:style w:type="character" w:customStyle="1" w:styleId="FooterChar">
    <w:name w:val="Footer Char"/>
    <w:basedOn w:val="DefaultParagraphFont"/>
    <w:link w:val="Footer"/>
    <w:uiPriority w:val="99"/>
    <w:rsid w:val="00F72918"/>
    <w:rPr>
      <w:rFonts w:ascii="Calibri" w:eastAsia="Calibri" w:hAnsi="Calibri" w:cs="Calibri"/>
    </w:rPr>
  </w:style>
  <w:style w:type="table" w:styleId="TableGrid">
    <w:name w:val="Table Grid"/>
    <w:basedOn w:val="TableNormal"/>
    <w:uiPriority w:val="39"/>
    <w:rsid w:val="006D0F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E93E00"/>
    <w:rPr>
      <w:rFonts w:ascii="Calibri" w:eastAsia="Calibri" w:hAnsi="Calibri" w:cs="Calibri"/>
    </w:rPr>
  </w:style>
  <w:style w:type="character" w:styleId="Hyperlink">
    <w:name w:val="Hyperlink"/>
    <w:basedOn w:val="DefaultParagraphFont"/>
    <w:uiPriority w:val="99"/>
    <w:unhideWhenUsed/>
    <w:rsid w:val="00115C68"/>
    <w:rPr>
      <w:color w:val="0000FF" w:themeColor="hyperlink"/>
      <w:u w:val="single"/>
    </w:rPr>
  </w:style>
  <w:style w:type="character" w:styleId="UnresolvedMention">
    <w:name w:val="Unresolved Mention"/>
    <w:basedOn w:val="DefaultParagraphFont"/>
    <w:uiPriority w:val="99"/>
    <w:semiHidden/>
    <w:unhideWhenUsed/>
    <w:rsid w:val="00115C68"/>
    <w:rPr>
      <w:color w:val="605E5C"/>
      <w:shd w:val="clear" w:color="auto" w:fill="E1DFDD"/>
    </w:rPr>
  </w:style>
  <w:style w:type="table" w:styleId="ListTable7Colorful-Accent1">
    <w:name w:val="List Table 7 Colorful Accent 1"/>
    <w:basedOn w:val="TableNormal"/>
    <w:uiPriority w:val="52"/>
    <w:rsid w:val="00566FDD"/>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llowedHyperlink">
    <w:name w:val="FollowedHyperlink"/>
    <w:basedOn w:val="DefaultParagraphFont"/>
    <w:uiPriority w:val="99"/>
    <w:semiHidden/>
    <w:unhideWhenUsed/>
    <w:rsid w:val="00083617"/>
    <w:rPr>
      <w:color w:val="800080" w:themeColor="followedHyperlink"/>
      <w:u w:val="single"/>
    </w:rPr>
  </w:style>
  <w:style w:type="character" w:styleId="CommentReference">
    <w:name w:val="annotation reference"/>
    <w:basedOn w:val="DefaultParagraphFont"/>
    <w:uiPriority w:val="99"/>
    <w:semiHidden/>
    <w:unhideWhenUsed/>
    <w:rsid w:val="002C10FB"/>
    <w:rPr>
      <w:sz w:val="16"/>
      <w:szCs w:val="16"/>
    </w:rPr>
  </w:style>
  <w:style w:type="paragraph" w:styleId="CommentText">
    <w:name w:val="annotation text"/>
    <w:basedOn w:val="Normal"/>
    <w:link w:val="CommentTextChar"/>
    <w:uiPriority w:val="99"/>
    <w:unhideWhenUsed/>
    <w:rsid w:val="002C10FB"/>
    <w:rPr>
      <w:sz w:val="20"/>
      <w:szCs w:val="20"/>
    </w:rPr>
  </w:style>
  <w:style w:type="character" w:customStyle="1" w:styleId="CommentTextChar">
    <w:name w:val="Comment Text Char"/>
    <w:basedOn w:val="DefaultParagraphFont"/>
    <w:link w:val="CommentText"/>
    <w:uiPriority w:val="99"/>
    <w:rsid w:val="002C10FB"/>
    <w:rPr>
      <w:rFonts w:ascii="Times New Roman" w:eastAsia="Calibri" w:hAnsi="Times New Roman" w:cs="Calibri"/>
      <w:sz w:val="20"/>
      <w:szCs w:val="20"/>
    </w:rPr>
  </w:style>
  <w:style w:type="paragraph" w:styleId="CommentSubject">
    <w:name w:val="annotation subject"/>
    <w:basedOn w:val="CommentText"/>
    <w:next w:val="CommentText"/>
    <w:link w:val="CommentSubjectChar"/>
    <w:uiPriority w:val="99"/>
    <w:semiHidden/>
    <w:unhideWhenUsed/>
    <w:rsid w:val="002C10FB"/>
    <w:rPr>
      <w:b/>
      <w:bCs/>
    </w:rPr>
  </w:style>
  <w:style w:type="character" w:customStyle="1" w:styleId="CommentSubjectChar">
    <w:name w:val="Comment Subject Char"/>
    <w:basedOn w:val="CommentTextChar"/>
    <w:link w:val="CommentSubject"/>
    <w:uiPriority w:val="99"/>
    <w:semiHidden/>
    <w:rsid w:val="002C10FB"/>
    <w:rPr>
      <w:rFonts w:ascii="Times New Roman" w:eastAsia="Calibri" w:hAnsi="Times New Roman" w:cs="Calibri"/>
      <w:b/>
      <w:bCs/>
      <w:sz w:val="20"/>
      <w:szCs w:val="20"/>
    </w:rPr>
  </w:style>
  <w:style w:type="paragraph" w:styleId="Revision">
    <w:name w:val="Revision"/>
    <w:hidden/>
    <w:uiPriority w:val="99"/>
    <w:semiHidden/>
    <w:rsid w:val="000D335B"/>
    <w:pPr>
      <w:widowControl/>
      <w:autoSpaceDE/>
      <w:autoSpaceDN/>
    </w:pPr>
    <w:rPr>
      <w:rFonts w:ascii="Times New Roman" w:eastAsia="Calibri" w:hAnsi="Times New Roman" w:cs="Calibri"/>
      <w:sz w:val="24"/>
    </w:rPr>
  </w:style>
  <w:style w:type="character" w:customStyle="1" w:styleId="normaltextrun">
    <w:name w:val="normaltextrun"/>
    <w:basedOn w:val="DefaultParagraphFont"/>
    <w:rsid w:val="00B9512A"/>
  </w:style>
  <w:style w:type="paragraph" w:customStyle="1" w:styleId="paragraph">
    <w:name w:val="paragraph"/>
    <w:basedOn w:val="Normal"/>
    <w:rsid w:val="00692BC6"/>
    <w:pPr>
      <w:widowControl/>
      <w:autoSpaceDE/>
      <w:autoSpaceDN/>
      <w:spacing w:before="100" w:beforeAutospacing="1" w:after="100" w:afterAutospacing="1"/>
    </w:pPr>
    <w:rPr>
      <w:rFonts w:eastAsia="Times New Roman" w:cs="Times New Roman"/>
      <w:szCs w:val="24"/>
    </w:rPr>
  </w:style>
  <w:style w:type="character" w:customStyle="1" w:styleId="eop">
    <w:name w:val="eop"/>
    <w:basedOn w:val="DefaultParagraphFont"/>
    <w:rsid w:val="00692BC6"/>
  </w:style>
  <w:style w:type="character" w:styleId="PlaceholderText">
    <w:name w:val="Placeholder Text"/>
    <w:basedOn w:val="DefaultParagraphFont"/>
    <w:uiPriority w:val="99"/>
    <w:semiHidden/>
    <w:rsid w:val="00600FC0"/>
    <w:rPr>
      <w:color w:val="666666"/>
    </w:rPr>
  </w:style>
  <w:style w:type="paragraph" w:styleId="NormalWeb">
    <w:name w:val="Normal (Web)"/>
    <w:basedOn w:val="Normal"/>
    <w:uiPriority w:val="99"/>
    <w:unhideWhenUsed/>
    <w:rsid w:val="00B7460E"/>
    <w:pPr>
      <w:widowControl/>
      <w:autoSpaceDE/>
      <w:autoSpaceDN/>
      <w:spacing w:before="100" w:beforeAutospacing="1" w:after="100" w:afterAutospacing="1"/>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9713119">
      <w:bodyDiv w:val="1"/>
      <w:marLeft w:val="0"/>
      <w:marRight w:val="0"/>
      <w:marTop w:val="0"/>
      <w:marBottom w:val="0"/>
      <w:divBdr>
        <w:top w:val="none" w:sz="0" w:space="0" w:color="auto"/>
        <w:left w:val="none" w:sz="0" w:space="0" w:color="auto"/>
        <w:bottom w:val="none" w:sz="0" w:space="0" w:color="auto"/>
        <w:right w:val="none" w:sz="0" w:space="0" w:color="auto"/>
      </w:divBdr>
      <w:divsChild>
        <w:div w:id="127013541">
          <w:marLeft w:val="0"/>
          <w:marRight w:val="0"/>
          <w:marTop w:val="0"/>
          <w:marBottom w:val="0"/>
          <w:divBdr>
            <w:top w:val="none" w:sz="0" w:space="0" w:color="auto"/>
            <w:left w:val="none" w:sz="0" w:space="0" w:color="auto"/>
            <w:bottom w:val="none" w:sz="0" w:space="0" w:color="auto"/>
            <w:right w:val="none" w:sz="0" w:space="0" w:color="auto"/>
          </w:divBdr>
          <w:divsChild>
            <w:div w:id="1706708780">
              <w:marLeft w:val="0"/>
              <w:marRight w:val="0"/>
              <w:marTop w:val="0"/>
              <w:marBottom w:val="0"/>
              <w:divBdr>
                <w:top w:val="none" w:sz="0" w:space="0" w:color="auto"/>
                <w:left w:val="none" w:sz="0" w:space="0" w:color="auto"/>
                <w:bottom w:val="none" w:sz="0" w:space="0" w:color="auto"/>
                <w:right w:val="none" w:sz="0" w:space="0" w:color="auto"/>
              </w:divBdr>
            </w:div>
            <w:div w:id="2080246014">
              <w:marLeft w:val="0"/>
              <w:marRight w:val="0"/>
              <w:marTop w:val="0"/>
              <w:marBottom w:val="0"/>
              <w:divBdr>
                <w:top w:val="none" w:sz="0" w:space="0" w:color="auto"/>
                <w:left w:val="none" w:sz="0" w:space="0" w:color="auto"/>
                <w:bottom w:val="none" w:sz="0" w:space="0" w:color="auto"/>
                <w:right w:val="none" w:sz="0" w:space="0" w:color="auto"/>
              </w:divBdr>
            </w:div>
          </w:divsChild>
        </w:div>
        <w:div w:id="260838393">
          <w:marLeft w:val="0"/>
          <w:marRight w:val="0"/>
          <w:marTop w:val="0"/>
          <w:marBottom w:val="0"/>
          <w:divBdr>
            <w:top w:val="none" w:sz="0" w:space="0" w:color="auto"/>
            <w:left w:val="none" w:sz="0" w:space="0" w:color="auto"/>
            <w:bottom w:val="none" w:sz="0" w:space="0" w:color="auto"/>
            <w:right w:val="none" w:sz="0" w:space="0" w:color="auto"/>
          </w:divBdr>
          <w:divsChild>
            <w:div w:id="1422213872">
              <w:marLeft w:val="0"/>
              <w:marRight w:val="0"/>
              <w:marTop w:val="0"/>
              <w:marBottom w:val="0"/>
              <w:divBdr>
                <w:top w:val="none" w:sz="0" w:space="0" w:color="auto"/>
                <w:left w:val="none" w:sz="0" w:space="0" w:color="auto"/>
                <w:bottom w:val="none" w:sz="0" w:space="0" w:color="auto"/>
                <w:right w:val="none" w:sz="0" w:space="0" w:color="auto"/>
              </w:divBdr>
            </w:div>
          </w:divsChild>
        </w:div>
        <w:div w:id="694161162">
          <w:marLeft w:val="0"/>
          <w:marRight w:val="0"/>
          <w:marTop w:val="0"/>
          <w:marBottom w:val="0"/>
          <w:divBdr>
            <w:top w:val="none" w:sz="0" w:space="0" w:color="auto"/>
            <w:left w:val="none" w:sz="0" w:space="0" w:color="auto"/>
            <w:bottom w:val="none" w:sz="0" w:space="0" w:color="auto"/>
            <w:right w:val="none" w:sz="0" w:space="0" w:color="auto"/>
          </w:divBdr>
          <w:divsChild>
            <w:div w:id="835878582">
              <w:marLeft w:val="0"/>
              <w:marRight w:val="0"/>
              <w:marTop w:val="0"/>
              <w:marBottom w:val="0"/>
              <w:divBdr>
                <w:top w:val="none" w:sz="0" w:space="0" w:color="auto"/>
                <w:left w:val="none" w:sz="0" w:space="0" w:color="auto"/>
                <w:bottom w:val="none" w:sz="0" w:space="0" w:color="auto"/>
                <w:right w:val="none" w:sz="0" w:space="0" w:color="auto"/>
              </w:divBdr>
            </w:div>
            <w:div w:id="1269771418">
              <w:marLeft w:val="0"/>
              <w:marRight w:val="0"/>
              <w:marTop w:val="0"/>
              <w:marBottom w:val="0"/>
              <w:divBdr>
                <w:top w:val="none" w:sz="0" w:space="0" w:color="auto"/>
                <w:left w:val="none" w:sz="0" w:space="0" w:color="auto"/>
                <w:bottom w:val="none" w:sz="0" w:space="0" w:color="auto"/>
                <w:right w:val="none" w:sz="0" w:space="0" w:color="auto"/>
              </w:divBdr>
            </w:div>
          </w:divsChild>
        </w:div>
        <w:div w:id="819154383">
          <w:marLeft w:val="0"/>
          <w:marRight w:val="0"/>
          <w:marTop w:val="0"/>
          <w:marBottom w:val="0"/>
          <w:divBdr>
            <w:top w:val="none" w:sz="0" w:space="0" w:color="auto"/>
            <w:left w:val="none" w:sz="0" w:space="0" w:color="auto"/>
            <w:bottom w:val="none" w:sz="0" w:space="0" w:color="auto"/>
            <w:right w:val="none" w:sz="0" w:space="0" w:color="auto"/>
          </w:divBdr>
          <w:divsChild>
            <w:div w:id="945161087">
              <w:marLeft w:val="0"/>
              <w:marRight w:val="0"/>
              <w:marTop w:val="0"/>
              <w:marBottom w:val="0"/>
              <w:divBdr>
                <w:top w:val="none" w:sz="0" w:space="0" w:color="auto"/>
                <w:left w:val="none" w:sz="0" w:space="0" w:color="auto"/>
                <w:bottom w:val="none" w:sz="0" w:space="0" w:color="auto"/>
                <w:right w:val="none" w:sz="0" w:space="0" w:color="auto"/>
              </w:divBdr>
            </w:div>
          </w:divsChild>
        </w:div>
        <w:div w:id="819157631">
          <w:marLeft w:val="0"/>
          <w:marRight w:val="0"/>
          <w:marTop w:val="0"/>
          <w:marBottom w:val="0"/>
          <w:divBdr>
            <w:top w:val="none" w:sz="0" w:space="0" w:color="auto"/>
            <w:left w:val="none" w:sz="0" w:space="0" w:color="auto"/>
            <w:bottom w:val="none" w:sz="0" w:space="0" w:color="auto"/>
            <w:right w:val="none" w:sz="0" w:space="0" w:color="auto"/>
          </w:divBdr>
          <w:divsChild>
            <w:div w:id="716247496">
              <w:marLeft w:val="0"/>
              <w:marRight w:val="0"/>
              <w:marTop w:val="0"/>
              <w:marBottom w:val="0"/>
              <w:divBdr>
                <w:top w:val="none" w:sz="0" w:space="0" w:color="auto"/>
                <w:left w:val="none" w:sz="0" w:space="0" w:color="auto"/>
                <w:bottom w:val="none" w:sz="0" w:space="0" w:color="auto"/>
                <w:right w:val="none" w:sz="0" w:space="0" w:color="auto"/>
              </w:divBdr>
            </w:div>
            <w:div w:id="1882474115">
              <w:marLeft w:val="0"/>
              <w:marRight w:val="0"/>
              <w:marTop w:val="0"/>
              <w:marBottom w:val="0"/>
              <w:divBdr>
                <w:top w:val="none" w:sz="0" w:space="0" w:color="auto"/>
                <w:left w:val="none" w:sz="0" w:space="0" w:color="auto"/>
                <w:bottom w:val="none" w:sz="0" w:space="0" w:color="auto"/>
                <w:right w:val="none" w:sz="0" w:space="0" w:color="auto"/>
              </w:divBdr>
            </w:div>
          </w:divsChild>
        </w:div>
        <w:div w:id="982585660">
          <w:marLeft w:val="0"/>
          <w:marRight w:val="0"/>
          <w:marTop w:val="0"/>
          <w:marBottom w:val="0"/>
          <w:divBdr>
            <w:top w:val="none" w:sz="0" w:space="0" w:color="auto"/>
            <w:left w:val="none" w:sz="0" w:space="0" w:color="auto"/>
            <w:bottom w:val="none" w:sz="0" w:space="0" w:color="auto"/>
            <w:right w:val="none" w:sz="0" w:space="0" w:color="auto"/>
          </w:divBdr>
          <w:divsChild>
            <w:div w:id="382407386">
              <w:marLeft w:val="0"/>
              <w:marRight w:val="0"/>
              <w:marTop w:val="0"/>
              <w:marBottom w:val="0"/>
              <w:divBdr>
                <w:top w:val="none" w:sz="0" w:space="0" w:color="auto"/>
                <w:left w:val="none" w:sz="0" w:space="0" w:color="auto"/>
                <w:bottom w:val="none" w:sz="0" w:space="0" w:color="auto"/>
                <w:right w:val="none" w:sz="0" w:space="0" w:color="auto"/>
              </w:divBdr>
            </w:div>
          </w:divsChild>
        </w:div>
        <w:div w:id="1062101822">
          <w:marLeft w:val="0"/>
          <w:marRight w:val="0"/>
          <w:marTop w:val="0"/>
          <w:marBottom w:val="0"/>
          <w:divBdr>
            <w:top w:val="none" w:sz="0" w:space="0" w:color="auto"/>
            <w:left w:val="none" w:sz="0" w:space="0" w:color="auto"/>
            <w:bottom w:val="none" w:sz="0" w:space="0" w:color="auto"/>
            <w:right w:val="none" w:sz="0" w:space="0" w:color="auto"/>
          </w:divBdr>
          <w:divsChild>
            <w:div w:id="1730222847">
              <w:marLeft w:val="0"/>
              <w:marRight w:val="0"/>
              <w:marTop w:val="0"/>
              <w:marBottom w:val="0"/>
              <w:divBdr>
                <w:top w:val="none" w:sz="0" w:space="0" w:color="auto"/>
                <w:left w:val="none" w:sz="0" w:space="0" w:color="auto"/>
                <w:bottom w:val="none" w:sz="0" w:space="0" w:color="auto"/>
                <w:right w:val="none" w:sz="0" w:space="0" w:color="auto"/>
              </w:divBdr>
            </w:div>
          </w:divsChild>
        </w:div>
        <w:div w:id="1063403744">
          <w:marLeft w:val="0"/>
          <w:marRight w:val="0"/>
          <w:marTop w:val="0"/>
          <w:marBottom w:val="0"/>
          <w:divBdr>
            <w:top w:val="none" w:sz="0" w:space="0" w:color="auto"/>
            <w:left w:val="none" w:sz="0" w:space="0" w:color="auto"/>
            <w:bottom w:val="none" w:sz="0" w:space="0" w:color="auto"/>
            <w:right w:val="none" w:sz="0" w:space="0" w:color="auto"/>
          </w:divBdr>
          <w:divsChild>
            <w:div w:id="1505826690">
              <w:marLeft w:val="0"/>
              <w:marRight w:val="0"/>
              <w:marTop w:val="0"/>
              <w:marBottom w:val="0"/>
              <w:divBdr>
                <w:top w:val="none" w:sz="0" w:space="0" w:color="auto"/>
                <w:left w:val="none" w:sz="0" w:space="0" w:color="auto"/>
                <w:bottom w:val="none" w:sz="0" w:space="0" w:color="auto"/>
                <w:right w:val="none" w:sz="0" w:space="0" w:color="auto"/>
              </w:divBdr>
            </w:div>
            <w:div w:id="1891766268">
              <w:marLeft w:val="0"/>
              <w:marRight w:val="0"/>
              <w:marTop w:val="0"/>
              <w:marBottom w:val="0"/>
              <w:divBdr>
                <w:top w:val="none" w:sz="0" w:space="0" w:color="auto"/>
                <w:left w:val="none" w:sz="0" w:space="0" w:color="auto"/>
                <w:bottom w:val="none" w:sz="0" w:space="0" w:color="auto"/>
                <w:right w:val="none" w:sz="0" w:space="0" w:color="auto"/>
              </w:divBdr>
            </w:div>
          </w:divsChild>
        </w:div>
        <w:div w:id="1454594050">
          <w:marLeft w:val="0"/>
          <w:marRight w:val="0"/>
          <w:marTop w:val="0"/>
          <w:marBottom w:val="0"/>
          <w:divBdr>
            <w:top w:val="none" w:sz="0" w:space="0" w:color="auto"/>
            <w:left w:val="none" w:sz="0" w:space="0" w:color="auto"/>
            <w:bottom w:val="none" w:sz="0" w:space="0" w:color="auto"/>
            <w:right w:val="none" w:sz="0" w:space="0" w:color="auto"/>
          </w:divBdr>
          <w:divsChild>
            <w:div w:id="1997227165">
              <w:marLeft w:val="0"/>
              <w:marRight w:val="0"/>
              <w:marTop w:val="0"/>
              <w:marBottom w:val="0"/>
              <w:divBdr>
                <w:top w:val="none" w:sz="0" w:space="0" w:color="auto"/>
                <w:left w:val="none" w:sz="0" w:space="0" w:color="auto"/>
                <w:bottom w:val="none" w:sz="0" w:space="0" w:color="auto"/>
                <w:right w:val="none" w:sz="0" w:space="0" w:color="auto"/>
              </w:divBdr>
            </w:div>
          </w:divsChild>
        </w:div>
        <w:div w:id="2064326568">
          <w:marLeft w:val="0"/>
          <w:marRight w:val="0"/>
          <w:marTop w:val="0"/>
          <w:marBottom w:val="0"/>
          <w:divBdr>
            <w:top w:val="none" w:sz="0" w:space="0" w:color="auto"/>
            <w:left w:val="none" w:sz="0" w:space="0" w:color="auto"/>
            <w:bottom w:val="none" w:sz="0" w:space="0" w:color="auto"/>
            <w:right w:val="none" w:sz="0" w:space="0" w:color="auto"/>
          </w:divBdr>
          <w:divsChild>
            <w:div w:id="102343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ldoe.org/academics/standards/subject-areas/math-science/mathematics/bestmath.stml"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palmsmediaprod.blob.core.windows.net/uploads/docs/standards/best/ma/mathbeststandardsfinal.pdf"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ba022d0d-a8b1-41e8-bc85-4ceae7a6ad3e" xsi:nil="true"/>
    <Notes xmlns="427692a5-26f3-4831-96c6-0a381b4a11d2" xsi:nil="true"/>
    <_ip_UnifiedCompliancePolicyProperties xmlns="http://schemas.microsoft.com/sharepoint/v3" xsi:nil="true"/>
    <lcf76f155ced4ddcb4097134ff3c332f xmlns="427692a5-26f3-4831-96c6-0a381b4a11d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80B22E8BDC51A47845E4F9D4A95C364" ma:contentTypeVersion="22" ma:contentTypeDescription="Create a new document." ma:contentTypeScope="" ma:versionID="1727b39aad89840162ace32517fca3bd">
  <xsd:schema xmlns:xsd="http://www.w3.org/2001/XMLSchema" xmlns:xs="http://www.w3.org/2001/XMLSchema" xmlns:p="http://schemas.microsoft.com/office/2006/metadata/properties" xmlns:ns1="http://schemas.microsoft.com/sharepoint/v3" xmlns:ns2="427692a5-26f3-4831-96c6-0a381b4a11d2" xmlns:ns3="ba022d0d-a8b1-41e8-bc85-4ceae7a6ad3e" targetNamespace="http://schemas.microsoft.com/office/2006/metadata/properties" ma:root="true" ma:fieldsID="f9a59228f0be6301b45d09de2bed2296" ns1:_="" ns2:_="" ns3:_="">
    <xsd:import namespace="http://schemas.microsoft.com/sharepoint/v3"/>
    <xsd:import namespace="427692a5-26f3-4831-96c6-0a381b4a11d2"/>
    <xsd:import namespace="ba022d0d-a8b1-41e8-bc85-4ceae7a6ad3e"/>
    <xsd:element name="properties">
      <xsd:complexType>
        <xsd:sequence>
          <xsd:element name="documentManagement">
            <xsd:complexType>
              <xsd:all>
                <xsd:element ref="ns2:Note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7692a5-26f3-4831-96c6-0a381b4a11d2" elementFormDefault="qualified">
    <xsd:import namespace="http://schemas.microsoft.com/office/2006/documentManagement/types"/>
    <xsd:import namespace="http://schemas.microsoft.com/office/infopath/2007/PartnerControls"/>
    <xsd:element name="Notes" ma:index="1" nillable="true" ma:displayName="Notes" ma:format="Dropdown" ma:internalName="Notes" ma:readOnly="false">
      <xsd:simpleType>
        <xsd:restriction base="dms:Note">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95cd2bc-5de8-4524-ad36-9f676da3af1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hidden="true" ma:internalName="MediaServiceOCR"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022d0d-a8b1-41e8-bc85-4ceae7a6ad3e" elementFormDefault="qualified">
    <xsd:import namespace="http://schemas.microsoft.com/office/2006/documentManagement/types"/>
    <xsd:import namespace="http://schemas.microsoft.com/office/infopath/2007/PartnerControls"/>
    <xsd:element name="SharedWithUsers" ma:index="1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1e9c69bb-60f2-49a3-a38b-b2e3237cc121}" ma:internalName="TaxCatchAll" ma:readOnly="false" ma:showField="CatchAllData" ma:web="ba022d0d-a8b1-41e8-bc85-4ceae7a6ad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384BCB-A694-4CA3-8061-E08D934DE46C}">
  <ds:schemaRefs>
    <ds:schemaRef ds:uri="http://schemas.openxmlformats.org/officeDocument/2006/bibliography"/>
  </ds:schemaRefs>
</ds:datastoreItem>
</file>

<file path=customXml/itemProps2.xml><?xml version="1.0" encoding="utf-8"?>
<ds:datastoreItem xmlns:ds="http://schemas.openxmlformats.org/officeDocument/2006/customXml" ds:itemID="{04BD197A-D7FF-47B6-AA9A-0B1D1358039E}">
  <ds:schemaRefs>
    <ds:schemaRef ds:uri="http://schemas.microsoft.com/office/2006/metadata/properties"/>
    <ds:schemaRef ds:uri="http://schemas.microsoft.com/office/infopath/2007/PartnerControls"/>
    <ds:schemaRef ds:uri="http://schemas.microsoft.com/sharepoint/v3"/>
    <ds:schemaRef ds:uri="ba022d0d-a8b1-41e8-bc85-4ceae7a6ad3e"/>
    <ds:schemaRef ds:uri="427692a5-26f3-4831-96c6-0a381b4a11d2"/>
  </ds:schemaRefs>
</ds:datastoreItem>
</file>

<file path=customXml/itemProps3.xml><?xml version="1.0" encoding="utf-8"?>
<ds:datastoreItem xmlns:ds="http://schemas.openxmlformats.org/officeDocument/2006/customXml" ds:itemID="{A575B175-87F1-4EEF-9174-8D0D27D01C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7692a5-26f3-4831-96c6-0a381b4a11d2"/>
    <ds:schemaRef ds:uri="ba022d0d-a8b1-41e8-bc85-4ceae7a6ad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C231C2-30AE-4091-B2CE-2D8D4645BE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1232</Words>
  <Characters>6958</Characters>
  <Application>Microsoft Office Word</Application>
  <DocSecurity>0</DocSecurity>
  <Lines>247</Lines>
  <Paragraphs>97</Paragraphs>
  <ScaleCrop>false</ScaleCrop>
  <Company/>
  <LinksUpToDate>false</LinksUpToDate>
  <CharactersWithSpaces>8129</CharactersWithSpaces>
  <SharedDoc>false</SharedDoc>
  <HLinks>
    <vt:vector size="6" baseType="variant">
      <vt:variant>
        <vt:i4>6422644</vt:i4>
      </vt:variant>
      <vt:variant>
        <vt:i4>0</vt:i4>
      </vt:variant>
      <vt:variant>
        <vt:i4>0</vt:i4>
      </vt:variant>
      <vt:variant>
        <vt:i4>5</vt:i4>
      </vt:variant>
      <vt:variant>
        <vt:lpwstr>https://www.fldoe.org/academics/standards/subject-areas/math-science/mathematics/bestmath.stml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6 Standards</dc:title>
  <dc:subject/>
  <dc:creator>Starling, Courtney</dc:creator>
  <cp:keywords/>
  <cp:lastModifiedBy>Maday, Isabelle</cp:lastModifiedBy>
  <cp:revision>2</cp:revision>
  <cp:lastPrinted>2024-01-05T16:46:00Z</cp:lastPrinted>
  <dcterms:created xsi:type="dcterms:W3CDTF">2025-04-10T14:21:00Z</dcterms:created>
  <dcterms:modified xsi:type="dcterms:W3CDTF">2025-04-10T14:21:00Z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2021-10-29T00:00:00Z</vt:filetime>
  </property>
  <property fmtid="{D5CDD505-2E9C-101B-9397-08002B2CF9AE}" pid="3" name="Creator">
    <vt:lpwstr>Adobe Illustrator 25.4 (Macintosh)</vt:lpwstr>
  </property>
  <property fmtid="{D5CDD505-2E9C-101B-9397-08002B2CF9AE}" pid="4" name="CreatorVersion">
    <vt:lpwstr>21.0.0</vt:lpwstr>
  </property>
  <property fmtid="{D5CDD505-2E9C-101B-9397-08002B2CF9AE}" pid="5" name="LastSaved">
    <vt:filetime>2023-08-11T00:00:00Z</vt:filetime>
  </property>
  <property fmtid="{D5CDD505-2E9C-101B-9397-08002B2CF9AE}" pid="6" name="Producer">
    <vt:lpwstr>Adobe Acrobat Pro DC (32-bit) 21 Paper Capture Plug-in</vt:lpwstr>
  </property>
  <property fmtid="{D5CDD505-2E9C-101B-9397-08002B2CF9AE}" pid="7" name="ContentTypeId">
    <vt:lpwstr>0x010100E80B22E8BDC51A47845E4F9D4A95C364</vt:lpwstr>
  </property>
  <property fmtid="{D5CDD505-2E9C-101B-9397-08002B2CF9AE}" pid="8" name="MediaServiceImageTags">
    <vt:lpwstr/>
  </property>
  <property fmtid="{D5CDD505-2E9C-101B-9397-08002B2CF9AE}" pid="9" name="GrammarlyDocumentId">
    <vt:lpwstr>b8eb0dd7541dbc30bfee9e41300dbbff6c15669c00bfcdef90546717ddd3d86c</vt:lpwstr>
  </property>
  <property fmtid="{D5CDD505-2E9C-101B-9397-08002B2CF9AE}" pid="10" name="Order">
    <vt:r8>1800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ies>
</file>