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3D6D10" w14:textId="30D099B1" w:rsidR="008F2AC9" w:rsidRPr="00331DB0" w:rsidRDefault="008F2AC9" w:rsidP="00331DB0">
      <w:pPr>
        <w:pStyle w:val="BodyText"/>
        <w:rPr>
          <w:rFonts w:ascii="Times New Roman" w:hAnsi="Times New Roman" w:cs="Times New Roman"/>
          <w:sz w:val="24"/>
          <w:szCs w:val="24"/>
        </w:rPr>
      </w:pPr>
    </w:p>
    <w:p w14:paraId="068DCB3E" w14:textId="77777777" w:rsidR="008F2AC9" w:rsidRPr="00331DB0" w:rsidRDefault="008F2AC9" w:rsidP="00331DB0">
      <w:pPr>
        <w:pStyle w:val="BodyText"/>
        <w:rPr>
          <w:rFonts w:ascii="Times New Roman" w:hAnsi="Times New Roman" w:cs="Times New Roman"/>
          <w:sz w:val="24"/>
          <w:szCs w:val="24"/>
        </w:rPr>
      </w:pPr>
    </w:p>
    <w:p w14:paraId="08BAC77E" w14:textId="0C28D327" w:rsidR="008F2AC9" w:rsidRPr="00331DB0" w:rsidRDefault="008F2AC9" w:rsidP="00331DB0">
      <w:pPr>
        <w:pStyle w:val="BodyText"/>
        <w:rPr>
          <w:rFonts w:ascii="Times New Roman" w:hAnsi="Times New Roman" w:cs="Times New Roman"/>
          <w:sz w:val="24"/>
          <w:szCs w:val="24"/>
        </w:rPr>
      </w:pPr>
    </w:p>
    <w:p w14:paraId="67851290" w14:textId="77777777" w:rsidR="00F561BD" w:rsidRDefault="00F561BD" w:rsidP="00352AFD"/>
    <w:p w14:paraId="35320120" w14:textId="16B8FF5C" w:rsidR="008F2AC9" w:rsidRPr="00352AFD" w:rsidRDefault="00791387" w:rsidP="00352AFD">
      <w:r>
        <w:rPr>
          <w:noProof/>
        </w:rPr>
        <w:drawing>
          <wp:anchor distT="0" distB="0" distL="114300" distR="114300" simplePos="0" relativeHeight="251658247" behindDoc="0" locked="0" layoutInCell="1" allowOverlap="1" wp14:anchorId="2BC4342B" wp14:editId="5BDF19E5">
            <wp:simplePos x="0" y="0"/>
            <wp:positionH relativeFrom="column">
              <wp:posOffset>3733800</wp:posOffset>
            </wp:positionH>
            <wp:positionV relativeFrom="paragraph">
              <wp:posOffset>354330</wp:posOffset>
            </wp:positionV>
            <wp:extent cx="52558" cy="1463040"/>
            <wp:effectExtent l="0" t="0" r="5080" b="0"/>
            <wp:wrapNone/>
            <wp:docPr id="2086727114" name="Picture 3"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ap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558" cy="14630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46" behindDoc="0" locked="0" layoutInCell="1" allowOverlap="1" wp14:anchorId="60C801A1" wp14:editId="13712758">
                <wp:simplePos x="0" y="0"/>
                <wp:positionH relativeFrom="margin">
                  <wp:posOffset>3528060</wp:posOffset>
                </wp:positionH>
                <wp:positionV relativeFrom="paragraph">
                  <wp:posOffset>41910</wp:posOffset>
                </wp:positionV>
                <wp:extent cx="3245485" cy="1851660"/>
                <wp:effectExtent l="38100" t="38100" r="88265" b="91440"/>
                <wp:wrapSquare wrapText="bothSides"/>
                <wp:docPr id="1982518170" name="Rectangle 1982518170" descr="The guide will support parents with students in Kindergarten by helping to learn about the standards, talk with the student's teacher, locate resources and understand academic language. "/>
                <wp:cNvGraphicFramePr/>
                <a:graphic xmlns:a="http://schemas.openxmlformats.org/drawingml/2006/main">
                  <a:graphicData uri="http://schemas.microsoft.com/office/word/2010/wordprocessingShape">
                    <wps:wsp>
                      <wps:cNvSpPr/>
                      <wps:spPr>
                        <a:xfrm>
                          <a:off x="0" y="0"/>
                          <a:ext cx="3245485" cy="1851660"/>
                        </a:xfrm>
                        <a:prstGeom prst="rect">
                          <a:avLst/>
                        </a:prstGeom>
                        <a:solidFill>
                          <a:schemeClr val="bg1">
                            <a:lumMod val="95000"/>
                          </a:schemeClr>
                        </a:solidFill>
                        <a:ln>
                          <a:noFill/>
                        </a:ln>
                        <a:effectLst>
                          <a:outerShdw blurRad="50800" dist="38100" dir="2700000" algn="tl" rotWithShape="0">
                            <a:prstClr val="black">
                              <a:alpha val="40000"/>
                            </a:prstClr>
                          </a:outerShdw>
                        </a:effectLst>
                      </wps:spPr>
                      <wps:style>
                        <a:lnRef idx="1">
                          <a:schemeClr val="dk1"/>
                        </a:lnRef>
                        <a:fillRef idx="2">
                          <a:schemeClr val="dk1"/>
                        </a:fillRef>
                        <a:effectRef idx="1">
                          <a:schemeClr val="dk1"/>
                        </a:effectRef>
                        <a:fontRef idx="minor">
                          <a:schemeClr val="dk1"/>
                        </a:fontRef>
                      </wps:style>
                      <wps:txbx>
                        <w:txbxContent>
                          <w:p w14:paraId="2EA6C348" w14:textId="3FC7489E" w:rsidR="00E124C4" w:rsidRPr="00791387" w:rsidRDefault="00E124C4" w:rsidP="00791387">
                            <w:pPr>
                              <w:pStyle w:val="BodyText"/>
                              <w:spacing w:after="120"/>
                              <w:ind w:left="360"/>
                              <w:rPr>
                                <w:rFonts w:ascii="Times New Roman" w:hAnsi="Times New Roman" w:cs="Times New Roman"/>
                                <w:b/>
                                <w:bCs/>
                                <w:color w:val="252262"/>
                              </w:rPr>
                            </w:pPr>
                            <w:r w:rsidRPr="00791387">
                              <w:rPr>
                                <w:rFonts w:ascii="Times New Roman" w:hAnsi="Times New Roman" w:cs="Times New Roman"/>
                                <w:b/>
                                <w:bCs/>
                                <w:caps/>
                                <w:color w:val="252262"/>
                              </w:rPr>
                              <w:t>These standards were written to</w:t>
                            </w:r>
                            <w:r w:rsidRPr="00791387">
                              <w:rPr>
                                <w:rFonts w:ascii="Times New Roman" w:hAnsi="Times New Roman" w:cs="Times New Roman"/>
                                <w:b/>
                                <w:bCs/>
                                <w:color w:val="252262"/>
                              </w:rPr>
                              <w:t>:</w:t>
                            </w:r>
                          </w:p>
                          <w:p w14:paraId="28FEF1D3" w14:textId="6E7F9375" w:rsidR="00E124C4" w:rsidRDefault="00E124C4" w:rsidP="00B97CAC">
                            <w:pPr>
                              <w:ind w:left="360"/>
                              <w:rPr>
                                <w:rFonts w:cs="Times New Roman"/>
                                <w:color w:val="252262"/>
                                <w:sz w:val="22"/>
                              </w:rPr>
                            </w:pPr>
                            <w:r w:rsidRPr="00E124C4">
                              <w:rPr>
                                <w:rFonts w:cs="Times New Roman"/>
                                <w:color w:val="252262"/>
                                <w:sz w:val="22"/>
                              </w:rPr>
                              <w:t>Provide clarity on the grade</w:t>
                            </w:r>
                            <w:r w:rsidR="00C57264">
                              <w:rPr>
                                <w:rFonts w:cs="Times New Roman"/>
                                <w:color w:val="252262"/>
                                <w:sz w:val="22"/>
                              </w:rPr>
                              <w:t>- or course</w:t>
                            </w:r>
                            <w:r w:rsidRPr="00E124C4">
                              <w:rPr>
                                <w:rFonts w:cs="Times New Roman"/>
                                <w:color w:val="252262"/>
                                <w:sz w:val="22"/>
                              </w:rPr>
                              <w:t xml:space="preserve">-level expectations for educators, parents and students. </w:t>
                            </w:r>
                          </w:p>
                          <w:p w14:paraId="23147EDF" w14:textId="77777777" w:rsidR="00B97CAC" w:rsidRPr="00E124C4" w:rsidRDefault="00B97CAC" w:rsidP="00B97CAC">
                            <w:pPr>
                              <w:ind w:left="360"/>
                              <w:rPr>
                                <w:rFonts w:cs="Times New Roman"/>
                                <w:color w:val="252262"/>
                                <w:sz w:val="22"/>
                              </w:rPr>
                            </w:pPr>
                          </w:p>
                          <w:p w14:paraId="578FE99E" w14:textId="77777777" w:rsidR="00E124C4" w:rsidRDefault="00E124C4" w:rsidP="00B97CAC">
                            <w:pPr>
                              <w:ind w:left="360"/>
                              <w:rPr>
                                <w:rFonts w:cs="Times New Roman"/>
                                <w:color w:val="252262"/>
                                <w:sz w:val="22"/>
                              </w:rPr>
                            </w:pPr>
                            <w:r w:rsidRPr="00E124C4">
                              <w:rPr>
                                <w:rFonts w:cs="Times New Roman"/>
                                <w:color w:val="252262"/>
                                <w:sz w:val="22"/>
                              </w:rPr>
                              <w:t xml:space="preserve">Allow students flexibility to solve problems using a method/strategy of their choice. </w:t>
                            </w:r>
                          </w:p>
                          <w:p w14:paraId="056253B1" w14:textId="77777777" w:rsidR="00B97CAC" w:rsidRPr="00E124C4" w:rsidRDefault="00B97CAC" w:rsidP="00B97CAC">
                            <w:pPr>
                              <w:ind w:left="360"/>
                              <w:rPr>
                                <w:rFonts w:cs="Times New Roman"/>
                                <w:color w:val="252262"/>
                                <w:sz w:val="22"/>
                              </w:rPr>
                            </w:pPr>
                          </w:p>
                          <w:p w14:paraId="5594DD2F" w14:textId="13A50AFB" w:rsidR="00E124C4" w:rsidRPr="00E124C4" w:rsidRDefault="00E124C4" w:rsidP="00B97CAC">
                            <w:pPr>
                              <w:ind w:left="360"/>
                              <w:rPr>
                                <w:rFonts w:cs="Times New Roman"/>
                                <w:color w:val="252262"/>
                                <w:sz w:val="22"/>
                              </w:rPr>
                            </w:pPr>
                            <w:r w:rsidRPr="00E124C4">
                              <w:rPr>
                                <w:rFonts w:cs="Times New Roman"/>
                                <w:color w:val="252262"/>
                                <w:sz w:val="22"/>
                              </w:rPr>
                              <w:t>Allow for student discovery (i.e., exploration) of strategies rather than the teaching, naming and assessing of each strategy individually.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C801A1" id="Rectangle 1982518170" o:spid="_x0000_s1026" alt="The guide will support parents with students in Kindergarten by helping to learn about the standards, talk with the student's teacher, locate resources and understand academic language. " style="position:absolute;margin-left:277.8pt;margin-top:3.3pt;width:255.55pt;height:145.8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D6WywIAABIGAAAOAAAAZHJzL2Uyb0RvYy54bWysVN1P2zAQf5+0/8Hy+0hSWigVKapATJMY&#10;IMrEs+s4jYXj82ynaffX7+w0acc2IU17Se5837/7uLza1opshHUSdE6zk5QSoTkUUq9z+u359tOU&#10;EueZLpgCLXK6E45ezT9+uGzNTIygAlUIS9CJdrPW5LTy3sySxPFK1MydgBEahSXYmnlk7TopLGvR&#10;e62SUZqeJS3Ywljgwjl8vemEdB79l6Xg/qEsnfBE5RRz8/Fr43cVvsn8ks3WlplK8n0a7B+yqJnU&#10;GHRwdcM8I42Vv7mqJbfgoPQnHOoEylJyEWvAarL0TTXLihkRa0FwnBlgcv/PLb/fLM2jRRha42YO&#10;yVDFtrR1+GN+ZBvB2g1gia0nHB9PR+PJeDqhhKMsm06ys7MIZ3IwN9b5zwJqEoicWuxGBIlt7pzH&#10;kKjaq4RoDpQsbqVSkQkTIK6VJRuGvVuts2iqmvorFN3bxSRN+5BxYIJ69PqLJ6WDPw3Bcxe0exFx&#10;PDCTWGnjhV1WRUtWqrFPrMjpJJ2ie1LIkPvpNOsYnJ3ROcYNHFNrHHqvKLHgX6SvYsMCUsFlKO2Q&#10;v2L8tStemYp1BYyjmwMQffrQJxOLOcozOTQpUn6nRAil9JMoiSywLR1MAxxdoOI1C5OOeEfNYFIi&#10;GoPRKGb2V6O9bjDrkhkM34k2aMeIoP1gWEsN9p2onT6mfVRrIP12tcVqArmCYvdoA/xxSp3htxJh&#10;v2POPzKLm4xdwuvkH/BTKmhzCnuKkgrsjz+9B31cMJRS0uJlyKn73jArKFFfNK7eRTYeh1MSmfHk&#10;fISMPZasjiW6qa8BBzjDO2h4JIO+Vz1ZWqhf8IgtQlQUMc0xNo5VT1777l7hEeRisYhKeDwM83d6&#10;aXjf8jBuz9sXZs1+3Txu6j30N4TN3mxdpxsao2HReChlXMkDqnvg8fDEydkfyXDZjvmodTjl858A&#10;AAD//wMAUEsDBBQABgAIAAAAIQBBCnKL3wAAAAoBAAAPAAAAZHJzL2Rvd25yZXYueG1sTI/BboMw&#10;EETvlfIP1kbqpWpMkCApZYmqVrn01qTkbPAGUPAaYZPQv69zak+j1Yxm3ua72fTiSqPrLCOsVxEI&#10;4trqjhuE7+P+eQvCecVa9ZYJ4Ycc7IrFQ64ybW/8RdeDb0QoYZcphNb7IZPS1S0Z5VZ2IA7e2Y5G&#10;+XCOjdSjuoVy08s4ilJpVMdhoVUDvbdUXw6TQbg0+ydZlTYuT+eP8vS5WdeTLxEfl/PbKwhPs/8L&#10;wx0/oEMRmCo7sXaiR0iSJA1RhDTI3Y/SdAOiQohftjHIIpf/Xyh+AQAA//8DAFBLAQItABQABgAI&#10;AAAAIQC2gziS/gAAAOEBAAATAAAAAAAAAAAAAAAAAAAAAABbQ29udGVudF9UeXBlc10ueG1sUEsB&#10;Ai0AFAAGAAgAAAAhADj9If/WAAAAlAEAAAsAAAAAAAAAAAAAAAAALwEAAF9yZWxzLy5yZWxzUEsB&#10;Ai0AFAAGAAgAAAAhAK8APpbLAgAAEgYAAA4AAAAAAAAAAAAAAAAALgIAAGRycy9lMm9Eb2MueG1s&#10;UEsBAi0AFAAGAAgAAAAhAEEKcovfAAAACgEAAA8AAAAAAAAAAAAAAAAAJQUAAGRycy9kb3ducmV2&#10;LnhtbFBLBQYAAAAABAAEAPMAAAAxBgAAAAA=&#10;" fillcolor="#f2f2f2 [3052]" stroked="f">
                <v:shadow on="t" color="black" opacity="26214f" origin="-.5,-.5" offset=".74836mm,.74836mm"/>
                <v:textbox>
                  <w:txbxContent>
                    <w:p w14:paraId="2EA6C348" w14:textId="3FC7489E" w:rsidR="00E124C4" w:rsidRPr="00791387" w:rsidRDefault="00E124C4" w:rsidP="00791387">
                      <w:pPr>
                        <w:pStyle w:val="BodyText"/>
                        <w:spacing w:after="120"/>
                        <w:ind w:left="360"/>
                        <w:rPr>
                          <w:rFonts w:ascii="Times New Roman" w:hAnsi="Times New Roman" w:cs="Times New Roman"/>
                          <w:b/>
                          <w:bCs/>
                          <w:color w:val="252262"/>
                        </w:rPr>
                      </w:pPr>
                      <w:r w:rsidRPr="00791387">
                        <w:rPr>
                          <w:rFonts w:ascii="Times New Roman" w:hAnsi="Times New Roman" w:cs="Times New Roman"/>
                          <w:b/>
                          <w:bCs/>
                          <w:caps/>
                          <w:color w:val="252262"/>
                        </w:rPr>
                        <w:t>These standards were written to</w:t>
                      </w:r>
                      <w:r w:rsidRPr="00791387">
                        <w:rPr>
                          <w:rFonts w:ascii="Times New Roman" w:hAnsi="Times New Roman" w:cs="Times New Roman"/>
                          <w:b/>
                          <w:bCs/>
                          <w:color w:val="252262"/>
                        </w:rPr>
                        <w:t>:</w:t>
                      </w:r>
                    </w:p>
                    <w:p w14:paraId="28FEF1D3" w14:textId="6E7F9375" w:rsidR="00E124C4" w:rsidRDefault="00E124C4" w:rsidP="00B97CAC">
                      <w:pPr>
                        <w:ind w:left="360"/>
                        <w:rPr>
                          <w:rFonts w:cs="Times New Roman"/>
                          <w:color w:val="252262"/>
                          <w:sz w:val="22"/>
                        </w:rPr>
                      </w:pPr>
                      <w:r w:rsidRPr="00E124C4">
                        <w:rPr>
                          <w:rFonts w:cs="Times New Roman"/>
                          <w:color w:val="252262"/>
                          <w:sz w:val="22"/>
                        </w:rPr>
                        <w:t>Provide clarity on the grade</w:t>
                      </w:r>
                      <w:r w:rsidR="00C57264">
                        <w:rPr>
                          <w:rFonts w:cs="Times New Roman"/>
                          <w:color w:val="252262"/>
                          <w:sz w:val="22"/>
                        </w:rPr>
                        <w:t>- or course</w:t>
                      </w:r>
                      <w:r w:rsidRPr="00E124C4">
                        <w:rPr>
                          <w:rFonts w:cs="Times New Roman"/>
                          <w:color w:val="252262"/>
                          <w:sz w:val="22"/>
                        </w:rPr>
                        <w:t xml:space="preserve">-level expectations for educators, parents and students. </w:t>
                      </w:r>
                    </w:p>
                    <w:p w14:paraId="23147EDF" w14:textId="77777777" w:rsidR="00B97CAC" w:rsidRPr="00E124C4" w:rsidRDefault="00B97CAC" w:rsidP="00B97CAC">
                      <w:pPr>
                        <w:ind w:left="360"/>
                        <w:rPr>
                          <w:rFonts w:cs="Times New Roman"/>
                          <w:color w:val="252262"/>
                          <w:sz w:val="22"/>
                        </w:rPr>
                      </w:pPr>
                    </w:p>
                    <w:p w14:paraId="578FE99E" w14:textId="77777777" w:rsidR="00E124C4" w:rsidRDefault="00E124C4" w:rsidP="00B97CAC">
                      <w:pPr>
                        <w:ind w:left="360"/>
                        <w:rPr>
                          <w:rFonts w:cs="Times New Roman"/>
                          <w:color w:val="252262"/>
                          <w:sz w:val="22"/>
                        </w:rPr>
                      </w:pPr>
                      <w:r w:rsidRPr="00E124C4">
                        <w:rPr>
                          <w:rFonts w:cs="Times New Roman"/>
                          <w:color w:val="252262"/>
                          <w:sz w:val="22"/>
                        </w:rPr>
                        <w:t xml:space="preserve">Allow students flexibility to solve problems using a method/strategy of their choice. </w:t>
                      </w:r>
                    </w:p>
                    <w:p w14:paraId="056253B1" w14:textId="77777777" w:rsidR="00B97CAC" w:rsidRPr="00E124C4" w:rsidRDefault="00B97CAC" w:rsidP="00B97CAC">
                      <w:pPr>
                        <w:ind w:left="360"/>
                        <w:rPr>
                          <w:rFonts w:cs="Times New Roman"/>
                          <w:color w:val="252262"/>
                          <w:sz w:val="22"/>
                        </w:rPr>
                      </w:pPr>
                    </w:p>
                    <w:p w14:paraId="5594DD2F" w14:textId="13A50AFB" w:rsidR="00E124C4" w:rsidRPr="00E124C4" w:rsidRDefault="00E124C4" w:rsidP="00B97CAC">
                      <w:pPr>
                        <w:ind w:left="360"/>
                        <w:rPr>
                          <w:rFonts w:cs="Times New Roman"/>
                          <w:color w:val="252262"/>
                          <w:sz w:val="22"/>
                        </w:rPr>
                      </w:pPr>
                      <w:r w:rsidRPr="00E124C4">
                        <w:rPr>
                          <w:rFonts w:cs="Times New Roman"/>
                          <w:color w:val="252262"/>
                          <w:sz w:val="22"/>
                        </w:rPr>
                        <w:t>Allow for student discovery (i.e., exploration) of strategies rather than the teaching, naming and assessing of each strategy individually.</w:t>
                      </w:r>
                    </w:p>
                  </w:txbxContent>
                </v:textbox>
                <w10:wrap type="square" anchorx="margin"/>
              </v:rect>
            </w:pict>
          </mc:Fallback>
        </mc:AlternateContent>
      </w:r>
      <w:r w:rsidR="00424122" w:rsidRPr="00352AFD">
        <w:t xml:space="preserve">The </w:t>
      </w:r>
      <w:r w:rsidR="0000744B">
        <w:t>Benchmarks for Excellent Student Thinking (</w:t>
      </w:r>
      <w:r w:rsidR="00424122" w:rsidRPr="00352AFD">
        <w:t>B.E.S.T.</w:t>
      </w:r>
      <w:r w:rsidR="0000744B">
        <w:t>)</w:t>
      </w:r>
      <w:r w:rsidR="00424122" w:rsidRPr="00352AFD">
        <w:t xml:space="preserve"> Standards for </w:t>
      </w:r>
      <w:r w:rsidR="00CE6621" w:rsidRPr="00352AFD">
        <w:t>Mathematics</w:t>
      </w:r>
      <w:r w:rsidR="00424122" w:rsidRPr="00352AFD">
        <w:t xml:space="preserve"> are </w:t>
      </w:r>
      <w:r w:rsidR="00597787">
        <w:t xml:space="preserve">the state’s </w:t>
      </w:r>
      <w:r w:rsidR="00CE6621" w:rsidRPr="00352AFD">
        <w:t>mathematical</w:t>
      </w:r>
      <w:r w:rsidR="00424122" w:rsidRPr="00352AFD">
        <w:t xml:space="preserve"> standards that pave </w:t>
      </w:r>
      <w:r w:rsidR="00D1204C">
        <w:t>the</w:t>
      </w:r>
      <w:r w:rsidR="00424122" w:rsidRPr="00352AFD">
        <w:t xml:space="preserve"> way for Florida students to receive a world-class education and prepare them for a successful futur</w:t>
      </w:r>
      <w:r w:rsidR="00CE6621" w:rsidRPr="00352AFD">
        <w:t>e.</w:t>
      </w:r>
    </w:p>
    <w:p w14:paraId="5FC4D714" w14:textId="15669928" w:rsidR="0000744B" w:rsidRPr="00F561BD" w:rsidRDefault="0000744B" w:rsidP="00352AFD"/>
    <w:p w14:paraId="0A40F368" w14:textId="11B8ADB2" w:rsidR="00CC6DCA" w:rsidRDefault="00424122" w:rsidP="00CD1C6D">
      <w:r w:rsidRPr="00352AFD">
        <w:t xml:space="preserve">Education leaders </w:t>
      </w:r>
      <w:r w:rsidR="000F4D78">
        <w:t xml:space="preserve">from across the state came together to develop </w:t>
      </w:r>
      <w:r w:rsidR="003D5BFE">
        <w:t>Florida’s B.E.S.T. Standards for Mathematics</w:t>
      </w:r>
      <w:r w:rsidRPr="00352AFD">
        <w:t xml:space="preserve">. These </w:t>
      </w:r>
      <w:r w:rsidR="002C10FB" w:rsidRPr="00631CB6">
        <w:t xml:space="preserve">standards and </w:t>
      </w:r>
      <w:r w:rsidRPr="00631CB6">
        <w:t xml:space="preserve">benchmarks </w:t>
      </w:r>
      <w:r w:rsidRPr="00352AFD">
        <w:t>are goals that students are expected to achieve by the end of the school year.</w:t>
      </w:r>
      <w:r w:rsidR="6EAA5ED5" w:rsidRPr="00352AFD">
        <w:t xml:space="preserve"> A standard is an </w:t>
      </w:r>
      <w:r w:rsidR="005D37B3" w:rsidRPr="00352AFD">
        <w:t>overarching criterion</w:t>
      </w:r>
      <w:r w:rsidR="59FF3512" w:rsidRPr="00352AFD">
        <w:t xml:space="preserve"> for a grade level or grade band.</w:t>
      </w:r>
      <w:r w:rsidR="586364B1" w:rsidRPr="00352AFD">
        <w:t xml:space="preserve"> A benchmark is a specific expectation or </w:t>
      </w:r>
      <w:r w:rsidR="005A2825">
        <w:t>skill for the grade level or grade band</w:t>
      </w:r>
      <w:r w:rsidR="002A291D">
        <w:t xml:space="preserve"> that falls within a standard. The B.E.S.T.</w:t>
      </w:r>
      <w:r w:rsidR="000A20C8">
        <w:t xml:space="preserve"> </w:t>
      </w:r>
      <w:r w:rsidR="00684B4D">
        <w:t>Standards a</w:t>
      </w:r>
      <w:r w:rsidR="00F206A7">
        <w:t xml:space="preserve">re designed to ensure that ALL students </w:t>
      </w:r>
      <w:r w:rsidR="001B1741">
        <w:t>reach their greatest potential.</w:t>
      </w:r>
    </w:p>
    <w:p w14:paraId="07DB9444" w14:textId="77777777" w:rsidR="00F561BD" w:rsidRDefault="00F561BD" w:rsidP="00CD1C6D"/>
    <w:p w14:paraId="641DCB0D" w14:textId="69F404DC" w:rsidR="00B8737B" w:rsidRDefault="001B1741" w:rsidP="005033BF">
      <w:pPr>
        <w:jc w:val="center"/>
        <w:rPr>
          <w:rFonts w:cs="Times New Roman"/>
          <w:b/>
          <w:szCs w:val="24"/>
        </w:rPr>
      </w:pPr>
      <w:r>
        <w:rPr>
          <w:noProof/>
        </w:rPr>
        <mc:AlternateContent>
          <mc:Choice Requires="wps">
            <w:drawing>
              <wp:anchor distT="0" distB="0" distL="114300" distR="114300" simplePos="0" relativeHeight="251658240" behindDoc="0" locked="0" layoutInCell="1" allowOverlap="1" wp14:anchorId="1847CCFA" wp14:editId="221DF99B">
                <wp:simplePos x="0" y="0"/>
                <wp:positionH relativeFrom="margin">
                  <wp:align>right</wp:align>
                </wp:positionH>
                <wp:positionV relativeFrom="paragraph">
                  <wp:posOffset>165100</wp:posOffset>
                </wp:positionV>
                <wp:extent cx="6718935" cy="2103120"/>
                <wp:effectExtent l="38100" t="38100" r="100965" b="87630"/>
                <wp:wrapSquare wrapText="bothSides"/>
                <wp:docPr id="1351779274" name="Rectangle 1351779274" descr="The guide will support parents with students in Kindergarten by helping to learn about the standards, talk with the student's teacher, locate resources and understand academic language. "/>
                <wp:cNvGraphicFramePr/>
                <a:graphic xmlns:a="http://schemas.openxmlformats.org/drawingml/2006/main">
                  <a:graphicData uri="http://schemas.microsoft.com/office/word/2010/wordprocessingShape">
                    <wps:wsp>
                      <wps:cNvSpPr/>
                      <wps:spPr>
                        <a:xfrm>
                          <a:off x="0" y="0"/>
                          <a:ext cx="6718935" cy="2103120"/>
                        </a:xfrm>
                        <a:prstGeom prst="rect">
                          <a:avLst/>
                        </a:prstGeom>
                        <a:solidFill>
                          <a:schemeClr val="bg1">
                            <a:lumMod val="95000"/>
                          </a:schemeClr>
                        </a:solidFill>
                        <a:ln>
                          <a:noFill/>
                        </a:ln>
                        <a:effectLst>
                          <a:outerShdw blurRad="50800" dist="38100" dir="2700000" algn="tl" rotWithShape="0">
                            <a:prstClr val="black">
                              <a:alpha val="40000"/>
                            </a:prstClr>
                          </a:outerShdw>
                        </a:effectLst>
                      </wps:spPr>
                      <wps:style>
                        <a:lnRef idx="1">
                          <a:schemeClr val="dk1"/>
                        </a:lnRef>
                        <a:fillRef idx="2">
                          <a:schemeClr val="dk1"/>
                        </a:fillRef>
                        <a:effectRef idx="1">
                          <a:schemeClr val="dk1"/>
                        </a:effectRef>
                        <a:fontRef idx="minor">
                          <a:schemeClr val="dk1"/>
                        </a:fontRef>
                      </wps:style>
                      <wps:txbx>
                        <w:txbxContent>
                          <w:p w14:paraId="098A37EA" w14:textId="2EEDC9E7" w:rsidR="00E93E00" w:rsidRDefault="00E93E00" w:rsidP="00E93E00">
                            <w:pPr>
                              <w:pStyle w:val="BodyText"/>
                              <w:rPr>
                                <w:rFonts w:ascii="Times New Roman" w:hAnsi="Times New Roman" w:cs="Times New Roman"/>
                                <w:b/>
                                <w:bCs/>
                                <w:color w:val="252262"/>
                                <w:sz w:val="24"/>
                                <w:szCs w:val="24"/>
                              </w:rPr>
                            </w:pPr>
                            <w:r w:rsidRPr="00E93E00">
                              <w:rPr>
                                <w:rFonts w:ascii="Times New Roman" w:hAnsi="Times New Roman" w:cs="Times New Roman"/>
                                <w:b/>
                                <w:bCs/>
                                <w:color w:val="252262"/>
                                <w:sz w:val="24"/>
                                <w:szCs w:val="24"/>
                              </w:rPr>
                              <w:t xml:space="preserve">Preparing your student for success begins in </w:t>
                            </w:r>
                            <w:proofErr w:type="gramStart"/>
                            <w:r w:rsidRPr="00E93E00">
                              <w:rPr>
                                <w:rFonts w:ascii="Times New Roman" w:hAnsi="Times New Roman" w:cs="Times New Roman"/>
                                <w:b/>
                                <w:bCs/>
                                <w:color w:val="252262"/>
                                <w:sz w:val="24"/>
                                <w:szCs w:val="24"/>
                              </w:rPr>
                              <w:t>Kindergarten</w:t>
                            </w:r>
                            <w:proofErr w:type="gramEnd"/>
                            <w:r w:rsidRPr="00E93E00">
                              <w:rPr>
                                <w:rFonts w:ascii="Times New Roman" w:hAnsi="Times New Roman" w:cs="Times New Roman"/>
                                <w:b/>
                                <w:bCs/>
                                <w:color w:val="252262"/>
                                <w:sz w:val="24"/>
                                <w:szCs w:val="24"/>
                              </w:rPr>
                              <w:t xml:space="preserve"> and continues as your child </w:t>
                            </w:r>
                            <w:r w:rsidR="00BD5F3B">
                              <w:rPr>
                                <w:rFonts w:ascii="Times New Roman" w:hAnsi="Times New Roman" w:cs="Times New Roman"/>
                                <w:b/>
                                <w:bCs/>
                                <w:color w:val="252262"/>
                                <w:sz w:val="24"/>
                                <w:szCs w:val="24"/>
                              </w:rPr>
                              <w:t>progresses</w:t>
                            </w:r>
                            <w:r w:rsidRPr="00E93E00">
                              <w:rPr>
                                <w:rFonts w:ascii="Times New Roman" w:hAnsi="Times New Roman" w:cs="Times New Roman"/>
                                <w:b/>
                                <w:bCs/>
                                <w:color w:val="252262"/>
                                <w:sz w:val="24"/>
                                <w:szCs w:val="24"/>
                              </w:rPr>
                              <w:t xml:space="preserve"> through </w:t>
                            </w:r>
                            <w:r w:rsidR="00B04E9D">
                              <w:rPr>
                                <w:rFonts w:ascii="Times New Roman" w:hAnsi="Times New Roman" w:cs="Times New Roman"/>
                                <w:b/>
                                <w:bCs/>
                                <w:color w:val="252262"/>
                                <w:sz w:val="24"/>
                                <w:szCs w:val="24"/>
                              </w:rPr>
                              <w:t xml:space="preserve">each </w:t>
                            </w:r>
                            <w:r w:rsidR="00985758">
                              <w:rPr>
                                <w:rFonts w:ascii="Times New Roman" w:hAnsi="Times New Roman" w:cs="Times New Roman"/>
                                <w:b/>
                                <w:bCs/>
                                <w:color w:val="252262"/>
                                <w:sz w:val="24"/>
                                <w:szCs w:val="24"/>
                              </w:rPr>
                              <w:t xml:space="preserve">mathematics </w:t>
                            </w:r>
                            <w:r w:rsidR="00B04E9D">
                              <w:rPr>
                                <w:rFonts w:ascii="Times New Roman" w:hAnsi="Times New Roman" w:cs="Times New Roman"/>
                                <w:b/>
                                <w:bCs/>
                                <w:color w:val="252262"/>
                                <w:sz w:val="24"/>
                                <w:szCs w:val="24"/>
                              </w:rPr>
                              <w:t>course</w:t>
                            </w:r>
                            <w:r w:rsidRPr="00E93E00">
                              <w:rPr>
                                <w:rFonts w:ascii="Times New Roman" w:hAnsi="Times New Roman" w:cs="Times New Roman"/>
                                <w:b/>
                                <w:bCs/>
                                <w:color w:val="252262"/>
                                <w:sz w:val="24"/>
                                <w:szCs w:val="24"/>
                              </w:rPr>
                              <w:t xml:space="preserve">. This guide will support parents, guardians and families with students in </w:t>
                            </w:r>
                            <w:r w:rsidR="001D3B3F">
                              <w:rPr>
                                <w:rFonts w:ascii="Times New Roman" w:hAnsi="Times New Roman" w:cs="Times New Roman"/>
                                <w:b/>
                                <w:bCs/>
                                <w:color w:val="252262"/>
                                <w:sz w:val="24"/>
                                <w:szCs w:val="24"/>
                              </w:rPr>
                              <w:t>Math</w:t>
                            </w:r>
                            <w:r w:rsidR="004426E1">
                              <w:rPr>
                                <w:rFonts w:ascii="Times New Roman" w:hAnsi="Times New Roman" w:cs="Times New Roman"/>
                                <w:b/>
                                <w:bCs/>
                                <w:color w:val="252262"/>
                                <w:sz w:val="24"/>
                                <w:szCs w:val="24"/>
                              </w:rPr>
                              <w:t>ematics</w:t>
                            </w:r>
                            <w:r w:rsidR="001D3B3F">
                              <w:rPr>
                                <w:rFonts w:ascii="Times New Roman" w:hAnsi="Times New Roman" w:cs="Times New Roman"/>
                                <w:b/>
                                <w:bCs/>
                                <w:color w:val="252262"/>
                                <w:sz w:val="24"/>
                                <w:szCs w:val="24"/>
                              </w:rPr>
                              <w:t xml:space="preserve"> for College Statistics</w:t>
                            </w:r>
                            <w:r w:rsidRPr="00E93E00">
                              <w:rPr>
                                <w:rFonts w:ascii="Times New Roman" w:hAnsi="Times New Roman" w:cs="Times New Roman"/>
                                <w:b/>
                                <w:bCs/>
                                <w:color w:val="252262"/>
                                <w:sz w:val="24"/>
                                <w:szCs w:val="24"/>
                              </w:rPr>
                              <w:t xml:space="preserve"> by helping </w:t>
                            </w:r>
                            <w:r w:rsidR="00FB450B">
                              <w:rPr>
                                <w:rFonts w:ascii="Times New Roman" w:hAnsi="Times New Roman" w:cs="Times New Roman"/>
                                <w:b/>
                                <w:bCs/>
                                <w:color w:val="252262"/>
                                <w:sz w:val="24"/>
                                <w:szCs w:val="24"/>
                              </w:rPr>
                              <w:t>them</w:t>
                            </w:r>
                            <w:r w:rsidRPr="00E93E00">
                              <w:rPr>
                                <w:rFonts w:ascii="Times New Roman" w:hAnsi="Times New Roman" w:cs="Times New Roman"/>
                                <w:b/>
                                <w:bCs/>
                                <w:color w:val="252262"/>
                                <w:sz w:val="24"/>
                                <w:szCs w:val="24"/>
                              </w:rPr>
                              <w:t>:</w:t>
                            </w:r>
                          </w:p>
                          <w:p w14:paraId="5F3D4AB6" w14:textId="77777777" w:rsidR="00700264" w:rsidRPr="00E93E00" w:rsidRDefault="00700264" w:rsidP="00E93E00">
                            <w:pPr>
                              <w:pStyle w:val="BodyText"/>
                              <w:rPr>
                                <w:rFonts w:ascii="Times New Roman" w:hAnsi="Times New Roman" w:cs="Times New Roman"/>
                                <w:b/>
                                <w:bCs/>
                                <w:color w:val="252262"/>
                                <w:sz w:val="24"/>
                                <w:szCs w:val="24"/>
                              </w:rPr>
                            </w:pPr>
                          </w:p>
                          <w:p w14:paraId="168FBE70" w14:textId="40AC2427" w:rsidR="00E93E00" w:rsidRPr="00E93E00" w:rsidRDefault="00E93E00" w:rsidP="00E93E00">
                            <w:pPr>
                              <w:pStyle w:val="BodyText"/>
                              <w:numPr>
                                <w:ilvl w:val="0"/>
                                <w:numId w:val="4"/>
                              </w:numPr>
                              <w:rPr>
                                <w:rFonts w:ascii="Times New Roman" w:hAnsi="Times New Roman" w:cs="Times New Roman"/>
                                <w:b/>
                                <w:bCs/>
                                <w:color w:val="252262"/>
                                <w:sz w:val="24"/>
                                <w:szCs w:val="24"/>
                              </w:rPr>
                            </w:pPr>
                            <w:r w:rsidRPr="000A21D2">
                              <w:rPr>
                                <w:rFonts w:ascii="Times New Roman" w:hAnsi="Times New Roman" w:cs="Times New Roman"/>
                                <w:b/>
                                <w:bCs/>
                                <w:caps/>
                                <w:color w:val="252262"/>
                                <w:sz w:val="24"/>
                                <w:szCs w:val="24"/>
                              </w:rPr>
                              <w:t>Learn</w:t>
                            </w:r>
                            <w:r w:rsidRPr="00E93E00">
                              <w:rPr>
                                <w:rFonts w:ascii="Times New Roman" w:hAnsi="Times New Roman" w:cs="Times New Roman"/>
                                <w:b/>
                                <w:bCs/>
                                <w:color w:val="252262"/>
                                <w:sz w:val="24"/>
                                <w:szCs w:val="24"/>
                              </w:rPr>
                              <w:t xml:space="preserve"> about the B.E.S.T. Standards for Mathematics and why they matter for your student</w:t>
                            </w:r>
                            <w:r w:rsidR="00597787">
                              <w:rPr>
                                <w:rFonts w:ascii="Times New Roman" w:hAnsi="Times New Roman" w:cs="Times New Roman"/>
                                <w:b/>
                                <w:bCs/>
                                <w:color w:val="252262"/>
                                <w:sz w:val="24"/>
                                <w:szCs w:val="24"/>
                              </w:rPr>
                              <w:t>.</w:t>
                            </w:r>
                          </w:p>
                          <w:p w14:paraId="4B52DFF2" w14:textId="2DA0537E" w:rsidR="005565DC" w:rsidRDefault="005565DC" w:rsidP="005565DC">
                            <w:pPr>
                              <w:pStyle w:val="BodyText"/>
                              <w:numPr>
                                <w:ilvl w:val="0"/>
                                <w:numId w:val="4"/>
                              </w:numPr>
                            </w:pPr>
                            <w:r w:rsidRPr="000A21D2">
                              <w:rPr>
                                <w:rFonts w:ascii="Times New Roman" w:hAnsi="Times New Roman" w:cs="Times New Roman"/>
                                <w:b/>
                                <w:bCs/>
                                <w:caps/>
                                <w:color w:val="252262"/>
                                <w:sz w:val="24"/>
                                <w:szCs w:val="24"/>
                              </w:rPr>
                              <w:t>Understand</w:t>
                            </w:r>
                            <w:r w:rsidRPr="00E93E00">
                              <w:rPr>
                                <w:rFonts w:ascii="Times New Roman" w:hAnsi="Times New Roman" w:cs="Times New Roman"/>
                                <w:b/>
                                <w:bCs/>
                                <w:color w:val="252262"/>
                                <w:sz w:val="24"/>
                                <w:szCs w:val="24"/>
                              </w:rPr>
                              <w:t xml:space="preserve"> important educational (academic) words that you will see in your student’s grade</w:t>
                            </w:r>
                            <w:r w:rsidR="00C57264">
                              <w:rPr>
                                <w:rFonts w:ascii="Times New Roman" w:hAnsi="Times New Roman" w:cs="Times New Roman"/>
                                <w:b/>
                                <w:bCs/>
                                <w:color w:val="252262"/>
                                <w:sz w:val="24"/>
                                <w:szCs w:val="24"/>
                              </w:rPr>
                              <w:t>- or course</w:t>
                            </w:r>
                            <w:r w:rsidRPr="00E93E00">
                              <w:rPr>
                                <w:rFonts w:ascii="Times New Roman" w:hAnsi="Times New Roman" w:cs="Times New Roman"/>
                                <w:b/>
                                <w:bCs/>
                                <w:color w:val="252262"/>
                                <w:sz w:val="24"/>
                                <w:szCs w:val="24"/>
                              </w:rPr>
                              <w:t>-level standards and benchmarks</w:t>
                            </w:r>
                            <w:r w:rsidR="00597787">
                              <w:rPr>
                                <w:rFonts w:ascii="Times New Roman" w:hAnsi="Times New Roman" w:cs="Times New Roman"/>
                                <w:b/>
                                <w:bCs/>
                                <w:color w:val="252262"/>
                                <w:sz w:val="24"/>
                                <w:szCs w:val="24"/>
                              </w:rPr>
                              <w:t>.</w:t>
                            </w:r>
                            <w:r w:rsidRPr="00E93E00">
                              <w:rPr>
                                <w:rFonts w:ascii="Times New Roman" w:hAnsi="Times New Roman" w:cs="Times New Roman"/>
                                <w:b/>
                                <w:bCs/>
                                <w:color w:val="252262"/>
                                <w:sz w:val="24"/>
                                <w:szCs w:val="24"/>
                              </w:rPr>
                              <w:t xml:space="preserve"> </w:t>
                            </w:r>
                          </w:p>
                          <w:p w14:paraId="23898B88" w14:textId="73561B5A" w:rsidR="00E93E00" w:rsidRPr="00E93E00" w:rsidRDefault="00E93E00" w:rsidP="00E93E00">
                            <w:pPr>
                              <w:pStyle w:val="BodyText"/>
                              <w:numPr>
                                <w:ilvl w:val="0"/>
                                <w:numId w:val="4"/>
                              </w:numPr>
                              <w:rPr>
                                <w:rFonts w:ascii="Times New Roman" w:hAnsi="Times New Roman" w:cs="Times New Roman"/>
                                <w:b/>
                                <w:bCs/>
                                <w:color w:val="252262"/>
                                <w:sz w:val="24"/>
                                <w:szCs w:val="24"/>
                              </w:rPr>
                            </w:pPr>
                            <w:r w:rsidRPr="000A21D2">
                              <w:rPr>
                                <w:rFonts w:ascii="Times New Roman" w:hAnsi="Times New Roman" w:cs="Times New Roman"/>
                                <w:b/>
                                <w:bCs/>
                                <w:caps/>
                                <w:color w:val="252262"/>
                                <w:sz w:val="24"/>
                                <w:szCs w:val="24"/>
                              </w:rPr>
                              <w:t>Talk</w:t>
                            </w:r>
                            <w:r w:rsidRPr="00E93E00">
                              <w:rPr>
                                <w:rFonts w:ascii="Times New Roman" w:hAnsi="Times New Roman" w:cs="Times New Roman"/>
                                <w:b/>
                                <w:bCs/>
                                <w:color w:val="252262"/>
                                <w:sz w:val="24"/>
                                <w:szCs w:val="24"/>
                              </w:rPr>
                              <w:t xml:space="preserve"> with your student’s teacher about what they will be learning in the classroom</w:t>
                            </w:r>
                            <w:r w:rsidR="00597787">
                              <w:rPr>
                                <w:rFonts w:ascii="Times New Roman" w:hAnsi="Times New Roman" w:cs="Times New Roman"/>
                                <w:b/>
                                <w:bCs/>
                                <w:color w:val="252262"/>
                                <w:sz w:val="24"/>
                                <w:szCs w:val="24"/>
                              </w:rPr>
                              <w:t>.</w:t>
                            </w:r>
                          </w:p>
                          <w:p w14:paraId="6EBAA6C3" w14:textId="5AF14BD9" w:rsidR="00E93E00" w:rsidRPr="00E93E00" w:rsidRDefault="00E93E00" w:rsidP="00E93E00">
                            <w:pPr>
                              <w:pStyle w:val="BodyText"/>
                              <w:numPr>
                                <w:ilvl w:val="0"/>
                                <w:numId w:val="4"/>
                              </w:numPr>
                              <w:rPr>
                                <w:rFonts w:ascii="Times New Roman" w:hAnsi="Times New Roman" w:cs="Times New Roman"/>
                                <w:b/>
                                <w:bCs/>
                                <w:color w:val="252262"/>
                                <w:sz w:val="24"/>
                                <w:szCs w:val="24"/>
                              </w:rPr>
                            </w:pPr>
                            <w:r w:rsidRPr="000A21D2">
                              <w:rPr>
                                <w:rFonts w:ascii="Times New Roman" w:hAnsi="Times New Roman" w:cs="Times New Roman"/>
                                <w:b/>
                                <w:bCs/>
                                <w:caps/>
                                <w:color w:val="252262"/>
                                <w:sz w:val="24"/>
                                <w:szCs w:val="24"/>
                              </w:rPr>
                              <w:t>Locate</w:t>
                            </w:r>
                            <w:r w:rsidRPr="00E93E00">
                              <w:rPr>
                                <w:rFonts w:ascii="Times New Roman" w:hAnsi="Times New Roman" w:cs="Times New Roman"/>
                                <w:b/>
                                <w:bCs/>
                                <w:color w:val="252262"/>
                                <w:sz w:val="24"/>
                                <w:szCs w:val="24"/>
                              </w:rPr>
                              <w:t xml:space="preserve"> activities and resources to support your student’s learning in practical ways at home</w:t>
                            </w:r>
                            <w:r w:rsidR="00597787">
                              <w:rPr>
                                <w:rFonts w:ascii="Times New Roman" w:hAnsi="Times New Roman" w:cs="Times New Roman"/>
                                <w:b/>
                                <w:bCs/>
                                <w:color w:val="252262"/>
                                <w:sz w:val="24"/>
                                <w:szCs w:val="24"/>
                              </w:rPr>
                              <w:t>.</w:t>
                            </w:r>
                          </w:p>
                          <w:p w14:paraId="0FDE8B81" w14:textId="77777777" w:rsidR="005565DC" w:rsidRDefault="005565DC">
                            <w:pPr>
                              <w:spacing w:before="114"/>
                              <w:ind w:left="3891"/>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47CCFA" id="Rectangle 1351779274" o:spid="_x0000_s1027" alt="The guide will support parents with students in Kindergarten by helping to learn about the standards, talk with the student's teacher, locate resources and understand academic language. " style="position:absolute;left:0;text-align:left;margin-left:477.85pt;margin-top:13pt;width:529.05pt;height:165.6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eRB0AIAABkGAAAOAAAAZHJzL2Uyb0RvYy54bWysVFtP2zAUfp+0/2D5fSQpLZSKFFUgpkkM&#10;EGXi2XWcxsLx8Wynaffrd+w0acc2IU17SY7tc/u+c7m82taKbIR1EnROs5OUEqE5FFKvc/rt+fbT&#10;lBLnmS6YAi1yuhOOXs0/frhszUyMoAJVCEvQiXaz1uS08t7MksTxStTMnYARGh9LsDXzeLTrpLCs&#10;Re+1SkZpepa0YAtjgQvn8Pame6Tz6L8sBfcPZemEJyqnmJuPXxu/q/BN5pdstrbMVJLv02D/kEXN&#10;pMagg6sb5hlprPzNVS25BQelP+FQJ1CWkouIAdFk6Rs0y4oZEbEgOc4MNLn/55bfb5bm0SINrXEz&#10;h2JAsS1tHf6YH9lGsnYDWWLrCcfLs/NsenE6oYTj2yhLT7NRpDM5mBvr/GcBNQlCTi1WI5LENnfO&#10;Y0hU7VVCNAdKFrdSqXgIHSCulSUbhrVbrbNoqpr6KxTd3cUkTfuQsWGCevT6iyelgz8NwXMXtLsR&#10;sT0wk4i08cIuq6IlK9XYJ1bkdJJO0T0pZMj9dJp1B+yd0TnGDSem1tj0XlFiwb9IX8WCBaaCywDt&#10;kL9i/LUDr0zFOgDj6OZARJ8+9MlEMEd5JociRcnvlAihlH4SJZEFlqWjaaCjC1S8ZqHTke+oGUxK&#10;ZGMwGsXM/mq01w1mXTKD4TvRBu0YEbQfDGupwb4TtdPHtI+wBtFvV1sEG7AiqHCzgmL3aEMVYrM6&#10;w28lsn/HnH9kFgcai4VLyj/gp1TQ5hT2EiUV2B9/ug/6OGf4SkmLCyKn7nvDrKBEfdE4gRfZeBw2&#10;SjyMJ+fY/cQev6yOX3RTXwP2cYbr0PAoBn2verG0UL/gLluEqPjENMfY2F29eO27tYW7kIvFIirh&#10;DjHM3+ml4X3lQ9c9b1+YNfup8ziw99CvEjZ7M3ydbqiPhkXjoZRxMg+s7vnH/RMbaL8rw4I7Pket&#10;w0af/wQAAP//AwBQSwMEFAAGAAgAAAAhADsPcmDeAAAACAEAAA8AAABkcnMvZG93bnJldi54bWxM&#10;j81ugzAQhO+V8g7WVuqlSgxU+RFliaJWufTWJORs8AZQ8Bphk9C3r3NqT6PVrGa+ybaT6cSNBtda&#10;RogXEQjiyuqWa4TTcT/fgHBesVadZUL4IQfbfPaUqVTbO3/T7eBrEULYpQqh8b5PpXRVQ0a5he2J&#10;g3exg1E+nEMt9aDuIdx0MomilTSq5dDQqJ4+Gqquh9EgXOv9qywLmxTny2dx/lrH1egLxJfnafcO&#10;wtPk/57hgR/QIQ9MpR1ZO9EhhCEeIVkFfbjRchODKBHelusEZJ7J/wPyXwAAAP//AwBQSwECLQAU&#10;AAYACAAAACEAtoM4kv4AAADhAQAAEwAAAAAAAAAAAAAAAAAAAAAAW0NvbnRlbnRfVHlwZXNdLnht&#10;bFBLAQItABQABgAIAAAAIQA4/SH/1gAAAJQBAAALAAAAAAAAAAAAAAAAAC8BAABfcmVscy8ucmVs&#10;c1BLAQItABQABgAIAAAAIQAlreRB0AIAABkGAAAOAAAAAAAAAAAAAAAAAC4CAABkcnMvZTJvRG9j&#10;LnhtbFBLAQItABQABgAIAAAAIQA7D3Jg3gAAAAgBAAAPAAAAAAAAAAAAAAAAACoFAABkcnMvZG93&#10;bnJldi54bWxQSwUGAAAAAAQABADzAAAANQYAAAAA&#10;" fillcolor="#f2f2f2 [3052]" stroked="f">
                <v:shadow on="t" color="black" opacity="26214f" origin="-.5,-.5" offset=".74836mm,.74836mm"/>
                <v:textbox>
                  <w:txbxContent>
                    <w:p w14:paraId="098A37EA" w14:textId="2EEDC9E7" w:rsidR="00E93E00" w:rsidRDefault="00E93E00" w:rsidP="00E93E00">
                      <w:pPr>
                        <w:pStyle w:val="BodyText"/>
                        <w:rPr>
                          <w:rFonts w:ascii="Times New Roman" w:hAnsi="Times New Roman" w:cs="Times New Roman"/>
                          <w:b/>
                          <w:bCs/>
                          <w:color w:val="252262"/>
                          <w:sz w:val="24"/>
                          <w:szCs w:val="24"/>
                        </w:rPr>
                      </w:pPr>
                      <w:r w:rsidRPr="00E93E00">
                        <w:rPr>
                          <w:rFonts w:ascii="Times New Roman" w:hAnsi="Times New Roman" w:cs="Times New Roman"/>
                          <w:b/>
                          <w:bCs/>
                          <w:color w:val="252262"/>
                          <w:sz w:val="24"/>
                          <w:szCs w:val="24"/>
                        </w:rPr>
                        <w:t xml:space="preserve">Preparing your student for success begins in Kindergarten and continues as your child </w:t>
                      </w:r>
                      <w:r w:rsidR="00BD5F3B">
                        <w:rPr>
                          <w:rFonts w:ascii="Times New Roman" w:hAnsi="Times New Roman" w:cs="Times New Roman"/>
                          <w:b/>
                          <w:bCs/>
                          <w:color w:val="252262"/>
                          <w:sz w:val="24"/>
                          <w:szCs w:val="24"/>
                        </w:rPr>
                        <w:t>progresses</w:t>
                      </w:r>
                      <w:r w:rsidRPr="00E93E00">
                        <w:rPr>
                          <w:rFonts w:ascii="Times New Roman" w:hAnsi="Times New Roman" w:cs="Times New Roman"/>
                          <w:b/>
                          <w:bCs/>
                          <w:color w:val="252262"/>
                          <w:sz w:val="24"/>
                          <w:szCs w:val="24"/>
                        </w:rPr>
                        <w:t xml:space="preserve"> through </w:t>
                      </w:r>
                      <w:r w:rsidR="00B04E9D">
                        <w:rPr>
                          <w:rFonts w:ascii="Times New Roman" w:hAnsi="Times New Roman" w:cs="Times New Roman"/>
                          <w:b/>
                          <w:bCs/>
                          <w:color w:val="252262"/>
                          <w:sz w:val="24"/>
                          <w:szCs w:val="24"/>
                        </w:rPr>
                        <w:t xml:space="preserve">each </w:t>
                      </w:r>
                      <w:r w:rsidR="00985758">
                        <w:rPr>
                          <w:rFonts w:ascii="Times New Roman" w:hAnsi="Times New Roman" w:cs="Times New Roman"/>
                          <w:b/>
                          <w:bCs/>
                          <w:color w:val="252262"/>
                          <w:sz w:val="24"/>
                          <w:szCs w:val="24"/>
                        </w:rPr>
                        <w:t xml:space="preserve">mathematics </w:t>
                      </w:r>
                      <w:r w:rsidR="00B04E9D">
                        <w:rPr>
                          <w:rFonts w:ascii="Times New Roman" w:hAnsi="Times New Roman" w:cs="Times New Roman"/>
                          <w:b/>
                          <w:bCs/>
                          <w:color w:val="252262"/>
                          <w:sz w:val="24"/>
                          <w:szCs w:val="24"/>
                        </w:rPr>
                        <w:t>course</w:t>
                      </w:r>
                      <w:r w:rsidRPr="00E93E00">
                        <w:rPr>
                          <w:rFonts w:ascii="Times New Roman" w:hAnsi="Times New Roman" w:cs="Times New Roman"/>
                          <w:b/>
                          <w:bCs/>
                          <w:color w:val="252262"/>
                          <w:sz w:val="24"/>
                          <w:szCs w:val="24"/>
                        </w:rPr>
                        <w:t xml:space="preserve">. This guide will support parents, guardians and families with students in </w:t>
                      </w:r>
                      <w:r w:rsidR="001D3B3F">
                        <w:rPr>
                          <w:rFonts w:ascii="Times New Roman" w:hAnsi="Times New Roman" w:cs="Times New Roman"/>
                          <w:b/>
                          <w:bCs/>
                          <w:color w:val="252262"/>
                          <w:sz w:val="24"/>
                          <w:szCs w:val="24"/>
                        </w:rPr>
                        <w:t>Math</w:t>
                      </w:r>
                      <w:r w:rsidR="004426E1">
                        <w:rPr>
                          <w:rFonts w:ascii="Times New Roman" w:hAnsi="Times New Roman" w:cs="Times New Roman"/>
                          <w:b/>
                          <w:bCs/>
                          <w:color w:val="252262"/>
                          <w:sz w:val="24"/>
                          <w:szCs w:val="24"/>
                        </w:rPr>
                        <w:t>ematics</w:t>
                      </w:r>
                      <w:r w:rsidR="001D3B3F">
                        <w:rPr>
                          <w:rFonts w:ascii="Times New Roman" w:hAnsi="Times New Roman" w:cs="Times New Roman"/>
                          <w:b/>
                          <w:bCs/>
                          <w:color w:val="252262"/>
                          <w:sz w:val="24"/>
                          <w:szCs w:val="24"/>
                        </w:rPr>
                        <w:t xml:space="preserve"> for College Statistics</w:t>
                      </w:r>
                      <w:r w:rsidRPr="00E93E00">
                        <w:rPr>
                          <w:rFonts w:ascii="Times New Roman" w:hAnsi="Times New Roman" w:cs="Times New Roman"/>
                          <w:b/>
                          <w:bCs/>
                          <w:color w:val="252262"/>
                          <w:sz w:val="24"/>
                          <w:szCs w:val="24"/>
                        </w:rPr>
                        <w:t xml:space="preserve"> by helping </w:t>
                      </w:r>
                      <w:r w:rsidR="00FB450B">
                        <w:rPr>
                          <w:rFonts w:ascii="Times New Roman" w:hAnsi="Times New Roman" w:cs="Times New Roman"/>
                          <w:b/>
                          <w:bCs/>
                          <w:color w:val="252262"/>
                          <w:sz w:val="24"/>
                          <w:szCs w:val="24"/>
                        </w:rPr>
                        <w:t>them</w:t>
                      </w:r>
                      <w:r w:rsidRPr="00E93E00">
                        <w:rPr>
                          <w:rFonts w:ascii="Times New Roman" w:hAnsi="Times New Roman" w:cs="Times New Roman"/>
                          <w:b/>
                          <w:bCs/>
                          <w:color w:val="252262"/>
                          <w:sz w:val="24"/>
                          <w:szCs w:val="24"/>
                        </w:rPr>
                        <w:t>:</w:t>
                      </w:r>
                    </w:p>
                    <w:p w14:paraId="5F3D4AB6" w14:textId="77777777" w:rsidR="00700264" w:rsidRPr="00E93E00" w:rsidRDefault="00700264" w:rsidP="00E93E00">
                      <w:pPr>
                        <w:pStyle w:val="BodyText"/>
                        <w:rPr>
                          <w:rFonts w:ascii="Times New Roman" w:hAnsi="Times New Roman" w:cs="Times New Roman"/>
                          <w:b/>
                          <w:bCs/>
                          <w:color w:val="252262"/>
                          <w:sz w:val="24"/>
                          <w:szCs w:val="24"/>
                        </w:rPr>
                      </w:pPr>
                    </w:p>
                    <w:p w14:paraId="168FBE70" w14:textId="40AC2427" w:rsidR="00E93E00" w:rsidRPr="00E93E00" w:rsidRDefault="00E93E00" w:rsidP="00E93E00">
                      <w:pPr>
                        <w:pStyle w:val="BodyText"/>
                        <w:numPr>
                          <w:ilvl w:val="0"/>
                          <w:numId w:val="4"/>
                        </w:numPr>
                        <w:rPr>
                          <w:rFonts w:ascii="Times New Roman" w:hAnsi="Times New Roman" w:cs="Times New Roman"/>
                          <w:b/>
                          <w:bCs/>
                          <w:color w:val="252262"/>
                          <w:sz w:val="24"/>
                          <w:szCs w:val="24"/>
                        </w:rPr>
                      </w:pPr>
                      <w:r w:rsidRPr="000A21D2">
                        <w:rPr>
                          <w:rFonts w:ascii="Times New Roman" w:hAnsi="Times New Roman" w:cs="Times New Roman"/>
                          <w:b/>
                          <w:bCs/>
                          <w:caps/>
                          <w:color w:val="252262"/>
                          <w:sz w:val="24"/>
                          <w:szCs w:val="24"/>
                        </w:rPr>
                        <w:t>Learn</w:t>
                      </w:r>
                      <w:r w:rsidRPr="00E93E00">
                        <w:rPr>
                          <w:rFonts w:ascii="Times New Roman" w:hAnsi="Times New Roman" w:cs="Times New Roman"/>
                          <w:b/>
                          <w:bCs/>
                          <w:color w:val="252262"/>
                          <w:sz w:val="24"/>
                          <w:szCs w:val="24"/>
                        </w:rPr>
                        <w:t xml:space="preserve"> about the B.E.S.T. Standards for Mathematics and why they matter for your student</w:t>
                      </w:r>
                      <w:r w:rsidR="00597787">
                        <w:rPr>
                          <w:rFonts w:ascii="Times New Roman" w:hAnsi="Times New Roman" w:cs="Times New Roman"/>
                          <w:b/>
                          <w:bCs/>
                          <w:color w:val="252262"/>
                          <w:sz w:val="24"/>
                          <w:szCs w:val="24"/>
                        </w:rPr>
                        <w:t>.</w:t>
                      </w:r>
                    </w:p>
                    <w:p w14:paraId="4B52DFF2" w14:textId="2DA0537E" w:rsidR="005565DC" w:rsidRDefault="005565DC" w:rsidP="005565DC">
                      <w:pPr>
                        <w:pStyle w:val="BodyText"/>
                        <w:numPr>
                          <w:ilvl w:val="0"/>
                          <w:numId w:val="4"/>
                        </w:numPr>
                      </w:pPr>
                      <w:r w:rsidRPr="000A21D2">
                        <w:rPr>
                          <w:rFonts w:ascii="Times New Roman" w:hAnsi="Times New Roman" w:cs="Times New Roman"/>
                          <w:b/>
                          <w:bCs/>
                          <w:caps/>
                          <w:color w:val="252262"/>
                          <w:sz w:val="24"/>
                          <w:szCs w:val="24"/>
                        </w:rPr>
                        <w:t>Understand</w:t>
                      </w:r>
                      <w:r w:rsidRPr="00E93E00">
                        <w:rPr>
                          <w:rFonts w:ascii="Times New Roman" w:hAnsi="Times New Roman" w:cs="Times New Roman"/>
                          <w:b/>
                          <w:bCs/>
                          <w:color w:val="252262"/>
                          <w:sz w:val="24"/>
                          <w:szCs w:val="24"/>
                        </w:rPr>
                        <w:t xml:space="preserve"> important educational (academic) words that you will see in your student’s grade</w:t>
                      </w:r>
                      <w:r w:rsidR="00C57264">
                        <w:rPr>
                          <w:rFonts w:ascii="Times New Roman" w:hAnsi="Times New Roman" w:cs="Times New Roman"/>
                          <w:b/>
                          <w:bCs/>
                          <w:color w:val="252262"/>
                          <w:sz w:val="24"/>
                          <w:szCs w:val="24"/>
                        </w:rPr>
                        <w:t>- or course</w:t>
                      </w:r>
                      <w:r w:rsidRPr="00E93E00">
                        <w:rPr>
                          <w:rFonts w:ascii="Times New Roman" w:hAnsi="Times New Roman" w:cs="Times New Roman"/>
                          <w:b/>
                          <w:bCs/>
                          <w:color w:val="252262"/>
                          <w:sz w:val="24"/>
                          <w:szCs w:val="24"/>
                        </w:rPr>
                        <w:t>-level standards and benchmarks</w:t>
                      </w:r>
                      <w:r w:rsidR="00597787">
                        <w:rPr>
                          <w:rFonts w:ascii="Times New Roman" w:hAnsi="Times New Roman" w:cs="Times New Roman"/>
                          <w:b/>
                          <w:bCs/>
                          <w:color w:val="252262"/>
                          <w:sz w:val="24"/>
                          <w:szCs w:val="24"/>
                        </w:rPr>
                        <w:t>.</w:t>
                      </w:r>
                      <w:r w:rsidRPr="00E93E00">
                        <w:rPr>
                          <w:rFonts w:ascii="Times New Roman" w:hAnsi="Times New Roman" w:cs="Times New Roman"/>
                          <w:b/>
                          <w:bCs/>
                          <w:color w:val="252262"/>
                          <w:sz w:val="24"/>
                          <w:szCs w:val="24"/>
                        </w:rPr>
                        <w:t xml:space="preserve"> </w:t>
                      </w:r>
                    </w:p>
                    <w:p w14:paraId="23898B88" w14:textId="73561B5A" w:rsidR="00E93E00" w:rsidRPr="00E93E00" w:rsidRDefault="00E93E00" w:rsidP="00E93E00">
                      <w:pPr>
                        <w:pStyle w:val="BodyText"/>
                        <w:numPr>
                          <w:ilvl w:val="0"/>
                          <w:numId w:val="4"/>
                        </w:numPr>
                        <w:rPr>
                          <w:rFonts w:ascii="Times New Roman" w:hAnsi="Times New Roman" w:cs="Times New Roman"/>
                          <w:b/>
                          <w:bCs/>
                          <w:color w:val="252262"/>
                          <w:sz w:val="24"/>
                          <w:szCs w:val="24"/>
                        </w:rPr>
                      </w:pPr>
                      <w:r w:rsidRPr="000A21D2">
                        <w:rPr>
                          <w:rFonts w:ascii="Times New Roman" w:hAnsi="Times New Roman" w:cs="Times New Roman"/>
                          <w:b/>
                          <w:bCs/>
                          <w:caps/>
                          <w:color w:val="252262"/>
                          <w:sz w:val="24"/>
                          <w:szCs w:val="24"/>
                        </w:rPr>
                        <w:t>Talk</w:t>
                      </w:r>
                      <w:r w:rsidRPr="00E93E00">
                        <w:rPr>
                          <w:rFonts w:ascii="Times New Roman" w:hAnsi="Times New Roman" w:cs="Times New Roman"/>
                          <w:b/>
                          <w:bCs/>
                          <w:color w:val="252262"/>
                          <w:sz w:val="24"/>
                          <w:szCs w:val="24"/>
                        </w:rPr>
                        <w:t xml:space="preserve"> with your student’s teacher about what they will be learning in the classroom</w:t>
                      </w:r>
                      <w:r w:rsidR="00597787">
                        <w:rPr>
                          <w:rFonts w:ascii="Times New Roman" w:hAnsi="Times New Roman" w:cs="Times New Roman"/>
                          <w:b/>
                          <w:bCs/>
                          <w:color w:val="252262"/>
                          <w:sz w:val="24"/>
                          <w:szCs w:val="24"/>
                        </w:rPr>
                        <w:t>.</w:t>
                      </w:r>
                    </w:p>
                    <w:p w14:paraId="6EBAA6C3" w14:textId="5AF14BD9" w:rsidR="00E93E00" w:rsidRPr="00E93E00" w:rsidRDefault="00E93E00" w:rsidP="00E93E00">
                      <w:pPr>
                        <w:pStyle w:val="BodyText"/>
                        <w:numPr>
                          <w:ilvl w:val="0"/>
                          <w:numId w:val="4"/>
                        </w:numPr>
                        <w:rPr>
                          <w:rFonts w:ascii="Times New Roman" w:hAnsi="Times New Roman" w:cs="Times New Roman"/>
                          <w:b/>
                          <w:bCs/>
                          <w:color w:val="252262"/>
                          <w:sz w:val="24"/>
                          <w:szCs w:val="24"/>
                        </w:rPr>
                      </w:pPr>
                      <w:r w:rsidRPr="000A21D2">
                        <w:rPr>
                          <w:rFonts w:ascii="Times New Roman" w:hAnsi="Times New Roman" w:cs="Times New Roman"/>
                          <w:b/>
                          <w:bCs/>
                          <w:caps/>
                          <w:color w:val="252262"/>
                          <w:sz w:val="24"/>
                          <w:szCs w:val="24"/>
                        </w:rPr>
                        <w:t>Locate</w:t>
                      </w:r>
                      <w:r w:rsidRPr="00E93E00">
                        <w:rPr>
                          <w:rFonts w:ascii="Times New Roman" w:hAnsi="Times New Roman" w:cs="Times New Roman"/>
                          <w:b/>
                          <w:bCs/>
                          <w:color w:val="252262"/>
                          <w:sz w:val="24"/>
                          <w:szCs w:val="24"/>
                        </w:rPr>
                        <w:t xml:space="preserve"> activities and resources to support your student’s learning in practical ways at home</w:t>
                      </w:r>
                      <w:r w:rsidR="00597787">
                        <w:rPr>
                          <w:rFonts w:ascii="Times New Roman" w:hAnsi="Times New Roman" w:cs="Times New Roman"/>
                          <w:b/>
                          <w:bCs/>
                          <w:color w:val="252262"/>
                          <w:sz w:val="24"/>
                          <w:szCs w:val="24"/>
                        </w:rPr>
                        <w:t>.</w:t>
                      </w:r>
                    </w:p>
                    <w:p w14:paraId="0FDE8B81" w14:textId="77777777" w:rsidR="005565DC" w:rsidRDefault="005565DC">
                      <w:pPr>
                        <w:spacing w:before="114"/>
                        <w:ind w:left="3891"/>
                      </w:pPr>
                    </w:p>
                  </w:txbxContent>
                </v:textbox>
                <w10:wrap type="square" anchorx="margin"/>
              </v:rect>
            </w:pict>
          </mc:Fallback>
        </mc:AlternateContent>
      </w:r>
    </w:p>
    <w:p w14:paraId="344E4EE9" w14:textId="04A4C4F1" w:rsidR="000A6537" w:rsidRDefault="005958A6" w:rsidP="005958A6">
      <w:pPr>
        <w:pStyle w:val="BodyText"/>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4023FE49" wp14:editId="5DC0DC13">
            <wp:extent cx="3235569" cy="2166034"/>
            <wp:effectExtent l="0" t="0" r="3175" b="5715"/>
            <wp:docPr id="2095813857" name="Picture 13" descr="A group of papers with graphs and char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813857" name="Picture 13" descr="A group of papers with graphs and charts&#10;&#10;Description automatically generated"/>
                    <pic:cNvPicPr/>
                  </pic:nvPicPr>
                  <pic:blipFill>
                    <a:blip r:embed="rId12"/>
                    <a:stretch>
                      <a:fillRect/>
                    </a:stretch>
                  </pic:blipFill>
                  <pic:spPr>
                    <a:xfrm>
                      <a:off x="0" y="0"/>
                      <a:ext cx="3251502" cy="2176700"/>
                    </a:xfrm>
                    <a:prstGeom prst="rect">
                      <a:avLst/>
                    </a:prstGeom>
                  </pic:spPr>
                </pic:pic>
              </a:graphicData>
            </a:graphic>
          </wp:inline>
        </w:drawing>
      </w:r>
      <w:r w:rsidR="000A6537">
        <w:rPr>
          <w:rFonts w:ascii="Times New Roman" w:hAnsi="Times New Roman" w:cs="Times New Roman"/>
          <w:b/>
          <w:sz w:val="24"/>
          <w:szCs w:val="24"/>
        </w:rPr>
        <w:br w:type="page"/>
      </w:r>
    </w:p>
    <w:p w14:paraId="5474000B" w14:textId="77777777" w:rsidR="009D7CE6" w:rsidRDefault="009D7CE6" w:rsidP="00700264">
      <w:pPr>
        <w:pStyle w:val="BodyText"/>
        <w:rPr>
          <w:rFonts w:ascii="Times New Roman" w:hAnsi="Times New Roman" w:cs="Times New Roman"/>
          <w:b/>
          <w:sz w:val="24"/>
          <w:szCs w:val="24"/>
        </w:rPr>
      </w:pPr>
    </w:p>
    <w:p w14:paraId="0C250679" w14:textId="77777777" w:rsidR="009D7CE6" w:rsidRDefault="009D7CE6" w:rsidP="00700264">
      <w:pPr>
        <w:pStyle w:val="BodyText"/>
        <w:rPr>
          <w:rFonts w:ascii="Times New Roman" w:hAnsi="Times New Roman" w:cs="Times New Roman"/>
          <w:b/>
          <w:sz w:val="24"/>
          <w:szCs w:val="24"/>
        </w:rPr>
      </w:pPr>
    </w:p>
    <w:p w14:paraId="640C585D" w14:textId="34F58712" w:rsidR="009D7CE6" w:rsidRDefault="009D7CE6" w:rsidP="00700264">
      <w:pPr>
        <w:pStyle w:val="BodyText"/>
        <w:rPr>
          <w:rFonts w:ascii="Times New Roman" w:hAnsi="Times New Roman" w:cs="Times New Roman"/>
          <w:b/>
          <w:sz w:val="24"/>
          <w:szCs w:val="24"/>
        </w:rPr>
      </w:pPr>
    </w:p>
    <w:p w14:paraId="228379A9" w14:textId="77777777" w:rsidR="009B56FC" w:rsidRDefault="009B56FC" w:rsidP="00700264">
      <w:pPr>
        <w:pStyle w:val="BodyText"/>
        <w:rPr>
          <w:rFonts w:ascii="Times New Roman" w:hAnsi="Times New Roman" w:cs="Times New Roman"/>
          <w:b/>
          <w:sz w:val="24"/>
          <w:szCs w:val="24"/>
        </w:rPr>
      </w:pPr>
    </w:p>
    <w:p w14:paraId="68F5F9F6" w14:textId="1ED9E1F1" w:rsidR="00700264" w:rsidRPr="001F64E9" w:rsidRDefault="00700264" w:rsidP="00700264">
      <w:pPr>
        <w:pStyle w:val="BodyText"/>
        <w:rPr>
          <w:rFonts w:ascii="Times New Roman" w:hAnsi="Times New Roman" w:cs="Times New Roman"/>
          <w:bCs/>
          <w:sz w:val="24"/>
          <w:szCs w:val="24"/>
        </w:rPr>
      </w:pPr>
      <w:r>
        <w:rPr>
          <w:rFonts w:ascii="Times New Roman" w:hAnsi="Times New Roman" w:cs="Times New Roman"/>
          <w:b/>
          <w:sz w:val="24"/>
          <w:szCs w:val="24"/>
        </w:rPr>
        <w:t xml:space="preserve">Learn About </w:t>
      </w:r>
      <w:r w:rsidR="001D3B3F">
        <w:rPr>
          <w:rFonts w:ascii="Times New Roman" w:hAnsi="Times New Roman" w:cs="Times New Roman"/>
          <w:b/>
          <w:sz w:val="24"/>
          <w:szCs w:val="24"/>
        </w:rPr>
        <w:t>Math</w:t>
      </w:r>
      <w:r w:rsidR="00834BD0">
        <w:rPr>
          <w:rFonts w:ascii="Times New Roman" w:hAnsi="Times New Roman" w:cs="Times New Roman"/>
          <w:b/>
          <w:sz w:val="24"/>
          <w:szCs w:val="24"/>
        </w:rPr>
        <w:t>e</w:t>
      </w:r>
      <w:r w:rsidR="005456AE">
        <w:rPr>
          <w:rFonts w:ascii="Times New Roman" w:hAnsi="Times New Roman" w:cs="Times New Roman"/>
          <w:b/>
          <w:sz w:val="24"/>
          <w:szCs w:val="24"/>
        </w:rPr>
        <w:t>matics</w:t>
      </w:r>
      <w:r w:rsidR="001D3B3F">
        <w:rPr>
          <w:rFonts w:ascii="Times New Roman" w:hAnsi="Times New Roman" w:cs="Times New Roman"/>
          <w:b/>
          <w:sz w:val="24"/>
          <w:szCs w:val="24"/>
        </w:rPr>
        <w:t xml:space="preserve"> for College Statistics</w:t>
      </w:r>
    </w:p>
    <w:p w14:paraId="747F20B7" w14:textId="5D929769" w:rsidR="00880331" w:rsidRDefault="00874A7A" w:rsidP="003575A9">
      <w:pPr>
        <w:pStyle w:val="BodyText"/>
        <w:rPr>
          <w:rFonts w:ascii="Times New Roman" w:hAnsi="Times New Roman" w:cs="Times New Roman"/>
          <w:bCs/>
          <w:sz w:val="24"/>
          <w:szCs w:val="24"/>
        </w:rPr>
      </w:pPr>
      <w:r>
        <w:rPr>
          <w:rFonts w:ascii="Times New Roman" w:hAnsi="Times New Roman" w:cs="Times New Roman"/>
          <w:bCs/>
          <w:sz w:val="24"/>
          <w:szCs w:val="24"/>
        </w:rPr>
        <w:t xml:space="preserve">The table describes the </w:t>
      </w:r>
      <w:r w:rsidR="0030615D">
        <w:rPr>
          <w:rFonts w:ascii="Times New Roman" w:hAnsi="Times New Roman" w:cs="Times New Roman"/>
          <w:bCs/>
          <w:sz w:val="24"/>
          <w:szCs w:val="24"/>
        </w:rPr>
        <w:t xml:space="preserve">areas of emphasis within </w:t>
      </w:r>
      <w:r w:rsidR="001D3B3F">
        <w:rPr>
          <w:rFonts w:ascii="Times New Roman" w:hAnsi="Times New Roman" w:cs="Times New Roman"/>
          <w:bCs/>
          <w:sz w:val="24"/>
          <w:szCs w:val="24"/>
        </w:rPr>
        <w:t>Math for College Statistics</w:t>
      </w:r>
      <w:r w:rsidR="00E52D62">
        <w:rPr>
          <w:rFonts w:ascii="Times New Roman" w:hAnsi="Times New Roman" w:cs="Times New Roman"/>
          <w:bCs/>
          <w:sz w:val="24"/>
          <w:szCs w:val="24"/>
        </w:rPr>
        <w:t xml:space="preserve"> </w:t>
      </w:r>
      <w:r w:rsidR="00537AE6">
        <w:rPr>
          <w:rFonts w:ascii="Times New Roman" w:hAnsi="Times New Roman" w:cs="Times New Roman"/>
          <w:bCs/>
          <w:sz w:val="24"/>
          <w:szCs w:val="24"/>
        </w:rPr>
        <w:t>and provides examples</w:t>
      </w:r>
      <w:r w:rsidR="003478A3">
        <w:rPr>
          <w:rFonts w:ascii="Times New Roman" w:hAnsi="Times New Roman" w:cs="Times New Roman"/>
          <w:bCs/>
          <w:sz w:val="24"/>
          <w:szCs w:val="24"/>
        </w:rPr>
        <w:t xml:space="preserve"> of</w:t>
      </w:r>
      <w:r w:rsidR="000E4419">
        <w:rPr>
          <w:rFonts w:ascii="Times New Roman" w:hAnsi="Times New Roman" w:cs="Times New Roman"/>
          <w:bCs/>
          <w:sz w:val="24"/>
          <w:szCs w:val="24"/>
        </w:rPr>
        <w:t xml:space="preserve"> </w:t>
      </w:r>
      <w:r w:rsidR="000C0AE3">
        <w:rPr>
          <w:rFonts w:ascii="Times New Roman" w:hAnsi="Times New Roman" w:cs="Times New Roman"/>
          <w:bCs/>
          <w:sz w:val="24"/>
          <w:szCs w:val="24"/>
        </w:rPr>
        <w:t>specific expectations within each area of emphasis</w:t>
      </w:r>
      <w:r w:rsidR="0030615D">
        <w:rPr>
          <w:rFonts w:ascii="Times New Roman" w:hAnsi="Times New Roman" w:cs="Times New Roman"/>
          <w:bCs/>
          <w:sz w:val="24"/>
          <w:szCs w:val="24"/>
        </w:rPr>
        <w:t xml:space="preserve">. </w:t>
      </w:r>
      <w:r w:rsidR="00810AF2" w:rsidRPr="00185CBB">
        <w:rPr>
          <w:rFonts w:ascii="Times New Roman" w:hAnsi="Times New Roman" w:cs="Times New Roman"/>
          <w:bCs/>
          <w:sz w:val="24"/>
          <w:szCs w:val="24"/>
        </w:rPr>
        <w:t xml:space="preserve">The purpose of the areas of emphasis is not to provide detailed guidance for specific units of learning and </w:t>
      </w:r>
      <w:proofErr w:type="gramStart"/>
      <w:r w:rsidR="00810AF2" w:rsidRPr="00185CBB">
        <w:rPr>
          <w:rFonts w:ascii="Times New Roman" w:hAnsi="Times New Roman" w:cs="Times New Roman"/>
          <w:bCs/>
          <w:sz w:val="24"/>
          <w:szCs w:val="24"/>
        </w:rPr>
        <w:t>instruction</w:t>
      </w:r>
      <w:r w:rsidR="003575A9" w:rsidRPr="003575A9">
        <w:rPr>
          <w:rFonts w:ascii="Times New Roman" w:hAnsi="Times New Roman" w:cs="Times New Roman"/>
          <w:bCs/>
          <w:sz w:val="24"/>
          <w:szCs w:val="24"/>
        </w:rPr>
        <w:t>, but</w:t>
      </w:r>
      <w:proofErr w:type="gramEnd"/>
      <w:r w:rsidR="003575A9">
        <w:rPr>
          <w:rFonts w:ascii="Times New Roman" w:hAnsi="Times New Roman" w:cs="Times New Roman"/>
          <w:bCs/>
          <w:sz w:val="24"/>
          <w:szCs w:val="24"/>
        </w:rPr>
        <w:t xml:space="preserve"> </w:t>
      </w:r>
      <w:r w:rsidR="003575A9" w:rsidRPr="003575A9">
        <w:rPr>
          <w:rFonts w:ascii="Times New Roman" w:hAnsi="Times New Roman" w:cs="Times New Roman"/>
          <w:bCs/>
          <w:sz w:val="24"/>
          <w:szCs w:val="24"/>
        </w:rPr>
        <w:t xml:space="preserve">rather provide insight </w:t>
      </w:r>
      <w:proofErr w:type="gramStart"/>
      <w:r w:rsidR="003575A9" w:rsidRPr="003575A9">
        <w:rPr>
          <w:rFonts w:ascii="Times New Roman" w:hAnsi="Times New Roman" w:cs="Times New Roman"/>
          <w:bCs/>
          <w:sz w:val="24"/>
          <w:szCs w:val="24"/>
        </w:rPr>
        <w:t>on</w:t>
      </w:r>
      <w:proofErr w:type="gramEnd"/>
      <w:r w:rsidR="003575A9" w:rsidRPr="003575A9">
        <w:rPr>
          <w:rFonts w:ascii="Times New Roman" w:hAnsi="Times New Roman" w:cs="Times New Roman"/>
          <w:bCs/>
          <w:sz w:val="24"/>
          <w:szCs w:val="24"/>
        </w:rPr>
        <w:t xml:space="preserve"> major mathematical topics that will be covered within </w:t>
      </w:r>
      <w:r w:rsidR="00B3269A">
        <w:rPr>
          <w:rFonts w:ascii="Times New Roman" w:hAnsi="Times New Roman" w:cs="Times New Roman"/>
          <w:bCs/>
          <w:sz w:val="24"/>
          <w:szCs w:val="24"/>
        </w:rPr>
        <w:t>the</w:t>
      </w:r>
      <w:r w:rsidR="003575A9" w:rsidRPr="003575A9">
        <w:rPr>
          <w:rFonts w:ascii="Times New Roman" w:hAnsi="Times New Roman" w:cs="Times New Roman"/>
          <w:bCs/>
          <w:sz w:val="24"/>
          <w:szCs w:val="24"/>
        </w:rPr>
        <w:t xml:space="preserve"> </w:t>
      </w:r>
      <w:r w:rsidR="009868D8">
        <w:rPr>
          <w:rFonts w:ascii="Times New Roman" w:hAnsi="Times New Roman" w:cs="Times New Roman"/>
          <w:bCs/>
          <w:sz w:val="24"/>
          <w:szCs w:val="24"/>
        </w:rPr>
        <w:t>mathematic</w:t>
      </w:r>
      <w:r w:rsidR="00007525">
        <w:rPr>
          <w:rFonts w:ascii="Times New Roman" w:hAnsi="Times New Roman" w:cs="Times New Roman"/>
          <w:bCs/>
          <w:sz w:val="24"/>
          <w:szCs w:val="24"/>
        </w:rPr>
        <w:t>s</w:t>
      </w:r>
      <w:r w:rsidR="009868D8">
        <w:rPr>
          <w:rFonts w:ascii="Times New Roman" w:hAnsi="Times New Roman" w:cs="Times New Roman"/>
          <w:bCs/>
          <w:sz w:val="24"/>
          <w:szCs w:val="24"/>
        </w:rPr>
        <w:t xml:space="preserve"> course</w:t>
      </w:r>
      <w:r w:rsidR="003575A9">
        <w:rPr>
          <w:rFonts w:ascii="Times New Roman" w:hAnsi="Times New Roman" w:cs="Times New Roman"/>
          <w:bCs/>
          <w:sz w:val="24"/>
          <w:szCs w:val="24"/>
        </w:rPr>
        <w:t>.</w:t>
      </w:r>
    </w:p>
    <w:p w14:paraId="62906C8B" w14:textId="77777777" w:rsidR="00D94ED1" w:rsidRDefault="00D94ED1" w:rsidP="003575A9">
      <w:pPr>
        <w:pStyle w:val="BodyText"/>
        <w:rPr>
          <w:rFonts w:ascii="Times New Roman" w:hAnsi="Times New Roman" w:cs="Times New Roman"/>
          <w:bCs/>
          <w:sz w:val="24"/>
          <w:szCs w:val="24"/>
        </w:rPr>
      </w:pPr>
    </w:p>
    <w:tbl>
      <w:tblPr>
        <w:tblStyle w:val="TableGrid"/>
        <w:tblW w:w="0" w:type="auto"/>
        <w:tblLook w:val="04A0" w:firstRow="1" w:lastRow="0" w:firstColumn="1" w:lastColumn="0" w:noHBand="0" w:noVBand="1"/>
      </w:tblPr>
      <w:tblGrid>
        <w:gridCol w:w="3865"/>
        <w:gridCol w:w="6925"/>
      </w:tblGrid>
      <w:tr w:rsidR="00D94ED1" w:rsidRPr="00D94ED1" w14:paraId="36C9676E" w14:textId="77777777" w:rsidTr="00D94ED1">
        <w:trPr>
          <w:tblHeader/>
        </w:trPr>
        <w:tc>
          <w:tcPr>
            <w:tcW w:w="3865" w:type="dxa"/>
            <w:tcBorders>
              <w:top w:val="single" w:sz="4" w:space="0" w:color="auto"/>
              <w:left w:val="single" w:sz="4" w:space="0" w:color="auto"/>
              <w:bottom w:val="single" w:sz="4" w:space="0" w:color="auto"/>
              <w:right w:val="single" w:sz="4" w:space="0" w:color="auto"/>
            </w:tcBorders>
            <w:hideMark/>
          </w:tcPr>
          <w:p w14:paraId="38DB87AF" w14:textId="77777777" w:rsidR="00D94ED1" w:rsidRPr="00D94ED1" w:rsidRDefault="00D94ED1" w:rsidP="00D94ED1">
            <w:pPr>
              <w:pStyle w:val="BodyText"/>
              <w:rPr>
                <w:rFonts w:ascii="Times New Roman" w:hAnsi="Times New Roman" w:cs="Times New Roman"/>
                <w:b/>
                <w:bCs/>
                <w:szCs w:val="24"/>
              </w:rPr>
            </w:pPr>
            <w:r w:rsidRPr="00D94ED1">
              <w:rPr>
                <w:rFonts w:ascii="Times New Roman" w:hAnsi="Times New Roman" w:cs="Times New Roman"/>
                <w:b/>
                <w:bCs/>
                <w:szCs w:val="24"/>
              </w:rPr>
              <w:t>Area of Emphasis</w:t>
            </w:r>
          </w:p>
        </w:tc>
        <w:tc>
          <w:tcPr>
            <w:tcW w:w="6925" w:type="dxa"/>
            <w:tcBorders>
              <w:top w:val="single" w:sz="4" w:space="0" w:color="auto"/>
              <w:left w:val="single" w:sz="4" w:space="0" w:color="auto"/>
              <w:bottom w:val="single" w:sz="4" w:space="0" w:color="auto"/>
              <w:right w:val="single" w:sz="4" w:space="0" w:color="auto"/>
            </w:tcBorders>
            <w:hideMark/>
          </w:tcPr>
          <w:p w14:paraId="58F12947" w14:textId="55CFD578" w:rsidR="00D94ED1" w:rsidRPr="00D94ED1" w:rsidRDefault="00E01684" w:rsidP="00D94ED1">
            <w:pPr>
              <w:pStyle w:val="BodyText"/>
              <w:rPr>
                <w:rFonts w:ascii="Times New Roman" w:hAnsi="Times New Roman" w:cs="Times New Roman"/>
                <w:b/>
                <w:bCs/>
                <w:szCs w:val="24"/>
              </w:rPr>
            </w:pPr>
            <w:r w:rsidRPr="00E01684">
              <w:rPr>
                <w:rFonts w:ascii="Times New Roman" w:hAnsi="Times New Roman" w:cs="Times New Roman"/>
                <w:b/>
                <w:bCs/>
                <w:szCs w:val="24"/>
              </w:rPr>
              <w:t>Examples</w:t>
            </w:r>
          </w:p>
        </w:tc>
      </w:tr>
      <w:tr w:rsidR="00D94ED1" w:rsidRPr="00D94ED1" w14:paraId="7316E7A9" w14:textId="77777777" w:rsidTr="00D94ED1">
        <w:tc>
          <w:tcPr>
            <w:tcW w:w="3865" w:type="dxa"/>
            <w:tcBorders>
              <w:top w:val="single" w:sz="4" w:space="0" w:color="auto"/>
              <w:left w:val="single" w:sz="4" w:space="0" w:color="auto"/>
              <w:bottom w:val="single" w:sz="4" w:space="0" w:color="auto"/>
              <w:right w:val="single" w:sz="4" w:space="0" w:color="auto"/>
            </w:tcBorders>
            <w:hideMark/>
          </w:tcPr>
          <w:p w14:paraId="6791AA3F" w14:textId="5908DF48" w:rsidR="00D94ED1" w:rsidRPr="00D94ED1" w:rsidRDefault="00DC3F35" w:rsidP="00D94ED1">
            <w:pPr>
              <w:pStyle w:val="BodyText"/>
              <w:rPr>
                <w:rFonts w:ascii="Times New Roman" w:hAnsi="Times New Roman" w:cs="Times New Roman"/>
                <w:bCs/>
                <w:szCs w:val="24"/>
              </w:rPr>
            </w:pPr>
            <w:r>
              <w:rPr>
                <w:rFonts w:ascii="Times New Roman" w:hAnsi="Times New Roman" w:cs="Times New Roman"/>
                <w:bCs/>
                <w:szCs w:val="24"/>
              </w:rPr>
              <w:t>A</w:t>
            </w:r>
            <w:r w:rsidR="00043A10" w:rsidRPr="00043A10">
              <w:rPr>
                <w:rFonts w:ascii="Times New Roman" w:hAnsi="Times New Roman" w:cs="Times New Roman"/>
                <w:bCs/>
                <w:szCs w:val="24"/>
              </w:rPr>
              <w:t>nalyzing and applying linear and exponential functions within the context of statistics</w:t>
            </w:r>
            <w:r>
              <w:rPr>
                <w:rFonts w:ascii="Times New Roman" w:hAnsi="Times New Roman" w:cs="Times New Roman"/>
                <w:bCs/>
                <w:szCs w:val="24"/>
              </w:rPr>
              <w:t>.</w:t>
            </w:r>
          </w:p>
        </w:tc>
        <w:tc>
          <w:tcPr>
            <w:tcW w:w="6925" w:type="dxa"/>
            <w:tcBorders>
              <w:top w:val="single" w:sz="4" w:space="0" w:color="auto"/>
              <w:left w:val="single" w:sz="4" w:space="0" w:color="auto"/>
              <w:bottom w:val="single" w:sz="4" w:space="0" w:color="auto"/>
              <w:right w:val="single" w:sz="4" w:space="0" w:color="auto"/>
            </w:tcBorders>
          </w:tcPr>
          <w:p w14:paraId="12692DFA" w14:textId="77777777" w:rsidR="00D94ED1" w:rsidRDefault="00BB0851" w:rsidP="00834BD0">
            <w:pPr>
              <w:pStyle w:val="BodyText"/>
              <w:numPr>
                <w:ilvl w:val="0"/>
                <w:numId w:val="27"/>
              </w:numPr>
              <w:rPr>
                <w:rFonts w:ascii="Times New Roman" w:hAnsi="Times New Roman" w:cs="Times New Roman"/>
                <w:bCs/>
                <w:szCs w:val="24"/>
              </w:rPr>
            </w:pPr>
            <w:r>
              <w:rPr>
                <w:rFonts w:ascii="Times New Roman" w:hAnsi="Times New Roman" w:cs="Times New Roman"/>
                <w:bCs/>
                <w:szCs w:val="24"/>
              </w:rPr>
              <w:t xml:space="preserve">Identify and interpret parts of </w:t>
            </w:r>
            <w:r w:rsidR="00D52545">
              <w:rPr>
                <w:rFonts w:ascii="Times New Roman" w:hAnsi="Times New Roman" w:cs="Times New Roman"/>
                <w:bCs/>
                <w:szCs w:val="24"/>
              </w:rPr>
              <w:t>an equation or expression in context.</w:t>
            </w:r>
          </w:p>
          <w:p w14:paraId="61503C1C" w14:textId="77777777" w:rsidR="00D52545" w:rsidRDefault="007C2823" w:rsidP="00834BD0">
            <w:pPr>
              <w:pStyle w:val="BodyText"/>
              <w:numPr>
                <w:ilvl w:val="0"/>
                <w:numId w:val="27"/>
              </w:numPr>
              <w:rPr>
                <w:rFonts w:ascii="Times New Roman" w:hAnsi="Times New Roman" w:cs="Times New Roman"/>
                <w:bCs/>
                <w:szCs w:val="24"/>
              </w:rPr>
            </w:pPr>
            <w:r>
              <w:rPr>
                <w:rFonts w:ascii="Times New Roman" w:hAnsi="Times New Roman" w:cs="Times New Roman"/>
                <w:bCs/>
                <w:szCs w:val="24"/>
              </w:rPr>
              <w:t xml:space="preserve">Solve and graph </w:t>
            </w:r>
            <w:r w:rsidR="00B041D3">
              <w:rPr>
                <w:rFonts w:ascii="Times New Roman" w:hAnsi="Times New Roman" w:cs="Times New Roman"/>
                <w:bCs/>
                <w:szCs w:val="24"/>
              </w:rPr>
              <w:t xml:space="preserve">mathematical and real-world problems that are modeled with linear and exponential </w:t>
            </w:r>
            <w:r w:rsidR="000343A0">
              <w:rPr>
                <w:rFonts w:ascii="Times New Roman" w:hAnsi="Times New Roman" w:cs="Times New Roman"/>
                <w:bCs/>
                <w:szCs w:val="24"/>
              </w:rPr>
              <w:t>functions.</w:t>
            </w:r>
          </w:p>
          <w:p w14:paraId="5E04D0E1" w14:textId="77777777" w:rsidR="000343A0" w:rsidRDefault="0044652E" w:rsidP="00834BD0">
            <w:pPr>
              <w:pStyle w:val="BodyText"/>
              <w:numPr>
                <w:ilvl w:val="0"/>
                <w:numId w:val="27"/>
              </w:numPr>
              <w:rPr>
                <w:rFonts w:ascii="Times New Roman" w:hAnsi="Times New Roman" w:cs="Times New Roman"/>
                <w:bCs/>
                <w:szCs w:val="24"/>
              </w:rPr>
            </w:pPr>
            <w:r>
              <w:rPr>
                <w:rFonts w:ascii="Times New Roman" w:hAnsi="Times New Roman" w:cs="Times New Roman"/>
                <w:bCs/>
                <w:szCs w:val="24"/>
              </w:rPr>
              <w:t>Determine whether a linear, quadratic</w:t>
            </w:r>
            <w:r w:rsidR="00F16F22">
              <w:rPr>
                <w:rFonts w:ascii="Times New Roman" w:hAnsi="Times New Roman" w:cs="Times New Roman"/>
                <w:bCs/>
                <w:szCs w:val="24"/>
              </w:rPr>
              <w:t xml:space="preserve"> or exponential function best models a given real-world situation.</w:t>
            </w:r>
          </w:p>
          <w:p w14:paraId="40FE33D2" w14:textId="44D908EB" w:rsidR="003F7DED" w:rsidRPr="00D94ED1" w:rsidRDefault="003F7DED" w:rsidP="00834BD0">
            <w:pPr>
              <w:pStyle w:val="BodyText"/>
              <w:numPr>
                <w:ilvl w:val="0"/>
                <w:numId w:val="27"/>
              </w:numPr>
              <w:rPr>
                <w:rFonts w:ascii="Times New Roman" w:hAnsi="Times New Roman" w:cs="Times New Roman"/>
                <w:bCs/>
                <w:szCs w:val="24"/>
              </w:rPr>
            </w:pPr>
            <w:r>
              <w:rPr>
                <w:rFonts w:ascii="Times New Roman" w:hAnsi="Times New Roman" w:cs="Times New Roman"/>
                <w:bCs/>
                <w:szCs w:val="24"/>
              </w:rPr>
              <w:t>Solve real-world problems involving money and business.</w:t>
            </w:r>
          </w:p>
        </w:tc>
      </w:tr>
      <w:tr w:rsidR="00D94ED1" w:rsidRPr="00D94ED1" w14:paraId="595A8A4D" w14:textId="77777777" w:rsidTr="00D94ED1">
        <w:tc>
          <w:tcPr>
            <w:tcW w:w="3865" w:type="dxa"/>
            <w:tcBorders>
              <w:top w:val="single" w:sz="4" w:space="0" w:color="auto"/>
              <w:left w:val="single" w:sz="4" w:space="0" w:color="auto"/>
              <w:bottom w:val="single" w:sz="4" w:space="0" w:color="auto"/>
              <w:right w:val="single" w:sz="4" w:space="0" w:color="auto"/>
            </w:tcBorders>
            <w:hideMark/>
          </w:tcPr>
          <w:p w14:paraId="470DA393" w14:textId="0C739881" w:rsidR="00D94ED1" w:rsidRPr="00D94ED1" w:rsidRDefault="00DC3F35" w:rsidP="00D94ED1">
            <w:pPr>
              <w:pStyle w:val="BodyText"/>
              <w:rPr>
                <w:rFonts w:ascii="Times New Roman" w:hAnsi="Times New Roman" w:cs="Times New Roman"/>
                <w:bCs/>
                <w:szCs w:val="24"/>
              </w:rPr>
            </w:pPr>
            <w:r>
              <w:rPr>
                <w:rFonts w:ascii="Times New Roman" w:hAnsi="Times New Roman" w:cs="Times New Roman"/>
                <w:bCs/>
                <w:szCs w:val="24"/>
              </w:rPr>
              <w:t>E</w:t>
            </w:r>
            <w:r w:rsidRPr="00DC3F35">
              <w:rPr>
                <w:rFonts w:ascii="Times New Roman" w:hAnsi="Times New Roman" w:cs="Times New Roman"/>
                <w:bCs/>
                <w:szCs w:val="24"/>
              </w:rPr>
              <w:t>xtending understanding of probability using data and various representations, including two-way tables and Venn Diagrams</w:t>
            </w:r>
            <w:r w:rsidR="00D94ED1" w:rsidRPr="00D94ED1">
              <w:rPr>
                <w:rFonts w:ascii="Times New Roman" w:hAnsi="Times New Roman" w:cs="Times New Roman"/>
                <w:bCs/>
                <w:szCs w:val="24"/>
              </w:rPr>
              <w:t>.</w:t>
            </w:r>
          </w:p>
        </w:tc>
        <w:tc>
          <w:tcPr>
            <w:tcW w:w="6925" w:type="dxa"/>
            <w:tcBorders>
              <w:top w:val="single" w:sz="4" w:space="0" w:color="auto"/>
              <w:left w:val="single" w:sz="4" w:space="0" w:color="auto"/>
              <w:bottom w:val="single" w:sz="4" w:space="0" w:color="auto"/>
              <w:right w:val="single" w:sz="4" w:space="0" w:color="auto"/>
            </w:tcBorders>
            <w:hideMark/>
          </w:tcPr>
          <w:p w14:paraId="3F42B9FA" w14:textId="77777777" w:rsidR="00D94ED1" w:rsidRDefault="00C6167D" w:rsidP="00D94ED1">
            <w:pPr>
              <w:pStyle w:val="BodyText"/>
              <w:numPr>
                <w:ilvl w:val="0"/>
                <w:numId w:val="28"/>
              </w:numPr>
              <w:rPr>
                <w:rFonts w:ascii="Times New Roman" w:hAnsi="Times New Roman" w:cs="Times New Roman"/>
                <w:bCs/>
                <w:szCs w:val="24"/>
              </w:rPr>
            </w:pPr>
            <w:r>
              <w:rPr>
                <w:rFonts w:ascii="Times New Roman" w:hAnsi="Times New Roman" w:cs="Times New Roman"/>
                <w:bCs/>
                <w:szCs w:val="24"/>
              </w:rPr>
              <w:t xml:space="preserve">Select an appropriate </w:t>
            </w:r>
            <w:r w:rsidR="00796B92">
              <w:rPr>
                <w:rFonts w:ascii="Times New Roman" w:hAnsi="Times New Roman" w:cs="Times New Roman"/>
                <w:bCs/>
                <w:szCs w:val="24"/>
              </w:rPr>
              <w:t xml:space="preserve">method </w:t>
            </w:r>
            <w:r w:rsidR="004A6A50">
              <w:rPr>
                <w:rFonts w:ascii="Times New Roman" w:hAnsi="Times New Roman" w:cs="Times New Roman"/>
                <w:bCs/>
                <w:szCs w:val="24"/>
              </w:rPr>
              <w:t>to represent data.</w:t>
            </w:r>
          </w:p>
          <w:p w14:paraId="64BE7E86" w14:textId="3B9BC70E" w:rsidR="00D460AB" w:rsidRDefault="006458A3" w:rsidP="00D94ED1">
            <w:pPr>
              <w:pStyle w:val="BodyText"/>
              <w:numPr>
                <w:ilvl w:val="0"/>
                <w:numId w:val="28"/>
              </w:numPr>
              <w:rPr>
                <w:rFonts w:ascii="Times New Roman" w:hAnsi="Times New Roman" w:cs="Times New Roman"/>
                <w:bCs/>
                <w:szCs w:val="24"/>
              </w:rPr>
            </w:pPr>
            <w:r>
              <w:rPr>
                <w:rFonts w:ascii="Times New Roman" w:hAnsi="Times New Roman" w:cs="Times New Roman"/>
                <w:bCs/>
                <w:szCs w:val="24"/>
              </w:rPr>
              <w:t xml:space="preserve">Construct </w:t>
            </w:r>
            <w:r w:rsidR="00B34307">
              <w:rPr>
                <w:rFonts w:ascii="Times New Roman" w:hAnsi="Times New Roman" w:cs="Times New Roman"/>
                <w:bCs/>
                <w:szCs w:val="24"/>
              </w:rPr>
              <w:t>two-way frequency tables summarizing bivariate categorical data.</w:t>
            </w:r>
          </w:p>
          <w:p w14:paraId="03E3E87C" w14:textId="3447C209" w:rsidR="007B26B0" w:rsidRPr="00D94ED1" w:rsidRDefault="000206CB" w:rsidP="00D94ED1">
            <w:pPr>
              <w:pStyle w:val="BodyText"/>
              <w:numPr>
                <w:ilvl w:val="0"/>
                <w:numId w:val="28"/>
              </w:numPr>
              <w:rPr>
                <w:rFonts w:ascii="Times New Roman" w:hAnsi="Times New Roman" w:cs="Times New Roman"/>
                <w:bCs/>
                <w:szCs w:val="24"/>
              </w:rPr>
            </w:pPr>
            <w:r w:rsidRPr="000206CB">
              <w:rPr>
                <w:rFonts w:ascii="Times New Roman" w:hAnsi="Times New Roman" w:cs="Times New Roman"/>
                <w:bCs/>
                <w:szCs w:val="24"/>
              </w:rPr>
              <w:t>Explore relationships and patterns and make arguments about relationships between sets using Venn Diagrams.</w:t>
            </w:r>
          </w:p>
        </w:tc>
      </w:tr>
      <w:tr w:rsidR="00D94ED1" w:rsidRPr="00D94ED1" w14:paraId="61FBB3F9" w14:textId="77777777" w:rsidTr="00D94ED1">
        <w:tc>
          <w:tcPr>
            <w:tcW w:w="3865" w:type="dxa"/>
            <w:tcBorders>
              <w:top w:val="single" w:sz="4" w:space="0" w:color="auto"/>
              <w:left w:val="single" w:sz="4" w:space="0" w:color="auto"/>
              <w:bottom w:val="single" w:sz="4" w:space="0" w:color="auto"/>
              <w:right w:val="single" w:sz="4" w:space="0" w:color="auto"/>
            </w:tcBorders>
            <w:hideMark/>
          </w:tcPr>
          <w:p w14:paraId="0178A117" w14:textId="1531B190" w:rsidR="00D94ED1" w:rsidRPr="00D94ED1" w:rsidRDefault="006F35DB" w:rsidP="00D94ED1">
            <w:pPr>
              <w:pStyle w:val="BodyText"/>
              <w:rPr>
                <w:rFonts w:ascii="Times New Roman" w:hAnsi="Times New Roman" w:cs="Times New Roman"/>
                <w:bCs/>
                <w:szCs w:val="24"/>
              </w:rPr>
            </w:pPr>
            <w:r>
              <w:rPr>
                <w:rFonts w:ascii="Times New Roman" w:hAnsi="Times New Roman" w:cs="Times New Roman"/>
                <w:bCs/>
                <w:szCs w:val="24"/>
              </w:rPr>
              <w:t>R</w:t>
            </w:r>
            <w:r w:rsidRPr="006F35DB">
              <w:rPr>
                <w:rFonts w:ascii="Times New Roman" w:hAnsi="Times New Roman" w:cs="Times New Roman"/>
                <w:bCs/>
                <w:szCs w:val="24"/>
              </w:rPr>
              <w:t>epresenting and interpreting univariate and bivariate categorical and numerical data</w:t>
            </w:r>
            <w:r>
              <w:rPr>
                <w:rFonts w:ascii="Times New Roman" w:hAnsi="Times New Roman" w:cs="Times New Roman"/>
                <w:bCs/>
                <w:szCs w:val="24"/>
              </w:rPr>
              <w:t>.</w:t>
            </w:r>
          </w:p>
        </w:tc>
        <w:tc>
          <w:tcPr>
            <w:tcW w:w="6925" w:type="dxa"/>
            <w:tcBorders>
              <w:top w:val="single" w:sz="4" w:space="0" w:color="auto"/>
              <w:left w:val="single" w:sz="4" w:space="0" w:color="auto"/>
              <w:bottom w:val="single" w:sz="4" w:space="0" w:color="auto"/>
              <w:right w:val="single" w:sz="4" w:space="0" w:color="auto"/>
            </w:tcBorders>
          </w:tcPr>
          <w:p w14:paraId="553D30FD" w14:textId="28F5625B" w:rsidR="00D94ED1" w:rsidRDefault="003E275C" w:rsidP="00834BD0">
            <w:pPr>
              <w:pStyle w:val="BodyText"/>
              <w:numPr>
                <w:ilvl w:val="0"/>
                <w:numId w:val="29"/>
              </w:numPr>
              <w:rPr>
                <w:rFonts w:ascii="Times New Roman" w:hAnsi="Times New Roman" w:cs="Times New Roman"/>
                <w:bCs/>
                <w:szCs w:val="24"/>
              </w:rPr>
            </w:pPr>
            <w:r>
              <w:rPr>
                <w:rFonts w:ascii="Times New Roman" w:hAnsi="Times New Roman" w:cs="Times New Roman"/>
                <w:bCs/>
                <w:szCs w:val="24"/>
              </w:rPr>
              <w:t xml:space="preserve">Solve </w:t>
            </w:r>
            <w:r w:rsidR="006F137B">
              <w:rPr>
                <w:rFonts w:ascii="Times New Roman" w:hAnsi="Times New Roman" w:cs="Times New Roman"/>
                <w:bCs/>
                <w:szCs w:val="24"/>
              </w:rPr>
              <w:t>real-world</w:t>
            </w:r>
            <w:r w:rsidR="0048696D">
              <w:rPr>
                <w:rFonts w:ascii="Times New Roman" w:hAnsi="Times New Roman" w:cs="Times New Roman"/>
                <w:bCs/>
                <w:szCs w:val="24"/>
              </w:rPr>
              <w:t xml:space="preserve"> problems </w:t>
            </w:r>
            <w:r w:rsidR="00ED6CE4">
              <w:rPr>
                <w:rFonts w:ascii="Times New Roman" w:hAnsi="Times New Roman" w:cs="Times New Roman"/>
                <w:bCs/>
                <w:szCs w:val="24"/>
              </w:rPr>
              <w:t>involving weighted averages using spreadsheets and other technology.</w:t>
            </w:r>
          </w:p>
          <w:p w14:paraId="07AA076D" w14:textId="77777777" w:rsidR="00B83481" w:rsidRDefault="0090566D" w:rsidP="00B83481">
            <w:pPr>
              <w:pStyle w:val="BodyText"/>
              <w:numPr>
                <w:ilvl w:val="0"/>
                <w:numId w:val="28"/>
              </w:numPr>
              <w:rPr>
                <w:rFonts w:ascii="Times New Roman" w:hAnsi="Times New Roman" w:cs="Times New Roman"/>
                <w:bCs/>
                <w:szCs w:val="24"/>
              </w:rPr>
            </w:pPr>
            <w:r>
              <w:rPr>
                <w:rFonts w:ascii="Times New Roman" w:hAnsi="Times New Roman" w:cs="Times New Roman"/>
                <w:bCs/>
                <w:szCs w:val="24"/>
              </w:rPr>
              <w:t>C</w:t>
            </w:r>
            <w:r w:rsidRPr="0090566D">
              <w:rPr>
                <w:rFonts w:ascii="Times New Roman" w:hAnsi="Times New Roman" w:cs="Times New Roman"/>
                <w:bCs/>
                <w:szCs w:val="24"/>
              </w:rPr>
              <w:t>alculate and compare the appropriate measures of center and measures of variability</w:t>
            </w:r>
            <w:r>
              <w:rPr>
                <w:rFonts w:ascii="Times New Roman" w:hAnsi="Times New Roman" w:cs="Times New Roman"/>
                <w:bCs/>
                <w:szCs w:val="24"/>
              </w:rPr>
              <w:t>.</w:t>
            </w:r>
            <w:r w:rsidR="00F05A70">
              <w:rPr>
                <w:rFonts w:ascii="Times New Roman" w:hAnsi="Times New Roman" w:cs="Times New Roman"/>
                <w:bCs/>
                <w:szCs w:val="24"/>
              </w:rPr>
              <w:t xml:space="preserve"> </w:t>
            </w:r>
          </w:p>
          <w:p w14:paraId="250DE800" w14:textId="3F610282" w:rsidR="0079614D" w:rsidRPr="00F05A70" w:rsidRDefault="00B83481" w:rsidP="00B83481">
            <w:pPr>
              <w:pStyle w:val="BodyText"/>
              <w:numPr>
                <w:ilvl w:val="0"/>
                <w:numId w:val="28"/>
              </w:numPr>
              <w:rPr>
                <w:rFonts w:ascii="Times New Roman" w:hAnsi="Times New Roman" w:cs="Times New Roman"/>
                <w:bCs/>
                <w:szCs w:val="24"/>
              </w:rPr>
            </w:pPr>
            <w:r>
              <w:rPr>
                <w:rFonts w:ascii="Times New Roman" w:hAnsi="Times New Roman" w:cs="Times New Roman"/>
                <w:bCs/>
                <w:szCs w:val="24"/>
              </w:rPr>
              <w:t>E</w:t>
            </w:r>
            <w:r w:rsidR="00F05A70" w:rsidRPr="00F05A70">
              <w:rPr>
                <w:rFonts w:ascii="Times New Roman" w:hAnsi="Times New Roman" w:cs="Times New Roman"/>
                <w:bCs/>
                <w:szCs w:val="24"/>
              </w:rPr>
              <w:t>xplain the difference between correlation and causation.</w:t>
            </w:r>
          </w:p>
          <w:p w14:paraId="0ED5E8BD" w14:textId="77777777" w:rsidR="005C0B6B" w:rsidRDefault="005C0B6B" w:rsidP="00834BD0">
            <w:pPr>
              <w:pStyle w:val="BodyText"/>
              <w:numPr>
                <w:ilvl w:val="0"/>
                <w:numId w:val="29"/>
              </w:numPr>
              <w:rPr>
                <w:rFonts w:ascii="Times New Roman" w:hAnsi="Times New Roman" w:cs="Times New Roman"/>
                <w:bCs/>
                <w:szCs w:val="24"/>
              </w:rPr>
            </w:pPr>
            <w:r w:rsidRPr="005C0B6B">
              <w:rPr>
                <w:rFonts w:ascii="Times New Roman" w:hAnsi="Times New Roman" w:cs="Times New Roman"/>
                <w:bCs/>
                <w:szCs w:val="24"/>
              </w:rPr>
              <w:t>Interpret data distributions represented in various ways</w:t>
            </w:r>
            <w:r>
              <w:rPr>
                <w:rFonts w:ascii="Times New Roman" w:hAnsi="Times New Roman" w:cs="Times New Roman"/>
                <w:bCs/>
                <w:szCs w:val="24"/>
              </w:rPr>
              <w:t>.</w:t>
            </w:r>
          </w:p>
          <w:p w14:paraId="41046DF9" w14:textId="7E71C855" w:rsidR="00363E9B" w:rsidRPr="00D94ED1" w:rsidRDefault="00363E9B" w:rsidP="00834BD0">
            <w:pPr>
              <w:pStyle w:val="BodyText"/>
              <w:numPr>
                <w:ilvl w:val="0"/>
                <w:numId w:val="29"/>
              </w:numPr>
              <w:rPr>
                <w:rFonts w:ascii="Times New Roman" w:hAnsi="Times New Roman" w:cs="Times New Roman"/>
                <w:bCs/>
                <w:szCs w:val="24"/>
              </w:rPr>
            </w:pPr>
            <w:r w:rsidRPr="00363E9B">
              <w:rPr>
                <w:rFonts w:ascii="Times New Roman" w:hAnsi="Times New Roman" w:cs="Times New Roman"/>
                <w:bCs/>
                <w:szCs w:val="24"/>
              </w:rPr>
              <w:t>Compute the correlation coefficient of a linear model</w:t>
            </w:r>
            <w:r w:rsidR="00642BB5">
              <w:rPr>
                <w:rFonts w:ascii="Times New Roman" w:hAnsi="Times New Roman" w:cs="Times New Roman"/>
                <w:bCs/>
                <w:szCs w:val="24"/>
              </w:rPr>
              <w:t xml:space="preserve"> and interpret its strength and direction</w:t>
            </w:r>
            <w:r w:rsidRPr="00363E9B">
              <w:rPr>
                <w:rFonts w:ascii="Times New Roman" w:hAnsi="Times New Roman" w:cs="Times New Roman"/>
                <w:bCs/>
                <w:szCs w:val="24"/>
              </w:rPr>
              <w:t xml:space="preserve"> using technology</w:t>
            </w:r>
            <w:r w:rsidR="005532C0">
              <w:rPr>
                <w:rFonts w:ascii="Times New Roman" w:hAnsi="Times New Roman" w:cs="Times New Roman"/>
                <w:bCs/>
                <w:szCs w:val="24"/>
              </w:rPr>
              <w:t>.</w:t>
            </w:r>
          </w:p>
        </w:tc>
      </w:tr>
      <w:tr w:rsidR="00D94ED1" w:rsidRPr="00D94ED1" w14:paraId="4CFC8F90" w14:textId="77777777" w:rsidTr="00D94ED1">
        <w:tc>
          <w:tcPr>
            <w:tcW w:w="3865" w:type="dxa"/>
            <w:tcBorders>
              <w:top w:val="single" w:sz="4" w:space="0" w:color="auto"/>
              <w:left w:val="single" w:sz="4" w:space="0" w:color="auto"/>
              <w:bottom w:val="single" w:sz="4" w:space="0" w:color="auto"/>
              <w:right w:val="single" w:sz="4" w:space="0" w:color="auto"/>
            </w:tcBorders>
            <w:hideMark/>
          </w:tcPr>
          <w:p w14:paraId="103436C5" w14:textId="2DDD642E" w:rsidR="00D94ED1" w:rsidRPr="00D94ED1" w:rsidRDefault="00D53D33" w:rsidP="00D94ED1">
            <w:pPr>
              <w:pStyle w:val="BodyText"/>
              <w:rPr>
                <w:rFonts w:ascii="Times New Roman" w:hAnsi="Times New Roman" w:cs="Times New Roman"/>
                <w:bCs/>
                <w:szCs w:val="24"/>
              </w:rPr>
            </w:pPr>
            <w:r>
              <w:rPr>
                <w:rFonts w:ascii="Times New Roman" w:hAnsi="Times New Roman" w:cs="Times New Roman"/>
                <w:bCs/>
                <w:szCs w:val="24"/>
              </w:rPr>
              <w:t>D</w:t>
            </w:r>
            <w:r w:rsidRPr="00D53D33">
              <w:rPr>
                <w:rFonts w:ascii="Times New Roman" w:hAnsi="Times New Roman" w:cs="Times New Roman"/>
                <w:bCs/>
                <w:szCs w:val="24"/>
              </w:rPr>
              <w:t>etermining the appropriateness of different types of statistical studies.</w:t>
            </w:r>
          </w:p>
        </w:tc>
        <w:tc>
          <w:tcPr>
            <w:tcW w:w="6925" w:type="dxa"/>
            <w:tcBorders>
              <w:top w:val="single" w:sz="4" w:space="0" w:color="auto"/>
              <w:left w:val="single" w:sz="4" w:space="0" w:color="auto"/>
              <w:bottom w:val="single" w:sz="4" w:space="0" w:color="auto"/>
              <w:right w:val="single" w:sz="4" w:space="0" w:color="auto"/>
            </w:tcBorders>
            <w:hideMark/>
          </w:tcPr>
          <w:p w14:paraId="4CF759C6" w14:textId="77777777" w:rsidR="00D94ED1" w:rsidRDefault="0080134C" w:rsidP="00D94ED1">
            <w:pPr>
              <w:pStyle w:val="BodyText"/>
              <w:numPr>
                <w:ilvl w:val="0"/>
                <w:numId w:val="29"/>
              </w:numPr>
              <w:rPr>
                <w:rFonts w:ascii="Times New Roman" w:hAnsi="Times New Roman" w:cs="Times New Roman"/>
                <w:bCs/>
                <w:szCs w:val="24"/>
              </w:rPr>
            </w:pPr>
            <w:r w:rsidRPr="0080134C">
              <w:rPr>
                <w:rFonts w:ascii="Times New Roman" w:hAnsi="Times New Roman" w:cs="Times New Roman"/>
                <w:bCs/>
                <w:szCs w:val="24"/>
              </w:rPr>
              <w:t>Distinguish between a population parameter and a sample statistic</w:t>
            </w:r>
            <w:r w:rsidR="000A6224">
              <w:rPr>
                <w:rFonts w:ascii="Times New Roman" w:hAnsi="Times New Roman" w:cs="Times New Roman"/>
                <w:bCs/>
                <w:szCs w:val="24"/>
              </w:rPr>
              <w:t>.</w:t>
            </w:r>
          </w:p>
          <w:p w14:paraId="1228B2E9" w14:textId="77777777" w:rsidR="000A6224" w:rsidRDefault="000A6224" w:rsidP="00D94ED1">
            <w:pPr>
              <w:pStyle w:val="BodyText"/>
              <w:numPr>
                <w:ilvl w:val="0"/>
                <w:numId w:val="29"/>
              </w:numPr>
              <w:rPr>
                <w:rFonts w:ascii="Times New Roman" w:hAnsi="Times New Roman" w:cs="Times New Roman"/>
                <w:bCs/>
                <w:szCs w:val="24"/>
              </w:rPr>
            </w:pPr>
            <w:r w:rsidRPr="000A6224">
              <w:rPr>
                <w:rFonts w:ascii="Times New Roman" w:hAnsi="Times New Roman" w:cs="Times New Roman"/>
                <w:bCs/>
                <w:szCs w:val="24"/>
              </w:rPr>
              <w:t>Determine the appropriate design, survey, experiment or observational study, based on the purpose.</w:t>
            </w:r>
          </w:p>
          <w:p w14:paraId="016CA66C" w14:textId="5D081F09" w:rsidR="00AF4EA9" w:rsidRDefault="00216D11" w:rsidP="00D94ED1">
            <w:pPr>
              <w:pStyle w:val="BodyText"/>
              <w:numPr>
                <w:ilvl w:val="0"/>
                <w:numId w:val="29"/>
              </w:numPr>
              <w:rPr>
                <w:rFonts w:ascii="Times New Roman" w:hAnsi="Times New Roman" w:cs="Times New Roman"/>
                <w:bCs/>
                <w:szCs w:val="24"/>
              </w:rPr>
            </w:pPr>
            <w:r w:rsidRPr="00216D11">
              <w:rPr>
                <w:rFonts w:ascii="Times New Roman" w:hAnsi="Times New Roman" w:cs="Times New Roman"/>
                <w:bCs/>
                <w:szCs w:val="24"/>
              </w:rPr>
              <w:t>Determine if a specific m</w:t>
            </w:r>
            <w:r w:rsidR="00EE0C1C">
              <w:rPr>
                <w:rFonts w:ascii="Times New Roman" w:hAnsi="Times New Roman" w:cs="Times New Roman"/>
                <w:bCs/>
                <w:szCs w:val="24"/>
              </w:rPr>
              <w:t>ethod for collecting data</w:t>
            </w:r>
            <w:r w:rsidRPr="00216D11">
              <w:rPr>
                <w:rFonts w:ascii="Times New Roman" w:hAnsi="Times New Roman" w:cs="Times New Roman"/>
                <w:bCs/>
                <w:szCs w:val="24"/>
              </w:rPr>
              <w:t xml:space="preserve"> is consistent within a given process by analyzing the data distribution from a data-generating process.</w:t>
            </w:r>
          </w:p>
          <w:p w14:paraId="7FCC8ABF" w14:textId="77777777" w:rsidR="003F5223" w:rsidRDefault="003F5223" w:rsidP="00D94ED1">
            <w:pPr>
              <w:pStyle w:val="BodyText"/>
              <w:numPr>
                <w:ilvl w:val="0"/>
                <w:numId w:val="29"/>
              </w:numPr>
              <w:rPr>
                <w:rFonts w:ascii="Times New Roman" w:hAnsi="Times New Roman" w:cs="Times New Roman"/>
                <w:bCs/>
                <w:szCs w:val="24"/>
              </w:rPr>
            </w:pPr>
            <w:r w:rsidRPr="003F5223">
              <w:rPr>
                <w:rFonts w:ascii="Times New Roman" w:hAnsi="Times New Roman" w:cs="Times New Roman"/>
                <w:bCs/>
                <w:szCs w:val="24"/>
              </w:rPr>
              <w:t>Compare and contrast surveys, experiments and observational studies.</w:t>
            </w:r>
          </w:p>
          <w:p w14:paraId="3E25D8D7" w14:textId="3A1E9DB2" w:rsidR="00AD68F2" w:rsidRPr="00D94ED1" w:rsidRDefault="00AD68F2" w:rsidP="00D94ED1">
            <w:pPr>
              <w:pStyle w:val="BodyText"/>
              <w:numPr>
                <w:ilvl w:val="0"/>
                <w:numId w:val="29"/>
              </w:numPr>
              <w:rPr>
                <w:rFonts w:ascii="Times New Roman" w:hAnsi="Times New Roman" w:cs="Times New Roman"/>
                <w:bCs/>
                <w:szCs w:val="24"/>
              </w:rPr>
            </w:pPr>
            <w:r>
              <w:rPr>
                <w:rFonts w:ascii="Times New Roman" w:hAnsi="Times New Roman" w:cs="Times New Roman"/>
                <w:bCs/>
                <w:szCs w:val="24"/>
              </w:rPr>
              <w:t>Interpret graphs and tables</w:t>
            </w:r>
            <w:r w:rsidR="009F0795">
              <w:rPr>
                <w:rFonts w:ascii="Times New Roman" w:hAnsi="Times New Roman" w:cs="Times New Roman"/>
                <w:bCs/>
                <w:szCs w:val="24"/>
              </w:rPr>
              <w:t xml:space="preserve">, evaluate data-based arguments, determine whether a valid sampling method was used </w:t>
            </w:r>
            <w:r w:rsidR="005A671C">
              <w:rPr>
                <w:rFonts w:ascii="Times New Roman" w:hAnsi="Times New Roman" w:cs="Times New Roman"/>
                <w:bCs/>
                <w:szCs w:val="24"/>
              </w:rPr>
              <w:t>and interpret provided s</w:t>
            </w:r>
            <w:r w:rsidR="007731CF">
              <w:rPr>
                <w:rFonts w:ascii="Times New Roman" w:hAnsi="Times New Roman" w:cs="Times New Roman"/>
                <w:bCs/>
                <w:szCs w:val="24"/>
              </w:rPr>
              <w:t>tatistics.</w:t>
            </w:r>
          </w:p>
        </w:tc>
      </w:tr>
    </w:tbl>
    <w:p w14:paraId="0EB85D74" w14:textId="77777777" w:rsidR="000D3D3C" w:rsidRPr="000D3D3C" w:rsidRDefault="000D3D3C" w:rsidP="006E0BF2">
      <w:pPr>
        <w:pStyle w:val="BodyText"/>
        <w:rPr>
          <w:rFonts w:ascii="Times New Roman" w:hAnsi="Times New Roman" w:cs="Times New Roman"/>
          <w:bCs/>
          <w:i/>
          <w:iCs/>
          <w:sz w:val="20"/>
          <w:szCs w:val="20"/>
        </w:rPr>
      </w:pPr>
    </w:p>
    <w:p w14:paraId="05A9BF32" w14:textId="77777777" w:rsidR="00216D11" w:rsidRDefault="00216D11">
      <w:pPr>
        <w:rPr>
          <w:rFonts w:cs="Times New Roman"/>
          <w:b/>
          <w:bCs/>
          <w:szCs w:val="24"/>
        </w:rPr>
      </w:pPr>
      <w:r>
        <w:rPr>
          <w:rFonts w:cs="Times New Roman"/>
          <w:b/>
          <w:bCs/>
          <w:szCs w:val="24"/>
        </w:rPr>
        <w:br w:type="page"/>
      </w:r>
    </w:p>
    <w:p w14:paraId="56ABAE41" w14:textId="77777777" w:rsidR="00AC5021" w:rsidRDefault="00AC5021" w:rsidP="00F212DE">
      <w:pPr>
        <w:pStyle w:val="BodyText"/>
        <w:rPr>
          <w:rFonts w:ascii="Times New Roman" w:hAnsi="Times New Roman" w:cs="Times New Roman"/>
          <w:b/>
          <w:bCs/>
          <w:sz w:val="24"/>
          <w:szCs w:val="24"/>
        </w:rPr>
      </w:pPr>
    </w:p>
    <w:p w14:paraId="6E79C4B8" w14:textId="77777777" w:rsidR="00AC5021" w:rsidRDefault="00AC5021" w:rsidP="00F212DE">
      <w:pPr>
        <w:pStyle w:val="BodyText"/>
        <w:rPr>
          <w:rFonts w:ascii="Times New Roman" w:hAnsi="Times New Roman" w:cs="Times New Roman"/>
          <w:b/>
          <w:bCs/>
          <w:sz w:val="24"/>
          <w:szCs w:val="24"/>
        </w:rPr>
      </w:pPr>
    </w:p>
    <w:p w14:paraId="5C20FDCC" w14:textId="77777777" w:rsidR="00AC5021" w:rsidRDefault="00AC5021" w:rsidP="00F212DE">
      <w:pPr>
        <w:pStyle w:val="BodyText"/>
        <w:rPr>
          <w:rFonts w:ascii="Times New Roman" w:hAnsi="Times New Roman" w:cs="Times New Roman"/>
          <w:b/>
          <w:bCs/>
          <w:sz w:val="24"/>
          <w:szCs w:val="24"/>
        </w:rPr>
      </w:pPr>
    </w:p>
    <w:p w14:paraId="11FB27EC" w14:textId="507CBB0F" w:rsidR="00F212DE" w:rsidRPr="00B133EC" w:rsidRDefault="00F212DE" w:rsidP="00F212DE">
      <w:pPr>
        <w:pStyle w:val="BodyText"/>
        <w:rPr>
          <w:rFonts w:ascii="Times New Roman" w:hAnsi="Times New Roman" w:cs="Times New Roman"/>
          <w:b/>
          <w:bCs/>
          <w:sz w:val="24"/>
          <w:szCs w:val="24"/>
        </w:rPr>
      </w:pPr>
      <w:r w:rsidRPr="00B133EC">
        <w:rPr>
          <w:rFonts w:ascii="Times New Roman" w:hAnsi="Times New Roman" w:cs="Times New Roman"/>
          <w:b/>
          <w:bCs/>
          <w:sz w:val="24"/>
          <w:szCs w:val="24"/>
        </w:rPr>
        <w:t xml:space="preserve">B.E.S.T. Instructional Guide for Mathematics </w:t>
      </w:r>
    </w:p>
    <w:p w14:paraId="6B3736F7" w14:textId="77777777" w:rsidR="00F212DE" w:rsidRDefault="00F212DE" w:rsidP="00F212DE">
      <w:pPr>
        <w:pStyle w:val="BodyText"/>
        <w:rPr>
          <w:rFonts w:ascii="Times New Roman" w:hAnsi="Times New Roman" w:cs="Times New Roman"/>
          <w:sz w:val="24"/>
          <w:szCs w:val="24"/>
        </w:rPr>
      </w:pPr>
      <w:r w:rsidRPr="007E5FFD">
        <w:rPr>
          <w:rFonts w:ascii="Times New Roman" w:hAnsi="Times New Roman" w:cs="Times New Roman"/>
          <w:sz w:val="24"/>
          <w:szCs w:val="24"/>
        </w:rPr>
        <w:t xml:space="preserve">The B.E.S.T. Instructional Guide for Mathematics (B1G-M) is intended to assist educators with planning for student learning and instruction aligned to Florida’s Benchmarks for Excellent Student Thinking (B.E.S.T.) Standards. This guide is designed to aid high-quality instruction through the identification of components that support the learning and teaching of the B.E.S.T. Mathematics Standards and Benchmarks. The B1G-M </w:t>
      </w:r>
      <w:r>
        <w:rPr>
          <w:rFonts w:ascii="Times New Roman" w:hAnsi="Times New Roman" w:cs="Times New Roman"/>
          <w:sz w:val="24"/>
          <w:szCs w:val="24"/>
        </w:rPr>
        <w:t xml:space="preserve">can be utilized by </w:t>
      </w:r>
      <w:r w:rsidRPr="003903E2">
        <w:rPr>
          <w:rFonts w:ascii="Times New Roman" w:hAnsi="Times New Roman" w:cs="Times New Roman"/>
          <w:sz w:val="24"/>
          <w:szCs w:val="24"/>
        </w:rPr>
        <w:t>parents, guardians and families</w:t>
      </w:r>
      <w:r>
        <w:rPr>
          <w:rFonts w:ascii="Times New Roman" w:hAnsi="Times New Roman" w:cs="Times New Roman"/>
          <w:sz w:val="24"/>
          <w:szCs w:val="24"/>
        </w:rPr>
        <w:t xml:space="preserve"> to support learning at home through the Instructional Strategies section. </w:t>
      </w:r>
    </w:p>
    <w:p w14:paraId="40449558" w14:textId="77777777" w:rsidR="00F212DE" w:rsidRDefault="00F212DE" w:rsidP="00F212DE">
      <w:pPr>
        <w:pStyle w:val="BodyText"/>
        <w:rPr>
          <w:rFonts w:ascii="Times New Roman" w:hAnsi="Times New Roman" w:cs="Times New Roman"/>
          <w:sz w:val="24"/>
          <w:szCs w:val="24"/>
        </w:rPr>
      </w:pPr>
    </w:p>
    <w:p w14:paraId="754529CB" w14:textId="77777777" w:rsidR="00F212DE" w:rsidRDefault="00F212DE" w:rsidP="006E0BF2">
      <w:pPr>
        <w:pStyle w:val="BodyText"/>
        <w:rPr>
          <w:rFonts w:ascii="Times New Roman" w:hAnsi="Times New Roman" w:cs="Times New Roman"/>
          <w:sz w:val="24"/>
          <w:szCs w:val="24"/>
        </w:rPr>
      </w:pPr>
      <w:r w:rsidRPr="007E5FFD">
        <w:rPr>
          <w:rFonts w:ascii="Times New Roman" w:hAnsi="Times New Roman" w:cs="Times New Roman"/>
          <w:sz w:val="24"/>
          <w:szCs w:val="24"/>
        </w:rPr>
        <w:t xml:space="preserve">This document is posted on the B.E.S.T. Standards for Mathematics webpage </w:t>
      </w:r>
      <w:r>
        <w:rPr>
          <w:rFonts w:ascii="Times New Roman" w:hAnsi="Times New Roman" w:cs="Times New Roman"/>
          <w:sz w:val="24"/>
          <w:szCs w:val="24"/>
        </w:rPr>
        <w:t>(</w:t>
      </w:r>
      <w:hyperlink r:id="rId13" w:history="1">
        <w:r w:rsidRPr="00534C7C">
          <w:rPr>
            <w:rStyle w:val="Hyperlink"/>
            <w:rFonts w:ascii="Times New Roman" w:hAnsi="Times New Roman" w:cs="Times New Roman"/>
            <w:sz w:val="24"/>
            <w:szCs w:val="24"/>
          </w:rPr>
          <w:t>https://www.fldoe.org/academics/standards/subject-areas/math-science/mathematics/bestmath.stml</w:t>
        </w:r>
      </w:hyperlink>
      <w:r>
        <w:rPr>
          <w:rFonts w:ascii="Times New Roman" w:hAnsi="Times New Roman" w:cs="Times New Roman"/>
          <w:sz w:val="24"/>
          <w:szCs w:val="24"/>
        </w:rPr>
        <w:t xml:space="preserve">) </w:t>
      </w:r>
      <w:r w:rsidRPr="007E5FFD">
        <w:rPr>
          <w:rFonts w:ascii="Times New Roman" w:hAnsi="Times New Roman" w:cs="Times New Roman"/>
          <w:sz w:val="24"/>
          <w:szCs w:val="24"/>
        </w:rPr>
        <w:t>of the Florida Department of Education’s website and will continue to undergo edits as needed.</w:t>
      </w:r>
      <w:r>
        <w:rPr>
          <w:rFonts w:ascii="Times New Roman" w:hAnsi="Times New Roman" w:cs="Times New Roman"/>
          <w:sz w:val="24"/>
          <w:szCs w:val="24"/>
        </w:rPr>
        <w:t xml:space="preserve"> </w:t>
      </w:r>
    </w:p>
    <w:p w14:paraId="34AE1D13" w14:textId="77777777" w:rsidR="00216D11" w:rsidRDefault="00216D11" w:rsidP="006E0BF2">
      <w:pPr>
        <w:pStyle w:val="BodyText"/>
        <w:rPr>
          <w:rFonts w:ascii="Times New Roman" w:hAnsi="Times New Roman" w:cs="Times New Roman"/>
          <w:b/>
          <w:sz w:val="24"/>
          <w:szCs w:val="24"/>
        </w:rPr>
      </w:pPr>
    </w:p>
    <w:p w14:paraId="5F77DD2A" w14:textId="4D00D9BE" w:rsidR="005565DC" w:rsidRDefault="005565DC" w:rsidP="006E0BF2">
      <w:pPr>
        <w:pStyle w:val="BodyText"/>
        <w:rPr>
          <w:rFonts w:ascii="Times New Roman" w:hAnsi="Times New Roman" w:cs="Times New Roman"/>
          <w:b/>
          <w:sz w:val="24"/>
          <w:szCs w:val="24"/>
        </w:rPr>
      </w:pPr>
      <w:r w:rsidRPr="00631CB6">
        <w:rPr>
          <w:rFonts w:ascii="Times New Roman" w:hAnsi="Times New Roman" w:cs="Times New Roman"/>
          <w:b/>
          <w:sz w:val="24"/>
          <w:szCs w:val="24"/>
        </w:rPr>
        <w:t>Educational Words to Know</w:t>
      </w:r>
      <w:r w:rsidR="000A61F9" w:rsidRPr="00631CB6">
        <w:rPr>
          <w:rFonts w:ascii="Times New Roman" w:hAnsi="Times New Roman" w:cs="Times New Roman"/>
          <w:b/>
          <w:sz w:val="24"/>
          <w:szCs w:val="24"/>
        </w:rPr>
        <w:t xml:space="preserve"> and </w:t>
      </w:r>
      <w:r w:rsidR="005E6697">
        <w:rPr>
          <w:rFonts w:ascii="Times New Roman" w:hAnsi="Times New Roman" w:cs="Times New Roman"/>
          <w:b/>
          <w:sz w:val="24"/>
          <w:szCs w:val="24"/>
        </w:rPr>
        <w:t>U</w:t>
      </w:r>
      <w:r w:rsidR="000A61F9" w:rsidRPr="00631CB6">
        <w:rPr>
          <w:rFonts w:ascii="Times New Roman" w:hAnsi="Times New Roman" w:cs="Times New Roman"/>
          <w:b/>
          <w:sz w:val="24"/>
          <w:szCs w:val="24"/>
        </w:rPr>
        <w:t xml:space="preserve">se in </w:t>
      </w:r>
      <w:r w:rsidR="001D3B3F">
        <w:rPr>
          <w:rFonts w:ascii="Times New Roman" w:hAnsi="Times New Roman" w:cs="Times New Roman"/>
          <w:b/>
          <w:sz w:val="24"/>
          <w:szCs w:val="24"/>
        </w:rPr>
        <w:t>Math</w:t>
      </w:r>
      <w:r w:rsidR="00456CF1">
        <w:rPr>
          <w:rFonts w:ascii="Times New Roman" w:hAnsi="Times New Roman" w:cs="Times New Roman"/>
          <w:b/>
          <w:sz w:val="24"/>
          <w:szCs w:val="24"/>
        </w:rPr>
        <w:t>ematics</w:t>
      </w:r>
      <w:r w:rsidR="001D3B3F">
        <w:rPr>
          <w:rFonts w:ascii="Times New Roman" w:hAnsi="Times New Roman" w:cs="Times New Roman"/>
          <w:b/>
          <w:sz w:val="24"/>
          <w:szCs w:val="24"/>
        </w:rPr>
        <w:t xml:space="preserve"> for College Statistics</w:t>
      </w:r>
    </w:p>
    <w:tbl>
      <w:tblPr>
        <w:tblStyle w:val="TableGrid"/>
        <w:tblW w:w="5000" w:type="pct"/>
        <w:tblLook w:val="04A0" w:firstRow="1" w:lastRow="0" w:firstColumn="1" w:lastColumn="0" w:noHBand="0" w:noVBand="1"/>
      </w:tblPr>
      <w:tblGrid>
        <w:gridCol w:w="1797"/>
        <w:gridCol w:w="1797"/>
        <w:gridCol w:w="1800"/>
        <w:gridCol w:w="1798"/>
        <w:gridCol w:w="1798"/>
        <w:gridCol w:w="1800"/>
      </w:tblGrid>
      <w:tr w:rsidR="00934D87" w:rsidRPr="00631CB6" w14:paraId="647FED37" w14:textId="77777777" w:rsidTr="00934D87">
        <w:trPr>
          <w:trHeight w:val="506"/>
        </w:trPr>
        <w:tc>
          <w:tcPr>
            <w:tcW w:w="833" w:type="pct"/>
            <w:vAlign w:val="center"/>
          </w:tcPr>
          <w:p w14:paraId="1BDAD4CB" w14:textId="40FC1804" w:rsidR="00934D87" w:rsidRPr="002D1D54" w:rsidRDefault="00934D87" w:rsidP="00934D87">
            <w:pPr>
              <w:pStyle w:val="BodyText"/>
              <w:jc w:val="center"/>
              <w:rPr>
                <w:rFonts w:ascii="Times New Roman" w:hAnsi="Times New Roman" w:cs="Times New Roman"/>
                <w:color w:val="000000"/>
              </w:rPr>
            </w:pPr>
            <w:r w:rsidRPr="002D1D54">
              <w:rPr>
                <w:rFonts w:ascii="Times New Roman" w:hAnsi="Times New Roman" w:cs="Times New Roman"/>
                <w:color w:val="000000"/>
              </w:rPr>
              <w:t>Association</w:t>
            </w:r>
          </w:p>
        </w:tc>
        <w:tc>
          <w:tcPr>
            <w:tcW w:w="833" w:type="pct"/>
            <w:vAlign w:val="center"/>
          </w:tcPr>
          <w:p w14:paraId="3522379A" w14:textId="223222D4" w:rsidR="00934D87" w:rsidRPr="002D1D54" w:rsidRDefault="00934D87" w:rsidP="00934D87">
            <w:pPr>
              <w:pStyle w:val="BodyText"/>
              <w:jc w:val="center"/>
              <w:rPr>
                <w:rFonts w:ascii="Times New Roman" w:hAnsi="Times New Roman" w:cs="Times New Roman"/>
                <w:color w:val="000000"/>
              </w:rPr>
            </w:pPr>
            <w:r w:rsidRPr="002D1D54">
              <w:rPr>
                <w:rFonts w:ascii="Times New Roman" w:hAnsi="Times New Roman" w:cs="Times New Roman"/>
                <w:color w:val="000000"/>
              </w:rPr>
              <w:t>Conditional relative frequency</w:t>
            </w:r>
          </w:p>
        </w:tc>
        <w:tc>
          <w:tcPr>
            <w:tcW w:w="834" w:type="pct"/>
            <w:vAlign w:val="center"/>
          </w:tcPr>
          <w:p w14:paraId="7CBBF033" w14:textId="786EDC87" w:rsidR="00934D87" w:rsidRPr="002D1D54" w:rsidRDefault="00934D87" w:rsidP="00934D87">
            <w:pPr>
              <w:pStyle w:val="BodyText"/>
              <w:jc w:val="center"/>
              <w:rPr>
                <w:rFonts w:ascii="Times New Roman" w:hAnsi="Times New Roman" w:cs="Times New Roman"/>
                <w:color w:val="000000"/>
              </w:rPr>
            </w:pPr>
            <w:r w:rsidRPr="002D1D54">
              <w:rPr>
                <w:rFonts w:ascii="Times New Roman" w:hAnsi="Times New Roman" w:cs="Times New Roman"/>
                <w:color w:val="000000"/>
              </w:rPr>
              <w:t>Function Notation</w:t>
            </w:r>
          </w:p>
        </w:tc>
        <w:tc>
          <w:tcPr>
            <w:tcW w:w="833" w:type="pct"/>
            <w:vAlign w:val="center"/>
          </w:tcPr>
          <w:p w14:paraId="50FACBE3" w14:textId="500F2C1D" w:rsidR="00934D87" w:rsidRPr="002D1D54" w:rsidRDefault="00934D87" w:rsidP="00934D87">
            <w:pPr>
              <w:pStyle w:val="BodyText"/>
              <w:jc w:val="center"/>
              <w:rPr>
                <w:rFonts w:ascii="Times New Roman" w:hAnsi="Times New Roman" w:cs="Times New Roman"/>
                <w:color w:val="000000"/>
              </w:rPr>
            </w:pPr>
            <w:r w:rsidRPr="002D1D54">
              <w:rPr>
                <w:rFonts w:ascii="Times New Roman" w:hAnsi="Times New Roman" w:cs="Times New Roman"/>
                <w:color w:val="000000"/>
              </w:rPr>
              <w:t>Line plot</w:t>
            </w:r>
          </w:p>
        </w:tc>
        <w:tc>
          <w:tcPr>
            <w:tcW w:w="833" w:type="pct"/>
            <w:vAlign w:val="center"/>
          </w:tcPr>
          <w:p w14:paraId="406CAAF1" w14:textId="711C4526" w:rsidR="00934D87" w:rsidRPr="002D1D54" w:rsidRDefault="00934D87" w:rsidP="00934D87">
            <w:pPr>
              <w:pStyle w:val="BodyText"/>
              <w:jc w:val="center"/>
              <w:rPr>
                <w:rFonts w:ascii="Times New Roman" w:hAnsi="Times New Roman" w:cs="Times New Roman"/>
                <w:color w:val="000000"/>
              </w:rPr>
            </w:pPr>
            <w:r w:rsidRPr="002D1D54">
              <w:rPr>
                <w:rFonts w:ascii="Times New Roman" w:hAnsi="Times New Roman" w:cs="Times New Roman"/>
                <w:color w:val="000000"/>
              </w:rPr>
              <w:t>Percent of change</w:t>
            </w:r>
          </w:p>
        </w:tc>
        <w:tc>
          <w:tcPr>
            <w:tcW w:w="834" w:type="pct"/>
            <w:vAlign w:val="center"/>
          </w:tcPr>
          <w:p w14:paraId="23E6B379" w14:textId="6495C33B" w:rsidR="00934D87" w:rsidRPr="002D1D54" w:rsidRDefault="00934D87" w:rsidP="00934D87">
            <w:pPr>
              <w:pStyle w:val="BodyText"/>
              <w:jc w:val="center"/>
              <w:rPr>
                <w:rFonts w:ascii="Times New Roman" w:hAnsi="Times New Roman" w:cs="Times New Roman"/>
                <w:color w:val="000000"/>
              </w:rPr>
            </w:pPr>
            <w:r w:rsidRPr="002D1D54">
              <w:rPr>
                <w:rFonts w:ascii="Times New Roman" w:hAnsi="Times New Roman" w:cs="Times New Roman"/>
                <w:color w:val="000000"/>
              </w:rPr>
              <w:t>Scatter plot</w:t>
            </w:r>
          </w:p>
        </w:tc>
      </w:tr>
      <w:tr w:rsidR="00934D87" w:rsidRPr="00631CB6" w14:paraId="27F13C2E" w14:textId="77777777" w:rsidTr="00934D87">
        <w:trPr>
          <w:trHeight w:val="506"/>
        </w:trPr>
        <w:tc>
          <w:tcPr>
            <w:tcW w:w="833" w:type="pct"/>
            <w:vAlign w:val="center"/>
          </w:tcPr>
          <w:p w14:paraId="1ABC4308" w14:textId="606F9529" w:rsidR="00934D87" w:rsidRPr="002D1D54" w:rsidRDefault="00934D87" w:rsidP="00934D87">
            <w:pPr>
              <w:pStyle w:val="BodyText"/>
              <w:jc w:val="center"/>
              <w:rPr>
                <w:rFonts w:ascii="Times New Roman" w:hAnsi="Times New Roman" w:cs="Times New Roman"/>
                <w:color w:val="000000"/>
              </w:rPr>
            </w:pPr>
            <w:r w:rsidRPr="002D1D54">
              <w:rPr>
                <w:rFonts w:ascii="Times New Roman" w:hAnsi="Times New Roman" w:cs="Times New Roman"/>
                <w:color w:val="000000"/>
              </w:rPr>
              <w:t>Bar graph</w:t>
            </w:r>
          </w:p>
        </w:tc>
        <w:tc>
          <w:tcPr>
            <w:tcW w:w="833" w:type="pct"/>
            <w:vAlign w:val="center"/>
          </w:tcPr>
          <w:p w14:paraId="43643A89" w14:textId="33BA20DC" w:rsidR="00934D87" w:rsidRPr="002D1D54" w:rsidRDefault="00934D87" w:rsidP="00934D87">
            <w:pPr>
              <w:pStyle w:val="BodyText"/>
              <w:jc w:val="center"/>
              <w:rPr>
                <w:rFonts w:ascii="Times New Roman" w:hAnsi="Times New Roman" w:cs="Times New Roman"/>
                <w:color w:val="000000"/>
              </w:rPr>
            </w:pPr>
            <w:r w:rsidRPr="002D1D54">
              <w:rPr>
                <w:rFonts w:ascii="Times New Roman" w:hAnsi="Times New Roman" w:cs="Times New Roman"/>
                <w:color w:val="000000"/>
              </w:rPr>
              <w:t>Equation</w:t>
            </w:r>
          </w:p>
        </w:tc>
        <w:tc>
          <w:tcPr>
            <w:tcW w:w="834" w:type="pct"/>
            <w:vAlign w:val="center"/>
          </w:tcPr>
          <w:p w14:paraId="77266F2F" w14:textId="068B5F08" w:rsidR="00934D87" w:rsidRPr="002D1D54" w:rsidRDefault="00934D87" w:rsidP="00934D87">
            <w:pPr>
              <w:pStyle w:val="BodyText"/>
              <w:jc w:val="center"/>
              <w:rPr>
                <w:rFonts w:ascii="Times New Roman" w:hAnsi="Times New Roman" w:cs="Times New Roman"/>
                <w:color w:val="000000"/>
              </w:rPr>
            </w:pPr>
            <w:r w:rsidRPr="002D1D54">
              <w:rPr>
                <w:rFonts w:ascii="Times New Roman" w:hAnsi="Times New Roman" w:cs="Times New Roman"/>
                <w:color w:val="000000"/>
              </w:rPr>
              <w:t>Histogram</w:t>
            </w:r>
          </w:p>
        </w:tc>
        <w:tc>
          <w:tcPr>
            <w:tcW w:w="833" w:type="pct"/>
            <w:vAlign w:val="center"/>
          </w:tcPr>
          <w:p w14:paraId="188460FA" w14:textId="2BC977D8" w:rsidR="00934D87" w:rsidRPr="002D1D54" w:rsidRDefault="00934D87" w:rsidP="00934D87">
            <w:pPr>
              <w:pStyle w:val="BodyText"/>
              <w:jc w:val="center"/>
              <w:rPr>
                <w:rFonts w:ascii="Times New Roman" w:hAnsi="Times New Roman" w:cs="Times New Roman"/>
                <w:color w:val="000000"/>
              </w:rPr>
            </w:pPr>
            <w:r w:rsidRPr="002D1D54">
              <w:rPr>
                <w:rFonts w:ascii="Times New Roman" w:hAnsi="Times New Roman" w:cs="Times New Roman"/>
                <w:color w:val="000000"/>
              </w:rPr>
              <w:t>Linear Equation</w:t>
            </w:r>
          </w:p>
        </w:tc>
        <w:tc>
          <w:tcPr>
            <w:tcW w:w="833" w:type="pct"/>
            <w:vAlign w:val="center"/>
          </w:tcPr>
          <w:p w14:paraId="298916E3" w14:textId="6B076D50" w:rsidR="00934D87" w:rsidRPr="002D1D54" w:rsidRDefault="00934D87" w:rsidP="00934D87">
            <w:pPr>
              <w:pStyle w:val="BodyText"/>
              <w:jc w:val="center"/>
              <w:rPr>
                <w:rFonts w:ascii="Times New Roman" w:hAnsi="Times New Roman" w:cs="Times New Roman"/>
                <w:color w:val="000000"/>
              </w:rPr>
            </w:pPr>
            <w:r w:rsidRPr="002D1D54">
              <w:rPr>
                <w:rFonts w:ascii="Times New Roman" w:hAnsi="Times New Roman" w:cs="Times New Roman"/>
                <w:color w:val="000000"/>
              </w:rPr>
              <w:t>Population</w:t>
            </w:r>
          </w:p>
        </w:tc>
        <w:tc>
          <w:tcPr>
            <w:tcW w:w="834" w:type="pct"/>
            <w:vAlign w:val="center"/>
          </w:tcPr>
          <w:p w14:paraId="0B3FC18F" w14:textId="16F979B8" w:rsidR="00934D87" w:rsidRPr="002D1D54" w:rsidRDefault="00934D87" w:rsidP="00934D87">
            <w:pPr>
              <w:pStyle w:val="BodyText"/>
              <w:jc w:val="center"/>
              <w:rPr>
                <w:rFonts w:ascii="Times New Roman" w:hAnsi="Times New Roman" w:cs="Times New Roman"/>
                <w:color w:val="000000"/>
              </w:rPr>
            </w:pPr>
            <w:r w:rsidRPr="002D1D54">
              <w:rPr>
                <w:rFonts w:ascii="Times New Roman" w:hAnsi="Times New Roman" w:cs="Times New Roman"/>
                <w:color w:val="000000"/>
              </w:rPr>
              <w:t>Set-Builder Notation</w:t>
            </w:r>
          </w:p>
        </w:tc>
      </w:tr>
      <w:tr w:rsidR="00934D87" w:rsidRPr="00631CB6" w14:paraId="79488305" w14:textId="77777777" w:rsidTr="00934D87">
        <w:trPr>
          <w:trHeight w:val="506"/>
        </w:trPr>
        <w:tc>
          <w:tcPr>
            <w:tcW w:w="833" w:type="pct"/>
            <w:vAlign w:val="center"/>
          </w:tcPr>
          <w:p w14:paraId="6C9E7126" w14:textId="7BBF51CB" w:rsidR="00934D87" w:rsidRPr="002D1D54" w:rsidRDefault="00934D87" w:rsidP="00934D87">
            <w:pPr>
              <w:pStyle w:val="BodyText"/>
              <w:jc w:val="center"/>
              <w:rPr>
                <w:rFonts w:ascii="Times New Roman" w:hAnsi="Times New Roman" w:cs="Times New Roman"/>
                <w:color w:val="000000"/>
              </w:rPr>
            </w:pPr>
            <w:r w:rsidRPr="002D1D54">
              <w:rPr>
                <w:rFonts w:ascii="Times New Roman" w:hAnsi="Times New Roman" w:cs="Times New Roman"/>
                <w:color w:val="000000"/>
              </w:rPr>
              <w:t>Bivariate data</w:t>
            </w:r>
          </w:p>
        </w:tc>
        <w:tc>
          <w:tcPr>
            <w:tcW w:w="833" w:type="pct"/>
            <w:vAlign w:val="center"/>
          </w:tcPr>
          <w:p w14:paraId="1567A0BD" w14:textId="75B1E3A9" w:rsidR="00934D87" w:rsidRPr="002D1D54" w:rsidRDefault="00934D87" w:rsidP="00934D87">
            <w:pPr>
              <w:pStyle w:val="BodyText"/>
              <w:jc w:val="center"/>
              <w:rPr>
                <w:rFonts w:ascii="Times New Roman" w:hAnsi="Times New Roman" w:cs="Times New Roman"/>
                <w:color w:val="000000"/>
              </w:rPr>
            </w:pPr>
            <w:r w:rsidRPr="002D1D54">
              <w:rPr>
                <w:rFonts w:ascii="Times New Roman" w:hAnsi="Times New Roman" w:cs="Times New Roman"/>
                <w:color w:val="000000"/>
              </w:rPr>
              <w:t>Event</w:t>
            </w:r>
          </w:p>
        </w:tc>
        <w:tc>
          <w:tcPr>
            <w:tcW w:w="834" w:type="pct"/>
            <w:vAlign w:val="center"/>
          </w:tcPr>
          <w:p w14:paraId="438E35B9" w14:textId="4477C19B" w:rsidR="00934D87" w:rsidRPr="002D1D54" w:rsidRDefault="00934D87" w:rsidP="00934D87">
            <w:pPr>
              <w:pStyle w:val="BodyText"/>
              <w:jc w:val="center"/>
              <w:rPr>
                <w:rFonts w:ascii="Times New Roman" w:hAnsi="Times New Roman" w:cs="Times New Roman"/>
                <w:color w:val="000000"/>
              </w:rPr>
            </w:pPr>
            <w:r w:rsidRPr="002D1D54">
              <w:rPr>
                <w:rFonts w:ascii="Times New Roman" w:hAnsi="Times New Roman" w:cs="Times New Roman"/>
                <w:color w:val="000000"/>
              </w:rPr>
              <w:t>Intercept</w:t>
            </w:r>
          </w:p>
        </w:tc>
        <w:tc>
          <w:tcPr>
            <w:tcW w:w="833" w:type="pct"/>
            <w:vAlign w:val="center"/>
          </w:tcPr>
          <w:p w14:paraId="41AFC37D" w14:textId="414B30D9" w:rsidR="00934D87" w:rsidRPr="002D1D54" w:rsidRDefault="00934D87" w:rsidP="00934D87">
            <w:pPr>
              <w:pStyle w:val="BodyText"/>
              <w:jc w:val="center"/>
              <w:rPr>
                <w:rFonts w:ascii="Times New Roman" w:hAnsi="Times New Roman" w:cs="Times New Roman"/>
                <w:color w:val="000000"/>
              </w:rPr>
            </w:pPr>
            <w:r w:rsidRPr="002D1D54">
              <w:rPr>
                <w:rFonts w:ascii="Times New Roman" w:hAnsi="Times New Roman" w:cs="Times New Roman"/>
                <w:color w:val="000000"/>
              </w:rPr>
              <w:t>Linear Expression</w:t>
            </w:r>
          </w:p>
        </w:tc>
        <w:tc>
          <w:tcPr>
            <w:tcW w:w="833" w:type="pct"/>
            <w:vAlign w:val="center"/>
          </w:tcPr>
          <w:p w14:paraId="0EEB5E9E" w14:textId="7C9DD0FE" w:rsidR="00934D87" w:rsidRPr="002D1D54" w:rsidRDefault="00934D87" w:rsidP="00934D87">
            <w:pPr>
              <w:pStyle w:val="BodyText"/>
              <w:jc w:val="center"/>
              <w:rPr>
                <w:rFonts w:ascii="Times New Roman" w:hAnsi="Times New Roman" w:cs="Times New Roman"/>
                <w:color w:val="000000"/>
              </w:rPr>
            </w:pPr>
            <w:r w:rsidRPr="002D1D54">
              <w:rPr>
                <w:rFonts w:ascii="Times New Roman" w:hAnsi="Times New Roman" w:cs="Times New Roman"/>
                <w:color w:val="000000"/>
              </w:rPr>
              <w:t>Quadratic Function</w:t>
            </w:r>
          </w:p>
        </w:tc>
        <w:tc>
          <w:tcPr>
            <w:tcW w:w="834" w:type="pct"/>
            <w:vAlign w:val="center"/>
          </w:tcPr>
          <w:p w14:paraId="76997C75" w14:textId="4D678A26" w:rsidR="00934D87" w:rsidRPr="002D1D54" w:rsidRDefault="00934D87" w:rsidP="00934D87">
            <w:pPr>
              <w:pStyle w:val="BodyText"/>
              <w:jc w:val="center"/>
              <w:rPr>
                <w:rFonts w:ascii="Times New Roman" w:hAnsi="Times New Roman" w:cs="Times New Roman"/>
                <w:color w:val="000000"/>
              </w:rPr>
            </w:pPr>
            <w:r w:rsidRPr="002D1D54">
              <w:rPr>
                <w:rFonts w:ascii="Times New Roman" w:hAnsi="Times New Roman" w:cs="Times New Roman"/>
                <w:color w:val="000000"/>
              </w:rPr>
              <w:t>Simple Interest</w:t>
            </w:r>
          </w:p>
        </w:tc>
      </w:tr>
      <w:tr w:rsidR="00934D87" w:rsidRPr="00631CB6" w14:paraId="253CFC09" w14:textId="77777777" w:rsidTr="00934D87">
        <w:trPr>
          <w:trHeight w:val="506"/>
        </w:trPr>
        <w:tc>
          <w:tcPr>
            <w:tcW w:w="833" w:type="pct"/>
            <w:vAlign w:val="center"/>
          </w:tcPr>
          <w:p w14:paraId="6DD75405" w14:textId="182BA09C" w:rsidR="00934D87" w:rsidRPr="002D1D54" w:rsidRDefault="00934D87" w:rsidP="00934D87">
            <w:pPr>
              <w:pStyle w:val="BodyText"/>
              <w:jc w:val="center"/>
              <w:rPr>
                <w:rFonts w:ascii="Times New Roman" w:hAnsi="Times New Roman" w:cs="Times New Roman"/>
                <w:color w:val="000000"/>
              </w:rPr>
            </w:pPr>
            <w:r w:rsidRPr="002D1D54">
              <w:rPr>
                <w:rFonts w:ascii="Times New Roman" w:hAnsi="Times New Roman" w:cs="Times New Roman"/>
                <w:color w:val="000000"/>
              </w:rPr>
              <w:t>Box plot</w:t>
            </w:r>
          </w:p>
        </w:tc>
        <w:tc>
          <w:tcPr>
            <w:tcW w:w="833" w:type="pct"/>
            <w:vAlign w:val="center"/>
          </w:tcPr>
          <w:p w14:paraId="78BF31BC" w14:textId="5CBD3B1D" w:rsidR="00934D87" w:rsidRPr="002D1D54" w:rsidRDefault="00934D87" w:rsidP="00934D87">
            <w:pPr>
              <w:pStyle w:val="BodyText"/>
              <w:jc w:val="center"/>
              <w:rPr>
                <w:rFonts w:ascii="Times New Roman" w:hAnsi="Times New Roman" w:cs="Times New Roman"/>
                <w:color w:val="000000"/>
              </w:rPr>
            </w:pPr>
            <w:r w:rsidRPr="002D1D54">
              <w:rPr>
                <w:rFonts w:ascii="Times New Roman" w:hAnsi="Times New Roman" w:cs="Times New Roman"/>
                <w:color w:val="000000"/>
              </w:rPr>
              <w:t>Experimental Probability</w:t>
            </w:r>
          </w:p>
        </w:tc>
        <w:tc>
          <w:tcPr>
            <w:tcW w:w="834" w:type="pct"/>
            <w:vAlign w:val="center"/>
          </w:tcPr>
          <w:p w14:paraId="59E3E51E" w14:textId="6291BB73" w:rsidR="00934D87" w:rsidRPr="002D1D54" w:rsidRDefault="00934D87" w:rsidP="00934D87">
            <w:pPr>
              <w:pStyle w:val="BodyText"/>
              <w:jc w:val="center"/>
              <w:rPr>
                <w:rFonts w:ascii="Times New Roman" w:hAnsi="Times New Roman" w:cs="Times New Roman"/>
                <w:color w:val="000000"/>
              </w:rPr>
            </w:pPr>
            <w:r w:rsidRPr="002D1D54">
              <w:rPr>
                <w:rFonts w:ascii="Times New Roman" w:hAnsi="Times New Roman" w:cs="Times New Roman"/>
                <w:color w:val="000000"/>
              </w:rPr>
              <w:t>Interquartile range</w:t>
            </w:r>
          </w:p>
        </w:tc>
        <w:tc>
          <w:tcPr>
            <w:tcW w:w="833" w:type="pct"/>
            <w:vAlign w:val="center"/>
          </w:tcPr>
          <w:p w14:paraId="16D9986D" w14:textId="0BD1048C" w:rsidR="00934D87" w:rsidRPr="002D1D54" w:rsidRDefault="00934D87" w:rsidP="00934D87">
            <w:pPr>
              <w:pStyle w:val="BodyText"/>
              <w:jc w:val="center"/>
              <w:rPr>
                <w:rFonts w:ascii="Times New Roman" w:hAnsi="Times New Roman" w:cs="Times New Roman"/>
                <w:color w:val="000000"/>
              </w:rPr>
            </w:pPr>
            <w:r w:rsidRPr="002D1D54">
              <w:rPr>
                <w:rFonts w:ascii="Times New Roman" w:hAnsi="Times New Roman" w:cs="Times New Roman"/>
                <w:color w:val="000000"/>
              </w:rPr>
              <w:t>Linear Function</w:t>
            </w:r>
          </w:p>
        </w:tc>
        <w:tc>
          <w:tcPr>
            <w:tcW w:w="833" w:type="pct"/>
            <w:vAlign w:val="center"/>
          </w:tcPr>
          <w:p w14:paraId="34B94FFC" w14:textId="6CA81332" w:rsidR="00934D87" w:rsidRPr="002D1D54" w:rsidRDefault="00934D87" w:rsidP="00934D87">
            <w:pPr>
              <w:pStyle w:val="BodyText"/>
              <w:jc w:val="center"/>
              <w:rPr>
                <w:rFonts w:ascii="Times New Roman" w:hAnsi="Times New Roman" w:cs="Times New Roman"/>
                <w:color w:val="000000"/>
              </w:rPr>
            </w:pPr>
            <w:r w:rsidRPr="002D1D54">
              <w:rPr>
                <w:rFonts w:ascii="Times New Roman" w:hAnsi="Times New Roman" w:cs="Times New Roman"/>
                <w:color w:val="000000"/>
              </w:rPr>
              <w:t>Quartiles</w:t>
            </w:r>
          </w:p>
        </w:tc>
        <w:tc>
          <w:tcPr>
            <w:tcW w:w="834" w:type="pct"/>
            <w:vAlign w:val="center"/>
          </w:tcPr>
          <w:p w14:paraId="443E4DD7" w14:textId="06F5690B" w:rsidR="00934D87" w:rsidRPr="002D1D54" w:rsidRDefault="00934D87" w:rsidP="00934D87">
            <w:pPr>
              <w:pStyle w:val="BodyText"/>
              <w:jc w:val="center"/>
              <w:rPr>
                <w:rFonts w:ascii="Times New Roman" w:hAnsi="Times New Roman" w:cs="Times New Roman"/>
                <w:color w:val="000000"/>
              </w:rPr>
            </w:pPr>
            <w:r w:rsidRPr="002D1D54">
              <w:rPr>
                <w:rFonts w:ascii="Times New Roman" w:hAnsi="Times New Roman" w:cs="Times New Roman"/>
                <w:color w:val="000000"/>
              </w:rPr>
              <w:t>Simulation</w:t>
            </w:r>
          </w:p>
        </w:tc>
      </w:tr>
      <w:tr w:rsidR="00934D87" w:rsidRPr="00631CB6" w14:paraId="2026356F" w14:textId="77777777" w:rsidTr="00934D87">
        <w:trPr>
          <w:trHeight w:val="506"/>
        </w:trPr>
        <w:tc>
          <w:tcPr>
            <w:tcW w:w="833" w:type="pct"/>
            <w:vAlign w:val="center"/>
          </w:tcPr>
          <w:p w14:paraId="2F9DB153" w14:textId="0FCB727D" w:rsidR="00934D87" w:rsidRPr="002D1D54" w:rsidRDefault="00934D87" w:rsidP="00934D87">
            <w:pPr>
              <w:pStyle w:val="BodyText"/>
              <w:jc w:val="center"/>
              <w:rPr>
                <w:rFonts w:ascii="Times New Roman" w:hAnsi="Times New Roman" w:cs="Times New Roman"/>
                <w:color w:val="000000"/>
              </w:rPr>
            </w:pPr>
            <w:r w:rsidRPr="002D1D54">
              <w:rPr>
                <w:rFonts w:ascii="Times New Roman" w:hAnsi="Times New Roman" w:cs="Times New Roman"/>
                <w:color w:val="000000"/>
              </w:rPr>
              <w:t>Categorical data</w:t>
            </w:r>
          </w:p>
        </w:tc>
        <w:tc>
          <w:tcPr>
            <w:tcW w:w="833" w:type="pct"/>
            <w:vAlign w:val="center"/>
          </w:tcPr>
          <w:p w14:paraId="4FA87EA4" w14:textId="0AF3CE53" w:rsidR="00934D87" w:rsidRPr="002D1D54" w:rsidRDefault="00934D87" w:rsidP="00934D87">
            <w:pPr>
              <w:pStyle w:val="BodyText"/>
              <w:jc w:val="center"/>
              <w:rPr>
                <w:rFonts w:ascii="Times New Roman" w:hAnsi="Times New Roman" w:cs="Times New Roman"/>
                <w:color w:val="000000"/>
              </w:rPr>
            </w:pPr>
            <w:r w:rsidRPr="002D1D54">
              <w:rPr>
                <w:rFonts w:ascii="Times New Roman" w:hAnsi="Times New Roman" w:cs="Times New Roman"/>
                <w:color w:val="000000"/>
              </w:rPr>
              <w:t>Exponent</w:t>
            </w:r>
          </w:p>
        </w:tc>
        <w:tc>
          <w:tcPr>
            <w:tcW w:w="834" w:type="pct"/>
            <w:vAlign w:val="center"/>
          </w:tcPr>
          <w:p w14:paraId="0E0F29FB" w14:textId="463F005F" w:rsidR="00934D87" w:rsidRPr="002D1D54" w:rsidRDefault="00934D87" w:rsidP="00934D87">
            <w:pPr>
              <w:pStyle w:val="BodyText"/>
              <w:jc w:val="center"/>
              <w:rPr>
                <w:rFonts w:ascii="Times New Roman" w:hAnsi="Times New Roman" w:cs="Times New Roman"/>
                <w:color w:val="000000"/>
              </w:rPr>
            </w:pPr>
            <w:r w:rsidRPr="002D1D54">
              <w:rPr>
                <w:rFonts w:ascii="Times New Roman" w:hAnsi="Times New Roman" w:cs="Times New Roman"/>
                <w:color w:val="000000"/>
              </w:rPr>
              <w:t>Joint frequency</w:t>
            </w:r>
          </w:p>
        </w:tc>
        <w:tc>
          <w:tcPr>
            <w:tcW w:w="833" w:type="pct"/>
            <w:vAlign w:val="center"/>
          </w:tcPr>
          <w:p w14:paraId="76CA31D6" w14:textId="79FE1B85" w:rsidR="00934D87" w:rsidRPr="002D1D54" w:rsidRDefault="00934D87" w:rsidP="00934D87">
            <w:pPr>
              <w:pStyle w:val="BodyText"/>
              <w:jc w:val="center"/>
              <w:rPr>
                <w:rFonts w:ascii="Times New Roman" w:hAnsi="Times New Roman" w:cs="Times New Roman"/>
                <w:color w:val="000000"/>
              </w:rPr>
            </w:pPr>
            <w:r w:rsidRPr="002D1D54">
              <w:rPr>
                <w:rFonts w:ascii="Times New Roman" w:hAnsi="Times New Roman" w:cs="Times New Roman"/>
                <w:color w:val="000000"/>
              </w:rPr>
              <w:t>Measures of center</w:t>
            </w:r>
          </w:p>
        </w:tc>
        <w:tc>
          <w:tcPr>
            <w:tcW w:w="833" w:type="pct"/>
            <w:vAlign w:val="center"/>
          </w:tcPr>
          <w:p w14:paraId="45E6CCA9" w14:textId="2472A372" w:rsidR="00934D87" w:rsidRPr="002D1D54" w:rsidRDefault="00934D87" w:rsidP="00934D87">
            <w:pPr>
              <w:pStyle w:val="BodyText"/>
              <w:jc w:val="center"/>
              <w:rPr>
                <w:rFonts w:ascii="Times New Roman" w:hAnsi="Times New Roman" w:cs="Times New Roman"/>
                <w:color w:val="000000"/>
              </w:rPr>
            </w:pPr>
            <w:r w:rsidRPr="002D1D54">
              <w:rPr>
                <w:rFonts w:ascii="Times New Roman" w:hAnsi="Times New Roman" w:cs="Times New Roman"/>
                <w:color w:val="000000"/>
              </w:rPr>
              <w:t>Random sampling</w:t>
            </w:r>
          </w:p>
        </w:tc>
        <w:tc>
          <w:tcPr>
            <w:tcW w:w="834" w:type="pct"/>
            <w:vAlign w:val="center"/>
          </w:tcPr>
          <w:p w14:paraId="42465B37" w14:textId="5CF51611" w:rsidR="00934D87" w:rsidRPr="002D1D54" w:rsidRDefault="00934D87" w:rsidP="00934D87">
            <w:pPr>
              <w:pStyle w:val="BodyText"/>
              <w:jc w:val="center"/>
              <w:rPr>
                <w:rFonts w:ascii="Times New Roman" w:hAnsi="Times New Roman" w:cs="Times New Roman"/>
                <w:color w:val="000000"/>
              </w:rPr>
            </w:pPr>
            <w:r w:rsidRPr="002D1D54">
              <w:rPr>
                <w:rFonts w:ascii="Times New Roman" w:hAnsi="Times New Roman" w:cs="Times New Roman"/>
                <w:color w:val="000000"/>
              </w:rPr>
              <w:t>Standard deviation</w:t>
            </w:r>
          </w:p>
        </w:tc>
      </w:tr>
      <w:tr w:rsidR="00934D87" w:rsidRPr="00631CB6" w14:paraId="7AFCE2A2" w14:textId="77777777" w:rsidTr="00934D87">
        <w:trPr>
          <w:trHeight w:val="506"/>
        </w:trPr>
        <w:tc>
          <w:tcPr>
            <w:tcW w:w="833" w:type="pct"/>
            <w:vAlign w:val="center"/>
          </w:tcPr>
          <w:p w14:paraId="74DC9EBD" w14:textId="415C7938" w:rsidR="00934D87" w:rsidRPr="002D1D54" w:rsidRDefault="00934D87" w:rsidP="00934D87">
            <w:pPr>
              <w:pStyle w:val="BodyText"/>
              <w:jc w:val="center"/>
              <w:rPr>
                <w:rFonts w:ascii="Times New Roman" w:hAnsi="Times New Roman" w:cs="Times New Roman"/>
                <w:color w:val="000000"/>
              </w:rPr>
            </w:pPr>
            <w:r w:rsidRPr="002D1D54">
              <w:rPr>
                <w:rFonts w:ascii="Times New Roman" w:hAnsi="Times New Roman" w:cs="Times New Roman"/>
                <w:color w:val="000000"/>
              </w:rPr>
              <w:t>Central angle</w:t>
            </w:r>
          </w:p>
        </w:tc>
        <w:tc>
          <w:tcPr>
            <w:tcW w:w="833" w:type="pct"/>
            <w:vAlign w:val="center"/>
          </w:tcPr>
          <w:p w14:paraId="4EC2BA6F" w14:textId="13A33A87" w:rsidR="00934D87" w:rsidRPr="002D1D54" w:rsidRDefault="00934D87" w:rsidP="00934D87">
            <w:pPr>
              <w:pStyle w:val="BodyText"/>
              <w:jc w:val="center"/>
              <w:rPr>
                <w:rFonts w:ascii="Times New Roman" w:hAnsi="Times New Roman" w:cs="Times New Roman"/>
                <w:color w:val="000000"/>
              </w:rPr>
            </w:pPr>
            <w:r w:rsidRPr="002D1D54">
              <w:rPr>
                <w:rFonts w:ascii="Times New Roman" w:hAnsi="Times New Roman" w:cs="Times New Roman"/>
                <w:color w:val="000000"/>
              </w:rPr>
              <w:t>Exponential Function</w:t>
            </w:r>
          </w:p>
        </w:tc>
        <w:tc>
          <w:tcPr>
            <w:tcW w:w="834" w:type="pct"/>
            <w:vAlign w:val="center"/>
          </w:tcPr>
          <w:p w14:paraId="1F77253E" w14:textId="78091712" w:rsidR="00934D87" w:rsidRPr="002D1D54" w:rsidRDefault="00934D87" w:rsidP="00934D87">
            <w:pPr>
              <w:pStyle w:val="BodyText"/>
              <w:jc w:val="center"/>
              <w:rPr>
                <w:rFonts w:ascii="Times New Roman" w:hAnsi="Times New Roman" w:cs="Times New Roman"/>
                <w:color w:val="000000"/>
              </w:rPr>
            </w:pPr>
            <w:r w:rsidRPr="002D1D54">
              <w:rPr>
                <w:rFonts w:ascii="Times New Roman" w:hAnsi="Times New Roman" w:cs="Times New Roman"/>
                <w:color w:val="000000"/>
              </w:rPr>
              <w:t>Joint relative frequency</w:t>
            </w:r>
          </w:p>
        </w:tc>
        <w:tc>
          <w:tcPr>
            <w:tcW w:w="833" w:type="pct"/>
            <w:vAlign w:val="center"/>
          </w:tcPr>
          <w:p w14:paraId="38DC8B19" w14:textId="49E63C97" w:rsidR="00934D87" w:rsidRPr="002D1D54" w:rsidRDefault="00934D87" w:rsidP="00934D87">
            <w:pPr>
              <w:pStyle w:val="BodyText"/>
              <w:jc w:val="center"/>
              <w:rPr>
                <w:rFonts w:ascii="Times New Roman" w:hAnsi="Times New Roman" w:cs="Times New Roman"/>
                <w:color w:val="000000"/>
              </w:rPr>
            </w:pPr>
            <w:r w:rsidRPr="002D1D54">
              <w:rPr>
                <w:rFonts w:ascii="Times New Roman" w:hAnsi="Times New Roman" w:cs="Times New Roman"/>
                <w:color w:val="000000"/>
              </w:rPr>
              <w:t xml:space="preserve">Measures of </w:t>
            </w:r>
            <w:r w:rsidR="009E620E" w:rsidRPr="002D1D54">
              <w:rPr>
                <w:rFonts w:ascii="Times New Roman" w:hAnsi="Times New Roman" w:cs="Times New Roman"/>
                <w:color w:val="000000"/>
              </w:rPr>
              <w:t>variability</w:t>
            </w:r>
          </w:p>
        </w:tc>
        <w:tc>
          <w:tcPr>
            <w:tcW w:w="833" w:type="pct"/>
            <w:vAlign w:val="center"/>
          </w:tcPr>
          <w:p w14:paraId="7FD1142C" w14:textId="5F4DA776" w:rsidR="00934D87" w:rsidRPr="002D1D54" w:rsidRDefault="00934D87" w:rsidP="00934D87">
            <w:pPr>
              <w:pStyle w:val="BodyText"/>
              <w:jc w:val="center"/>
              <w:rPr>
                <w:rFonts w:ascii="Times New Roman" w:hAnsi="Times New Roman" w:cs="Times New Roman"/>
                <w:color w:val="000000"/>
              </w:rPr>
            </w:pPr>
            <w:r w:rsidRPr="002D1D54">
              <w:rPr>
                <w:rFonts w:ascii="Times New Roman" w:hAnsi="Times New Roman" w:cs="Times New Roman"/>
                <w:color w:val="000000"/>
              </w:rPr>
              <w:t>Rate of Change</w:t>
            </w:r>
          </w:p>
        </w:tc>
        <w:tc>
          <w:tcPr>
            <w:tcW w:w="834" w:type="pct"/>
            <w:vAlign w:val="center"/>
          </w:tcPr>
          <w:p w14:paraId="12FFD0E0" w14:textId="411E531A" w:rsidR="00934D87" w:rsidRPr="002D1D54" w:rsidRDefault="00934D87" w:rsidP="00934D87">
            <w:pPr>
              <w:pStyle w:val="BodyText"/>
              <w:jc w:val="center"/>
              <w:rPr>
                <w:rFonts w:ascii="Times New Roman" w:hAnsi="Times New Roman" w:cs="Times New Roman"/>
                <w:color w:val="000000"/>
              </w:rPr>
            </w:pPr>
            <w:r w:rsidRPr="002D1D54">
              <w:rPr>
                <w:rFonts w:ascii="Times New Roman" w:hAnsi="Times New Roman" w:cs="Times New Roman"/>
                <w:color w:val="000000"/>
              </w:rPr>
              <w:t>Statistical question</w:t>
            </w:r>
          </w:p>
        </w:tc>
      </w:tr>
      <w:tr w:rsidR="00934D87" w:rsidRPr="00631CB6" w14:paraId="0560C8B6" w14:textId="77777777" w:rsidTr="00934D87">
        <w:trPr>
          <w:trHeight w:val="506"/>
        </w:trPr>
        <w:tc>
          <w:tcPr>
            <w:tcW w:w="833" w:type="pct"/>
            <w:vAlign w:val="center"/>
          </w:tcPr>
          <w:p w14:paraId="19289B37" w14:textId="4366E23D" w:rsidR="00934D87" w:rsidRPr="002D1D54" w:rsidRDefault="00934D87" w:rsidP="00934D87">
            <w:pPr>
              <w:pStyle w:val="BodyText"/>
              <w:jc w:val="center"/>
              <w:rPr>
                <w:rFonts w:ascii="Times New Roman" w:hAnsi="Times New Roman" w:cs="Times New Roman"/>
                <w:color w:val="000000"/>
              </w:rPr>
            </w:pPr>
            <w:r w:rsidRPr="002D1D54">
              <w:rPr>
                <w:rFonts w:ascii="Times New Roman" w:hAnsi="Times New Roman" w:cs="Times New Roman"/>
                <w:color w:val="000000"/>
              </w:rPr>
              <w:t>Circle graph</w:t>
            </w:r>
          </w:p>
        </w:tc>
        <w:tc>
          <w:tcPr>
            <w:tcW w:w="833" w:type="pct"/>
            <w:vAlign w:val="center"/>
          </w:tcPr>
          <w:p w14:paraId="45D73F42" w14:textId="5D02172C" w:rsidR="00934D87" w:rsidRPr="002D1D54" w:rsidRDefault="00934D87" w:rsidP="00934D87">
            <w:pPr>
              <w:pStyle w:val="BodyText"/>
              <w:jc w:val="center"/>
              <w:rPr>
                <w:rFonts w:ascii="Times New Roman" w:hAnsi="Times New Roman" w:cs="Times New Roman"/>
                <w:color w:val="000000"/>
              </w:rPr>
            </w:pPr>
            <w:r w:rsidRPr="002D1D54">
              <w:rPr>
                <w:rFonts w:ascii="Times New Roman" w:hAnsi="Times New Roman" w:cs="Times New Roman"/>
                <w:color w:val="000000"/>
              </w:rPr>
              <w:t>Expression</w:t>
            </w:r>
          </w:p>
        </w:tc>
        <w:tc>
          <w:tcPr>
            <w:tcW w:w="834" w:type="pct"/>
            <w:vAlign w:val="center"/>
          </w:tcPr>
          <w:p w14:paraId="6DA29C3E" w14:textId="343FEB18" w:rsidR="00934D87" w:rsidRPr="002D1D54" w:rsidRDefault="00934D87" w:rsidP="00934D87">
            <w:pPr>
              <w:pStyle w:val="BodyText"/>
              <w:jc w:val="center"/>
              <w:rPr>
                <w:rFonts w:ascii="Times New Roman" w:hAnsi="Times New Roman" w:cs="Times New Roman"/>
                <w:color w:val="000000"/>
              </w:rPr>
            </w:pPr>
            <w:r w:rsidRPr="002D1D54">
              <w:rPr>
                <w:rFonts w:ascii="Times New Roman" w:hAnsi="Times New Roman" w:cs="Times New Roman"/>
                <w:color w:val="000000"/>
              </w:rPr>
              <w:t>Line graph</w:t>
            </w:r>
          </w:p>
        </w:tc>
        <w:tc>
          <w:tcPr>
            <w:tcW w:w="833" w:type="pct"/>
            <w:vAlign w:val="center"/>
          </w:tcPr>
          <w:p w14:paraId="1250EB7D" w14:textId="132AD814" w:rsidR="00934D87" w:rsidRPr="002D1D54" w:rsidRDefault="00934D87" w:rsidP="00934D87">
            <w:pPr>
              <w:pStyle w:val="BodyText"/>
              <w:jc w:val="center"/>
              <w:rPr>
                <w:rFonts w:ascii="Times New Roman" w:hAnsi="Times New Roman" w:cs="Times New Roman"/>
                <w:color w:val="000000"/>
              </w:rPr>
            </w:pPr>
            <w:r w:rsidRPr="002D1D54">
              <w:rPr>
                <w:rFonts w:ascii="Times New Roman" w:hAnsi="Times New Roman" w:cs="Times New Roman"/>
                <w:color w:val="000000"/>
              </w:rPr>
              <w:t>Outlier</w:t>
            </w:r>
          </w:p>
        </w:tc>
        <w:tc>
          <w:tcPr>
            <w:tcW w:w="833" w:type="pct"/>
            <w:vAlign w:val="center"/>
          </w:tcPr>
          <w:p w14:paraId="4566E2B7" w14:textId="6DB0415E" w:rsidR="00934D87" w:rsidRPr="002D1D54" w:rsidRDefault="00934D87" w:rsidP="00934D87">
            <w:pPr>
              <w:pStyle w:val="BodyText"/>
              <w:jc w:val="center"/>
              <w:rPr>
                <w:rFonts w:ascii="Times New Roman" w:hAnsi="Times New Roman" w:cs="Times New Roman"/>
                <w:color w:val="000000"/>
              </w:rPr>
            </w:pPr>
            <w:r w:rsidRPr="002D1D54">
              <w:rPr>
                <w:rFonts w:ascii="Times New Roman" w:hAnsi="Times New Roman" w:cs="Times New Roman"/>
                <w:color w:val="000000"/>
              </w:rPr>
              <w:t>Repeated experiment</w:t>
            </w:r>
          </w:p>
        </w:tc>
        <w:tc>
          <w:tcPr>
            <w:tcW w:w="834" w:type="pct"/>
            <w:vAlign w:val="center"/>
          </w:tcPr>
          <w:p w14:paraId="17146B30" w14:textId="1DC8A5A4" w:rsidR="00934D87" w:rsidRPr="002D1D54" w:rsidRDefault="00934D87" w:rsidP="00934D87">
            <w:pPr>
              <w:pStyle w:val="BodyText"/>
              <w:jc w:val="center"/>
              <w:rPr>
                <w:rFonts w:ascii="Times New Roman" w:hAnsi="Times New Roman" w:cs="Times New Roman"/>
                <w:color w:val="000000"/>
              </w:rPr>
            </w:pPr>
            <w:r w:rsidRPr="002D1D54">
              <w:rPr>
                <w:rFonts w:ascii="Times New Roman" w:hAnsi="Times New Roman" w:cs="Times New Roman"/>
                <w:color w:val="000000"/>
              </w:rPr>
              <w:t>Stem-and-leaf plot</w:t>
            </w:r>
          </w:p>
        </w:tc>
      </w:tr>
      <w:tr w:rsidR="00934D87" w:rsidRPr="00631CB6" w14:paraId="59B97F7F" w14:textId="77777777" w:rsidTr="00934D87">
        <w:trPr>
          <w:trHeight w:val="506"/>
        </w:trPr>
        <w:tc>
          <w:tcPr>
            <w:tcW w:w="833" w:type="pct"/>
            <w:vAlign w:val="center"/>
          </w:tcPr>
          <w:p w14:paraId="60E467EC" w14:textId="35874D09" w:rsidR="00934D87" w:rsidRPr="002D1D54" w:rsidRDefault="00934D87" w:rsidP="00934D87">
            <w:pPr>
              <w:pStyle w:val="BodyText"/>
              <w:jc w:val="center"/>
              <w:rPr>
                <w:rFonts w:ascii="Times New Roman" w:hAnsi="Times New Roman" w:cs="Times New Roman"/>
                <w:color w:val="000000"/>
              </w:rPr>
            </w:pPr>
            <w:r w:rsidRPr="002D1D54">
              <w:rPr>
                <w:rFonts w:ascii="Times New Roman" w:hAnsi="Times New Roman" w:cs="Times New Roman"/>
                <w:color w:val="000000"/>
              </w:rPr>
              <w:t>Cluster</w:t>
            </w:r>
          </w:p>
        </w:tc>
        <w:tc>
          <w:tcPr>
            <w:tcW w:w="833" w:type="pct"/>
            <w:vAlign w:val="center"/>
          </w:tcPr>
          <w:p w14:paraId="3573A173" w14:textId="22A31E8C" w:rsidR="00934D87" w:rsidRPr="002D1D54" w:rsidRDefault="00934D87" w:rsidP="00934D87">
            <w:pPr>
              <w:pStyle w:val="BodyText"/>
              <w:jc w:val="center"/>
              <w:rPr>
                <w:rFonts w:ascii="Times New Roman" w:hAnsi="Times New Roman" w:cs="Times New Roman"/>
                <w:color w:val="000000"/>
              </w:rPr>
            </w:pPr>
            <w:r w:rsidRPr="002D1D54">
              <w:rPr>
                <w:rFonts w:ascii="Times New Roman" w:hAnsi="Times New Roman" w:cs="Times New Roman"/>
                <w:color w:val="000000"/>
              </w:rPr>
              <w:t>Frequency table</w:t>
            </w:r>
          </w:p>
        </w:tc>
        <w:tc>
          <w:tcPr>
            <w:tcW w:w="834" w:type="pct"/>
            <w:vAlign w:val="center"/>
          </w:tcPr>
          <w:p w14:paraId="30059504" w14:textId="66D7B740" w:rsidR="00934D87" w:rsidRPr="002D1D54" w:rsidRDefault="00934D87" w:rsidP="00934D87">
            <w:pPr>
              <w:pStyle w:val="BodyText"/>
              <w:jc w:val="center"/>
              <w:rPr>
                <w:rFonts w:ascii="Times New Roman" w:hAnsi="Times New Roman" w:cs="Times New Roman"/>
                <w:color w:val="000000"/>
              </w:rPr>
            </w:pPr>
            <w:r w:rsidRPr="002D1D54">
              <w:rPr>
                <w:rFonts w:ascii="Times New Roman" w:hAnsi="Times New Roman" w:cs="Times New Roman"/>
                <w:color w:val="000000"/>
              </w:rPr>
              <w:t>Line of Fit</w:t>
            </w:r>
          </w:p>
        </w:tc>
        <w:tc>
          <w:tcPr>
            <w:tcW w:w="833" w:type="pct"/>
            <w:vAlign w:val="center"/>
          </w:tcPr>
          <w:p w14:paraId="613284EE" w14:textId="7C9DFCA5" w:rsidR="00934D87" w:rsidRPr="002D1D54" w:rsidRDefault="00934D87" w:rsidP="00934D87">
            <w:pPr>
              <w:pStyle w:val="BodyText"/>
              <w:jc w:val="center"/>
              <w:rPr>
                <w:rFonts w:ascii="Times New Roman" w:hAnsi="Times New Roman" w:cs="Times New Roman"/>
                <w:color w:val="000000"/>
              </w:rPr>
            </w:pPr>
            <w:r w:rsidRPr="002D1D54">
              <w:rPr>
                <w:rFonts w:ascii="Times New Roman" w:hAnsi="Times New Roman" w:cs="Times New Roman"/>
                <w:color w:val="000000"/>
              </w:rPr>
              <w:t>Percent error</w:t>
            </w:r>
          </w:p>
        </w:tc>
        <w:tc>
          <w:tcPr>
            <w:tcW w:w="833" w:type="pct"/>
            <w:vAlign w:val="center"/>
          </w:tcPr>
          <w:p w14:paraId="6A228D6D" w14:textId="53F24372" w:rsidR="00934D87" w:rsidRPr="002D1D54" w:rsidRDefault="00934D87" w:rsidP="00934D87">
            <w:pPr>
              <w:pStyle w:val="BodyText"/>
              <w:jc w:val="center"/>
              <w:rPr>
                <w:rFonts w:ascii="Times New Roman" w:hAnsi="Times New Roman" w:cs="Times New Roman"/>
                <w:color w:val="000000"/>
              </w:rPr>
            </w:pPr>
            <w:r w:rsidRPr="002D1D54">
              <w:rPr>
                <w:rFonts w:ascii="Times New Roman" w:hAnsi="Times New Roman" w:cs="Times New Roman"/>
                <w:color w:val="000000"/>
              </w:rPr>
              <w:t>Sample Space</w:t>
            </w:r>
          </w:p>
        </w:tc>
        <w:tc>
          <w:tcPr>
            <w:tcW w:w="834" w:type="pct"/>
            <w:vAlign w:val="center"/>
          </w:tcPr>
          <w:p w14:paraId="4A988F2D" w14:textId="10124FD9" w:rsidR="00934D87" w:rsidRPr="002D1D54" w:rsidRDefault="00934D87" w:rsidP="00934D87">
            <w:pPr>
              <w:pStyle w:val="BodyText"/>
              <w:jc w:val="center"/>
              <w:rPr>
                <w:rFonts w:ascii="Times New Roman" w:hAnsi="Times New Roman" w:cs="Times New Roman"/>
                <w:color w:val="000000"/>
              </w:rPr>
            </w:pPr>
            <w:r w:rsidRPr="002D1D54">
              <w:rPr>
                <w:rFonts w:ascii="Times New Roman" w:hAnsi="Times New Roman" w:cs="Times New Roman"/>
                <w:color w:val="000000"/>
              </w:rPr>
              <w:t>Theoretical Probability</w:t>
            </w:r>
          </w:p>
        </w:tc>
      </w:tr>
    </w:tbl>
    <w:p w14:paraId="5F49983F" w14:textId="32685030" w:rsidR="00DC744A" w:rsidRPr="0068155E" w:rsidRDefault="00DC744A" w:rsidP="00DC744A">
      <w:pPr>
        <w:rPr>
          <w:rFonts w:cs="Times New Roman"/>
          <w:szCs w:val="24"/>
        </w:rPr>
      </w:pPr>
      <w:r w:rsidRPr="0068155E">
        <w:rPr>
          <w:rFonts w:cs="Times New Roman"/>
          <w:i/>
          <w:szCs w:val="24"/>
        </w:rPr>
        <w:t xml:space="preserve">Definitions for these terms can be found in the glossary of the standards book accessed </w:t>
      </w:r>
      <w:r w:rsidR="00A15D72">
        <w:rPr>
          <w:rFonts w:cs="Times New Roman"/>
          <w:i/>
          <w:szCs w:val="24"/>
        </w:rPr>
        <w:t xml:space="preserve">at </w:t>
      </w:r>
      <w:hyperlink r:id="rId14" w:anchor="page=208" w:history="1">
        <w:r w:rsidRPr="0068155E">
          <w:rPr>
            <w:rFonts w:cs="Times New Roman"/>
            <w:color w:val="0563C1"/>
            <w:szCs w:val="24"/>
            <w:u w:val="single"/>
          </w:rPr>
          <w:t>6-12 Mat</w:t>
        </w:r>
        <w:bookmarkStart w:id="0" w:name="_Hlt173242158"/>
        <w:bookmarkStart w:id="1" w:name="_Hlt173242159"/>
        <w:r w:rsidRPr="0068155E">
          <w:rPr>
            <w:rFonts w:cs="Times New Roman"/>
            <w:color w:val="0563C1"/>
            <w:szCs w:val="24"/>
            <w:u w:val="single"/>
          </w:rPr>
          <w:t>h</w:t>
        </w:r>
        <w:bookmarkEnd w:id="0"/>
        <w:bookmarkEnd w:id="1"/>
        <w:r w:rsidRPr="0068155E">
          <w:rPr>
            <w:rFonts w:cs="Times New Roman"/>
            <w:color w:val="0563C1"/>
            <w:szCs w:val="24"/>
            <w:u w:val="single"/>
          </w:rPr>
          <w:t>ematics Glossary</w:t>
        </w:r>
      </w:hyperlink>
      <w:r w:rsidRPr="00F42D22">
        <w:rPr>
          <w:rFonts w:cs="Times New Roman"/>
          <w:szCs w:val="24"/>
        </w:rPr>
        <w:t>.</w:t>
      </w:r>
    </w:p>
    <w:p w14:paraId="05DB7110" w14:textId="77777777" w:rsidR="00AC2BC8" w:rsidRDefault="00AC2BC8" w:rsidP="005E6697">
      <w:pPr>
        <w:pStyle w:val="BodyText"/>
        <w:rPr>
          <w:rFonts w:ascii="Times New Roman" w:hAnsi="Times New Roman" w:cs="Times New Roman"/>
          <w:b/>
          <w:sz w:val="24"/>
          <w:szCs w:val="24"/>
        </w:rPr>
      </w:pPr>
    </w:p>
    <w:p w14:paraId="4D477223" w14:textId="77777777" w:rsidR="00216D11" w:rsidRDefault="00216D11">
      <w:pPr>
        <w:rPr>
          <w:rFonts w:cs="Times New Roman"/>
          <w:b/>
          <w:szCs w:val="24"/>
        </w:rPr>
      </w:pPr>
      <w:r>
        <w:rPr>
          <w:rFonts w:cs="Times New Roman"/>
          <w:b/>
          <w:szCs w:val="24"/>
        </w:rPr>
        <w:br w:type="page"/>
      </w:r>
    </w:p>
    <w:p w14:paraId="38EE5DAD" w14:textId="77777777" w:rsidR="00095D10" w:rsidRDefault="00095D10" w:rsidP="005E6697">
      <w:pPr>
        <w:pStyle w:val="BodyText"/>
        <w:rPr>
          <w:rFonts w:ascii="Times New Roman" w:hAnsi="Times New Roman" w:cs="Times New Roman"/>
          <w:b/>
          <w:sz w:val="24"/>
          <w:szCs w:val="24"/>
        </w:rPr>
      </w:pPr>
    </w:p>
    <w:p w14:paraId="47240AA2" w14:textId="77777777" w:rsidR="00095D10" w:rsidRDefault="00095D10" w:rsidP="005E6697">
      <w:pPr>
        <w:pStyle w:val="BodyText"/>
        <w:rPr>
          <w:rFonts w:ascii="Times New Roman" w:hAnsi="Times New Roman" w:cs="Times New Roman"/>
          <w:b/>
          <w:sz w:val="24"/>
          <w:szCs w:val="24"/>
        </w:rPr>
      </w:pPr>
    </w:p>
    <w:p w14:paraId="64996E6C" w14:textId="77777777" w:rsidR="00095D10" w:rsidRDefault="00095D10" w:rsidP="005E6697">
      <w:pPr>
        <w:pStyle w:val="BodyText"/>
        <w:rPr>
          <w:rFonts w:ascii="Times New Roman" w:hAnsi="Times New Roman" w:cs="Times New Roman"/>
          <w:b/>
          <w:sz w:val="24"/>
          <w:szCs w:val="24"/>
        </w:rPr>
      </w:pPr>
    </w:p>
    <w:p w14:paraId="7B6F9F0B" w14:textId="4CB8B235" w:rsidR="005E6697" w:rsidRPr="0047074B" w:rsidRDefault="00F212DE" w:rsidP="005E6697">
      <w:pPr>
        <w:pStyle w:val="BodyText"/>
        <w:rPr>
          <w:rFonts w:ascii="Times New Roman" w:hAnsi="Times New Roman" w:cs="Times New Roman"/>
          <w:b/>
          <w:sz w:val="24"/>
          <w:szCs w:val="24"/>
        </w:rPr>
      </w:pPr>
      <w:r>
        <w:rPr>
          <w:rFonts w:ascii="Times New Roman" w:hAnsi="Times New Roman" w:cs="Times New Roman"/>
          <w:b/>
          <w:sz w:val="24"/>
          <w:szCs w:val="24"/>
        </w:rPr>
        <w:t>S</w:t>
      </w:r>
      <w:r w:rsidR="005E6697" w:rsidRPr="0047074B">
        <w:rPr>
          <w:rFonts w:ascii="Times New Roman" w:hAnsi="Times New Roman" w:cs="Times New Roman"/>
          <w:b/>
          <w:sz w:val="24"/>
          <w:szCs w:val="24"/>
        </w:rPr>
        <w:t xml:space="preserve">upport Learning at Home </w:t>
      </w:r>
    </w:p>
    <w:p w14:paraId="043566E1" w14:textId="77777777" w:rsidR="005E6697" w:rsidRDefault="005E6697" w:rsidP="005E6697">
      <w:pPr>
        <w:pStyle w:val="BodyText"/>
        <w:rPr>
          <w:rFonts w:ascii="Times New Roman" w:hAnsi="Times New Roman" w:cs="Times New Roman"/>
          <w:bCs/>
          <w:sz w:val="24"/>
          <w:szCs w:val="24"/>
        </w:rPr>
      </w:pPr>
      <w:r>
        <w:rPr>
          <w:rFonts w:ascii="Times New Roman" w:hAnsi="Times New Roman" w:cs="Times New Roman"/>
          <w:bCs/>
          <w:sz w:val="24"/>
          <w:szCs w:val="24"/>
        </w:rPr>
        <w:t xml:space="preserve">You can encourage learning mathematics at home in ways that are fun for you and your student. Try these ideas after school, on weekends and during the summer: </w:t>
      </w:r>
    </w:p>
    <w:p w14:paraId="11F53199" w14:textId="30ACA385" w:rsidR="00647CF6" w:rsidRDefault="00350FA9" w:rsidP="005E6697">
      <w:pPr>
        <w:pStyle w:val="BodyText"/>
        <w:numPr>
          <w:ilvl w:val="0"/>
          <w:numId w:val="6"/>
        </w:numPr>
        <w:rPr>
          <w:rFonts w:ascii="Times New Roman" w:hAnsi="Times New Roman" w:cs="Times New Roman"/>
          <w:bCs/>
          <w:sz w:val="24"/>
          <w:szCs w:val="24"/>
        </w:rPr>
      </w:pPr>
      <w:r>
        <w:rPr>
          <w:rFonts w:ascii="Times New Roman" w:hAnsi="Times New Roman" w:cs="Times New Roman"/>
          <w:bCs/>
          <w:sz w:val="24"/>
          <w:szCs w:val="24"/>
        </w:rPr>
        <w:t xml:space="preserve">Using a deck of </w:t>
      </w:r>
      <w:r w:rsidR="00ED33DD">
        <w:rPr>
          <w:rFonts w:ascii="Times New Roman" w:hAnsi="Times New Roman" w:cs="Times New Roman"/>
          <w:bCs/>
          <w:sz w:val="24"/>
          <w:szCs w:val="24"/>
        </w:rPr>
        <w:t xml:space="preserve">playing </w:t>
      </w:r>
      <w:r>
        <w:rPr>
          <w:rFonts w:ascii="Times New Roman" w:hAnsi="Times New Roman" w:cs="Times New Roman"/>
          <w:bCs/>
          <w:sz w:val="24"/>
          <w:szCs w:val="24"/>
        </w:rPr>
        <w:t xml:space="preserve">cards, </w:t>
      </w:r>
      <w:r w:rsidR="00270CA6">
        <w:rPr>
          <w:rFonts w:ascii="Times New Roman" w:hAnsi="Times New Roman" w:cs="Times New Roman"/>
          <w:bCs/>
          <w:sz w:val="24"/>
          <w:szCs w:val="24"/>
        </w:rPr>
        <w:t xml:space="preserve">discuss with your student </w:t>
      </w:r>
      <w:r w:rsidR="006203B2">
        <w:rPr>
          <w:rFonts w:ascii="Times New Roman" w:hAnsi="Times New Roman" w:cs="Times New Roman"/>
          <w:bCs/>
          <w:sz w:val="24"/>
          <w:szCs w:val="24"/>
        </w:rPr>
        <w:t xml:space="preserve">the probability of drawing a specific card from the deck </w:t>
      </w:r>
      <w:r w:rsidR="00500321">
        <w:rPr>
          <w:rFonts w:ascii="Times New Roman" w:hAnsi="Times New Roman" w:cs="Times New Roman"/>
          <w:bCs/>
          <w:sz w:val="24"/>
          <w:szCs w:val="24"/>
        </w:rPr>
        <w:t>given that a card has already been drawn without replacement.</w:t>
      </w:r>
      <w:r w:rsidR="007F220C">
        <w:rPr>
          <w:rFonts w:ascii="Times New Roman" w:hAnsi="Times New Roman" w:cs="Times New Roman"/>
          <w:bCs/>
          <w:sz w:val="24"/>
          <w:szCs w:val="24"/>
        </w:rPr>
        <w:t xml:space="preserve"> What would be different </w:t>
      </w:r>
      <w:r w:rsidR="001D5921">
        <w:rPr>
          <w:rFonts w:ascii="Times New Roman" w:hAnsi="Times New Roman" w:cs="Times New Roman"/>
          <w:bCs/>
          <w:sz w:val="24"/>
          <w:szCs w:val="24"/>
        </w:rPr>
        <w:t>if</w:t>
      </w:r>
      <w:r w:rsidR="007F220C">
        <w:rPr>
          <w:rFonts w:ascii="Times New Roman" w:hAnsi="Times New Roman" w:cs="Times New Roman"/>
          <w:bCs/>
          <w:sz w:val="24"/>
          <w:szCs w:val="24"/>
        </w:rPr>
        <w:t xml:space="preserve"> there was replacement?</w:t>
      </w:r>
      <w:r w:rsidR="002C6604">
        <w:rPr>
          <w:rFonts w:ascii="Times New Roman" w:hAnsi="Times New Roman" w:cs="Times New Roman"/>
          <w:bCs/>
          <w:sz w:val="24"/>
          <w:szCs w:val="24"/>
        </w:rPr>
        <w:t xml:space="preserve"> For example, if a king of hearts is drawn from a deck of </w:t>
      </w:r>
      <w:r w:rsidR="005921BC">
        <w:rPr>
          <w:rFonts w:ascii="Times New Roman" w:hAnsi="Times New Roman" w:cs="Times New Roman"/>
          <w:bCs/>
          <w:sz w:val="24"/>
          <w:szCs w:val="24"/>
        </w:rPr>
        <w:t xml:space="preserve">playing </w:t>
      </w:r>
      <w:r w:rsidR="002C6604">
        <w:rPr>
          <w:rFonts w:ascii="Times New Roman" w:hAnsi="Times New Roman" w:cs="Times New Roman"/>
          <w:bCs/>
          <w:sz w:val="24"/>
          <w:szCs w:val="24"/>
        </w:rPr>
        <w:t>cards</w:t>
      </w:r>
      <w:r w:rsidR="001D5921">
        <w:rPr>
          <w:rFonts w:ascii="Times New Roman" w:hAnsi="Times New Roman" w:cs="Times New Roman"/>
          <w:bCs/>
          <w:sz w:val="24"/>
          <w:szCs w:val="24"/>
        </w:rPr>
        <w:t>,</w:t>
      </w:r>
      <w:r w:rsidR="005921BC">
        <w:rPr>
          <w:rFonts w:ascii="Times New Roman" w:hAnsi="Times New Roman" w:cs="Times New Roman"/>
          <w:bCs/>
          <w:sz w:val="24"/>
          <w:szCs w:val="24"/>
        </w:rPr>
        <w:t xml:space="preserve"> what would be the probability of drawing another king </w:t>
      </w:r>
      <w:r w:rsidR="007D6E0D">
        <w:rPr>
          <w:rFonts w:ascii="Times New Roman" w:hAnsi="Times New Roman" w:cs="Times New Roman"/>
          <w:bCs/>
          <w:sz w:val="24"/>
          <w:szCs w:val="24"/>
        </w:rPr>
        <w:t>if the king of hearts was placed back in the deck and if it is not placed back in t</w:t>
      </w:r>
      <w:r w:rsidR="001D5921">
        <w:rPr>
          <w:rFonts w:ascii="Times New Roman" w:hAnsi="Times New Roman" w:cs="Times New Roman"/>
          <w:bCs/>
          <w:sz w:val="24"/>
          <w:szCs w:val="24"/>
        </w:rPr>
        <w:t>he deck?</w:t>
      </w:r>
    </w:p>
    <w:p w14:paraId="617B3430" w14:textId="4E1D2B7D" w:rsidR="001A6699" w:rsidRDefault="001D4F2C" w:rsidP="005E6697">
      <w:pPr>
        <w:pStyle w:val="BodyText"/>
        <w:numPr>
          <w:ilvl w:val="0"/>
          <w:numId w:val="6"/>
        </w:numPr>
        <w:rPr>
          <w:rFonts w:ascii="Times New Roman" w:hAnsi="Times New Roman" w:cs="Times New Roman"/>
          <w:bCs/>
          <w:sz w:val="24"/>
          <w:szCs w:val="24"/>
        </w:rPr>
      </w:pPr>
      <w:r>
        <w:rPr>
          <w:rFonts w:ascii="Times New Roman" w:hAnsi="Times New Roman" w:cs="Times New Roman"/>
          <w:bCs/>
          <w:sz w:val="24"/>
          <w:szCs w:val="24"/>
        </w:rPr>
        <w:t xml:space="preserve">Have your student </w:t>
      </w:r>
      <w:r w:rsidR="00607281">
        <w:rPr>
          <w:rFonts w:ascii="Times New Roman" w:hAnsi="Times New Roman" w:cs="Times New Roman"/>
          <w:bCs/>
          <w:sz w:val="24"/>
          <w:szCs w:val="24"/>
        </w:rPr>
        <w:t xml:space="preserve">conduct a survey and </w:t>
      </w:r>
      <w:r w:rsidR="00B3085E">
        <w:rPr>
          <w:rFonts w:ascii="Times New Roman" w:hAnsi="Times New Roman" w:cs="Times New Roman"/>
          <w:bCs/>
          <w:sz w:val="24"/>
          <w:szCs w:val="24"/>
        </w:rPr>
        <w:t>represent</w:t>
      </w:r>
      <w:r w:rsidR="00607281">
        <w:rPr>
          <w:rFonts w:ascii="Times New Roman" w:hAnsi="Times New Roman" w:cs="Times New Roman"/>
          <w:bCs/>
          <w:sz w:val="24"/>
          <w:szCs w:val="24"/>
        </w:rPr>
        <w:t xml:space="preserve"> the data with an appropriate </w:t>
      </w:r>
      <w:r w:rsidR="00B3085E">
        <w:rPr>
          <w:rFonts w:ascii="Times New Roman" w:hAnsi="Times New Roman" w:cs="Times New Roman"/>
          <w:bCs/>
          <w:sz w:val="24"/>
          <w:szCs w:val="24"/>
        </w:rPr>
        <w:t>display</w:t>
      </w:r>
      <w:r w:rsidR="003E4BF0">
        <w:rPr>
          <w:rFonts w:ascii="Times New Roman" w:hAnsi="Times New Roman" w:cs="Times New Roman"/>
          <w:bCs/>
          <w:sz w:val="24"/>
          <w:szCs w:val="24"/>
        </w:rPr>
        <w:t xml:space="preserve"> based on w</w:t>
      </w:r>
      <w:r w:rsidR="00196B48">
        <w:rPr>
          <w:rFonts w:ascii="Times New Roman" w:hAnsi="Times New Roman" w:cs="Times New Roman"/>
          <w:bCs/>
          <w:sz w:val="24"/>
          <w:szCs w:val="24"/>
        </w:rPr>
        <w:t>he</w:t>
      </w:r>
      <w:r w:rsidR="003E4BF0">
        <w:rPr>
          <w:rFonts w:ascii="Times New Roman" w:hAnsi="Times New Roman" w:cs="Times New Roman"/>
          <w:bCs/>
          <w:sz w:val="24"/>
          <w:szCs w:val="24"/>
        </w:rPr>
        <w:t xml:space="preserve">ther it is univariate or bivariate and </w:t>
      </w:r>
      <w:r w:rsidR="00F545DB">
        <w:rPr>
          <w:rFonts w:ascii="Times New Roman" w:hAnsi="Times New Roman" w:cs="Times New Roman"/>
          <w:bCs/>
          <w:sz w:val="24"/>
          <w:szCs w:val="24"/>
        </w:rPr>
        <w:t>categorical or numerical.</w:t>
      </w:r>
    </w:p>
    <w:p w14:paraId="3796C817" w14:textId="64ABB734" w:rsidR="00D57123" w:rsidRDefault="00D57123" w:rsidP="00D57123">
      <w:pPr>
        <w:pStyle w:val="BodyText"/>
        <w:numPr>
          <w:ilvl w:val="0"/>
          <w:numId w:val="6"/>
        </w:numPr>
        <w:rPr>
          <w:rFonts w:ascii="Times New Roman" w:hAnsi="Times New Roman" w:cs="Times New Roman"/>
          <w:bCs/>
          <w:sz w:val="24"/>
          <w:szCs w:val="24"/>
        </w:rPr>
      </w:pPr>
      <w:r>
        <w:rPr>
          <w:rFonts w:ascii="Times New Roman" w:hAnsi="Times New Roman" w:cs="Times New Roman"/>
          <w:bCs/>
          <w:sz w:val="24"/>
          <w:szCs w:val="24"/>
        </w:rPr>
        <w:t xml:space="preserve">Choose two </w:t>
      </w:r>
      <w:r w:rsidR="00752325">
        <w:rPr>
          <w:rFonts w:ascii="Times New Roman" w:hAnsi="Times New Roman" w:cs="Times New Roman"/>
          <w:bCs/>
          <w:sz w:val="24"/>
          <w:szCs w:val="24"/>
        </w:rPr>
        <w:t>sets of data</w:t>
      </w:r>
      <w:r w:rsidR="001423AF">
        <w:rPr>
          <w:rFonts w:ascii="Times New Roman" w:hAnsi="Times New Roman" w:cs="Times New Roman"/>
          <w:bCs/>
          <w:sz w:val="24"/>
          <w:szCs w:val="24"/>
        </w:rPr>
        <w:t xml:space="preserve"> for</w:t>
      </w:r>
      <w:r>
        <w:rPr>
          <w:rFonts w:ascii="Times New Roman" w:hAnsi="Times New Roman" w:cs="Times New Roman"/>
          <w:bCs/>
          <w:sz w:val="24"/>
          <w:szCs w:val="24"/>
        </w:rPr>
        <w:t xml:space="preserve"> your student </w:t>
      </w:r>
      <w:r w:rsidR="001423AF">
        <w:rPr>
          <w:rFonts w:ascii="Times New Roman" w:hAnsi="Times New Roman" w:cs="Times New Roman"/>
          <w:bCs/>
          <w:sz w:val="24"/>
          <w:szCs w:val="24"/>
        </w:rPr>
        <w:t xml:space="preserve">to collect </w:t>
      </w:r>
      <w:r>
        <w:rPr>
          <w:rFonts w:ascii="Times New Roman" w:hAnsi="Times New Roman" w:cs="Times New Roman"/>
          <w:bCs/>
          <w:sz w:val="24"/>
          <w:szCs w:val="24"/>
        </w:rPr>
        <w:t xml:space="preserve">and ask them whether there </w:t>
      </w:r>
      <w:proofErr w:type="gramStart"/>
      <w:r w:rsidR="00227ACC">
        <w:rPr>
          <w:rFonts w:ascii="Times New Roman" w:hAnsi="Times New Roman" w:cs="Times New Roman"/>
          <w:bCs/>
          <w:sz w:val="24"/>
          <w:szCs w:val="24"/>
        </w:rPr>
        <w:t>just</w:t>
      </w:r>
      <w:proofErr w:type="gramEnd"/>
      <w:r>
        <w:rPr>
          <w:rFonts w:ascii="Times New Roman" w:hAnsi="Times New Roman" w:cs="Times New Roman"/>
          <w:bCs/>
          <w:sz w:val="24"/>
          <w:szCs w:val="24"/>
        </w:rPr>
        <w:t xml:space="preserve"> a correlation or </w:t>
      </w:r>
      <w:r w:rsidR="00227ACC">
        <w:rPr>
          <w:rFonts w:ascii="Times New Roman" w:hAnsi="Times New Roman" w:cs="Times New Roman"/>
          <w:bCs/>
          <w:sz w:val="24"/>
          <w:szCs w:val="24"/>
        </w:rPr>
        <w:t xml:space="preserve">also </w:t>
      </w:r>
      <w:r>
        <w:rPr>
          <w:rFonts w:ascii="Times New Roman" w:hAnsi="Times New Roman" w:cs="Times New Roman"/>
          <w:bCs/>
          <w:sz w:val="24"/>
          <w:szCs w:val="24"/>
        </w:rPr>
        <w:t>causation. For example, gas prices vs. driving habits where your student watches to see if driving decreases when gas prices go up. Is it correlation (maybe it is just vacation season) or causation (higher cost discourages driving)</w:t>
      </w:r>
      <w:r w:rsidR="005532C0">
        <w:rPr>
          <w:rFonts w:ascii="Times New Roman" w:hAnsi="Times New Roman" w:cs="Times New Roman"/>
          <w:bCs/>
          <w:sz w:val="24"/>
          <w:szCs w:val="24"/>
        </w:rPr>
        <w:t>?</w:t>
      </w:r>
      <w:r w:rsidR="001423AF">
        <w:rPr>
          <w:rFonts w:ascii="Times New Roman" w:hAnsi="Times New Roman" w:cs="Times New Roman"/>
          <w:bCs/>
          <w:sz w:val="24"/>
          <w:szCs w:val="24"/>
        </w:rPr>
        <w:t xml:space="preserve"> Note: This </w:t>
      </w:r>
      <w:r w:rsidR="00BE598B">
        <w:rPr>
          <w:rFonts w:ascii="Times New Roman" w:hAnsi="Times New Roman" w:cs="Times New Roman"/>
          <w:bCs/>
          <w:sz w:val="24"/>
          <w:szCs w:val="24"/>
        </w:rPr>
        <w:t>data collection could take place over a period of a semester.</w:t>
      </w:r>
    </w:p>
    <w:p w14:paraId="5DE71FA2" w14:textId="0D909CAF" w:rsidR="00B1190F" w:rsidRDefault="00736138" w:rsidP="0081733B">
      <w:pPr>
        <w:pStyle w:val="BodyText"/>
        <w:numPr>
          <w:ilvl w:val="0"/>
          <w:numId w:val="6"/>
        </w:numPr>
        <w:rPr>
          <w:rFonts w:ascii="Times New Roman" w:hAnsi="Times New Roman" w:cs="Times New Roman"/>
          <w:bCs/>
          <w:sz w:val="24"/>
          <w:szCs w:val="24"/>
        </w:rPr>
      </w:pPr>
      <w:r w:rsidRPr="00B1190F">
        <w:rPr>
          <w:rFonts w:ascii="Times New Roman" w:hAnsi="Times New Roman" w:cs="Times New Roman"/>
          <w:bCs/>
          <w:sz w:val="24"/>
          <w:szCs w:val="24"/>
        </w:rPr>
        <w:t xml:space="preserve">Have your student </w:t>
      </w:r>
      <w:r w:rsidR="00B1190F" w:rsidRPr="00B1190F">
        <w:rPr>
          <w:rFonts w:ascii="Times New Roman" w:hAnsi="Times New Roman" w:cs="Times New Roman"/>
          <w:bCs/>
          <w:sz w:val="24"/>
          <w:szCs w:val="24"/>
        </w:rPr>
        <w:t>look up a stati</w:t>
      </w:r>
      <w:r w:rsidR="00A74361">
        <w:rPr>
          <w:rFonts w:ascii="Times New Roman" w:hAnsi="Times New Roman" w:cs="Times New Roman"/>
          <w:bCs/>
          <w:sz w:val="24"/>
          <w:szCs w:val="24"/>
        </w:rPr>
        <w:t>sti</w:t>
      </w:r>
      <w:r w:rsidR="00B1190F" w:rsidRPr="00B1190F">
        <w:rPr>
          <w:rFonts w:ascii="Times New Roman" w:hAnsi="Times New Roman" w:cs="Times New Roman"/>
          <w:bCs/>
          <w:sz w:val="24"/>
          <w:szCs w:val="24"/>
        </w:rPr>
        <w:t>c</w:t>
      </w:r>
      <w:r w:rsidR="00B1190F">
        <w:rPr>
          <w:rFonts w:ascii="Times New Roman" w:hAnsi="Times New Roman" w:cs="Times New Roman"/>
          <w:bCs/>
          <w:sz w:val="24"/>
          <w:szCs w:val="24"/>
        </w:rPr>
        <w:t>al claim from an advertisement or new</w:t>
      </w:r>
      <w:r w:rsidR="00D2741F">
        <w:rPr>
          <w:rFonts w:ascii="Times New Roman" w:hAnsi="Times New Roman" w:cs="Times New Roman"/>
          <w:bCs/>
          <w:sz w:val="24"/>
          <w:szCs w:val="24"/>
        </w:rPr>
        <w:t>s</w:t>
      </w:r>
      <w:r w:rsidR="00C00B93">
        <w:rPr>
          <w:rFonts w:ascii="Times New Roman" w:hAnsi="Times New Roman" w:cs="Times New Roman"/>
          <w:bCs/>
          <w:sz w:val="24"/>
          <w:szCs w:val="24"/>
        </w:rPr>
        <w:t xml:space="preserve"> article and analyze it for </w:t>
      </w:r>
      <w:r w:rsidR="00A144FE">
        <w:rPr>
          <w:rFonts w:ascii="Times New Roman" w:hAnsi="Times New Roman" w:cs="Times New Roman"/>
          <w:bCs/>
          <w:sz w:val="24"/>
          <w:szCs w:val="24"/>
        </w:rPr>
        <w:t>population, sample type</w:t>
      </w:r>
      <w:r w:rsidR="00A74361">
        <w:rPr>
          <w:rFonts w:ascii="Times New Roman" w:hAnsi="Times New Roman" w:cs="Times New Roman"/>
          <w:bCs/>
          <w:sz w:val="24"/>
          <w:szCs w:val="24"/>
        </w:rPr>
        <w:t xml:space="preserve"> and</w:t>
      </w:r>
      <w:r w:rsidR="00A144FE">
        <w:rPr>
          <w:rFonts w:ascii="Times New Roman" w:hAnsi="Times New Roman" w:cs="Times New Roman"/>
          <w:bCs/>
          <w:sz w:val="24"/>
          <w:szCs w:val="24"/>
        </w:rPr>
        <w:t xml:space="preserve"> sample size and if it was representative of the population</w:t>
      </w:r>
      <w:r w:rsidR="00490930">
        <w:rPr>
          <w:rFonts w:ascii="Times New Roman" w:hAnsi="Times New Roman" w:cs="Times New Roman"/>
          <w:bCs/>
          <w:sz w:val="24"/>
          <w:szCs w:val="24"/>
        </w:rPr>
        <w:t>.</w:t>
      </w:r>
      <w:r w:rsidR="00F849A7">
        <w:rPr>
          <w:rFonts w:ascii="Times New Roman" w:hAnsi="Times New Roman" w:cs="Times New Roman"/>
          <w:bCs/>
          <w:sz w:val="24"/>
          <w:szCs w:val="24"/>
        </w:rPr>
        <w:t xml:space="preserve"> Discuss </w:t>
      </w:r>
      <w:r w:rsidR="00220757">
        <w:rPr>
          <w:rFonts w:ascii="Times New Roman" w:hAnsi="Times New Roman" w:cs="Times New Roman"/>
          <w:bCs/>
          <w:sz w:val="24"/>
          <w:szCs w:val="24"/>
        </w:rPr>
        <w:t xml:space="preserve">this with your student and if it is not representative of the population, what could be changed to make it </w:t>
      </w:r>
      <w:r w:rsidR="00222A95">
        <w:rPr>
          <w:rFonts w:ascii="Times New Roman" w:hAnsi="Times New Roman" w:cs="Times New Roman"/>
          <w:bCs/>
          <w:sz w:val="24"/>
          <w:szCs w:val="24"/>
        </w:rPr>
        <w:t>representative of the entire population</w:t>
      </w:r>
      <w:r w:rsidR="00A10FC2">
        <w:rPr>
          <w:rFonts w:ascii="Times New Roman" w:hAnsi="Times New Roman" w:cs="Times New Roman"/>
          <w:bCs/>
          <w:sz w:val="24"/>
          <w:szCs w:val="24"/>
        </w:rPr>
        <w:t>?</w:t>
      </w:r>
    </w:p>
    <w:p w14:paraId="4FDF94E6" w14:textId="1A87BF9C" w:rsidR="009758FB" w:rsidRPr="00B1190F" w:rsidRDefault="009758FB" w:rsidP="0081733B">
      <w:pPr>
        <w:pStyle w:val="BodyText"/>
        <w:numPr>
          <w:ilvl w:val="0"/>
          <w:numId w:val="6"/>
        </w:numPr>
        <w:rPr>
          <w:rFonts w:ascii="Times New Roman" w:hAnsi="Times New Roman" w:cs="Times New Roman"/>
          <w:bCs/>
          <w:sz w:val="24"/>
          <w:szCs w:val="24"/>
        </w:rPr>
      </w:pPr>
      <w:r w:rsidRPr="00B1190F">
        <w:rPr>
          <w:rFonts w:ascii="Times New Roman" w:hAnsi="Times New Roman" w:cs="Times New Roman"/>
          <w:bCs/>
          <w:sz w:val="24"/>
          <w:szCs w:val="24"/>
        </w:rPr>
        <w:t xml:space="preserve">Have your student </w:t>
      </w:r>
      <w:proofErr w:type="gramStart"/>
      <w:r w:rsidRPr="00B1190F">
        <w:rPr>
          <w:rFonts w:ascii="Times New Roman" w:hAnsi="Times New Roman" w:cs="Times New Roman"/>
          <w:bCs/>
          <w:sz w:val="24"/>
          <w:szCs w:val="24"/>
        </w:rPr>
        <w:t>look</w:t>
      </w:r>
      <w:proofErr w:type="gramEnd"/>
      <w:r w:rsidRPr="00B1190F">
        <w:rPr>
          <w:rFonts w:ascii="Times New Roman" w:hAnsi="Times New Roman" w:cs="Times New Roman"/>
          <w:bCs/>
          <w:sz w:val="24"/>
          <w:szCs w:val="24"/>
        </w:rPr>
        <w:t xml:space="preserve"> up different careers, their education requirements and average salary. Determine whether there is correlation </w:t>
      </w:r>
      <w:r w:rsidR="00924295">
        <w:rPr>
          <w:rFonts w:ascii="Times New Roman" w:hAnsi="Times New Roman" w:cs="Times New Roman"/>
          <w:bCs/>
          <w:sz w:val="24"/>
          <w:szCs w:val="24"/>
        </w:rPr>
        <w:t>and, if so</w:t>
      </w:r>
      <w:r w:rsidR="00116212">
        <w:rPr>
          <w:rFonts w:ascii="Times New Roman" w:hAnsi="Times New Roman" w:cs="Times New Roman"/>
          <w:bCs/>
          <w:sz w:val="24"/>
          <w:szCs w:val="24"/>
        </w:rPr>
        <w:t>,</w:t>
      </w:r>
      <w:r w:rsidR="00924295">
        <w:rPr>
          <w:rFonts w:ascii="Times New Roman" w:hAnsi="Times New Roman" w:cs="Times New Roman"/>
          <w:bCs/>
          <w:sz w:val="24"/>
          <w:szCs w:val="24"/>
        </w:rPr>
        <w:t xml:space="preserve"> whether there is</w:t>
      </w:r>
      <w:r w:rsidRPr="00B1190F">
        <w:rPr>
          <w:rFonts w:ascii="Times New Roman" w:hAnsi="Times New Roman" w:cs="Times New Roman"/>
          <w:bCs/>
          <w:sz w:val="24"/>
          <w:szCs w:val="24"/>
        </w:rPr>
        <w:t xml:space="preserve"> causation.</w:t>
      </w:r>
    </w:p>
    <w:p w14:paraId="375A9A5F" w14:textId="141C7C48" w:rsidR="001A6699" w:rsidRDefault="0089198A" w:rsidP="005E6697">
      <w:pPr>
        <w:pStyle w:val="BodyText"/>
        <w:numPr>
          <w:ilvl w:val="0"/>
          <w:numId w:val="6"/>
        </w:numPr>
        <w:rPr>
          <w:rFonts w:ascii="Times New Roman" w:hAnsi="Times New Roman" w:cs="Times New Roman"/>
          <w:bCs/>
          <w:sz w:val="24"/>
          <w:szCs w:val="24"/>
        </w:rPr>
      </w:pPr>
      <w:r>
        <w:rPr>
          <w:rFonts w:ascii="Times New Roman" w:hAnsi="Times New Roman" w:cs="Times New Roman"/>
          <w:bCs/>
          <w:sz w:val="24"/>
          <w:szCs w:val="24"/>
        </w:rPr>
        <w:t>Ra</w:t>
      </w:r>
      <w:r w:rsidR="00C71904">
        <w:rPr>
          <w:rFonts w:ascii="Times New Roman" w:hAnsi="Times New Roman" w:cs="Times New Roman"/>
          <w:bCs/>
          <w:sz w:val="24"/>
          <w:szCs w:val="24"/>
        </w:rPr>
        <w:t>ndomly pick three sets o</w:t>
      </w:r>
      <w:r w:rsidR="00A10FC2">
        <w:rPr>
          <w:rFonts w:ascii="Times New Roman" w:hAnsi="Times New Roman" w:cs="Times New Roman"/>
          <w:bCs/>
          <w:sz w:val="24"/>
          <w:szCs w:val="24"/>
        </w:rPr>
        <w:t>f</w:t>
      </w:r>
      <w:r w:rsidR="00C71904">
        <w:rPr>
          <w:rFonts w:ascii="Times New Roman" w:hAnsi="Times New Roman" w:cs="Times New Roman"/>
          <w:bCs/>
          <w:sz w:val="24"/>
          <w:szCs w:val="24"/>
        </w:rPr>
        <w:t xml:space="preserve"> letters (lett</w:t>
      </w:r>
      <w:r w:rsidR="00E12320">
        <w:rPr>
          <w:rFonts w:ascii="Times New Roman" w:hAnsi="Times New Roman" w:cs="Times New Roman"/>
          <w:bCs/>
          <w:sz w:val="24"/>
          <w:szCs w:val="24"/>
        </w:rPr>
        <w:t>e</w:t>
      </w:r>
      <w:r w:rsidR="00C71904">
        <w:rPr>
          <w:rFonts w:ascii="Times New Roman" w:hAnsi="Times New Roman" w:cs="Times New Roman"/>
          <w:bCs/>
          <w:sz w:val="24"/>
          <w:szCs w:val="24"/>
        </w:rPr>
        <w:t>rs can be in multiple sets)</w:t>
      </w:r>
      <w:r w:rsidR="00E12320">
        <w:rPr>
          <w:rFonts w:ascii="Times New Roman" w:hAnsi="Times New Roman" w:cs="Times New Roman"/>
          <w:bCs/>
          <w:sz w:val="24"/>
          <w:szCs w:val="24"/>
        </w:rPr>
        <w:t xml:space="preserve"> and label them</w:t>
      </w:r>
      <w:r w:rsidR="00EA16B1">
        <w:rPr>
          <w:rFonts w:ascii="Times New Roman" w:hAnsi="Times New Roman" w:cs="Times New Roman"/>
          <w:bCs/>
          <w:sz w:val="24"/>
          <w:szCs w:val="24"/>
        </w:rPr>
        <w:t xml:space="preserve"> Sets </w:t>
      </w:r>
      <m:oMath>
        <m:r>
          <w:rPr>
            <w:rFonts w:ascii="Cambria Math" w:hAnsi="Cambria Math" w:cs="Times New Roman"/>
            <w:sz w:val="24"/>
            <w:szCs w:val="24"/>
          </w:rPr>
          <m:t>A</m:t>
        </m:r>
      </m:oMath>
      <w:r w:rsidR="00EA16B1">
        <w:rPr>
          <w:rFonts w:ascii="Times New Roman" w:hAnsi="Times New Roman" w:cs="Times New Roman"/>
          <w:bCs/>
          <w:sz w:val="24"/>
          <w:szCs w:val="24"/>
        </w:rPr>
        <w:t xml:space="preserve">, </w:t>
      </w:r>
      <m:oMath>
        <m:r>
          <w:rPr>
            <w:rFonts w:ascii="Cambria Math" w:hAnsi="Cambria Math" w:cs="Times New Roman"/>
            <w:sz w:val="24"/>
            <w:szCs w:val="24"/>
          </w:rPr>
          <m:t>B</m:t>
        </m:r>
      </m:oMath>
      <w:r w:rsidR="00EA16B1">
        <w:rPr>
          <w:rFonts w:ascii="Times New Roman" w:hAnsi="Times New Roman" w:cs="Times New Roman"/>
          <w:bCs/>
          <w:sz w:val="24"/>
          <w:szCs w:val="24"/>
        </w:rPr>
        <w:t xml:space="preserve"> and </w:t>
      </w:r>
      <m:oMath>
        <m:r>
          <w:rPr>
            <w:rFonts w:ascii="Cambria Math" w:hAnsi="Cambria Math" w:cs="Times New Roman"/>
            <w:sz w:val="24"/>
            <w:szCs w:val="24"/>
          </w:rPr>
          <m:t>C</m:t>
        </m:r>
      </m:oMath>
      <w:r w:rsidR="00FE4B71">
        <w:rPr>
          <w:rFonts w:ascii="Times New Roman" w:hAnsi="Times New Roman" w:cs="Times New Roman"/>
          <w:bCs/>
          <w:sz w:val="24"/>
          <w:szCs w:val="24"/>
        </w:rPr>
        <w:t xml:space="preserve">. Have your </w:t>
      </w:r>
      <w:r w:rsidR="009758FB">
        <w:rPr>
          <w:rFonts w:ascii="Times New Roman" w:hAnsi="Times New Roman" w:cs="Times New Roman"/>
          <w:bCs/>
          <w:sz w:val="24"/>
          <w:szCs w:val="24"/>
        </w:rPr>
        <w:t>student</w:t>
      </w:r>
      <w:r w:rsidR="00FE4B71">
        <w:rPr>
          <w:rFonts w:ascii="Times New Roman" w:hAnsi="Times New Roman" w:cs="Times New Roman"/>
          <w:bCs/>
          <w:sz w:val="24"/>
          <w:szCs w:val="24"/>
        </w:rPr>
        <w:t xml:space="preserve"> determine </w:t>
      </w:r>
      <w:r w:rsidR="001B2960">
        <w:rPr>
          <w:rFonts w:ascii="Times New Roman" w:hAnsi="Times New Roman" w:cs="Times New Roman"/>
          <w:bCs/>
          <w:sz w:val="24"/>
          <w:szCs w:val="24"/>
        </w:rPr>
        <w:t>the union</w:t>
      </w:r>
      <w:r w:rsidR="00782881">
        <w:rPr>
          <w:rFonts w:ascii="Times New Roman" w:hAnsi="Times New Roman" w:cs="Times New Roman"/>
          <w:bCs/>
          <w:sz w:val="24"/>
          <w:szCs w:val="24"/>
        </w:rPr>
        <w:t>s</w:t>
      </w:r>
      <w:r w:rsidR="001B2960">
        <w:rPr>
          <w:rFonts w:ascii="Times New Roman" w:hAnsi="Times New Roman" w:cs="Times New Roman"/>
          <w:bCs/>
          <w:sz w:val="24"/>
          <w:szCs w:val="24"/>
        </w:rPr>
        <w:t>, intersection</w:t>
      </w:r>
      <w:r w:rsidR="00782881">
        <w:rPr>
          <w:rFonts w:ascii="Times New Roman" w:hAnsi="Times New Roman" w:cs="Times New Roman"/>
          <w:bCs/>
          <w:sz w:val="24"/>
          <w:szCs w:val="24"/>
        </w:rPr>
        <w:t>s</w:t>
      </w:r>
      <w:r w:rsidR="000B59AE">
        <w:rPr>
          <w:rFonts w:ascii="Times New Roman" w:hAnsi="Times New Roman" w:cs="Times New Roman"/>
          <w:bCs/>
          <w:sz w:val="24"/>
          <w:szCs w:val="24"/>
        </w:rPr>
        <w:t xml:space="preserve"> and/or complement</w:t>
      </w:r>
      <w:r w:rsidR="00782881">
        <w:rPr>
          <w:rFonts w:ascii="Times New Roman" w:hAnsi="Times New Roman" w:cs="Times New Roman"/>
          <w:bCs/>
          <w:sz w:val="24"/>
          <w:szCs w:val="24"/>
        </w:rPr>
        <w:t>s of different combinations of the sets</w:t>
      </w:r>
      <w:r w:rsidR="00C46C32">
        <w:rPr>
          <w:rFonts w:ascii="Times New Roman" w:hAnsi="Times New Roman" w:cs="Times New Roman"/>
          <w:bCs/>
          <w:sz w:val="24"/>
          <w:szCs w:val="24"/>
        </w:rPr>
        <w:t>.</w:t>
      </w:r>
      <w:r w:rsidR="00DA33FD">
        <w:rPr>
          <w:rFonts w:ascii="Times New Roman" w:hAnsi="Times New Roman" w:cs="Times New Roman"/>
          <w:bCs/>
          <w:sz w:val="24"/>
          <w:szCs w:val="24"/>
        </w:rPr>
        <w:t xml:space="preserve"> For example, </w:t>
      </w:r>
      <w:r w:rsidR="00470747">
        <w:rPr>
          <w:rFonts w:ascii="Times New Roman" w:hAnsi="Times New Roman" w:cs="Times New Roman"/>
          <w:bCs/>
          <w:sz w:val="24"/>
          <w:szCs w:val="24"/>
        </w:rPr>
        <w:t xml:space="preserve">if </w:t>
      </w:r>
      <w:r w:rsidR="00DA33FD">
        <w:rPr>
          <w:rFonts w:ascii="Times New Roman" w:hAnsi="Times New Roman" w:cs="Times New Roman"/>
          <w:bCs/>
          <w:sz w:val="24"/>
          <w:szCs w:val="24"/>
        </w:rPr>
        <w:t>Se</w:t>
      </w:r>
      <w:r w:rsidR="00263DA5">
        <w:rPr>
          <w:rFonts w:ascii="Times New Roman" w:hAnsi="Times New Roman" w:cs="Times New Roman"/>
          <w:bCs/>
          <w:sz w:val="24"/>
          <w:szCs w:val="24"/>
        </w:rPr>
        <w:t>t</w:t>
      </w:r>
      <w:r w:rsidR="002D6172">
        <w:rPr>
          <w:rFonts w:ascii="Times New Roman" w:hAnsi="Times New Roman" w:cs="Times New Roman"/>
          <w:bCs/>
          <w:sz w:val="24"/>
          <w:szCs w:val="24"/>
        </w:rPr>
        <w:t xml:space="preserve"> </w:t>
      </w:r>
      <m:oMath>
        <m:r>
          <w:rPr>
            <w:rFonts w:ascii="Cambria Math" w:hAnsi="Cambria Math" w:cs="Times New Roman"/>
            <w:sz w:val="24"/>
            <w:szCs w:val="24"/>
          </w:rPr>
          <m:t>A</m:t>
        </m:r>
      </m:oMath>
      <w:r w:rsidR="00263DA5">
        <w:rPr>
          <w:rFonts w:ascii="Times New Roman" w:hAnsi="Times New Roman" w:cs="Times New Roman"/>
          <w:bCs/>
          <w:sz w:val="24"/>
          <w:szCs w:val="24"/>
        </w:rPr>
        <w:t xml:space="preserve">  = {</w:t>
      </w:r>
      <w:r w:rsidR="002D6172">
        <w:rPr>
          <w:rFonts w:ascii="Times New Roman" w:hAnsi="Times New Roman" w:cs="Times New Roman"/>
          <w:bCs/>
          <w:sz w:val="24"/>
          <w:szCs w:val="24"/>
        </w:rPr>
        <w:t xml:space="preserve">c, e, m, o, s, </w:t>
      </w:r>
      <w:proofErr w:type="gramStart"/>
      <w:r w:rsidR="002D6172">
        <w:rPr>
          <w:rFonts w:ascii="Times New Roman" w:hAnsi="Times New Roman" w:cs="Times New Roman"/>
          <w:bCs/>
          <w:sz w:val="24"/>
          <w:szCs w:val="24"/>
        </w:rPr>
        <w:t>z</w:t>
      </w:r>
      <w:r w:rsidR="00306E41">
        <w:rPr>
          <w:rFonts w:ascii="Times New Roman" w:hAnsi="Times New Roman" w:cs="Times New Roman"/>
          <w:bCs/>
          <w:sz w:val="24"/>
          <w:szCs w:val="24"/>
        </w:rPr>
        <w:t>}</w:t>
      </w:r>
      <w:r w:rsidR="00470747">
        <w:rPr>
          <w:rFonts w:ascii="Times New Roman" w:hAnsi="Times New Roman" w:cs="Times New Roman"/>
          <w:bCs/>
          <w:sz w:val="24"/>
          <w:szCs w:val="24"/>
        </w:rPr>
        <w:t>,</w:t>
      </w:r>
      <w:proofErr w:type="gramEnd"/>
      <w:r w:rsidR="00306E41">
        <w:rPr>
          <w:rFonts w:ascii="Times New Roman" w:hAnsi="Times New Roman" w:cs="Times New Roman"/>
          <w:bCs/>
          <w:sz w:val="24"/>
          <w:szCs w:val="24"/>
        </w:rPr>
        <w:t xml:space="preserve"> Set </w:t>
      </w:r>
      <m:oMath>
        <m:r>
          <w:rPr>
            <w:rFonts w:ascii="Cambria Math" w:hAnsi="Cambria Math" w:cs="Times New Roman"/>
            <w:sz w:val="24"/>
            <w:szCs w:val="24"/>
          </w:rPr>
          <m:t>B</m:t>
        </m:r>
      </m:oMath>
      <w:r w:rsidR="00306E41">
        <w:rPr>
          <w:rFonts w:ascii="Times New Roman" w:hAnsi="Times New Roman" w:cs="Times New Roman"/>
          <w:bCs/>
          <w:sz w:val="24"/>
          <w:szCs w:val="24"/>
        </w:rPr>
        <w:t xml:space="preserve"> = {</w:t>
      </w:r>
      <w:r w:rsidR="005316C9">
        <w:rPr>
          <w:rFonts w:ascii="Times New Roman" w:hAnsi="Times New Roman" w:cs="Times New Roman"/>
          <w:bCs/>
          <w:sz w:val="24"/>
          <w:szCs w:val="24"/>
        </w:rPr>
        <w:t xml:space="preserve">a, j, l, o, q, </w:t>
      </w:r>
      <w:proofErr w:type="gramStart"/>
      <w:r w:rsidR="005316C9">
        <w:rPr>
          <w:rFonts w:ascii="Times New Roman" w:hAnsi="Times New Roman" w:cs="Times New Roman"/>
          <w:bCs/>
          <w:sz w:val="24"/>
          <w:szCs w:val="24"/>
        </w:rPr>
        <w:t>t</w:t>
      </w:r>
      <w:r w:rsidR="00590828">
        <w:rPr>
          <w:rFonts w:ascii="Times New Roman" w:hAnsi="Times New Roman" w:cs="Times New Roman"/>
          <w:bCs/>
          <w:sz w:val="24"/>
          <w:szCs w:val="24"/>
        </w:rPr>
        <w:t>}</w:t>
      </w:r>
      <w:r w:rsidR="00A65768">
        <w:rPr>
          <w:rFonts w:ascii="Times New Roman" w:hAnsi="Times New Roman" w:cs="Times New Roman"/>
          <w:bCs/>
          <w:sz w:val="24"/>
          <w:szCs w:val="24"/>
        </w:rPr>
        <w:t>,</w:t>
      </w:r>
      <w:proofErr w:type="gramEnd"/>
      <w:r w:rsidR="00470747">
        <w:rPr>
          <w:rFonts w:ascii="Times New Roman" w:hAnsi="Times New Roman" w:cs="Times New Roman"/>
          <w:bCs/>
          <w:sz w:val="24"/>
          <w:szCs w:val="24"/>
        </w:rPr>
        <w:t xml:space="preserve"> </w:t>
      </w:r>
      <w:r w:rsidR="00590828">
        <w:rPr>
          <w:rFonts w:ascii="Times New Roman" w:hAnsi="Times New Roman" w:cs="Times New Roman"/>
          <w:bCs/>
          <w:sz w:val="24"/>
          <w:szCs w:val="24"/>
        </w:rPr>
        <w:t xml:space="preserve">Set </w:t>
      </w:r>
      <m:oMath>
        <m:r>
          <w:rPr>
            <w:rFonts w:ascii="Cambria Math" w:hAnsi="Cambria Math" w:cs="Times New Roman"/>
            <w:sz w:val="24"/>
            <w:szCs w:val="24"/>
          </w:rPr>
          <m:t>C</m:t>
        </m:r>
      </m:oMath>
      <w:r w:rsidR="00C83E15">
        <w:rPr>
          <w:rFonts w:ascii="Times New Roman" w:hAnsi="Times New Roman" w:cs="Times New Roman"/>
          <w:bCs/>
          <w:sz w:val="24"/>
          <w:szCs w:val="24"/>
        </w:rPr>
        <w:t xml:space="preserve"> =</w:t>
      </w:r>
      <w:r w:rsidR="00E050C4">
        <w:rPr>
          <w:rFonts w:ascii="Times New Roman" w:hAnsi="Times New Roman" w:cs="Times New Roman"/>
          <w:bCs/>
          <w:sz w:val="24"/>
          <w:szCs w:val="24"/>
        </w:rPr>
        <w:t xml:space="preserve"> {</w:t>
      </w:r>
      <w:r w:rsidR="005316C9">
        <w:rPr>
          <w:rFonts w:ascii="Times New Roman" w:hAnsi="Times New Roman" w:cs="Times New Roman"/>
          <w:bCs/>
          <w:sz w:val="24"/>
          <w:szCs w:val="24"/>
        </w:rPr>
        <w:t>a, c, m, o, u, x</w:t>
      </w:r>
      <w:r w:rsidR="00CA6D37">
        <w:rPr>
          <w:rFonts w:ascii="Times New Roman" w:hAnsi="Times New Roman" w:cs="Times New Roman"/>
          <w:bCs/>
          <w:sz w:val="24"/>
          <w:szCs w:val="24"/>
        </w:rPr>
        <w:t>}</w:t>
      </w:r>
      <w:r w:rsidR="00E050C4">
        <w:rPr>
          <w:rFonts w:ascii="Times New Roman" w:hAnsi="Times New Roman" w:cs="Times New Roman"/>
          <w:bCs/>
          <w:sz w:val="24"/>
          <w:szCs w:val="24"/>
        </w:rPr>
        <w:t xml:space="preserve"> </w:t>
      </w:r>
      <w:r w:rsidR="00A65768">
        <w:rPr>
          <w:rFonts w:ascii="Times New Roman" w:hAnsi="Times New Roman" w:cs="Times New Roman"/>
          <w:bCs/>
          <w:sz w:val="24"/>
          <w:szCs w:val="24"/>
        </w:rPr>
        <w:t>and th</w:t>
      </w:r>
      <w:r w:rsidR="006373AE">
        <w:rPr>
          <w:rFonts w:ascii="Times New Roman" w:hAnsi="Times New Roman" w:cs="Times New Roman"/>
          <w:bCs/>
          <w:sz w:val="24"/>
          <w:szCs w:val="24"/>
        </w:rPr>
        <w:t>ese letters are taken from the universal set of the alphabet</w:t>
      </w:r>
      <w:r w:rsidR="00811B3D">
        <w:rPr>
          <w:rFonts w:ascii="Times New Roman" w:hAnsi="Times New Roman" w:cs="Times New Roman"/>
          <w:bCs/>
          <w:sz w:val="24"/>
          <w:szCs w:val="24"/>
        </w:rPr>
        <w:t xml:space="preserve">. </w:t>
      </w:r>
      <w:r w:rsidR="00EC54FD">
        <w:rPr>
          <w:rFonts w:ascii="Times New Roman" w:hAnsi="Times New Roman" w:cs="Times New Roman"/>
          <w:bCs/>
          <w:sz w:val="24"/>
          <w:szCs w:val="24"/>
        </w:rPr>
        <w:t>Find the following:</w:t>
      </w:r>
    </w:p>
    <w:p w14:paraId="1A45C6D2" w14:textId="3E3493AE" w:rsidR="00060D28" w:rsidRDefault="00EA7A3E" w:rsidP="00060D28">
      <w:pPr>
        <w:pStyle w:val="BodyText"/>
        <w:numPr>
          <w:ilvl w:val="1"/>
          <w:numId w:val="6"/>
        </w:numPr>
        <w:rPr>
          <w:rFonts w:ascii="Times New Roman" w:hAnsi="Times New Roman" w:cs="Times New Roman"/>
          <w:bCs/>
          <w:sz w:val="24"/>
          <w:szCs w:val="24"/>
        </w:rPr>
      </w:pPr>
      <m:oMath>
        <m:r>
          <w:rPr>
            <w:rFonts w:ascii="Cambria Math" w:hAnsi="Cambria Math" w:cs="Times New Roman"/>
            <w:sz w:val="24"/>
            <w:szCs w:val="24"/>
          </w:rPr>
          <m:t>A∩B</m:t>
        </m:r>
      </m:oMath>
      <w:r w:rsidR="00CE3391">
        <w:rPr>
          <w:rFonts w:ascii="Times New Roman" w:hAnsi="Times New Roman" w:cs="Times New Roman"/>
          <w:bCs/>
          <w:sz w:val="24"/>
          <w:szCs w:val="24"/>
        </w:rPr>
        <w:t xml:space="preserve"> = </w:t>
      </w:r>
      <w:r w:rsidR="00E761E8">
        <w:rPr>
          <w:rFonts w:ascii="Times New Roman" w:hAnsi="Times New Roman" w:cs="Times New Roman"/>
          <w:bCs/>
          <w:sz w:val="24"/>
          <w:szCs w:val="24"/>
        </w:rPr>
        <w:t>{</w:t>
      </w:r>
      <w:r w:rsidR="005316C9">
        <w:rPr>
          <w:rFonts w:ascii="Times New Roman" w:hAnsi="Times New Roman" w:cs="Times New Roman"/>
          <w:bCs/>
          <w:sz w:val="24"/>
          <w:szCs w:val="24"/>
        </w:rPr>
        <w:t>o</w:t>
      </w:r>
      <w:r w:rsidR="00E761E8">
        <w:rPr>
          <w:rFonts w:ascii="Times New Roman" w:hAnsi="Times New Roman" w:cs="Times New Roman"/>
          <w:bCs/>
          <w:sz w:val="24"/>
          <w:szCs w:val="24"/>
        </w:rPr>
        <w:t>}</w:t>
      </w:r>
    </w:p>
    <w:p w14:paraId="294D1A75" w14:textId="4135D9F9" w:rsidR="004C5E4B" w:rsidRPr="004C5E4B" w:rsidRDefault="004C5E4B" w:rsidP="00060D28">
      <w:pPr>
        <w:pStyle w:val="BodyText"/>
        <w:numPr>
          <w:ilvl w:val="1"/>
          <w:numId w:val="6"/>
        </w:numPr>
        <w:rPr>
          <w:rFonts w:ascii="Times New Roman" w:hAnsi="Times New Roman" w:cs="Times New Roman"/>
          <w:bCs/>
          <w:sz w:val="24"/>
          <w:szCs w:val="24"/>
        </w:rPr>
      </w:pPr>
      <m:oMath>
        <m:r>
          <w:rPr>
            <w:rFonts w:ascii="Cambria Math" w:hAnsi="Cambria Math" w:cs="Times New Roman"/>
            <w:sz w:val="24"/>
            <w:szCs w:val="24"/>
          </w:rPr>
          <m:t>B∪C</m:t>
        </m:r>
      </m:oMath>
      <w:r w:rsidR="00E761E8">
        <w:rPr>
          <w:rFonts w:ascii="Times New Roman" w:hAnsi="Times New Roman" w:cs="Times New Roman"/>
          <w:bCs/>
          <w:sz w:val="24"/>
          <w:szCs w:val="24"/>
        </w:rPr>
        <w:t xml:space="preserve"> = {</w:t>
      </w:r>
      <w:r w:rsidR="005316C9">
        <w:rPr>
          <w:rFonts w:ascii="Times New Roman" w:hAnsi="Times New Roman" w:cs="Times New Roman"/>
          <w:bCs/>
          <w:sz w:val="24"/>
          <w:szCs w:val="24"/>
        </w:rPr>
        <w:t>a, c, j, l, m, o, q, t, u, x</w:t>
      </w:r>
      <w:r w:rsidR="00220327">
        <w:rPr>
          <w:rFonts w:ascii="Times New Roman" w:hAnsi="Times New Roman" w:cs="Times New Roman"/>
          <w:bCs/>
          <w:sz w:val="24"/>
          <w:szCs w:val="24"/>
        </w:rPr>
        <w:t>}</w:t>
      </w:r>
    </w:p>
    <w:p w14:paraId="025A0D25" w14:textId="703D113B" w:rsidR="004C5E4B" w:rsidRPr="004C5E4B" w:rsidRDefault="00CE3391" w:rsidP="00060D28">
      <w:pPr>
        <w:pStyle w:val="BodyText"/>
        <w:numPr>
          <w:ilvl w:val="1"/>
          <w:numId w:val="6"/>
        </w:numPr>
        <w:rPr>
          <w:rFonts w:ascii="Times New Roman" w:hAnsi="Times New Roman" w:cs="Times New Roman"/>
          <w:bCs/>
          <w:sz w:val="24"/>
          <w:szCs w:val="24"/>
        </w:rPr>
      </w:pPr>
      <m:oMath>
        <m:r>
          <w:rPr>
            <w:rFonts w:ascii="Cambria Math" w:hAnsi="Cambria Math" w:cs="Times New Roman"/>
            <w:sz w:val="24"/>
            <w:szCs w:val="24"/>
          </w:rPr>
          <m:t>C'</m:t>
        </m:r>
      </m:oMath>
      <w:r w:rsidR="00220327">
        <w:rPr>
          <w:rFonts w:ascii="Times New Roman" w:hAnsi="Times New Roman" w:cs="Times New Roman"/>
          <w:bCs/>
          <w:sz w:val="24"/>
          <w:szCs w:val="24"/>
        </w:rPr>
        <w:t xml:space="preserve"> = </w:t>
      </w:r>
      <w:r w:rsidR="003D791A">
        <w:rPr>
          <w:rFonts w:ascii="Times New Roman" w:hAnsi="Times New Roman" w:cs="Times New Roman"/>
          <w:bCs/>
          <w:sz w:val="24"/>
          <w:szCs w:val="24"/>
        </w:rPr>
        <w:t>{</w:t>
      </w:r>
      <w:r w:rsidR="00811B3D">
        <w:rPr>
          <w:rFonts w:ascii="Times New Roman" w:hAnsi="Times New Roman" w:cs="Times New Roman"/>
          <w:bCs/>
          <w:sz w:val="24"/>
          <w:szCs w:val="24"/>
        </w:rPr>
        <w:t xml:space="preserve">b, d, </w:t>
      </w:r>
      <w:r w:rsidR="005316C9">
        <w:rPr>
          <w:rFonts w:ascii="Times New Roman" w:hAnsi="Times New Roman" w:cs="Times New Roman"/>
          <w:bCs/>
          <w:sz w:val="24"/>
          <w:szCs w:val="24"/>
        </w:rPr>
        <w:t>e,</w:t>
      </w:r>
      <w:r w:rsidR="00811B3D">
        <w:rPr>
          <w:rFonts w:ascii="Times New Roman" w:hAnsi="Times New Roman" w:cs="Times New Roman"/>
          <w:bCs/>
          <w:sz w:val="24"/>
          <w:szCs w:val="24"/>
        </w:rPr>
        <w:t xml:space="preserve"> f, g,</w:t>
      </w:r>
      <w:r w:rsidR="0080268F">
        <w:rPr>
          <w:rFonts w:ascii="Times New Roman" w:hAnsi="Times New Roman" w:cs="Times New Roman"/>
          <w:bCs/>
          <w:sz w:val="24"/>
          <w:szCs w:val="24"/>
        </w:rPr>
        <w:t xml:space="preserve"> h, </w:t>
      </w:r>
      <w:proofErr w:type="spellStart"/>
      <w:r w:rsidR="0080268F">
        <w:rPr>
          <w:rFonts w:ascii="Times New Roman" w:hAnsi="Times New Roman" w:cs="Times New Roman"/>
          <w:bCs/>
          <w:sz w:val="24"/>
          <w:szCs w:val="24"/>
        </w:rPr>
        <w:t>i</w:t>
      </w:r>
      <w:proofErr w:type="spellEnd"/>
      <w:r w:rsidR="0080268F">
        <w:rPr>
          <w:rFonts w:ascii="Times New Roman" w:hAnsi="Times New Roman" w:cs="Times New Roman"/>
          <w:bCs/>
          <w:sz w:val="24"/>
          <w:szCs w:val="24"/>
        </w:rPr>
        <w:t>,</w:t>
      </w:r>
      <w:r w:rsidR="005316C9">
        <w:rPr>
          <w:rFonts w:ascii="Times New Roman" w:hAnsi="Times New Roman" w:cs="Times New Roman"/>
          <w:bCs/>
          <w:sz w:val="24"/>
          <w:szCs w:val="24"/>
        </w:rPr>
        <w:t xml:space="preserve"> j,</w:t>
      </w:r>
      <w:r w:rsidR="0080268F">
        <w:rPr>
          <w:rFonts w:ascii="Times New Roman" w:hAnsi="Times New Roman" w:cs="Times New Roman"/>
          <w:bCs/>
          <w:sz w:val="24"/>
          <w:szCs w:val="24"/>
        </w:rPr>
        <w:t xml:space="preserve"> k,</w:t>
      </w:r>
      <w:r w:rsidR="005316C9">
        <w:rPr>
          <w:rFonts w:ascii="Times New Roman" w:hAnsi="Times New Roman" w:cs="Times New Roman"/>
          <w:bCs/>
          <w:sz w:val="24"/>
          <w:szCs w:val="24"/>
        </w:rPr>
        <w:t xml:space="preserve"> l, </w:t>
      </w:r>
      <w:r w:rsidR="0080268F">
        <w:rPr>
          <w:rFonts w:ascii="Times New Roman" w:hAnsi="Times New Roman" w:cs="Times New Roman"/>
          <w:bCs/>
          <w:sz w:val="24"/>
          <w:szCs w:val="24"/>
        </w:rPr>
        <w:t xml:space="preserve">n, </w:t>
      </w:r>
      <w:r w:rsidR="0062088D">
        <w:rPr>
          <w:rFonts w:ascii="Times New Roman" w:hAnsi="Times New Roman" w:cs="Times New Roman"/>
          <w:bCs/>
          <w:sz w:val="24"/>
          <w:szCs w:val="24"/>
        </w:rPr>
        <w:t xml:space="preserve">p, </w:t>
      </w:r>
      <w:r w:rsidR="005316C9">
        <w:rPr>
          <w:rFonts w:ascii="Times New Roman" w:hAnsi="Times New Roman" w:cs="Times New Roman"/>
          <w:bCs/>
          <w:sz w:val="24"/>
          <w:szCs w:val="24"/>
        </w:rPr>
        <w:t xml:space="preserve">q, </w:t>
      </w:r>
      <w:r w:rsidR="0062088D">
        <w:rPr>
          <w:rFonts w:ascii="Times New Roman" w:hAnsi="Times New Roman" w:cs="Times New Roman"/>
          <w:bCs/>
          <w:sz w:val="24"/>
          <w:szCs w:val="24"/>
        </w:rPr>
        <w:t xml:space="preserve">r, </w:t>
      </w:r>
      <w:r w:rsidR="005316C9">
        <w:rPr>
          <w:rFonts w:ascii="Times New Roman" w:hAnsi="Times New Roman" w:cs="Times New Roman"/>
          <w:bCs/>
          <w:sz w:val="24"/>
          <w:szCs w:val="24"/>
        </w:rPr>
        <w:t xml:space="preserve">s, t, </w:t>
      </w:r>
      <w:r w:rsidR="0062088D">
        <w:rPr>
          <w:rFonts w:ascii="Times New Roman" w:hAnsi="Times New Roman" w:cs="Times New Roman"/>
          <w:bCs/>
          <w:sz w:val="24"/>
          <w:szCs w:val="24"/>
        </w:rPr>
        <w:t xml:space="preserve">v, w, y, </w:t>
      </w:r>
      <w:r w:rsidR="005316C9">
        <w:rPr>
          <w:rFonts w:ascii="Times New Roman" w:hAnsi="Times New Roman" w:cs="Times New Roman"/>
          <w:bCs/>
          <w:sz w:val="24"/>
          <w:szCs w:val="24"/>
        </w:rPr>
        <w:t>z</w:t>
      </w:r>
      <w:r w:rsidR="00795703">
        <w:rPr>
          <w:rFonts w:ascii="Times New Roman" w:hAnsi="Times New Roman" w:cs="Times New Roman"/>
          <w:bCs/>
          <w:sz w:val="24"/>
          <w:szCs w:val="24"/>
        </w:rPr>
        <w:t>}</w:t>
      </w:r>
    </w:p>
    <w:p w14:paraId="27A3D98B" w14:textId="33FE9FE2" w:rsidR="009442B1" w:rsidRDefault="009442B1" w:rsidP="005E6697">
      <w:pPr>
        <w:pStyle w:val="BodyText"/>
        <w:numPr>
          <w:ilvl w:val="0"/>
          <w:numId w:val="6"/>
        </w:numPr>
        <w:rPr>
          <w:rFonts w:ascii="Times New Roman" w:hAnsi="Times New Roman" w:cs="Times New Roman"/>
          <w:bCs/>
          <w:sz w:val="24"/>
          <w:szCs w:val="24"/>
        </w:rPr>
      </w:pPr>
      <w:r>
        <w:rPr>
          <w:rFonts w:ascii="Times New Roman" w:hAnsi="Times New Roman" w:cs="Times New Roman"/>
          <w:bCs/>
          <w:sz w:val="24"/>
          <w:szCs w:val="24"/>
        </w:rPr>
        <w:t>Have your student</w:t>
      </w:r>
      <w:r w:rsidR="00734D6A">
        <w:rPr>
          <w:rFonts w:ascii="Times New Roman" w:hAnsi="Times New Roman" w:cs="Times New Roman"/>
          <w:bCs/>
          <w:sz w:val="24"/>
          <w:szCs w:val="24"/>
        </w:rPr>
        <w:t xml:space="preserve"> survey</w:t>
      </w:r>
      <w:r>
        <w:rPr>
          <w:rFonts w:ascii="Times New Roman" w:hAnsi="Times New Roman" w:cs="Times New Roman"/>
          <w:bCs/>
          <w:sz w:val="24"/>
          <w:szCs w:val="24"/>
        </w:rPr>
        <w:t xml:space="preserve"> family and friends </w:t>
      </w:r>
      <w:proofErr w:type="gramStart"/>
      <w:r w:rsidR="00603295">
        <w:rPr>
          <w:rFonts w:ascii="Times New Roman" w:hAnsi="Times New Roman" w:cs="Times New Roman"/>
          <w:bCs/>
          <w:sz w:val="24"/>
          <w:szCs w:val="24"/>
        </w:rPr>
        <w:t>asking</w:t>
      </w:r>
      <w:proofErr w:type="gramEnd"/>
      <w:r w:rsidR="00603295">
        <w:rPr>
          <w:rFonts w:ascii="Times New Roman" w:hAnsi="Times New Roman" w:cs="Times New Roman"/>
          <w:bCs/>
          <w:sz w:val="24"/>
          <w:szCs w:val="24"/>
        </w:rPr>
        <w:t xml:space="preserve"> </w:t>
      </w:r>
      <w:r w:rsidR="00FA37D9">
        <w:rPr>
          <w:rFonts w:ascii="Times New Roman" w:hAnsi="Times New Roman" w:cs="Times New Roman"/>
          <w:bCs/>
          <w:sz w:val="24"/>
          <w:szCs w:val="24"/>
        </w:rPr>
        <w:t>“</w:t>
      </w:r>
      <w:r w:rsidR="00D054D5">
        <w:rPr>
          <w:rFonts w:ascii="Times New Roman" w:hAnsi="Times New Roman" w:cs="Times New Roman"/>
          <w:bCs/>
          <w:sz w:val="24"/>
          <w:szCs w:val="24"/>
        </w:rPr>
        <w:t>Do you have a pet with fur, without fur or both?</w:t>
      </w:r>
      <w:r w:rsidR="000F6172">
        <w:rPr>
          <w:rFonts w:ascii="Times New Roman" w:hAnsi="Times New Roman" w:cs="Times New Roman"/>
          <w:bCs/>
          <w:sz w:val="24"/>
          <w:szCs w:val="24"/>
        </w:rPr>
        <w:t>” After recording the data</w:t>
      </w:r>
      <w:r w:rsidR="00484213">
        <w:rPr>
          <w:rFonts w:ascii="Times New Roman" w:hAnsi="Times New Roman" w:cs="Times New Roman"/>
          <w:bCs/>
          <w:sz w:val="24"/>
          <w:szCs w:val="24"/>
        </w:rPr>
        <w:t xml:space="preserve">, have them </w:t>
      </w:r>
      <w:proofErr w:type="gramStart"/>
      <w:r w:rsidR="00484213">
        <w:rPr>
          <w:rFonts w:ascii="Times New Roman" w:hAnsi="Times New Roman" w:cs="Times New Roman"/>
          <w:bCs/>
          <w:sz w:val="24"/>
          <w:szCs w:val="24"/>
        </w:rPr>
        <w:t>create</w:t>
      </w:r>
      <w:proofErr w:type="gramEnd"/>
      <w:r w:rsidR="00484213">
        <w:rPr>
          <w:rFonts w:ascii="Times New Roman" w:hAnsi="Times New Roman" w:cs="Times New Roman"/>
          <w:bCs/>
          <w:sz w:val="24"/>
          <w:szCs w:val="24"/>
        </w:rPr>
        <w:t xml:space="preserve"> a </w:t>
      </w:r>
      <w:r w:rsidR="00734D6A">
        <w:rPr>
          <w:rFonts w:ascii="Times New Roman" w:hAnsi="Times New Roman" w:cs="Times New Roman"/>
          <w:bCs/>
          <w:sz w:val="24"/>
          <w:szCs w:val="24"/>
        </w:rPr>
        <w:t>Venn</w:t>
      </w:r>
      <w:r w:rsidR="00484213">
        <w:rPr>
          <w:rFonts w:ascii="Times New Roman" w:hAnsi="Times New Roman" w:cs="Times New Roman"/>
          <w:bCs/>
          <w:sz w:val="24"/>
          <w:szCs w:val="24"/>
        </w:rPr>
        <w:t xml:space="preserve"> diagram displaying the survey results.</w:t>
      </w:r>
    </w:p>
    <w:p w14:paraId="44AA2C95" w14:textId="1E504C65" w:rsidR="00A525B1" w:rsidRDefault="00A525B1" w:rsidP="005E6697">
      <w:pPr>
        <w:pStyle w:val="BodyText"/>
        <w:numPr>
          <w:ilvl w:val="0"/>
          <w:numId w:val="6"/>
        </w:numPr>
        <w:rPr>
          <w:rFonts w:ascii="Times New Roman" w:hAnsi="Times New Roman" w:cs="Times New Roman"/>
          <w:bCs/>
          <w:sz w:val="24"/>
          <w:szCs w:val="24"/>
        </w:rPr>
      </w:pPr>
      <w:r>
        <w:rPr>
          <w:rFonts w:ascii="Times New Roman" w:hAnsi="Times New Roman" w:cs="Times New Roman"/>
          <w:bCs/>
          <w:sz w:val="24"/>
          <w:szCs w:val="24"/>
        </w:rPr>
        <w:t xml:space="preserve">Look up a menu from your local pizza restaurant. Have </w:t>
      </w:r>
      <w:proofErr w:type="gramStart"/>
      <w:r>
        <w:rPr>
          <w:rFonts w:ascii="Times New Roman" w:hAnsi="Times New Roman" w:cs="Times New Roman"/>
          <w:bCs/>
          <w:sz w:val="24"/>
          <w:szCs w:val="24"/>
        </w:rPr>
        <w:t>you</w:t>
      </w:r>
      <w:proofErr w:type="gramEnd"/>
      <w:r>
        <w:rPr>
          <w:rFonts w:ascii="Times New Roman" w:hAnsi="Times New Roman" w:cs="Times New Roman"/>
          <w:bCs/>
          <w:sz w:val="24"/>
          <w:szCs w:val="24"/>
        </w:rPr>
        <w:t xml:space="preserve"> student </w:t>
      </w:r>
      <w:proofErr w:type="gramStart"/>
      <w:r>
        <w:rPr>
          <w:rFonts w:ascii="Times New Roman" w:hAnsi="Times New Roman" w:cs="Times New Roman"/>
          <w:bCs/>
          <w:sz w:val="24"/>
          <w:szCs w:val="24"/>
        </w:rPr>
        <w:t>determine</w:t>
      </w:r>
      <w:proofErr w:type="gramEnd"/>
      <w:r>
        <w:rPr>
          <w:rFonts w:ascii="Times New Roman" w:hAnsi="Times New Roman" w:cs="Times New Roman"/>
          <w:bCs/>
          <w:sz w:val="24"/>
          <w:szCs w:val="24"/>
        </w:rPr>
        <w:t xml:space="preserve"> how many combinations of two</w:t>
      </w:r>
      <w:r w:rsidR="00EA5A4E">
        <w:rPr>
          <w:rFonts w:ascii="Times New Roman" w:hAnsi="Times New Roman" w:cs="Times New Roman"/>
          <w:bCs/>
          <w:sz w:val="24"/>
          <w:szCs w:val="24"/>
        </w:rPr>
        <w:t>- or three-</w:t>
      </w:r>
      <w:r>
        <w:rPr>
          <w:rFonts w:ascii="Times New Roman" w:hAnsi="Times New Roman" w:cs="Times New Roman"/>
          <w:bCs/>
          <w:sz w:val="24"/>
          <w:szCs w:val="24"/>
        </w:rPr>
        <w:t xml:space="preserve">topping pizzas </w:t>
      </w:r>
      <w:r w:rsidR="00EA5A4E">
        <w:rPr>
          <w:rFonts w:ascii="Times New Roman" w:hAnsi="Times New Roman" w:cs="Times New Roman"/>
          <w:bCs/>
          <w:sz w:val="24"/>
          <w:szCs w:val="24"/>
        </w:rPr>
        <w:t xml:space="preserve">can be created with the different options for </w:t>
      </w:r>
      <w:r w:rsidR="00FA3E85">
        <w:rPr>
          <w:rFonts w:ascii="Times New Roman" w:hAnsi="Times New Roman" w:cs="Times New Roman"/>
          <w:bCs/>
          <w:sz w:val="24"/>
          <w:szCs w:val="24"/>
        </w:rPr>
        <w:t>toppings.</w:t>
      </w:r>
    </w:p>
    <w:p w14:paraId="6F673F73" w14:textId="0E2C397C" w:rsidR="00F212DE" w:rsidRDefault="00F212DE" w:rsidP="006E0BF2">
      <w:pPr>
        <w:pStyle w:val="BodyText"/>
        <w:rPr>
          <w:rFonts w:ascii="Times New Roman" w:hAnsi="Times New Roman" w:cs="Times New Roman"/>
          <w:b/>
          <w:sz w:val="24"/>
          <w:szCs w:val="24"/>
        </w:rPr>
      </w:pPr>
    </w:p>
    <w:p w14:paraId="796C1A50" w14:textId="5B6FF151" w:rsidR="005958A6" w:rsidRDefault="005958A6">
      <w:pPr>
        <w:rPr>
          <w:rFonts w:cs="Times New Roman"/>
          <w:b/>
          <w:szCs w:val="24"/>
        </w:rPr>
      </w:pPr>
      <w:r>
        <w:rPr>
          <w:rFonts w:cs="Times New Roman"/>
          <w:b/>
          <w:szCs w:val="24"/>
        </w:rPr>
        <w:br w:type="page"/>
      </w:r>
    </w:p>
    <w:p w14:paraId="708986AA" w14:textId="77777777" w:rsidR="00F212DE" w:rsidRDefault="00F212DE" w:rsidP="00DD0E69">
      <w:pPr>
        <w:pStyle w:val="BodyText"/>
        <w:rPr>
          <w:rFonts w:ascii="Times New Roman" w:hAnsi="Times New Roman" w:cs="Times New Roman"/>
          <w:b/>
          <w:sz w:val="24"/>
          <w:szCs w:val="24"/>
        </w:rPr>
      </w:pPr>
    </w:p>
    <w:p w14:paraId="32B761DE" w14:textId="77777777" w:rsidR="00F212DE" w:rsidRDefault="00F212DE" w:rsidP="00DD0E69">
      <w:pPr>
        <w:pStyle w:val="BodyText"/>
        <w:rPr>
          <w:rFonts w:ascii="Times New Roman" w:hAnsi="Times New Roman" w:cs="Times New Roman"/>
          <w:b/>
          <w:sz w:val="24"/>
          <w:szCs w:val="24"/>
        </w:rPr>
      </w:pPr>
    </w:p>
    <w:p w14:paraId="5C3D5540" w14:textId="77777777" w:rsidR="00DD3BEF" w:rsidRDefault="00DD3BEF" w:rsidP="00DD0E69">
      <w:pPr>
        <w:pStyle w:val="BodyText"/>
        <w:rPr>
          <w:rFonts w:ascii="Times New Roman" w:hAnsi="Times New Roman" w:cs="Times New Roman"/>
          <w:b/>
          <w:sz w:val="24"/>
          <w:szCs w:val="24"/>
        </w:rPr>
      </w:pPr>
    </w:p>
    <w:p w14:paraId="049EB95B" w14:textId="7547BD7D" w:rsidR="00DD0E69" w:rsidRPr="00786589" w:rsidRDefault="00DD0E69" w:rsidP="00DD0E69">
      <w:pPr>
        <w:pStyle w:val="BodyText"/>
        <w:rPr>
          <w:rFonts w:ascii="Times New Roman" w:hAnsi="Times New Roman" w:cs="Times New Roman"/>
          <w:b/>
          <w:sz w:val="24"/>
          <w:szCs w:val="24"/>
        </w:rPr>
      </w:pPr>
      <w:r w:rsidRPr="00786589">
        <w:rPr>
          <w:rFonts w:ascii="Times New Roman" w:hAnsi="Times New Roman" w:cs="Times New Roman"/>
          <w:b/>
          <w:sz w:val="24"/>
          <w:szCs w:val="24"/>
        </w:rPr>
        <w:t>Talk with Your Student’s Teacher</w:t>
      </w:r>
    </w:p>
    <w:p w14:paraId="5839785A" w14:textId="687FA0F0" w:rsidR="00DD0E69" w:rsidRDefault="00DD0E69" w:rsidP="00DD0E69">
      <w:pPr>
        <w:pStyle w:val="BodyText"/>
        <w:rPr>
          <w:rFonts w:ascii="Times New Roman" w:hAnsi="Times New Roman" w:cs="Times New Roman"/>
          <w:bCs/>
          <w:sz w:val="24"/>
          <w:szCs w:val="24"/>
        </w:rPr>
      </w:pPr>
      <w:r w:rsidRPr="00786589">
        <w:rPr>
          <w:rFonts w:ascii="Times New Roman" w:hAnsi="Times New Roman" w:cs="Times New Roman"/>
          <w:bCs/>
          <w:sz w:val="24"/>
          <w:szCs w:val="24"/>
        </w:rPr>
        <w:t xml:space="preserve">Remember, you are your </w:t>
      </w:r>
      <w:r>
        <w:rPr>
          <w:rFonts w:ascii="Times New Roman" w:hAnsi="Times New Roman" w:cs="Times New Roman"/>
          <w:bCs/>
          <w:sz w:val="24"/>
          <w:szCs w:val="24"/>
        </w:rPr>
        <w:t>student</w:t>
      </w:r>
      <w:r w:rsidRPr="00786589">
        <w:rPr>
          <w:rFonts w:ascii="Times New Roman" w:hAnsi="Times New Roman" w:cs="Times New Roman"/>
          <w:bCs/>
          <w:sz w:val="24"/>
          <w:szCs w:val="24"/>
        </w:rPr>
        <w:t xml:space="preserve">’s first teacher. Think about a </w:t>
      </w:r>
      <w:r w:rsidR="00BC36EE">
        <w:rPr>
          <w:rFonts w:ascii="Times New Roman" w:hAnsi="Times New Roman" w:cs="Times New Roman"/>
          <w:bCs/>
          <w:sz w:val="24"/>
          <w:szCs w:val="24"/>
        </w:rPr>
        <w:t xml:space="preserve">parent-teacher </w:t>
      </w:r>
      <w:r w:rsidRPr="00786589">
        <w:rPr>
          <w:rFonts w:ascii="Times New Roman" w:hAnsi="Times New Roman" w:cs="Times New Roman"/>
          <w:bCs/>
          <w:sz w:val="24"/>
          <w:szCs w:val="24"/>
        </w:rPr>
        <w:t xml:space="preserve">conference as a “team meeting” in which you will discover the special contributions each of you bring to your </w:t>
      </w:r>
      <w:r>
        <w:rPr>
          <w:rFonts w:ascii="Times New Roman" w:hAnsi="Times New Roman" w:cs="Times New Roman"/>
          <w:bCs/>
          <w:sz w:val="24"/>
          <w:szCs w:val="24"/>
        </w:rPr>
        <w:t>student</w:t>
      </w:r>
      <w:r w:rsidRPr="00786589">
        <w:rPr>
          <w:rFonts w:ascii="Times New Roman" w:hAnsi="Times New Roman" w:cs="Times New Roman"/>
          <w:bCs/>
          <w:sz w:val="24"/>
          <w:szCs w:val="24"/>
        </w:rPr>
        <w:t>’s success. Here are some questions you could ask to prompt discussions:</w:t>
      </w:r>
    </w:p>
    <w:p w14:paraId="3ACF3C8A" w14:textId="77777777" w:rsidR="002B08FC" w:rsidRDefault="002B08FC" w:rsidP="00DD0E69">
      <w:pPr>
        <w:pStyle w:val="BodyText"/>
        <w:rPr>
          <w:rFonts w:ascii="Times New Roman" w:hAnsi="Times New Roman" w:cs="Times New Roman"/>
          <w:bCs/>
          <w:sz w:val="24"/>
          <w:szCs w:val="24"/>
        </w:rPr>
      </w:pPr>
    </w:p>
    <w:p w14:paraId="2FCAF98D" w14:textId="37DA7DA5" w:rsidR="00DD0E69" w:rsidRPr="00786589" w:rsidRDefault="002B08FC" w:rsidP="00DD0E69">
      <w:pPr>
        <w:pStyle w:val="BodyText"/>
        <w:rPr>
          <w:rFonts w:ascii="Times New Roman" w:hAnsi="Times New Roman" w:cs="Times New Roman"/>
          <w:bCs/>
          <w:sz w:val="24"/>
          <w:szCs w:val="24"/>
        </w:rPr>
      </w:pPr>
      <w:r>
        <w:rPr>
          <w:rFonts w:ascii="Times New Roman" w:hAnsi="Times New Roman" w:cs="Times New Roman"/>
          <w:bCs/>
          <w:noProof/>
          <w:sz w:val="24"/>
          <w:szCs w:val="24"/>
        </w:rPr>
        <mc:AlternateContent>
          <mc:Choice Requires="wps">
            <w:drawing>
              <wp:anchor distT="0" distB="0" distL="114300" distR="114300" simplePos="0" relativeHeight="251658241" behindDoc="0" locked="0" layoutInCell="1" allowOverlap="1" wp14:anchorId="183E53B9" wp14:editId="120333E7">
                <wp:simplePos x="0" y="0"/>
                <wp:positionH relativeFrom="margin">
                  <wp:posOffset>95250</wp:posOffset>
                </wp:positionH>
                <wp:positionV relativeFrom="paragraph">
                  <wp:posOffset>25400</wp:posOffset>
                </wp:positionV>
                <wp:extent cx="2466975" cy="988695"/>
                <wp:effectExtent l="0" t="0" r="28575" b="306705"/>
                <wp:wrapSquare wrapText="bothSides"/>
                <wp:docPr id="220196699" name="Speech Bubble: Rectangle with Corners Rounded 220196699"/>
                <wp:cNvGraphicFramePr/>
                <a:graphic xmlns:a="http://schemas.openxmlformats.org/drawingml/2006/main">
                  <a:graphicData uri="http://schemas.microsoft.com/office/word/2010/wordprocessingShape">
                    <wps:wsp>
                      <wps:cNvSpPr/>
                      <wps:spPr>
                        <a:xfrm>
                          <a:off x="0" y="0"/>
                          <a:ext cx="2466975" cy="988695"/>
                        </a:xfrm>
                        <a:prstGeom prst="wedgeRoundRectCallout">
                          <a:avLst>
                            <a:gd name="adj1" fmla="val -39924"/>
                            <a:gd name="adj2" fmla="val 78538"/>
                            <a:gd name="adj3" fmla="val 16667"/>
                          </a:avLst>
                        </a:prstGeom>
                        <a:ln>
                          <a:solidFill>
                            <a:srgbClr val="FFC000"/>
                          </a:solidFill>
                        </a:ln>
                      </wps:spPr>
                      <wps:style>
                        <a:lnRef idx="2">
                          <a:schemeClr val="accent6"/>
                        </a:lnRef>
                        <a:fillRef idx="1">
                          <a:schemeClr val="lt1"/>
                        </a:fillRef>
                        <a:effectRef idx="0">
                          <a:schemeClr val="accent6"/>
                        </a:effectRef>
                        <a:fontRef idx="minor">
                          <a:schemeClr val="dk1"/>
                        </a:fontRef>
                      </wps:style>
                      <wps:txbx>
                        <w:txbxContent>
                          <w:p w14:paraId="0D4E4B35" w14:textId="27F72663" w:rsidR="00DD0E69" w:rsidRDefault="00DD0E69" w:rsidP="00DD0E69">
                            <w:pPr>
                              <w:jc w:val="center"/>
                            </w:pPr>
                            <w:r>
                              <w:t xml:space="preserve">Which </w:t>
                            </w:r>
                            <w:r w:rsidR="00A76580">
                              <w:t>skills or topics</w:t>
                            </w:r>
                            <w:r>
                              <w:t xml:space="preserve"> is my </w:t>
                            </w:r>
                            <w:r w:rsidR="00EB568F">
                              <w:t>student</w:t>
                            </w:r>
                            <w:r>
                              <w:t xml:space="preserve"> working on? Which have they mastered? How can I support them at home?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3E53B9"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220196699" o:spid="_x0000_s1028" type="#_x0000_t62" style="position:absolute;margin-left:7.5pt;margin-top:2pt;width:194.25pt;height:77.8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VvmsgIAAMYFAAAOAAAAZHJzL2Uyb0RvYy54bWysVEtv2zAMvg/YfxB0b+2kifNAnSJIkWFA&#10;0RVth54VWUq8yaImKXGyXz9Kdpx0zWnYRRZNfnx8Inl7t68U2QnrStA57V2nlAjNoSj1OqffX5dX&#10;Y0qcZ7pgCrTI6UE4ejf7/Om2NlPRhw2oQliCTrSb1ianG+/NNEkc34iKuWswQqNSgq2YR9Guk8Ky&#10;Gr1XKumnaZbUYAtjgQvn8O99o6Sz6F9Kwf03KZ3wROUUc/PxtPFchTOZ3bLp2jKzKXmbBvuHLCpW&#10;agzaubpnnpGtLT+4qkpuwYH01xyqBKQsuYg1YDW99K9qXjbMiFgLkuNMR5P7f2754+7FPFmkoTZu&#10;6vAaqthLW4Uv5kf2kaxDR5bYe8LxZ3+QZZPRkBKOusl4nE2Ggc3khDbW+S8CKhIuOa1FsRbPsNXF&#10;Mz7LgikFWx9JY7sH5yN7BdGswjZhxY8eJbJS+Bg7psjVzWTSH7SvdWbUPzcajYc34482N+c2vSzL&#10;Rm2ebVjM+JhpyEHpcDpQZbEslYqCXa8WyhLMJKfL5SJNY+Mg8MwMpQBNTjzGmz8o0bh9FpKURWAu&#10;Fh1bXHRuGedC+6xNTWm0DjCJKXTA3iWg8r0W1NoGmIit3wHTS8D3ETtEjArad+Cq1GAvOSh+dpEb&#10;+2P1Tc2hfL9f7bHoUHPbYisoDk+WWGhG0Rm+LLE9HpjzT8zic+OU4j7x3/CQCuqcQnujZAP296X/&#10;wR5HArWU1DjLOXW/tswKStRXjcMy6Q0GYfijMBiO+ijYc83qXKO31QLwobEBMbt4DfZeHa/SQvWG&#10;a2ceoqKKaY6xc8q9PQoL3+wYXFxczOfRDAfeMP+gXwwPzgPPoe9e92/MmnZGPE7XIxznnk1jizZT&#10;dbINSA3zrQdZ+qAMTDe8tgIuC7y920bncrQ6rd/ZHwAAAP//AwBQSwMEFAAGAAgAAAAhAHOngQTf&#10;AAAACAEAAA8AAABkcnMvZG93bnJldi54bWxMj81OwzAQhO9IvIO1SNyoQ38gDXEqROGI2qYVUm9u&#10;vI0j4nUUu214e7YnOK1mZzX7Tb4YXCvO2IfGk4LHUQICqfKmoVrBbvvxkIIIUZPRrSdU8IMBFsXt&#10;Ta4z4y+0wXMZa8EhFDKtwMbYZVKGyqLTYeQ7JPaOvnc6suxraXp94XDXynGSPEmnG+IPVnf4ZrH6&#10;Lk9Ogduul+XS7t43k/C5TlfHr3TYj5W6vxteX0BEHOLfMVzxGR0KZjr4E5kgWtYzrhIVTHmwPU0m&#10;MxCH637+DLLI5f8CxS8AAAD//wMAUEsBAi0AFAAGAAgAAAAhALaDOJL+AAAA4QEAABMAAAAAAAAA&#10;AAAAAAAAAAAAAFtDb250ZW50X1R5cGVzXS54bWxQSwECLQAUAAYACAAAACEAOP0h/9YAAACUAQAA&#10;CwAAAAAAAAAAAAAAAAAvAQAAX3JlbHMvLnJlbHNQSwECLQAUAAYACAAAACEA47Fb5rICAADGBQAA&#10;DgAAAAAAAAAAAAAAAAAuAgAAZHJzL2Uyb0RvYy54bWxQSwECLQAUAAYACAAAACEAc6eBBN8AAAAI&#10;AQAADwAAAAAAAAAAAAAAAAAMBQAAZHJzL2Rvd25yZXYueG1sUEsFBgAAAAAEAAQA8wAAABgGAAAA&#10;AA==&#10;" adj="2176,27764" fillcolor="white [3201]" strokecolor="#ffc000" strokeweight="2pt">
                <v:textbox>
                  <w:txbxContent>
                    <w:p w14:paraId="0D4E4B35" w14:textId="27F72663" w:rsidR="00DD0E69" w:rsidRDefault="00DD0E69" w:rsidP="00DD0E69">
                      <w:pPr>
                        <w:jc w:val="center"/>
                      </w:pPr>
                      <w:r>
                        <w:t xml:space="preserve">Which </w:t>
                      </w:r>
                      <w:r w:rsidR="00A76580">
                        <w:t>skills or topics</w:t>
                      </w:r>
                      <w:r>
                        <w:t xml:space="preserve"> is my </w:t>
                      </w:r>
                      <w:r w:rsidR="00EB568F">
                        <w:t>student</w:t>
                      </w:r>
                      <w:r>
                        <w:t xml:space="preserve"> working on? Which have they mastered? How can I support them at home?</w:t>
                      </w:r>
                    </w:p>
                  </w:txbxContent>
                </v:textbox>
                <w10:wrap type="square" anchorx="margin"/>
              </v:shape>
            </w:pict>
          </mc:Fallback>
        </mc:AlternateContent>
      </w:r>
    </w:p>
    <w:p w14:paraId="18D45C6F" w14:textId="66A2026C" w:rsidR="00DD0E69" w:rsidRPr="00786589" w:rsidRDefault="00DD0E69" w:rsidP="00DD0E69">
      <w:pPr>
        <w:pStyle w:val="BodyText"/>
        <w:rPr>
          <w:rFonts w:ascii="Times New Roman" w:hAnsi="Times New Roman" w:cs="Times New Roman"/>
          <w:bCs/>
          <w:sz w:val="24"/>
          <w:szCs w:val="24"/>
        </w:rPr>
      </w:pPr>
    </w:p>
    <w:p w14:paraId="25EAC95F" w14:textId="5413010D" w:rsidR="00DD0E69" w:rsidRDefault="0032230F" w:rsidP="00DD0E69">
      <w:pPr>
        <w:pStyle w:val="BodyText"/>
        <w:rPr>
          <w:rFonts w:ascii="Times New Roman" w:hAnsi="Times New Roman" w:cs="Times New Roman"/>
          <w:b/>
          <w:sz w:val="24"/>
          <w:szCs w:val="24"/>
        </w:rPr>
      </w:pPr>
      <w:r>
        <w:rPr>
          <w:rFonts w:ascii="Times New Roman" w:hAnsi="Times New Roman" w:cs="Times New Roman"/>
          <w:bCs/>
          <w:noProof/>
          <w:sz w:val="24"/>
          <w:szCs w:val="24"/>
        </w:rPr>
        <mc:AlternateContent>
          <mc:Choice Requires="wps">
            <w:drawing>
              <wp:anchor distT="0" distB="0" distL="114300" distR="114300" simplePos="0" relativeHeight="251658242" behindDoc="0" locked="0" layoutInCell="1" allowOverlap="1" wp14:anchorId="6D2F851F" wp14:editId="781C2EF4">
                <wp:simplePos x="0" y="0"/>
                <wp:positionH relativeFrom="margin">
                  <wp:align>right</wp:align>
                </wp:positionH>
                <wp:positionV relativeFrom="paragraph">
                  <wp:posOffset>63042</wp:posOffset>
                </wp:positionV>
                <wp:extent cx="3771900" cy="929640"/>
                <wp:effectExtent l="0" t="0" r="19050" b="422910"/>
                <wp:wrapSquare wrapText="bothSides"/>
                <wp:docPr id="2035721766" name="Speech Bubble: Rectangle with Corners Rounded 2035721766"/>
                <wp:cNvGraphicFramePr/>
                <a:graphic xmlns:a="http://schemas.openxmlformats.org/drawingml/2006/main">
                  <a:graphicData uri="http://schemas.microsoft.com/office/word/2010/wordprocessingShape">
                    <wps:wsp>
                      <wps:cNvSpPr/>
                      <wps:spPr>
                        <a:xfrm>
                          <a:off x="0" y="0"/>
                          <a:ext cx="3771900" cy="929640"/>
                        </a:xfrm>
                        <a:prstGeom prst="wedgeRoundRectCallout">
                          <a:avLst>
                            <a:gd name="adj1" fmla="val 2176"/>
                            <a:gd name="adj2" fmla="val 92562"/>
                            <a:gd name="adj3" fmla="val 16667"/>
                          </a:avLst>
                        </a:prstGeom>
                        <a:ln>
                          <a:solidFill>
                            <a:srgbClr val="FFC000"/>
                          </a:solidFill>
                        </a:ln>
                      </wps:spPr>
                      <wps:style>
                        <a:lnRef idx="2">
                          <a:schemeClr val="accent6"/>
                        </a:lnRef>
                        <a:fillRef idx="1">
                          <a:schemeClr val="lt1"/>
                        </a:fillRef>
                        <a:effectRef idx="0">
                          <a:schemeClr val="accent6"/>
                        </a:effectRef>
                        <a:fontRef idx="minor">
                          <a:schemeClr val="dk1"/>
                        </a:fontRef>
                      </wps:style>
                      <wps:txbx>
                        <w:txbxContent>
                          <w:p w14:paraId="710CA622" w14:textId="77777777" w:rsidR="00DD0E69" w:rsidRDefault="00DD0E69" w:rsidP="00DD0E69">
                            <w:pPr>
                              <w:jc w:val="center"/>
                            </w:pPr>
                            <w:r>
                              <w:t>In the area of mathematics, what are my student’s strengths? How are those strengths supported during instruction? Where is my student struggling and how can I help?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2F851F" id="Speech Bubble: Rectangle with Corners Rounded 2035721766" o:spid="_x0000_s1029" type="#_x0000_t62" style="position:absolute;margin-left:245.8pt;margin-top:4.95pt;width:297pt;height:73.2pt;z-index:25165824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d3drQIAAMQFAAAOAAAAZHJzL2Uyb0RvYy54bWysVMFu2zAMvQ/YPwi6r47d1lmCOkWQIsOA&#10;oivaDj0rspR4k0VNUmJnXz9Kdpx0zWnYRSbNxyeSInlz29aK7IR1FeiCphcjSoTmUFZ6XdDvL8tP&#10;nylxnumSKdCioHvh6O3s44ebxkxFBhtQpbAESbSbNqagG+/NNEkc34iauQswQqNRgq2ZR9Wuk9Ky&#10;BtlrlWSjUZ40YEtjgQvn8O9dZ6SzyC+l4P6blE54ogqKsfl42niuwpnMbth0bZnZVLwPg/1DFDWr&#10;NF46UN0xz8jWVu+o6opbcCD9BYc6ASkrLmIOmE06+iub5w0zIuaCxXFmKJP7f7T8YfdsHi2WoTFu&#10;6lAMWbTS1uGL8ZE2Fms/FEu0nnD8eTkep5MR1pSjbZJN8qtYzeTobazzXwTUJAgFbUS5Fk+w1eUT&#10;PsuCKQVbH4vGdvfOx+qVRLMa24SVP1JKZK3wMXZMkSwd5/1bnUCyU8gku86z95jLU0ya5/k4YDDK&#10;/lKUDnGGCJQOpwNVlctKqajY9WqhLME4CrpcLkaYdEdxAkOa4Jocqxglv1eio30SklQl1i2LKccG&#10;FwMt41xoH1OMTIgObhJDGBzTc47Kp30wPTa4idj4g+PonOPbGwePeCtoPzjXlQZ7jqD8Odzc4Q/Z&#10;dzmH9H27ajFp7JUQY/izgnL/aImFbhCd4csKm+OeOf/ILD429hNuE/8ND6mgKSj0EiUbsL/P/Q94&#10;HAi0UtLgJBfU/doyKyhRXzWOyiS9wtYkPipX1+MMFXtqWZ1a9LZeAD40th9GF8WA9+ogSgv1Ky6d&#10;ebgVTUxzvLug3NuDsvDdhsG1xcV8HmE47ob5e/1seCAPdQ5999K+Mmv6CfE4Ww9wmPq+RbtWO2KD&#10;p4b51oOsfDAe69oruCpQerOLTvWIOi7f2R8AAAD//wMAUEsDBBQABgAIAAAAIQBB2lHS3AAAAAYB&#10;AAAPAAAAZHJzL2Rvd25yZXYueG1sTI9Ba8JAFITvhf6H5Qm91Y21SpNmI6UgvYhFW8Tjmn0mobtv&#10;Q3YT03/v68kehxlmvslXo7NiwC40nhTMpgkIpNKbhioF31/rxxcQIWoy2npCBb8YYFXc3+U6M/5C&#10;Oxz2sRJcQiHTCuoY20zKUNbodJj6Fom9s++cjiy7SppOX7jcWfmUJEvpdEO8UOsW32ssf/a9UzAf&#10;4odPP8P2EDYbt1s7PB9tr9TDZHx7BRFxjLcw/OEzOhTMdPI9mSCsAj4SFaQpCDYX6TPrE6cWyznI&#10;Ipf/8YsrAAAA//8DAFBLAQItABQABgAIAAAAIQC2gziS/gAAAOEBAAATAAAAAAAAAAAAAAAAAAAA&#10;AABbQ29udGVudF9UeXBlc10ueG1sUEsBAi0AFAAGAAgAAAAhADj9If/WAAAAlAEAAAsAAAAAAAAA&#10;AAAAAAAALwEAAF9yZWxzLy5yZWxzUEsBAi0AFAAGAAgAAAAhAFUx3d2tAgAAxAUAAA4AAAAAAAAA&#10;AAAAAAAALgIAAGRycy9lMm9Eb2MueG1sUEsBAi0AFAAGAAgAAAAhAEHaUdLcAAAABgEAAA8AAAAA&#10;AAAAAAAAAAAABwUAAGRycy9kb3ducmV2LnhtbFBLBQYAAAAABAAEAPMAAAAQBgAAAAA=&#10;" adj="11270,30793" fillcolor="white [3201]" strokecolor="#ffc000" strokeweight="2pt">
                <v:textbox>
                  <w:txbxContent>
                    <w:p w14:paraId="710CA622" w14:textId="77777777" w:rsidR="00DD0E69" w:rsidRDefault="00DD0E69" w:rsidP="00DD0E69">
                      <w:pPr>
                        <w:jc w:val="center"/>
                      </w:pPr>
                      <w:r>
                        <w:t>In the area of mathematics, what are my student’s strengths? How are those strengths supported during instruction? Where is my student struggling and how can I help?</w:t>
                      </w:r>
                    </w:p>
                  </w:txbxContent>
                </v:textbox>
                <w10:wrap type="square" anchorx="margin"/>
              </v:shape>
            </w:pict>
          </mc:Fallback>
        </mc:AlternateContent>
      </w:r>
    </w:p>
    <w:p w14:paraId="3B3BFA15" w14:textId="77777777" w:rsidR="00DD0E69" w:rsidRDefault="00DD0E69" w:rsidP="00DD0E69">
      <w:pPr>
        <w:pStyle w:val="BodyText"/>
        <w:rPr>
          <w:rFonts w:ascii="Times New Roman" w:hAnsi="Times New Roman" w:cs="Times New Roman"/>
          <w:b/>
          <w:sz w:val="24"/>
          <w:szCs w:val="24"/>
        </w:rPr>
      </w:pPr>
    </w:p>
    <w:p w14:paraId="06F5D6CB" w14:textId="77777777" w:rsidR="00DD0E69" w:rsidRDefault="00DD0E69" w:rsidP="00DD0E69">
      <w:pPr>
        <w:pStyle w:val="BodyText"/>
        <w:rPr>
          <w:rFonts w:ascii="Times New Roman" w:hAnsi="Times New Roman" w:cs="Times New Roman"/>
          <w:b/>
          <w:sz w:val="24"/>
          <w:szCs w:val="24"/>
        </w:rPr>
      </w:pPr>
    </w:p>
    <w:p w14:paraId="203DD116" w14:textId="77777777" w:rsidR="00DD0E69" w:rsidRDefault="00DD0E69" w:rsidP="00DD0E69">
      <w:pPr>
        <w:pStyle w:val="BodyText"/>
        <w:rPr>
          <w:rFonts w:ascii="Times New Roman" w:hAnsi="Times New Roman" w:cs="Times New Roman"/>
          <w:b/>
          <w:sz w:val="24"/>
          <w:szCs w:val="24"/>
        </w:rPr>
      </w:pPr>
    </w:p>
    <w:p w14:paraId="7E8AFA53" w14:textId="1063FE8D" w:rsidR="00DD0E69" w:rsidRDefault="00DD0E69" w:rsidP="00DD0E69">
      <w:pPr>
        <w:pStyle w:val="BodyText"/>
        <w:rPr>
          <w:rFonts w:ascii="Times New Roman" w:hAnsi="Times New Roman" w:cs="Times New Roman"/>
          <w:b/>
          <w:sz w:val="24"/>
          <w:szCs w:val="24"/>
        </w:rPr>
      </w:pPr>
    </w:p>
    <w:p w14:paraId="34B25157" w14:textId="5CEE57AD" w:rsidR="00DD0E69" w:rsidRDefault="00DD0E69" w:rsidP="00DD0E69">
      <w:pPr>
        <w:pStyle w:val="BodyText"/>
        <w:rPr>
          <w:rFonts w:ascii="Times New Roman" w:hAnsi="Times New Roman" w:cs="Times New Roman"/>
          <w:b/>
          <w:sz w:val="24"/>
          <w:szCs w:val="24"/>
        </w:rPr>
      </w:pPr>
    </w:p>
    <w:p w14:paraId="37E754F1" w14:textId="01EBF22B" w:rsidR="00DD0E69" w:rsidRDefault="00DD0E69" w:rsidP="00DD0E69">
      <w:pPr>
        <w:pStyle w:val="BodyText"/>
        <w:rPr>
          <w:rFonts w:ascii="Times New Roman" w:hAnsi="Times New Roman" w:cs="Times New Roman"/>
          <w:b/>
          <w:sz w:val="24"/>
          <w:szCs w:val="24"/>
        </w:rPr>
      </w:pPr>
    </w:p>
    <w:p w14:paraId="40B26F54" w14:textId="7AC9C62D" w:rsidR="00DD0E69" w:rsidRDefault="00DD0E69" w:rsidP="00DD0E69">
      <w:pPr>
        <w:pStyle w:val="BodyText"/>
        <w:rPr>
          <w:rFonts w:ascii="Times New Roman" w:hAnsi="Times New Roman" w:cs="Times New Roman"/>
          <w:b/>
          <w:sz w:val="24"/>
          <w:szCs w:val="24"/>
        </w:rPr>
      </w:pPr>
    </w:p>
    <w:p w14:paraId="1865B1D3" w14:textId="3247024C" w:rsidR="00DD0E69" w:rsidRDefault="00DD0E69" w:rsidP="00DD0E69">
      <w:pPr>
        <w:pStyle w:val="BodyText"/>
        <w:rPr>
          <w:rFonts w:ascii="Times New Roman" w:hAnsi="Times New Roman" w:cs="Times New Roman"/>
          <w:b/>
          <w:sz w:val="24"/>
          <w:szCs w:val="24"/>
        </w:rPr>
      </w:pPr>
    </w:p>
    <w:p w14:paraId="1063A9FF" w14:textId="4B0CE4A2" w:rsidR="00DD0E69" w:rsidRDefault="0032230F" w:rsidP="00DD0E69">
      <w:pPr>
        <w:pStyle w:val="BodyText"/>
        <w:rPr>
          <w:rFonts w:ascii="Times New Roman" w:hAnsi="Times New Roman" w:cs="Times New Roman"/>
          <w:b/>
          <w:sz w:val="24"/>
          <w:szCs w:val="24"/>
        </w:rPr>
      </w:pPr>
      <w:r>
        <w:rPr>
          <w:rFonts w:ascii="Times New Roman" w:hAnsi="Times New Roman" w:cs="Times New Roman"/>
          <w:bCs/>
          <w:noProof/>
          <w:sz w:val="24"/>
          <w:szCs w:val="24"/>
        </w:rPr>
        <mc:AlternateContent>
          <mc:Choice Requires="wps">
            <w:drawing>
              <wp:anchor distT="0" distB="0" distL="114300" distR="114300" simplePos="0" relativeHeight="251658243" behindDoc="0" locked="0" layoutInCell="1" allowOverlap="1" wp14:anchorId="37E2915C" wp14:editId="0A499FC8">
                <wp:simplePos x="0" y="0"/>
                <wp:positionH relativeFrom="margin">
                  <wp:posOffset>-53340</wp:posOffset>
                </wp:positionH>
                <wp:positionV relativeFrom="paragraph">
                  <wp:posOffset>197485</wp:posOffset>
                </wp:positionV>
                <wp:extent cx="3952875" cy="790575"/>
                <wp:effectExtent l="0" t="0" r="28575" b="447675"/>
                <wp:wrapSquare wrapText="bothSides"/>
                <wp:docPr id="1199534704" name="Speech Bubble: Rectangle with Corners Rounded 1199534704"/>
                <wp:cNvGraphicFramePr/>
                <a:graphic xmlns:a="http://schemas.openxmlformats.org/drawingml/2006/main">
                  <a:graphicData uri="http://schemas.microsoft.com/office/word/2010/wordprocessingShape">
                    <wps:wsp>
                      <wps:cNvSpPr/>
                      <wps:spPr>
                        <a:xfrm>
                          <a:off x="0" y="0"/>
                          <a:ext cx="3952875" cy="790575"/>
                        </a:xfrm>
                        <a:prstGeom prst="wedgeRoundRectCallout">
                          <a:avLst>
                            <a:gd name="adj1" fmla="val -4048"/>
                            <a:gd name="adj2" fmla="val 100210"/>
                            <a:gd name="adj3" fmla="val 16667"/>
                          </a:avLst>
                        </a:prstGeom>
                        <a:ln>
                          <a:solidFill>
                            <a:srgbClr val="FFC000"/>
                          </a:solidFill>
                        </a:ln>
                      </wps:spPr>
                      <wps:style>
                        <a:lnRef idx="2">
                          <a:schemeClr val="accent6"/>
                        </a:lnRef>
                        <a:fillRef idx="1">
                          <a:schemeClr val="lt1"/>
                        </a:fillRef>
                        <a:effectRef idx="0">
                          <a:schemeClr val="accent6"/>
                        </a:effectRef>
                        <a:fontRef idx="minor">
                          <a:schemeClr val="dk1"/>
                        </a:fontRef>
                      </wps:style>
                      <wps:txbx>
                        <w:txbxContent>
                          <w:p w14:paraId="39ACAE04" w14:textId="77777777" w:rsidR="00DD0E69" w:rsidRDefault="00DD0E69" w:rsidP="00DD0E69">
                            <w:pPr>
                              <w:jc w:val="center"/>
                            </w:pPr>
                            <w:r>
                              <w:t>Can my student show you that they understand what they are learning about through manipulatives, drawing, talking and writing? If not, what challenges are they facing?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E2915C" id="Speech Bubble: Rectangle with Corners Rounded 1199534704" o:spid="_x0000_s1030" type="#_x0000_t62" style="position:absolute;margin-left:-4.2pt;margin-top:15.55pt;width:311.25pt;height:62.25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zvrwIAAMYFAAAOAAAAZHJzL2Uyb0RvYy54bWysVMlu2zAQvRfoPxC8J5IcL4kROTAcuCgQ&#10;JEGSImeaIm21FIclacvu13dIybLS+lT0Qs1otjfr7d2+UmQnrCtB5zS7TCkRmkNR6nVOv70tL64p&#10;cZ7pginQIqcH4ejd7POn29pMxQA2oAphCTrRblqbnG68N9MkcXwjKuYuwQiNQgm2Yh5Zu04Ky2r0&#10;XqlkkKbjpAZbGAtcOId/7xshnUX/Ugrun6R0whOVU8Tm42vjuwpvMrtl07VlZlPyFgb7BxQVKzUG&#10;7VzdM8/I1pZ/uapKbsGB9JccqgSkLLmIOWA2WfpHNq8bZkTMBYvjTFcm9//c8sfdq3m2WIbauKlD&#10;MmSxl7YKX8RH9rFYh65YYu8Jx59XN6PB9WRECUfZ5CYdIY1ukpO1sc5/EVCRQOS0FsVavMBWFy/Y&#10;lgVTCrY+Fo3tHpyP1SuIZhWOCSu+Z5TISmEzdkyRi2E6vG6b1dMZ9HWyNB1kx472lK4+KI3H40mL&#10;sw2LiI9IAwalw+tAlcWyVCoydr1aKEsQSU6Xy0WaxjBo2FNDLpgmpzpGyh+UaNy+CEnKAis3iEnH&#10;ERedW8a50H7cQlMatYOZRAidYXbOUPmsNWp1g5mIo98ZpucMP0bsLGJU0L4zrkoN9pyD4kcXudE/&#10;Zt/kHNL3+9Uek87pMGAMf1ZQHJ4tsdCsojN8WeJ4PDDnn5nFduOW4j3xT/hIBXVOoaUo2YD9de5/&#10;0MeVQCklNe5yTt3PLbOCEvVV47LcZMNhWP7IDEeTATK2L1n1JXpbLQAbjQOI6CIZ9L06ktJC9Y5n&#10;Zx6ioohpjrFzyr09Mgvf3Bg8XFzM51ENF94w/6BfDQ/OQ53D3L3t35k17Y543K5HOO49m8YRbbbq&#10;pBssNcy3HmTpg/BU15bBY4HUh2vU56PW6fzOfgMAAP//AwBQSwMEFAAGAAgAAAAhAL+nqVzeAAAA&#10;CQEAAA8AAABkcnMvZG93bnJldi54bWxMj8tOwzAQRfdI/IM1SOxaO6UNVRqnqhAg8dg09AOm8ZBE&#10;xHYUO034e4YV7GZ0j+6cyfez7cSFhtB6pyFZKhDkKm9aV2s4fTwttiBCRGew8440fFOAfXF9lWNm&#10;/OSOdCljLbjEhQw1NDH2mZShashiWPqeHGeffrAYeR1qaQacuNx2cqVUKi22ji802NNDQ9VXOVoN&#10;42sz4Qu+e/WGx/GxPKzuW/Ws9e3NfNiBiDTHPxh+9VkdCnY6+9GZIDoNi+2aSQ13SQKC8zRZ83Bm&#10;cLNJQRa5/P9B8QMAAP//AwBQSwECLQAUAAYACAAAACEAtoM4kv4AAADhAQAAEwAAAAAAAAAAAAAA&#10;AAAAAAAAW0NvbnRlbnRfVHlwZXNdLnhtbFBLAQItABQABgAIAAAAIQA4/SH/1gAAAJQBAAALAAAA&#10;AAAAAAAAAAAAAC8BAABfcmVscy8ucmVsc1BLAQItABQABgAIAAAAIQC/MRzvrwIAAMYFAAAOAAAA&#10;AAAAAAAAAAAAAC4CAABkcnMvZTJvRG9jLnhtbFBLAQItABQABgAIAAAAIQC/p6lc3gAAAAkBAAAP&#10;AAAAAAAAAAAAAAAAAAkFAABkcnMvZG93bnJldi54bWxQSwUGAAAAAAQABADzAAAAFAYAAAAA&#10;" adj="9926,32445" fillcolor="white [3201]" strokecolor="#ffc000" strokeweight="2pt">
                <v:textbox>
                  <w:txbxContent>
                    <w:p w14:paraId="39ACAE04" w14:textId="77777777" w:rsidR="00DD0E69" w:rsidRDefault="00DD0E69" w:rsidP="00DD0E69">
                      <w:pPr>
                        <w:jc w:val="center"/>
                      </w:pPr>
                      <w:r>
                        <w:t>Can my student show you that they understand what they are learning about through manipulatives, drawing, talking and writing? If not, what challenges are they facing?</w:t>
                      </w:r>
                    </w:p>
                  </w:txbxContent>
                </v:textbox>
                <w10:wrap type="square" anchorx="margin"/>
              </v:shape>
            </w:pict>
          </mc:Fallback>
        </mc:AlternateContent>
      </w:r>
    </w:p>
    <w:p w14:paraId="5A7D53E8" w14:textId="578BA221" w:rsidR="00DD0E69" w:rsidRDefault="00DD0E69" w:rsidP="00DD0E69">
      <w:pPr>
        <w:pStyle w:val="BodyText"/>
        <w:rPr>
          <w:rFonts w:ascii="Times New Roman" w:hAnsi="Times New Roman" w:cs="Times New Roman"/>
          <w:b/>
          <w:sz w:val="24"/>
          <w:szCs w:val="24"/>
        </w:rPr>
      </w:pPr>
    </w:p>
    <w:p w14:paraId="1BC3EC5E" w14:textId="5D105301" w:rsidR="00781111" w:rsidRDefault="00781111" w:rsidP="00781111">
      <w:pPr>
        <w:pStyle w:val="BodyText"/>
        <w:rPr>
          <w:rFonts w:ascii="Times New Roman" w:hAnsi="Times New Roman" w:cs="Times New Roman"/>
          <w:b/>
          <w:bCs/>
          <w:sz w:val="24"/>
          <w:szCs w:val="24"/>
        </w:rPr>
      </w:pPr>
    </w:p>
    <w:p w14:paraId="64BF389E" w14:textId="6DEBA8A6" w:rsidR="002B08FC" w:rsidRDefault="002B08FC" w:rsidP="00781111">
      <w:pPr>
        <w:pStyle w:val="BodyText"/>
        <w:rPr>
          <w:rFonts w:ascii="Times New Roman" w:hAnsi="Times New Roman" w:cs="Times New Roman"/>
          <w:b/>
          <w:bCs/>
          <w:sz w:val="24"/>
          <w:szCs w:val="24"/>
        </w:rPr>
      </w:pPr>
    </w:p>
    <w:p w14:paraId="7297F08D" w14:textId="564D2C26" w:rsidR="002B08FC" w:rsidRDefault="00505ED3" w:rsidP="00781111">
      <w:pPr>
        <w:pStyle w:val="BodyText"/>
        <w:rPr>
          <w:rFonts w:ascii="Times New Roman" w:hAnsi="Times New Roman" w:cs="Times New Roman"/>
          <w:b/>
          <w:bCs/>
          <w:sz w:val="24"/>
          <w:szCs w:val="24"/>
        </w:rPr>
      </w:pPr>
      <w:r>
        <w:rPr>
          <w:rFonts w:ascii="Times New Roman" w:hAnsi="Times New Roman" w:cs="Times New Roman"/>
          <w:bCs/>
          <w:noProof/>
          <w:sz w:val="24"/>
          <w:szCs w:val="24"/>
        </w:rPr>
        <mc:AlternateContent>
          <mc:Choice Requires="wps">
            <w:drawing>
              <wp:anchor distT="0" distB="0" distL="114300" distR="114300" simplePos="0" relativeHeight="251658244" behindDoc="0" locked="0" layoutInCell="1" allowOverlap="1" wp14:anchorId="7478B6B2" wp14:editId="4963C90C">
                <wp:simplePos x="0" y="0"/>
                <wp:positionH relativeFrom="margin">
                  <wp:posOffset>4347845</wp:posOffset>
                </wp:positionH>
                <wp:positionV relativeFrom="paragraph">
                  <wp:posOffset>287138</wp:posOffset>
                </wp:positionV>
                <wp:extent cx="2667000" cy="895350"/>
                <wp:effectExtent l="0" t="0" r="19050" b="495300"/>
                <wp:wrapSquare wrapText="bothSides"/>
                <wp:docPr id="2044957104" name="Speech Bubble: Rectangle with Corners Rounded 2044957104"/>
                <wp:cNvGraphicFramePr/>
                <a:graphic xmlns:a="http://schemas.openxmlformats.org/drawingml/2006/main">
                  <a:graphicData uri="http://schemas.microsoft.com/office/word/2010/wordprocessingShape">
                    <wps:wsp>
                      <wps:cNvSpPr/>
                      <wps:spPr>
                        <a:xfrm>
                          <a:off x="0" y="0"/>
                          <a:ext cx="2667000" cy="895350"/>
                        </a:xfrm>
                        <a:prstGeom prst="wedgeRoundRectCallout">
                          <a:avLst>
                            <a:gd name="adj1" fmla="val 17716"/>
                            <a:gd name="adj2" fmla="val 101101"/>
                            <a:gd name="adj3" fmla="val 16667"/>
                          </a:avLst>
                        </a:prstGeom>
                        <a:ln>
                          <a:solidFill>
                            <a:srgbClr val="FFC000"/>
                          </a:solidFill>
                        </a:ln>
                      </wps:spPr>
                      <wps:style>
                        <a:lnRef idx="2">
                          <a:schemeClr val="accent6"/>
                        </a:lnRef>
                        <a:fillRef idx="1">
                          <a:schemeClr val="lt1"/>
                        </a:fillRef>
                        <a:effectRef idx="0">
                          <a:schemeClr val="accent6"/>
                        </a:effectRef>
                        <a:fontRef idx="minor">
                          <a:schemeClr val="dk1"/>
                        </a:fontRef>
                      </wps:style>
                      <wps:txbx>
                        <w:txbxContent>
                          <w:p w14:paraId="0FA7F69D" w14:textId="2ABCE944" w:rsidR="00DD0E69" w:rsidRDefault="00DD0E69" w:rsidP="00DD0E69">
                            <w:pPr>
                              <w:jc w:val="center"/>
                            </w:pPr>
                            <w:r>
                              <w:t xml:space="preserve">What topics in connection to science and social studies is my student learning about through </w:t>
                            </w:r>
                            <w:r w:rsidR="00E7653C">
                              <w:t>mathematics</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78B6B2" id="Speech Bubble: Rectangle with Corners Rounded 2044957104" o:spid="_x0000_s1031" type="#_x0000_t62" style="position:absolute;margin-left:342.35pt;margin-top:22.6pt;width:210pt;height:70.5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2qhqwIAAMYFAAAOAAAAZHJzL2Uyb0RvYy54bWysVMFu2zAMvQ/YPwi6r7bTJmmDOkWQIsOA&#10;oi3aDj0rspR4k0VNUmJnXz9KdpxkzWnYRSbNR4p8Inl711SKbIV1JeicZhcpJUJzKEq9yun3t8WX&#10;a0qcZ7pgCrTI6U44ejf9/Om2NhMxgDWoQliCQbSb1Cana+/NJEkcX4uKuQswQqNRgq2YR9WuksKy&#10;GqNXKhmk6SipwRbGAhfO4d/71kinMb6UgvsnKZ3wROUUc/PxtPFchjOZ3rLJyjKzLnmXBvuHLCpW&#10;ary0D3XPPCMbW34IVZXcggPpLzhUCUhZchFrwGqy9K9qXtfMiFgLkuNMT5P7f2H54/bVPFukoTZu&#10;4lAMVTTSVuGL+ZEmkrXryRKNJxx/DkajcZoipxxt1zfDy2FkMzl4G+v8VwEVCUJOa1GsxAtsdPGC&#10;zzJnSsHGR9LY9sH5yF5BNKuwTVjxI6NEVgofY8sUycbjbNQ91hFmcIJJsyzNPoIuT0AjTDtgMM/u&#10;WpT2mYYclA6nA1UWi1KpqNjVcq4swUxyuljMQ9ltiCMYhgmuyYHHKPmdEm3YFyFJWQTmYtGxxUUf&#10;lnEutI81xkiIDm4SU+gds3OOysea0anDBjcRW793TM85nt7Ye8RbQfveuSo12HMBip/9zS1+X31b&#10;cyjfN8sGi87pMBAW/iyh2D1bYqEdRWf4osT2eGDOPzOLz40dhfvEP+EhFdQ5hU6iZA3297n/AY8j&#10;gVZKapzlnLpfG2YFJeqbxmG5ya6uwvBH5Wo4HqBijy3LY4veVHPAh8YGxOyiGPBe7UVpoXrHtTML&#10;t6KJaY5355R7u1fmvt0xuLi4mM0iDAfeMP+gXw0PwQPPoe/emndmTTcjHqfrEfZz37Vo22oHbPDU&#10;MNt4kKUPxgOvnYLLAqWTbXSsR9Rh/U7/AAAA//8DAFBLAwQUAAYACAAAACEArbucGeEAAAALAQAA&#10;DwAAAGRycy9kb3ducmV2LnhtbEyPy07DMBBF90j8gzVI7KjdqA1RiFOhogokWJSUtizdeEgi4nEU&#10;u2n4e5wV7OZxdOdMthpNywbsXWNJwnwmgCGVVjdUSfjYbe4SYM4r0qq1hBJ+0MEqv77KVKrthd5x&#10;KHzFQgi5VEmove9Szl1Zo1FuZjuksPuyvVE+tH3Fda8uIdy0PBIi5kY1FC7UqsN1jeV3cTYStsMr&#10;iW5/OCzfimexfjp+7rrNi5S3N+PjAzCPo/+DYdIP6pAHp5M9k3aslRAni/uASlgsI2ATMBfT5BSq&#10;JI6A5xn//0P+CwAA//8DAFBLAQItABQABgAIAAAAIQC2gziS/gAAAOEBAAATAAAAAAAAAAAAAAAA&#10;AAAAAABbQ29udGVudF9UeXBlc10ueG1sUEsBAi0AFAAGAAgAAAAhADj9If/WAAAAlAEAAAsAAAAA&#10;AAAAAAAAAAAALwEAAF9yZWxzLy5yZWxzUEsBAi0AFAAGAAgAAAAhAOdnaqGrAgAAxgUAAA4AAAAA&#10;AAAAAAAAAAAALgIAAGRycy9lMm9Eb2MueG1sUEsBAi0AFAAGAAgAAAAhAK27nBnhAAAACwEAAA8A&#10;AAAAAAAAAAAAAAAABQUAAGRycy9kb3ducmV2LnhtbFBLBQYAAAAABAAEAPMAAAATBgAAAAA=&#10;" adj="14627,32638" fillcolor="white [3201]" strokecolor="#ffc000" strokeweight="2pt">
                <v:textbox>
                  <w:txbxContent>
                    <w:p w14:paraId="0FA7F69D" w14:textId="2ABCE944" w:rsidR="00DD0E69" w:rsidRDefault="00DD0E69" w:rsidP="00DD0E69">
                      <w:pPr>
                        <w:jc w:val="center"/>
                      </w:pPr>
                      <w:r>
                        <w:t xml:space="preserve">What topics in connection to science and social studies is my student learning about through </w:t>
                      </w:r>
                      <w:r w:rsidR="00E7653C">
                        <w:t>mathematics</w:t>
                      </w:r>
                      <w:r>
                        <w:t>?</w:t>
                      </w:r>
                    </w:p>
                  </w:txbxContent>
                </v:textbox>
                <w10:wrap type="square" anchorx="margin"/>
              </v:shape>
            </w:pict>
          </mc:Fallback>
        </mc:AlternateContent>
      </w:r>
    </w:p>
    <w:p w14:paraId="3D8B4CD8" w14:textId="028CB10B" w:rsidR="002B08FC" w:rsidRDefault="002B08FC" w:rsidP="00781111">
      <w:pPr>
        <w:pStyle w:val="BodyText"/>
        <w:rPr>
          <w:rFonts w:ascii="Times New Roman" w:hAnsi="Times New Roman" w:cs="Times New Roman"/>
          <w:b/>
          <w:bCs/>
          <w:sz w:val="24"/>
          <w:szCs w:val="24"/>
        </w:rPr>
      </w:pPr>
    </w:p>
    <w:p w14:paraId="2A0731C2" w14:textId="77777777" w:rsidR="00DD0E69" w:rsidRPr="00781111" w:rsidRDefault="00DD0E69" w:rsidP="006E0BF2">
      <w:pPr>
        <w:pStyle w:val="BodyText"/>
        <w:rPr>
          <w:rFonts w:ascii="Times New Roman" w:hAnsi="Times New Roman" w:cs="Times New Roman"/>
          <w:b/>
          <w:sz w:val="24"/>
          <w:szCs w:val="24"/>
        </w:rPr>
      </w:pPr>
    </w:p>
    <w:p w14:paraId="03D4F369" w14:textId="51A6C507" w:rsidR="0032230F" w:rsidRPr="0032230F" w:rsidRDefault="0032230F" w:rsidP="006E0BF2">
      <w:pPr>
        <w:pStyle w:val="BodyText"/>
        <w:rPr>
          <w:rFonts w:ascii="Times New Roman" w:hAnsi="Times New Roman" w:cs="Times New Roman"/>
          <w:b/>
          <w:sz w:val="24"/>
          <w:szCs w:val="24"/>
        </w:rPr>
      </w:pPr>
    </w:p>
    <w:p w14:paraId="31259F1C" w14:textId="4B657BF7" w:rsidR="0032230F" w:rsidRPr="0032230F" w:rsidRDefault="0032230F" w:rsidP="006E0BF2">
      <w:pPr>
        <w:pStyle w:val="BodyText"/>
        <w:rPr>
          <w:rFonts w:ascii="Times New Roman" w:hAnsi="Times New Roman" w:cs="Times New Roman"/>
          <w:b/>
          <w:sz w:val="24"/>
          <w:szCs w:val="24"/>
        </w:rPr>
      </w:pPr>
    </w:p>
    <w:p w14:paraId="75D0F950" w14:textId="2E7DBFC4" w:rsidR="0032230F" w:rsidRPr="0032230F" w:rsidRDefault="0032230F" w:rsidP="006E0BF2">
      <w:pPr>
        <w:pStyle w:val="BodyText"/>
        <w:rPr>
          <w:rFonts w:ascii="Times New Roman" w:hAnsi="Times New Roman" w:cs="Times New Roman"/>
          <w:b/>
          <w:sz w:val="24"/>
          <w:szCs w:val="24"/>
        </w:rPr>
      </w:pPr>
    </w:p>
    <w:p w14:paraId="3479DC4D" w14:textId="1A6C5204" w:rsidR="0032230F" w:rsidRPr="0032230F" w:rsidRDefault="00505ED3" w:rsidP="006E0BF2">
      <w:pPr>
        <w:pStyle w:val="BodyText"/>
        <w:rPr>
          <w:rFonts w:ascii="Times New Roman" w:hAnsi="Times New Roman" w:cs="Times New Roman"/>
          <w:b/>
          <w:sz w:val="24"/>
          <w:szCs w:val="24"/>
        </w:rPr>
      </w:pPr>
      <w:r>
        <w:rPr>
          <w:rFonts w:ascii="Times New Roman" w:hAnsi="Times New Roman" w:cs="Times New Roman"/>
          <w:bCs/>
          <w:noProof/>
          <w:sz w:val="24"/>
          <w:szCs w:val="24"/>
        </w:rPr>
        <mc:AlternateContent>
          <mc:Choice Requires="wps">
            <w:drawing>
              <wp:anchor distT="0" distB="0" distL="114300" distR="114300" simplePos="0" relativeHeight="251658245" behindDoc="0" locked="0" layoutInCell="1" allowOverlap="1" wp14:anchorId="39B3B0DF" wp14:editId="48932C6F">
                <wp:simplePos x="0" y="0"/>
                <wp:positionH relativeFrom="margin">
                  <wp:align>left</wp:align>
                </wp:positionH>
                <wp:positionV relativeFrom="paragraph">
                  <wp:posOffset>90125</wp:posOffset>
                </wp:positionV>
                <wp:extent cx="5676900" cy="871855"/>
                <wp:effectExtent l="0" t="0" r="19050" b="537845"/>
                <wp:wrapSquare wrapText="bothSides"/>
                <wp:docPr id="1099871278" name="Speech Bubble: Rectangle with Corners Rounded 1099871278"/>
                <wp:cNvGraphicFramePr/>
                <a:graphic xmlns:a="http://schemas.openxmlformats.org/drawingml/2006/main">
                  <a:graphicData uri="http://schemas.microsoft.com/office/word/2010/wordprocessingShape">
                    <wps:wsp>
                      <wps:cNvSpPr/>
                      <wps:spPr>
                        <a:xfrm>
                          <a:off x="0" y="0"/>
                          <a:ext cx="5676900" cy="871855"/>
                        </a:xfrm>
                        <a:prstGeom prst="wedgeRoundRectCallout">
                          <a:avLst>
                            <a:gd name="adj1" fmla="val 2279"/>
                            <a:gd name="adj2" fmla="val 108415"/>
                            <a:gd name="adj3" fmla="val 16667"/>
                          </a:avLst>
                        </a:prstGeom>
                        <a:ln>
                          <a:solidFill>
                            <a:srgbClr val="FFC000"/>
                          </a:solidFill>
                        </a:ln>
                      </wps:spPr>
                      <wps:style>
                        <a:lnRef idx="2">
                          <a:schemeClr val="accent6"/>
                        </a:lnRef>
                        <a:fillRef idx="1">
                          <a:schemeClr val="lt1"/>
                        </a:fillRef>
                        <a:effectRef idx="0">
                          <a:schemeClr val="accent6"/>
                        </a:effectRef>
                        <a:fontRef idx="minor">
                          <a:schemeClr val="dk1"/>
                        </a:fontRef>
                      </wps:style>
                      <wps:txbx>
                        <w:txbxContent>
                          <w:p w14:paraId="309CA625" w14:textId="559CBD98" w:rsidR="00DD0E69" w:rsidRDefault="00DD0E69" w:rsidP="00DD0E69">
                            <w:pPr>
                              <w:jc w:val="center"/>
                            </w:pPr>
                            <w:r>
                              <w:t>What behaviors should I see when my student is doing math</w:t>
                            </w:r>
                            <w:r w:rsidR="00E7653C">
                              <w:t>ematics</w:t>
                            </w:r>
                            <w:r>
                              <w:t>? Can I see an example of the type of problems my student is given? How can I support them at home?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3B0DF" id="Speech Bubble: Rectangle with Corners Rounded 1099871278" o:spid="_x0000_s1032" type="#_x0000_t62" style="position:absolute;margin-left:0;margin-top:7.1pt;width:447pt;height:68.65pt;z-index:25165824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OHcrwIAAMUFAAAOAAAAZHJzL2Uyb0RvYy54bWysVMlu2zAQvRfoPxC8N5JcbzEiB4YDFwWC&#10;JEhS5ExTpK2W4rAkbdn9+g4pWVZan4peqBnNm325uT1UiuyFdSXonGZXKSVCcyhKvcnpt9fVpykl&#10;zjNdMAVa5PQoHL2df/xwU5uZGMAWVCEsQSPazWqT0633ZpYkjm9FxdwVGKFRKMFWzCNrN0lhWY3W&#10;K5UM0nSc1GALY4EL5/DvXSOk82hfSsH9o5ROeKJyirH5+Nr4rsObzG/YbGOZ2Za8DYP9QxQVKzU6&#10;7UzdMc/IzpZ/mapKbsGB9FccqgSkLLmIOWA2WfpHNi9bZkTMBYvjTFcm9//M8of9i3myWIbauJlD&#10;MmRxkLYKX4yPHGKxjl2xxMETjj9H48n4OsWacpRNJ9l0NArVTM7axjr/RUBFApHTWhQb8Qw7XTxj&#10;W5ZMKdj5WDS2v3c+Vq8gmlU4Jqz4nlEiK4XN2DNFBoPJddurHmTQh2TpdJjFELALPdDnd6DxeDxp&#10;w2y9YsCnQEMISofXgSqLValUZOxmvVSWYCA5Xa2WKWbdZNqDoZmgmpzLGCl/VKIx+ywkKQss3CDm&#10;HCdcdGYZ50L7cWtXaUQHNYkhdIrZJUXls1apxQY1ESe/U0wvKb732GlEr6B9p1yVGuwlA8WPznOD&#10;P2Xf5BzS94f1AZPOaUws/FlDcXyyxEKzic7wVYnTcc+cf2IWu40DhefEP+IjFdQ5hZaiZAv216X/&#10;AY8bgVJKalzlnLqfO2YFJeqrxl25zobDsPuRGY4mA2RsX7LuS/SuWgI2GucPo4tkwHt1IqWF6g2v&#10;ziJ4RRHTHH3nlHt7Ypa+OTF4t7hYLCIM990wf69fDA/GQ53D3L0e3pg17Yp4XK4HOK09m8URbUbt&#10;jA2aGhY7D7L0QXiua8vgrUDq3THq8xF1vr7z3wAAAP//AwBQSwMEFAAGAAgAAAAhAKny8NvcAAAA&#10;BwEAAA8AAABkcnMvZG93bnJldi54bWxMj8FOwzAMhu9IvENkJG4s3dShUZpOCAkhLowVhOCWNSap&#10;aJzSZFt4e8wJjv5+6/fnep39IA44xT6QgvmsAIHUBdOTVfDyfHexAhGTJqOHQKjgGyOsm9OTWlcm&#10;HGmLhzZZwSUUK63ApTRWUsbOoddxFkYkzj7C5HXicbLSTPrI5X6Qi6K4lF73xBecHvHWYffZ7r2C&#10;x5xLG99bun97/dJu8yDtU9wodX6Wb65BJMzpbxl+9VkdGnbahT2ZKAYF/EhiWi5AcLq6KhnsGCzn&#10;S5BNLf/7Nz8AAAD//wMAUEsBAi0AFAAGAAgAAAAhALaDOJL+AAAA4QEAABMAAAAAAAAAAAAAAAAA&#10;AAAAAFtDb250ZW50X1R5cGVzXS54bWxQSwECLQAUAAYACAAAACEAOP0h/9YAAACUAQAACwAAAAAA&#10;AAAAAAAAAAAvAQAAX3JlbHMvLnJlbHNQSwECLQAUAAYACAAAACEAGaTh3K8CAADFBQAADgAAAAAA&#10;AAAAAAAAAAAuAgAAZHJzL2Uyb0RvYy54bWxQSwECLQAUAAYACAAAACEAqfLw29wAAAAHAQAADwAA&#10;AAAAAAAAAAAAAAAJBQAAZHJzL2Rvd25yZXYueG1sUEsFBgAAAAAEAAQA8wAAABIGAAAAAA==&#10;" adj="11292,34218" fillcolor="white [3201]" strokecolor="#ffc000" strokeweight="2pt">
                <v:textbox>
                  <w:txbxContent>
                    <w:p w14:paraId="309CA625" w14:textId="559CBD98" w:rsidR="00DD0E69" w:rsidRDefault="00DD0E69" w:rsidP="00DD0E69">
                      <w:pPr>
                        <w:jc w:val="center"/>
                      </w:pPr>
                      <w:r>
                        <w:t>What behaviors should I see when my student is doing math</w:t>
                      </w:r>
                      <w:r w:rsidR="00E7653C">
                        <w:t>ematics</w:t>
                      </w:r>
                      <w:r>
                        <w:t>? Can I see an example of the type of problems my student is given? How can I support them at home?</w:t>
                      </w:r>
                    </w:p>
                  </w:txbxContent>
                </v:textbox>
                <w10:wrap type="square" anchorx="margin"/>
              </v:shape>
            </w:pict>
          </mc:Fallback>
        </mc:AlternateContent>
      </w:r>
    </w:p>
    <w:p w14:paraId="605AF5AA" w14:textId="77777777" w:rsidR="0032230F" w:rsidRPr="0032230F" w:rsidRDefault="0032230F" w:rsidP="006E0BF2">
      <w:pPr>
        <w:pStyle w:val="BodyText"/>
        <w:rPr>
          <w:rFonts w:ascii="Times New Roman" w:hAnsi="Times New Roman" w:cs="Times New Roman"/>
          <w:b/>
          <w:sz w:val="24"/>
          <w:szCs w:val="24"/>
        </w:rPr>
      </w:pPr>
    </w:p>
    <w:p w14:paraId="657FF07D" w14:textId="42054CAA" w:rsidR="00631CB6" w:rsidRPr="00781111" w:rsidRDefault="00631CB6" w:rsidP="006E0BF2">
      <w:pPr>
        <w:pStyle w:val="BodyText"/>
        <w:rPr>
          <w:rFonts w:ascii="Times New Roman" w:hAnsi="Times New Roman" w:cs="Times New Roman"/>
          <w:b/>
          <w:sz w:val="24"/>
          <w:szCs w:val="24"/>
        </w:rPr>
      </w:pPr>
      <w:r>
        <w:rPr>
          <w:rFonts w:ascii="Times New Roman" w:hAnsi="Times New Roman" w:cs="Times New Roman"/>
          <w:b/>
          <w:color w:val="FF0000"/>
          <w:sz w:val="24"/>
          <w:szCs w:val="24"/>
        </w:rPr>
        <w:br w:type="page"/>
      </w:r>
    </w:p>
    <w:p w14:paraId="166E4DD0" w14:textId="77777777" w:rsidR="00631CB6" w:rsidRPr="00781111" w:rsidRDefault="00631CB6" w:rsidP="006E0BF2">
      <w:pPr>
        <w:pStyle w:val="BodyText"/>
        <w:rPr>
          <w:rFonts w:ascii="Times New Roman" w:hAnsi="Times New Roman" w:cs="Times New Roman"/>
          <w:b/>
          <w:sz w:val="24"/>
          <w:szCs w:val="24"/>
        </w:rPr>
      </w:pPr>
    </w:p>
    <w:p w14:paraId="4CB1444A" w14:textId="77777777" w:rsidR="00BF7140" w:rsidRPr="00781111" w:rsidRDefault="00BF7140" w:rsidP="006E0BF2">
      <w:pPr>
        <w:pStyle w:val="BodyText"/>
        <w:rPr>
          <w:rFonts w:ascii="Times New Roman" w:hAnsi="Times New Roman" w:cs="Times New Roman"/>
          <w:b/>
          <w:sz w:val="24"/>
          <w:szCs w:val="24"/>
        </w:rPr>
      </w:pPr>
    </w:p>
    <w:p w14:paraId="785AE807" w14:textId="77777777" w:rsidR="00781111" w:rsidRDefault="00781111" w:rsidP="00781111">
      <w:pPr>
        <w:pStyle w:val="BodyText"/>
        <w:rPr>
          <w:rFonts w:ascii="Times New Roman" w:hAnsi="Times New Roman" w:cs="Times New Roman"/>
          <w:b/>
          <w:bCs/>
          <w:sz w:val="24"/>
          <w:szCs w:val="24"/>
        </w:rPr>
      </w:pPr>
    </w:p>
    <w:p w14:paraId="6916694C" w14:textId="77777777" w:rsidR="00DD3BEF" w:rsidRDefault="00DD3BEF" w:rsidP="00781111">
      <w:pPr>
        <w:pStyle w:val="BodyText"/>
        <w:rPr>
          <w:rFonts w:ascii="Times New Roman" w:hAnsi="Times New Roman" w:cs="Times New Roman"/>
          <w:b/>
          <w:bCs/>
          <w:sz w:val="24"/>
          <w:szCs w:val="24"/>
        </w:rPr>
      </w:pPr>
    </w:p>
    <w:p w14:paraId="4D854322" w14:textId="37FC675F" w:rsidR="00781111" w:rsidRPr="00631CB6" w:rsidRDefault="00781111" w:rsidP="00781111">
      <w:pPr>
        <w:pStyle w:val="BodyText"/>
        <w:rPr>
          <w:rFonts w:ascii="Times New Roman" w:hAnsi="Times New Roman" w:cs="Times New Roman"/>
          <w:sz w:val="24"/>
          <w:szCs w:val="24"/>
        </w:rPr>
      </w:pPr>
      <w:r w:rsidRPr="00631CB6">
        <w:rPr>
          <w:rFonts w:ascii="Times New Roman" w:hAnsi="Times New Roman" w:cs="Times New Roman"/>
          <w:b/>
          <w:bCs/>
          <w:sz w:val="24"/>
          <w:szCs w:val="24"/>
        </w:rPr>
        <w:t>Mathematical Thinking and Reasoning Standards (MTRs)</w:t>
      </w:r>
    </w:p>
    <w:p w14:paraId="0C6D5B07" w14:textId="5DBF9BA4" w:rsidR="00781111" w:rsidRDefault="00781111" w:rsidP="00781111">
      <w:r w:rsidRPr="00631CB6">
        <w:t xml:space="preserve">Florida students are expected to engage with mathematics through the Mathematical Thinking and Reasoning Standards (MTRs). These standards are written in clear language so all stakeholders can understand them and </w:t>
      </w:r>
      <w:r>
        <w:t>teachers can assist students to us</w:t>
      </w:r>
      <w:r w:rsidRPr="00631CB6">
        <w:t xml:space="preserve">e them as self-monitoring tools. The </w:t>
      </w:r>
      <w:r w:rsidRPr="00352AFD">
        <w:t>MTRs promote deeper learning and understanding of mathematics.</w:t>
      </w:r>
      <w:r w:rsidR="005F2D2F">
        <w:t xml:space="preserve"> </w:t>
      </w:r>
      <w:r w:rsidR="005F2D2F" w:rsidRPr="156E77C4">
        <w:rPr>
          <w:rFonts w:cs="Times New Roman"/>
        </w:rPr>
        <w:t xml:space="preserve">By understanding the MTRs, parents, guardians and families can support </w:t>
      </w:r>
      <w:r w:rsidR="00273D17" w:rsidRPr="156E77C4">
        <w:rPr>
          <w:rFonts w:cs="Times New Roman"/>
        </w:rPr>
        <w:t>the development of these skills at home.</w:t>
      </w:r>
    </w:p>
    <w:p w14:paraId="5A49CFB1" w14:textId="77777777" w:rsidR="00781111" w:rsidRPr="00D56822" w:rsidRDefault="00781111" w:rsidP="00781111"/>
    <w:tbl>
      <w:tblPr>
        <w:tblStyle w:val="TableGrid"/>
        <w:tblW w:w="5000" w:type="pct"/>
        <w:tblBorders>
          <w:top w:val="double" w:sz="4" w:space="0" w:color="252262"/>
          <w:left w:val="double" w:sz="4" w:space="0" w:color="252262"/>
          <w:bottom w:val="double" w:sz="4" w:space="0" w:color="252262"/>
          <w:right w:val="double" w:sz="4" w:space="0" w:color="252262"/>
          <w:insideH w:val="double" w:sz="4" w:space="0" w:color="252262"/>
          <w:insideV w:val="double" w:sz="4" w:space="0" w:color="252262"/>
        </w:tblBorders>
        <w:tblLook w:val="04A0" w:firstRow="1" w:lastRow="0" w:firstColumn="1" w:lastColumn="0" w:noHBand="0" w:noVBand="1"/>
      </w:tblPr>
      <w:tblGrid>
        <w:gridCol w:w="3591"/>
        <w:gridCol w:w="1794"/>
        <w:gridCol w:w="1796"/>
        <w:gridCol w:w="3589"/>
      </w:tblGrid>
      <w:tr w:rsidR="00781111" w:rsidRPr="008A3299" w14:paraId="2DB6A2CB" w14:textId="77777777" w:rsidTr="00415B2B">
        <w:trPr>
          <w:trHeight w:val="1152"/>
        </w:trPr>
        <w:tc>
          <w:tcPr>
            <w:tcW w:w="2500" w:type="pct"/>
            <w:gridSpan w:val="2"/>
          </w:tcPr>
          <w:p w14:paraId="5CB1A353" w14:textId="77777777" w:rsidR="00781111" w:rsidRPr="008A3299" w:rsidRDefault="00781111">
            <w:pPr>
              <w:rPr>
                <w:rFonts w:asciiTheme="minorHAnsi" w:eastAsiaTheme="minorHAnsi" w:hAnsiTheme="minorHAnsi" w:cstheme="minorHAnsi"/>
                <w:color w:val="000000" w:themeColor="text1"/>
              </w:rPr>
            </w:pPr>
            <w:r w:rsidRPr="008A3299">
              <w:rPr>
                <w:b/>
                <w:bCs/>
              </w:rPr>
              <w:t>MA.K12.MTR.1.1</w:t>
            </w:r>
            <w:r w:rsidRPr="008A3299">
              <w:rPr>
                <w:rFonts w:asciiTheme="minorHAnsi" w:eastAsiaTheme="minorHAnsi" w:hAnsiTheme="minorHAnsi" w:cstheme="minorHAnsi"/>
                <w:color w:val="000000" w:themeColor="text1"/>
              </w:rPr>
              <w:t xml:space="preserve"> </w:t>
            </w:r>
          </w:p>
          <w:p w14:paraId="25D381D1" w14:textId="77777777" w:rsidR="00781111" w:rsidRPr="008A3299" w:rsidRDefault="00781111">
            <w:r w:rsidRPr="008A3299">
              <w:t>Actively participate in effortful learning both individually and collectively.</w:t>
            </w:r>
          </w:p>
        </w:tc>
        <w:tc>
          <w:tcPr>
            <w:tcW w:w="2500" w:type="pct"/>
            <w:gridSpan w:val="2"/>
          </w:tcPr>
          <w:p w14:paraId="3E280086" w14:textId="77777777" w:rsidR="00781111" w:rsidRPr="008A3299" w:rsidRDefault="00781111">
            <w:pPr>
              <w:rPr>
                <w:rFonts w:asciiTheme="minorHAnsi" w:eastAsiaTheme="minorHAnsi" w:hAnsiTheme="minorHAnsi" w:cstheme="minorHAnsi"/>
                <w:color w:val="000000" w:themeColor="text1"/>
              </w:rPr>
            </w:pPr>
            <w:r w:rsidRPr="008A3299">
              <w:rPr>
                <w:b/>
                <w:bCs/>
              </w:rPr>
              <w:t>MA.K12.MTR.2.1</w:t>
            </w:r>
            <w:r w:rsidRPr="008A3299">
              <w:rPr>
                <w:rFonts w:asciiTheme="minorHAnsi" w:eastAsiaTheme="minorHAnsi" w:hAnsiTheme="minorHAnsi" w:cstheme="minorHAnsi"/>
                <w:color w:val="000000" w:themeColor="text1"/>
              </w:rPr>
              <w:t xml:space="preserve"> </w:t>
            </w:r>
          </w:p>
          <w:p w14:paraId="1FA8E71A" w14:textId="77777777" w:rsidR="00781111" w:rsidRPr="008A3299" w:rsidRDefault="00781111">
            <w:r w:rsidRPr="008A3299">
              <w:t>Demonstrate understanding by representing problems in multiple ways.</w:t>
            </w:r>
          </w:p>
        </w:tc>
      </w:tr>
      <w:tr w:rsidR="00781111" w:rsidRPr="008A3299" w14:paraId="53311404" w14:textId="77777777" w:rsidTr="00415B2B">
        <w:trPr>
          <w:trHeight w:val="1152"/>
        </w:trPr>
        <w:tc>
          <w:tcPr>
            <w:tcW w:w="2500" w:type="pct"/>
            <w:gridSpan w:val="2"/>
          </w:tcPr>
          <w:p w14:paraId="52901120" w14:textId="77777777" w:rsidR="00781111" w:rsidRPr="008A3299" w:rsidRDefault="00781111">
            <w:pPr>
              <w:rPr>
                <w:rFonts w:asciiTheme="minorHAnsi" w:eastAsiaTheme="minorHAnsi" w:hAnsiTheme="minorHAnsi" w:cstheme="minorHAnsi"/>
                <w:color w:val="000000" w:themeColor="text1"/>
              </w:rPr>
            </w:pPr>
            <w:r w:rsidRPr="008A3299">
              <w:rPr>
                <w:b/>
                <w:bCs/>
              </w:rPr>
              <w:t>MA.K12.MTR.3.1</w:t>
            </w:r>
            <w:r w:rsidRPr="008A3299">
              <w:rPr>
                <w:rFonts w:asciiTheme="minorHAnsi" w:eastAsiaTheme="minorHAnsi" w:hAnsiTheme="minorHAnsi" w:cstheme="minorHAnsi"/>
                <w:color w:val="000000" w:themeColor="text1"/>
              </w:rPr>
              <w:t xml:space="preserve"> </w:t>
            </w:r>
          </w:p>
          <w:p w14:paraId="7BEDC81F" w14:textId="77777777" w:rsidR="00781111" w:rsidRPr="008A3299" w:rsidRDefault="00781111">
            <w:r w:rsidRPr="008A3299">
              <w:t>Complete tasks with mathematical fluency.</w:t>
            </w:r>
          </w:p>
        </w:tc>
        <w:tc>
          <w:tcPr>
            <w:tcW w:w="2500" w:type="pct"/>
            <w:gridSpan w:val="2"/>
          </w:tcPr>
          <w:p w14:paraId="6C2342BF" w14:textId="77777777" w:rsidR="00781111" w:rsidRPr="008A3299" w:rsidRDefault="00781111">
            <w:pPr>
              <w:rPr>
                <w:rFonts w:asciiTheme="minorHAnsi" w:eastAsiaTheme="minorHAnsi" w:hAnsiTheme="minorHAnsi" w:cstheme="minorHAnsi"/>
                <w:color w:val="000000" w:themeColor="text1"/>
              </w:rPr>
            </w:pPr>
            <w:r w:rsidRPr="008A3299">
              <w:rPr>
                <w:b/>
                <w:bCs/>
              </w:rPr>
              <w:t>MA.K12.MTR.4.1</w:t>
            </w:r>
            <w:r w:rsidRPr="008A3299">
              <w:rPr>
                <w:rFonts w:asciiTheme="minorHAnsi" w:eastAsiaTheme="minorHAnsi" w:hAnsiTheme="minorHAnsi" w:cstheme="minorHAnsi"/>
                <w:color w:val="000000" w:themeColor="text1"/>
              </w:rPr>
              <w:t xml:space="preserve"> </w:t>
            </w:r>
          </w:p>
          <w:p w14:paraId="1FC49266" w14:textId="77777777" w:rsidR="00781111" w:rsidRPr="008A3299" w:rsidRDefault="00781111">
            <w:r w:rsidRPr="008A3299">
              <w:t>Engage in discussions that reflect on the mathematical thinking of self and others.</w:t>
            </w:r>
          </w:p>
        </w:tc>
      </w:tr>
      <w:tr w:rsidR="00781111" w:rsidRPr="008A3299" w14:paraId="20FF44B9" w14:textId="77777777" w:rsidTr="00415B2B">
        <w:trPr>
          <w:trHeight w:val="1152"/>
        </w:trPr>
        <w:tc>
          <w:tcPr>
            <w:tcW w:w="1667" w:type="pct"/>
          </w:tcPr>
          <w:p w14:paraId="1CD9C9CD" w14:textId="77777777" w:rsidR="00781111" w:rsidRPr="008A3299" w:rsidRDefault="00781111">
            <w:pPr>
              <w:rPr>
                <w:rFonts w:asciiTheme="minorHAnsi" w:eastAsiaTheme="minorHAnsi" w:hAnsiTheme="minorHAnsi" w:cstheme="minorHAnsi"/>
                <w:color w:val="000000" w:themeColor="text1"/>
              </w:rPr>
            </w:pPr>
            <w:r w:rsidRPr="008A3299">
              <w:rPr>
                <w:b/>
                <w:bCs/>
              </w:rPr>
              <w:t>MA.K12.MTR.5.1</w:t>
            </w:r>
            <w:r w:rsidRPr="008A3299">
              <w:rPr>
                <w:rFonts w:asciiTheme="minorHAnsi" w:eastAsiaTheme="minorHAnsi" w:hAnsiTheme="minorHAnsi" w:cstheme="minorHAnsi"/>
                <w:color w:val="000000" w:themeColor="text1"/>
              </w:rPr>
              <w:t xml:space="preserve"> </w:t>
            </w:r>
          </w:p>
          <w:p w14:paraId="6A1F89F9" w14:textId="77777777" w:rsidR="00781111" w:rsidRPr="008A3299" w:rsidRDefault="00781111">
            <w:r w:rsidRPr="008A3299">
              <w:t>Use patterns and structure to connect mathematical concepts.</w:t>
            </w:r>
          </w:p>
        </w:tc>
        <w:tc>
          <w:tcPr>
            <w:tcW w:w="1667" w:type="pct"/>
            <w:gridSpan w:val="2"/>
          </w:tcPr>
          <w:p w14:paraId="56FD00C1" w14:textId="77777777" w:rsidR="00781111" w:rsidRPr="008A3299" w:rsidRDefault="00781111">
            <w:pPr>
              <w:rPr>
                <w:rFonts w:asciiTheme="minorHAnsi" w:eastAsiaTheme="minorHAnsi" w:hAnsiTheme="minorHAnsi" w:cstheme="minorHAnsi"/>
                <w:color w:val="000000" w:themeColor="text1"/>
              </w:rPr>
            </w:pPr>
            <w:r w:rsidRPr="008A3299">
              <w:rPr>
                <w:b/>
                <w:bCs/>
              </w:rPr>
              <w:t>MA.K12.MTR.6.1</w:t>
            </w:r>
            <w:r w:rsidRPr="008A3299">
              <w:rPr>
                <w:rFonts w:asciiTheme="minorHAnsi" w:eastAsiaTheme="minorHAnsi" w:hAnsiTheme="minorHAnsi" w:cstheme="minorHAnsi"/>
                <w:color w:val="000000" w:themeColor="text1"/>
              </w:rPr>
              <w:t xml:space="preserve"> </w:t>
            </w:r>
          </w:p>
          <w:p w14:paraId="4312CA26" w14:textId="77777777" w:rsidR="00781111" w:rsidRPr="008A3299" w:rsidRDefault="00781111">
            <w:r w:rsidRPr="008A3299">
              <w:t>Assess the reasonableness of solutions.</w:t>
            </w:r>
          </w:p>
        </w:tc>
        <w:tc>
          <w:tcPr>
            <w:tcW w:w="1666" w:type="pct"/>
          </w:tcPr>
          <w:p w14:paraId="42E1EC12" w14:textId="77777777" w:rsidR="00781111" w:rsidRPr="008A3299" w:rsidRDefault="00781111">
            <w:pPr>
              <w:rPr>
                <w:rFonts w:asciiTheme="minorHAnsi" w:eastAsiaTheme="minorHAnsi" w:hAnsiTheme="minorHAnsi" w:cstheme="minorHAnsi"/>
                <w:color w:val="000000" w:themeColor="text1"/>
              </w:rPr>
            </w:pPr>
            <w:r w:rsidRPr="008A3299">
              <w:rPr>
                <w:b/>
                <w:bCs/>
              </w:rPr>
              <w:t>MA.K12.MTR.7.1</w:t>
            </w:r>
            <w:r w:rsidRPr="008A3299">
              <w:rPr>
                <w:rFonts w:asciiTheme="minorHAnsi" w:eastAsiaTheme="minorHAnsi" w:hAnsiTheme="minorHAnsi" w:cstheme="minorHAnsi"/>
                <w:color w:val="000000" w:themeColor="text1"/>
              </w:rPr>
              <w:t xml:space="preserve"> </w:t>
            </w:r>
          </w:p>
          <w:p w14:paraId="702A4754" w14:textId="77777777" w:rsidR="00781111" w:rsidRPr="008A3299" w:rsidRDefault="00781111">
            <w:r w:rsidRPr="008A3299">
              <w:t>Apply mathematics to real-world contexts.</w:t>
            </w:r>
          </w:p>
        </w:tc>
      </w:tr>
    </w:tbl>
    <w:p w14:paraId="5660D666" w14:textId="77777777" w:rsidR="00BF7140" w:rsidRPr="00781111" w:rsidRDefault="00BF7140" w:rsidP="006E0BF2">
      <w:pPr>
        <w:pStyle w:val="BodyText"/>
        <w:rPr>
          <w:rFonts w:ascii="Times New Roman" w:hAnsi="Times New Roman" w:cs="Times New Roman"/>
          <w:b/>
          <w:sz w:val="24"/>
          <w:szCs w:val="24"/>
        </w:rPr>
      </w:pPr>
    </w:p>
    <w:p w14:paraId="58CB72D9" w14:textId="0E9C3DAD" w:rsidR="005B4EDA" w:rsidRDefault="008A3299" w:rsidP="005B4EDA">
      <w:pPr>
        <w:pStyle w:val="BodyText"/>
        <w:rPr>
          <w:rFonts w:ascii="Times New Roman" w:hAnsi="Times New Roman" w:cs="Times New Roman"/>
          <w:bCs/>
          <w:sz w:val="24"/>
          <w:szCs w:val="24"/>
        </w:rPr>
      </w:pPr>
      <w:r>
        <w:rPr>
          <w:rFonts w:ascii="Times New Roman" w:hAnsi="Times New Roman" w:cs="Times New Roman"/>
          <w:bCs/>
          <w:sz w:val="24"/>
          <w:szCs w:val="24"/>
        </w:rPr>
        <w:t xml:space="preserve">Your </w:t>
      </w:r>
      <w:proofErr w:type="gramStart"/>
      <w:r>
        <w:rPr>
          <w:rFonts w:ascii="Times New Roman" w:hAnsi="Times New Roman" w:cs="Times New Roman"/>
          <w:bCs/>
          <w:sz w:val="24"/>
          <w:szCs w:val="24"/>
        </w:rPr>
        <w:t>student</w:t>
      </w:r>
      <w:proofErr w:type="gramEnd"/>
      <w:r>
        <w:rPr>
          <w:rFonts w:ascii="Times New Roman" w:hAnsi="Times New Roman" w:cs="Times New Roman"/>
          <w:bCs/>
          <w:sz w:val="24"/>
          <w:szCs w:val="24"/>
        </w:rPr>
        <w:t xml:space="preserve"> will develop </w:t>
      </w:r>
      <w:r w:rsidR="00AF050F">
        <w:rPr>
          <w:rFonts w:ascii="Times New Roman" w:hAnsi="Times New Roman" w:cs="Times New Roman"/>
          <w:bCs/>
          <w:sz w:val="24"/>
          <w:szCs w:val="24"/>
        </w:rPr>
        <w:t xml:space="preserve">the above </w:t>
      </w:r>
      <w:r>
        <w:rPr>
          <w:rFonts w:ascii="Times New Roman" w:hAnsi="Times New Roman" w:cs="Times New Roman"/>
          <w:bCs/>
          <w:sz w:val="24"/>
          <w:szCs w:val="24"/>
        </w:rPr>
        <w:t>skills</w:t>
      </w:r>
      <w:r w:rsidR="00AF050F">
        <w:rPr>
          <w:rFonts w:ascii="Times New Roman" w:hAnsi="Times New Roman" w:cs="Times New Roman"/>
          <w:bCs/>
          <w:sz w:val="24"/>
          <w:szCs w:val="24"/>
        </w:rPr>
        <w:t xml:space="preserve"> (MTRs)</w:t>
      </w:r>
      <w:r w:rsidR="009E287C">
        <w:rPr>
          <w:rFonts w:ascii="Times New Roman" w:hAnsi="Times New Roman" w:cs="Times New Roman"/>
          <w:bCs/>
          <w:sz w:val="24"/>
          <w:szCs w:val="24"/>
        </w:rPr>
        <w:t xml:space="preserve"> throughout their education and during their </w:t>
      </w:r>
      <w:r w:rsidR="00C32AC2">
        <w:rPr>
          <w:rFonts w:ascii="Times New Roman" w:hAnsi="Times New Roman" w:cs="Times New Roman"/>
          <w:bCs/>
          <w:sz w:val="24"/>
          <w:szCs w:val="24"/>
        </w:rPr>
        <w:t>life. These skills will help maintain positive relationships through effective communication</w:t>
      </w:r>
      <w:r w:rsidR="004A33F1">
        <w:rPr>
          <w:rFonts w:ascii="Times New Roman" w:hAnsi="Times New Roman" w:cs="Times New Roman"/>
          <w:bCs/>
          <w:sz w:val="24"/>
          <w:szCs w:val="24"/>
        </w:rPr>
        <w:t>, collaboration, conflict resolution</w:t>
      </w:r>
      <w:r w:rsidR="00C32AC2">
        <w:rPr>
          <w:rFonts w:ascii="Times New Roman" w:hAnsi="Times New Roman" w:cs="Times New Roman"/>
          <w:bCs/>
          <w:sz w:val="24"/>
          <w:szCs w:val="24"/>
        </w:rPr>
        <w:t xml:space="preserve"> and problem solving. </w:t>
      </w:r>
    </w:p>
    <w:p w14:paraId="5E88C8AF" w14:textId="77777777" w:rsidR="00316856" w:rsidRDefault="00316856" w:rsidP="005B4EDA">
      <w:pPr>
        <w:pStyle w:val="BodyText"/>
        <w:rPr>
          <w:rFonts w:ascii="Times New Roman" w:hAnsi="Times New Roman" w:cs="Times New Roman"/>
          <w:bCs/>
          <w:sz w:val="24"/>
          <w:szCs w:val="24"/>
        </w:rPr>
      </w:pPr>
    </w:p>
    <w:p w14:paraId="12CFA393" w14:textId="6C12E1DE" w:rsidR="00EF75E5" w:rsidRDefault="00BA6C5D" w:rsidP="005B4EDA">
      <w:pPr>
        <w:pStyle w:val="BodyText"/>
        <w:rPr>
          <w:rFonts w:ascii="Times New Roman" w:hAnsi="Times New Roman" w:cs="Times New Roman"/>
          <w:bCs/>
          <w:sz w:val="24"/>
          <w:szCs w:val="24"/>
        </w:rPr>
      </w:pPr>
      <w:r>
        <w:rPr>
          <w:rFonts w:ascii="Times New Roman" w:hAnsi="Times New Roman" w:cs="Times New Roman"/>
          <w:bCs/>
          <w:sz w:val="24"/>
          <w:szCs w:val="24"/>
        </w:rPr>
        <w:t xml:space="preserve">Below are some ways you can help develop mathematical thinking and reasoning skills for your </w:t>
      </w:r>
      <w:r w:rsidR="007D5B6F">
        <w:rPr>
          <w:rFonts w:ascii="Times New Roman" w:hAnsi="Times New Roman" w:cs="Times New Roman"/>
          <w:bCs/>
          <w:sz w:val="24"/>
          <w:szCs w:val="24"/>
        </w:rPr>
        <w:t>mathematics student</w:t>
      </w:r>
      <w:r>
        <w:rPr>
          <w:rFonts w:ascii="Times New Roman" w:hAnsi="Times New Roman" w:cs="Times New Roman"/>
          <w:bCs/>
          <w:sz w:val="24"/>
          <w:szCs w:val="24"/>
        </w:rPr>
        <w:t xml:space="preserve">: </w:t>
      </w:r>
    </w:p>
    <w:p w14:paraId="22F6F665" w14:textId="1D8774EE" w:rsidR="00BA6C5D" w:rsidRDefault="00936DB9" w:rsidP="00BA6C5D">
      <w:pPr>
        <w:pStyle w:val="BodyText"/>
        <w:numPr>
          <w:ilvl w:val="0"/>
          <w:numId w:val="22"/>
        </w:numPr>
        <w:rPr>
          <w:rFonts w:ascii="Times New Roman" w:hAnsi="Times New Roman" w:cs="Times New Roman"/>
          <w:bCs/>
          <w:sz w:val="24"/>
          <w:szCs w:val="24"/>
        </w:rPr>
      </w:pPr>
      <w:r>
        <w:rPr>
          <w:rFonts w:ascii="Times New Roman" w:hAnsi="Times New Roman" w:cs="Times New Roman"/>
          <w:bCs/>
          <w:sz w:val="24"/>
          <w:szCs w:val="24"/>
        </w:rPr>
        <w:t xml:space="preserve">Encourage </w:t>
      </w:r>
      <w:r w:rsidR="00370CDD">
        <w:rPr>
          <w:rFonts w:ascii="Times New Roman" w:hAnsi="Times New Roman" w:cs="Times New Roman"/>
          <w:bCs/>
          <w:sz w:val="24"/>
          <w:szCs w:val="24"/>
        </w:rPr>
        <w:t>your</w:t>
      </w:r>
      <w:r>
        <w:rPr>
          <w:rFonts w:ascii="Times New Roman" w:hAnsi="Times New Roman" w:cs="Times New Roman"/>
          <w:bCs/>
          <w:sz w:val="24"/>
          <w:szCs w:val="24"/>
        </w:rPr>
        <w:t xml:space="preserve"> </w:t>
      </w:r>
      <w:proofErr w:type="gramStart"/>
      <w:r>
        <w:rPr>
          <w:rFonts w:ascii="Times New Roman" w:hAnsi="Times New Roman" w:cs="Times New Roman"/>
          <w:bCs/>
          <w:sz w:val="24"/>
          <w:szCs w:val="24"/>
        </w:rPr>
        <w:t>student</w:t>
      </w:r>
      <w:proofErr w:type="gramEnd"/>
      <w:r>
        <w:rPr>
          <w:rFonts w:ascii="Times New Roman" w:hAnsi="Times New Roman" w:cs="Times New Roman"/>
          <w:bCs/>
          <w:sz w:val="24"/>
          <w:szCs w:val="24"/>
        </w:rPr>
        <w:t xml:space="preserve"> to ask questions</w:t>
      </w:r>
      <w:r w:rsidR="002266EC">
        <w:rPr>
          <w:rFonts w:ascii="Times New Roman" w:hAnsi="Times New Roman" w:cs="Times New Roman"/>
          <w:bCs/>
          <w:sz w:val="24"/>
          <w:szCs w:val="24"/>
        </w:rPr>
        <w:t xml:space="preserve"> when they do not understand what is being ask</w:t>
      </w:r>
      <w:r w:rsidR="005F2D2F">
        <w:rPr>
          <w:rFonts w:ascii="Times New Roman" w:hAnsi="Times New Roman" w:cs="Times New Roman"/>
          <w:bCs/>
          <w:sz w:val="24"/>
          <w:szCs w:val="24"/>
        </w:rPr>
        <w:t>ed</w:t>
      </w:r>
      <w:r w:rsidR="002266EC">
        <w:rPr>
          <w:rFonts w:ascii="Times New Roman" w:hAnsi="Times New Roman" w:cs="Times New Roman"/>
          <w:bCs/>
          <w:sz w:val="24"/>
          <w:szCs w:val="24"/>
        </w:rPr>
        <w:t xml:space="preserve"> of them. </w:t>
      </w:r>
    </w:p>
    <w:p w14:paraId="4AB6CA60" w14:textId="366F7C70" w:rsidR="002266EC" w:rsidRDefault="00370CDD" w:rsidP="00BA6C5D">
      <w:pPr>
        <w:pStyle w:val="BodyText"/>
        <w:numPr>
          <w:ilvl w:val="0"/>
          <w:numId w:val="22"/>
        </w:numPr>
        <w:rPr>
          <w:rFonts w:ascii="Times New Roman" w:hAnsi="Times New Roman" w:cs="Times New Roman"/>
          <w:bCs/>
          <w:sz w:val="24"/>
          <w:szCs w:val="24"/>
        </w:rPr>
      </w:pPr>
      <w:r>
        <w:rPr>
          <w:rFonts w:ascii="Times New Roman" w:hAnsi="Times New Roman" w:cs="Times New Roman"/>
          <w:bCs/>
          <w:sz w:val="24"/>
          <w:szCs w:val="24"/>
        </w:rPr>
        <w:t>Ask</w:t>
      </w:r>
      <w:r w:rsidR="002266EC">
        <w:rPr>
          <w:rFonts w:ascii="Times New Roman" w:hAnsi="Times New Roman" w:cs="Times New Roman"/>
          <w:bCs/>
          <w:sz w:val="24"/>
          <w:szCs w:val="24"/>
        </w:rPr>
        <w:t xml:space="preserve"> your student to estimate </w:t>
      </w:r>
      <w:r w:rsidR="00172321">
        <w:rPr>
          <w:rFonts w:ascii="Times New Roman" w:hAnsi="Times New Roman" w:cs="Times New Roman"/>
          <w:bCs/>
          <w:sz w:val="24"/>
          <w:szCs w:val="24"/>
        </w:rPr>
        <w:t xml:space="preserve">before determining a solution to the task at hand. </w:t>
      </w:r>
    </w:p>
    <w:p w14:paraId="68B61C2E" w14:textId="1591557A" w:rsidR="00172321" w:rsidRDefault="0020333B" w:rsidP="00BA6C5D">
      <w:pPr>
        <w:pStyle w:val="BodyText"/>
        <w:numPr>
          <w:ilvl w:val="0"/>
          <w:numId w:val="22"/>
        </w:numPr>
        <w:rPr>
          <w:rFonts w:ascii="Times New Roman" w:hAnsi="Times New Roman" w:cs="Times New Roman"/>
          <w:bCs/>
          <w:sz w:val="24"/>
          <w:szCs w:val="24"/>
        </w:rPr>
      </w:pPr>
      <w:r>
        <w:rPr>
          <w:rFonts w:ascii="Times New Roman" w:hAnsi="Times New Roman" w:cs="Times New Roman"/>
          <w:bCs/>
          <w:sz w:val="24"/>
          <w:szCs w:val="24"/>
        </w:rPr>
        <w:t>Identify a problem and create a plan</w:t>
      </w:r>
      <w:r w:rsidR="00E8598C">
        <w:rPr>
          <w:rFonts w:ascii="Times New Roman" w:hAnsi="Times New Roman" w:cs="Times New Roman"/>
          <w:bCs/>
          <w:sz w:val="24"/>
          <w:szCs w:val="24"/>
        </w:rPr>
        <w:t xml:space="preserve"> to tackle it in smaller steps that are more manageable. </w:t>
      </w:r>
    </w:p>
    <w:p w14:paraId="65AF249C" w14:textId="63488F95" w:rsidR="00B207CC" w:rsidRPr="00CA09F3" w:rsidRDefault="00370CDD" w:rsidP="00CA09F3">
      <w:pPr>
        <w:pStyle w:val="BodyText"/>
        <w:numPr>
          <w:ilvl w:val="0"/>
          <w:numId w:val="22"/>
        </w:numPr>
        <w:rPr>
          <w:rFonts w:ascii="Times New Roman" w:hAnsi="Times New Roman" w:cs="Times New Roman"/>
          <w:bCs/>
          <w:sz w:val="24"/>
          <w:szCs w:val="24"/>
        </w:rPr>
      </w:pPr>
      <w:r>
        <w:rPr>
          <w:rFonts w:ascii="Times New Roman" w:hAnsi="Times New Roman" w:cs="Times New Roman"/>
          <w:bCs/>
          <w:sz w:val="24"/>
          <w:szCs w:val="24"/>
        </w:rPr>
        <w:t xml:space="preserve">Try </w:t>
      </w:r>
      <w:r w:rsidR="00712DDB">
        <w:rPr>
          <w:rFonts w:ascii="Times New Roman" w:hAnsi="Times New Roman" w:cs="Times New Roman"/>
          <w:bCs/>
          <w:sz w:val="24"/>
          <w:szCs w:val="24"/>
        </w:rPr>
        <w:t xml:space="preserve">activities like </w:t>
      </w:r>
      <w:proofErr w:type="gramStart"/>
      <w:r w:rsidR="00712DDB">
        <w:rPr>
          <w:rFonts w:ascii="Times New Roman" w:hAnsi="Times New Roman" w:cs="Times New Roman"/>
          <w:bCs/>
          <w:sz w:val="24"/>
          <w:szCs w:val="24"/>
        </w:rPr>
        <w:t>a scavenger hunt</w:t>
      </w:r>
      <w:proofErr w:type="gramEnd"/>
      <w:r w:rsidR="00712DDB">
        <w:rPr>
          <w:rFonts w:ascii="Times New Roman" w:hAnsi="Times New Roman" w:cs="Times New Roman"/>
          <w:bCs/>
          <w:sz w:val="24"/>
          <w:szCs w:val="24"/>
        </w:rPr>
        <w:t xml:space="preserve"> </w:t>
      </w:r>
      <w:proofErr w:type="gramStart"/>
      <w:r w:rsidR="00712DDB">
        <w:rPr>
          <w:rFonts w:ascii="Times New Roman" w:hAnsi="Times New Roman" w:cs="Times New Roman"/>
          <w:bCs/>
          <w:sz w:val="24"/>
          <w:szCs w:val="24"/>
        </w:rPr>
        <w:t>or a puzzle</w:t>
      </w:r>
      <w:proofErr w:type="gramEnd"/>
      <w:r w:rsidR="00B207CC">
        <w:rPr>
          <w:rFonts w:ascii="Times New Roman" w:hAnsi="Times New Roman" w:cs="Times New Roman"/>
          <w:bCs/>
          <w:sz w:val="24"/>
          <w:szCs w:val="24"/>
        </w:rPr>
        <w:t xml:space="preserve">. </w:t>
      </w:r>
    </w:p>
    <w:p w14:paraId="4FB42925" w14:textId="77777777" w:rsidR="00EF75E5" w:rsidRDefault="00EF75E5" w:rsidP="005B4EDA">
      <w:pPr>
        <w:pStyle w:val="BodyText"/>
        <w:rPr>
          <w:rFonts w:ascii="Times New Roman" w:hAnsi="Times New Roman" w:cs="Times New Roman"/>
          <w:bCs/>
          <w:sz w:val="24"/>
          <w:szCs w:val="24"/>
        </w:rPr>
      </w:pPr>
    </w:p>
    <w:p w14:paraId="73DAC7A2" w14:textId="07291836" w:rsidR="00DD3BEF" w:rsidRPr="00E10D8B" w:rsidRDefault="00316856" w:rsidP="00E10D8B">
      <w:pPr>
        <w:pStyle w:val="BodyText"/>
        <w:rPr>
          <w:rFonts w:ascii="Times New Roman" w:hAnsi="Times New Roman" w:cs="Times New Roman"/>
          <w:bCs/>
          <w:sz w:val="24"/>
          <w:szCs w:val="24"/>
        </w:rPr>
      </w:pPr>
      <w:r>
        <w:rPr>
          <w:rFonts w:ascii="Times New Roman" w:hAnsi="Times New Roman" w:cs="Times New Roman"/>
          <w:bCs/>
          <w:sz w:val="24"/>
          <w:szCs w:val="24"/>
        </w:rPr>
        <w:t xml:space="preserve">By helping to develop your student’s mathematical thinking and reasoning skills, you will prepare them to become </w:t>
      </w:r>
      <w:r w:rsidR="006B0EF4">
        <w:rPr>
          <w:rFonts w:ascii="Times New Roman" w:hAnsi="Times New Roman" w:cs="Times New Roman"/>
          <w:bCs/>
          <w:sz w:val="24"/>
          <w:szCs w:val="24"/>
        </w:rPr>
        <w:t xml:space="preserve">a </w:t>
      </w:r>
      <w:r>
        <w:rPr>
          <w:rFonts w:ascii="Times New Roman" w:hAnsi="Times New Roman" w:cs="Times New Roman"/>
          <w:bCs/>
          <w:sz w:val="24"/>
          <w:szCs w:val="24"/>
        </w:rPr>
        <w:t>confident, independent and successful</w:t>
      </w:r>
      <w:r w:rsidR="00EF75E5">
        <w:rPr>
          <w:rFonts w:ascii="Times New Roman" w:hAnsi="Times New Roman" w:cs="Times New Roman"/>
          <w:bCs/>
          <w:sz w:val="24"/>
          <w:szCs w:val="24"/>
        </w:rPr>
        <w:t xml:space="preserve"> individual. </w:t>
      </w:r>
    </w:p>
    <w:sectPr w:rsidR="00DD3BEF" w:rsidRPr="00E10D8B" w:rsidSect="00F72918">
      <w:headerReference w:type="default" r:id="rId15"/>
      <w:footerReference w:type="default" r:id="rId16"/>
      <w:pgSz w:w="12240" w:h="15840" w:code="1"/>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BCF824" w14:textId="77777777" w:rsidR="004952C9" w:rsidRDefault="004952C9" w:rsidP="00F72918">
      <w:r>
        <w:separator/>
      </w:r>
    </w:p>
  </w:endnote>
  <w:endnote w:type="continuationSeparator" w:id="0">
    <w:p w14:paraId="3A3E72B2" w14:textId="77777777" w:rsidR="004952C9" w:rsidRDefault="004952C9" w:rsidP="00F72918">
      <w:r>
        <w:continuationSeparator/>
      </w:r>
    </w:p>
  </w:endnote>
  <w:endnote w:type="continuationNotice" w:id="1">
    <w:p w14:paraId="35D9E158" w14:textId="77777777" w:rsidR="004952C9" w:rsidRDefault="004952C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B6E130" w14:textId="0DDD2407" w:rsidR="00F72918" w:rsidRDefault="00456CF1" w:rsidP="00456CF1">
    <w:pPr>
      <w:pStyle w:val="Footer"/>
      <w:jc w:val="center"/>
    </w:pPr>
    <w:r>
      <w:fldChar w:fldCharType="begin"/>
    </w:r>
    <w:r>
      <w:instrText xml:space="preserve"> PAGE   \* MERGEFORMAT </w:instrText>
    </w:r>
    <w:r>
      <w:fldChar w:fldCharType="separate"/>
    </w:r>
    <w:r>
      <w:rPr>
        <w:noProof/>
      </w:rPr>
      <w:t>1</w:t>
    </w:r>
    <w:r>
      <w:rPr>
        <w:noProof/>
      </w:rPr>
      <w:fldChar w:fldCharType="end"/>
    </w:r>
    <w:r w:rsidR="00F72918" w:rsidRPr="00331DB0">
      <w:rPr>
        <w:rFonts w:cs="Times New Roman"/>
        <w:noProof/>
        <w:szCs w:val="24"/>
      </w:rPr>
      <mc:AlternateContent>
        <mc:Choice Requires="wpg">
          <w:drawing>
            <wp:anchor distT="0" distB="0" distL="0" distR="0" simplePos="0" relativeHeight="251658241" behindDoc="0" locked="0" layoutInCell="1" allowOverlap="1" wp14:anchorId="3FFBA206" wp14:editId="223E751D">
              <wp:simplePos x="0" y="0"/>
              <wp:positionH relativeFrom="page">
                <wp:posOffset>0</wp:posOffset>
              </wp:positionH>
              <wp:positionV relativeFrom="paragraph">
                <wp:posOffset>-236220</wp:posOffset>
              </wp:positionV>
              <wp:extent cx="7772400" cy="862330"/>
              <wp:effectExtent l="0" t="0" r="0" b="0"/>
              <wp:wrapNone/>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862330"/>
                        <a:chOff x="0" y="0"/>
                        <a:chExt cx="7772400" cy="862330"/>
                      </a:xfrm>
                    </wpg:grpSpPr>
                    <wps:wsp>
                      <wps:cNvPr id="26" name="Graphic 26"/>
                      <wps:cNvSpPr/>
                      <wps:spPr>
                        <a:xfrm>
                          <a:off x="0" y="549892"/>
                          <a:ext cx="7772400" cy="88900"/>
                        </a:xfrm>
                        <a:custGeom>
                          <a:avLst/>
                          <a:gdLst/>
                          <a:ahLst/>
                          <a:cxnLst/>
                          <a:rect l="l" t="t" r="r" b="b"/>
                          <a:pathLst>
                            <a:path w="7772400" h="88900">
                              <a:moveTo>
                                <a:pt x="0" y="0"/>
                              </a:moveTo>
                              <a:lnTo>
                                <a:pt x="0" y="88900"/>
                              </a:lnTo>
                              <a:lnTo>
                                <a:pt x="7772400" y="88900"/>
                              </a:lnTo>
                              <a:lnTo>
                                <a:pt x="7772400" y="0"/>
                              </a:lnTo>
                              <a:lnTo>
                                <a:pt x="0" y="0"/>
                              </a:lnTo>
                              <a:close/>
                            </a:path>
                          </a:pathLst>
                        </a:custGeom>
                        <a:solidFill>
                          <a:srgbClr val="252262"/>
                        </a:solidFill>
                      </wps:spPr>
                      <wps:bodyPr wrap="square" lIns="0" tIns="0" rIns="0" bIns="0" rtlCol="0">
                        <a:prstTxWarp prst="textNoShape">
                          <a:avLst/>
                        </a:prstTxWarp>
                        <a:noAutofit/>
                      </wps:bodyPr>
                    </wps:wsp>
                    <wps:wsp>
                      <wps:cNvPr id="27" name="Graphic 27"/>
                      <wps:cNvSpPr/>
                      <wps:spPr>
                        <a:xfrm>
                          <a:off x="6658495" y="32651"/>
                          <a:ext cx="796925" cy="796925"/>
                        </a:xfrm>
                        <a:custGeom>
                          <a:avLst/>
                          <a:gdLst/>
                          <a:ahLst/>
                          <a:cxnLst/>
                          <a:rect l="l" t="t" r="r" b="b"/>
                          <a:pathLst>
                            <a:path w="796925" h="796925">
                              <a:moveTo>
                                <a:pt x="398195" y="0"/>
                              </a:moveTo>
                              <a:lnTo>
                                <a:pt x="351758" y="2679"/>
                              </a:lnTo>
                              <a:lnTo>
                                <a:pt x="306894" y="10516"/>
                              </a:lnTo>
                              <a:lnTo>
                                <a:pt x="263902" y="23214"/>
                              </a:lnTo>
                              <a:lnTo>
                                <a:pt x="223081" y="40474"/>
                              </a:lnTo>
                              <a:lnTo>
                                <a:pt x="184729" y="61995"/>
                              </a:lnTo>
                              <a:lnTo>
                                <a:pt x="149146" y="87481"/>
                              </a:lnTo>
                              <a:lnTo>
                                <a:pt x="116630" y="116632"/>
                              </a:lnTo>
                              <a:lnTo>
                                <a:pt x="87480" y="149148"/>
                              </a:lnTo>
                              <a:lnTo>
                                <a:pt x="61995" y="184733"/>
                              </a:lnTo>
                              <a:lnTo>
                                <a:pt x="40473" y="223085"/>
                              </a:lnTo>
                              <a:lnTo>
                                <a:pt x="23214" y="263908"/>
                              </a:lnTo>
                              <a:lnTo>
                                <a:pt x="10516" y="306902"/>
                              </a:lnTo>
                              <a:lnTo>
                                <a:pt x="2679" y="351768"/>
                              </a:lnTo>
                              <a:lnTo>
                                <a:pt x="0" y="398208"/>
                              </a:lnTo>
                              <a:lnTo>
                                <a:pt x="2679" y="444648"/>
                              </a:lnTo>
                              <a:lnTo>
                                <a:pt x="10516" y="489514"/>
                              </a:lnTo>
                              <a:lnTo>
                                <a:pt x="23214" y="532508"/>
                              </a:lnTo>
                              <a:lnTo>
                                <a:pt x="40473" y="573331"/>
                              </a:lnTo>
                              <a:lnTo>
                                <a:pt x="61995" y="611683"/>
                              </a:lnTo>
                              <a:lnTo>
                                <a:pt x="87480" y="647268"/>
                              </a:lnTo>
                              <a:lnTo>
                                <a:pt x="116630" y="679784"/>
                              </a:lnTo>
                              <a:lnTo>
                                <a:pt x="149146" y="708935"/>
                              </a:lnTo>
                              <a:lnTo>
                                <a:pt x="184729" y="734421"/>
                              </a:lnTo>
                              <a:lnTo>
                                <a:pt x="223081" y="755942"/>
                              </a:lnTo>
                              <a:lnTo>
                                <a:pt x="263902" y="773202"/>
                              </a:lnTo>
                              <a:lnTo>
                                <a:pt x="306894" y="785900"/>
                              </a:lnTo>
                              <a:lnTo>
                                <a:pt x="351758" y="793737"/>
                              </a:lnTo>
                              <a:lnTo>
                                <a:pt x="398195" y="796416"/>
                              </a:lnTo>
                              <a:lnTo>
                                <a:pt x="444635" y="793737"/>
                              </a:lnTo>
                              <a:lnTo>
                                <a:pt x="489501" y="785900"/>
                              </a:lnTo>
                              <a:lnTo>
                                <a:pt x="532495" y="773202"/>
                              </a:lnTo>
                              <a:lnTo>
                                <a:pt x="573318" y="755942"/>
                              </a:lnTo>
                              <a:lnTo>
                                <a:pt x="611671" y="734421"/>
                              </a:lnTo>
                              <a:lnTo>
                                <a:pt x="647255" y="708935"/>
                              </a:lnTo>
                              <a:lnTo>
                                <a:pt x="679772" y="679784"/>
                              </a:lnTo>
                              <a:lnTo>
                                <a:pt x="708922" y="647268"/>
                              </a:lnTo>
                              <a:lnTo>
                                <a:pt x="734408" y="611683"/>
                              </a:lnTo>
                              <a:lnTo>
                                <a:pt x="755930" y="573331"/>
                              </a:lnTo>
                              <a:lnTo>
                                <a:pt x="773189" y="532508"/>
                              </a:lnTo>
                              <a:lnTo>
                                <a:pt x="785887" y="489514"/>
                              </a:lnTo>
                              <a:lnTo>
                                <a:pt x="793725" y="444648"/>
                              </a:lnTo>
                              <a:lnTo>
                                <a:pt x="796404" y="398208"/>
                              </a:lnTo>
                              <a:lnTo>
                                <a:pt x="793725" y="351768"/>
                              </a:lnTo>
                              <a:lnTo>
                                <a:pt x="785887" y="306902"/>
                              </a:lnTo>
                              <a:lnTo>
                                <a:pt x="773189" y="263908"/>
                              </a:lnTo>
                              <a:lnTo>
                                <a:pt x="755930" y="223085"/>
                              </a:lnTo>
                              <a:lnTo>
                                <a:pt x="734408" y="184733"/>
                              </a:lnTo>
                              <a:lnTo>
                                <a:pt x="708922" y="149148"/>
                              </a:lnTo>
                              <a:lnTo>
                                <a:pt x="679772" y="116632"/>
                              </a:lnTo>
                              <a:lnTo>
                                <a:pt x="647255" y="87481"/>
                              </a:lnTo>
                              <a:lnTo>
                                <a:pt x="611671" y="61995"/>
                              </a:lnTo>
                              <a:lnTo>
                                <a:pt x="573318" y="40474"/>
                              </a:lnTo>
                              <a:lnTo>
                                <a:pt x="532495" y="23214"/>
                              </a:lnTo>
                              <a:lnTo>
                                <a:pt x="489501" y="10516"/>
                              </a:lnTo>
                              <a:lnTo>
                                <a:pt x="444635" y="2679"/>
                              </a:lnTo>
                              <a:lnTo>
                                <a:pt x="398195" y="0"/>
                              </a:lnTo>
                              <a:close/>
                            </a:path>
                          </a:pathLst>
                        </a:custGeom>
                        <a:solidFill>
                          <a:srgbClr val="FFFFFF"/>
                        </a:solidFill>
                      </wps:spPr>
                      <wps:bodyPr wrap="square" lIns="0" tIns="0" rIns="0" bIns="0" rtlCol="0">
                        <a:prstTxWarp prst="textNoShape">
                          <a:avLst/>
                        </a:prstTxWarp>
                        <a:noAutofit/>
                      </wps:bodyPr>
                    </wps:wsp>
                    <wps:wsp>
                      <wps:cNvPr id="28" name="Graphic 28"/>
                      <wps:cNvSpPr/>
                      <wps:spPr>
                        <a:xfrm>
                          <a:off x="6658495" y="32651"/>
                          <a:ext cx="796925" cy="796925"/>
                        </a:xfrm>
                        <a:custGeom>
                          <a:avLst/>
                          <a:gdLst/>
                          <a:ahLst/>
                          <a:cxnLst/>
                          <a:rect l="l" t="t" r="r" b="b"/>
                          <a:pathLst>
                            <a:path w="796925" h="796925">
                              <a:moveTo>
                                <a:pt x="796404" y="398208"/>
                              </a:moveTo>
                              <a:lnTo>
                                <a:pt x="793725" y="444648"/>
                              </a:lnTo>
                              <a:lnTo>
                                <a:pt x="785887" y="489514"/>
                              </a:lnTo>
                              <a:lnTo>
                                <a:pt x="773189" y="532508"/>
                              </a:lnTo>
                              <a:lnTo>
                                <a:pt x="755930" y="573331"/>
                              </a:lnTo>
                              <a:lnTo>
                                <a:pt x="734408" y="611683"/>
                              </a:lnTo>
                              <a:lnTo>
                                <a:pt x="708922" y="647268"/>
                              </a:lnTo>
                              <a:lnTo>
                                <a:pt x="679772" y="679784"/>
                              </a:lnTo>
                              <a:lnTo>
                                <a:pt x="647255" y="708935"/>
                              </a:lnTo>
                              <a:lnTo>
                                <a:pt x="611671" y="734421"/>
                              </a:lnTo>
                              <a:lnTo>
                                <a:pt x="573318" y="755942"/>
                              </a:lnTo>
                              <a:lnTo>
                                <a:pt x="532495" y="773202"/>
                              </a:lnTo>
                              <a:lnTo>
                                <a:pt x="489501" y="785900"/>
                              </a:lnTo>
                              <a:lnTo>
                                <a:pt x="444635" y="793737"/>
                              </a:lnTo>
                              <a:lnTo>
                                <a:pt x="398195" y="796416"/>
                              </a:lnTo>
                              <a:lnTo>
                                <a:pt x="351758" y="793737"/>
                              </a:lnTo>
                              <a:lnTo>
                                <a:pt x="306894" y="785900"/>
                              </a:lnTo>
                              <a:lnTo>
                                <a:pt x="263902" y="773202"/>
                              </a:lnTo>
                              <a:lnTo>
                                <a:pt x="223081" y="755942"/>
                              </a:lnTo>
                              <a:lnTo>
                                <a:pt x="184729" y="734421"/>
                              </a:lnTo>
                              <a:lnTo>
                                <a:pt x="149146" y="708935"/>
                              </a:lnTo>
                              <a:lnTo>
                                <a:pt x="116630" y="679784"/>
                              </a:lnTo>
                              <a:lnTo>
                                <a:pt x="87480" y="647268"/>
                              </a:lnTo>
                              <a:lnTo>
                                <a:pt x="61995" y="611683"/>
                              </a:lnTo>
                              <a:lnTo>
                                <a:pt x="40473" y="573331"/>
                              </a:lnTo>
                              <a:lnTo>
                                <a:pt x="23214" y="532508"/>
                              </a:lnTo>
                              <a:lnTo>
                                <a:pt x="10516" y="489514"/>
                              </a:lnTo>
                              <a:lnTo>
                                <a:pt x="2679" y="444648"/>
                              </a:lnTo>
                              <a:lnTo>
                                <a:pt x="0" y="398208"/>
                              </a:lnTo>
                              <a:lnTo>
                                <a:pt x="2679" y="351768"/>
                              </a:lnTo>
                              <a:lnTo>
                                <a:pt x="10516" y="306902"/>
                              </a:lnTo>
                              <a:lnTo>
                                <a:pt x="23214" y="263908"/>
                              </a:lnTo>
                              <a:lnTo>
                                <a:pt x="40473" y="223085"/>
                              </a:lnTo>
                              <a:lnTo>
                                <a:pt x="61995" y="184733"/>
                              </a:lnTo>
                              <a:lnTo>
                                <a:pt x="87480" y="149148"/>
                              </a:lnTo>
                              <a:lnTo>
                                <a:pt x="116630" y="116632"/>
                              </a:lnTo>
                              <a:lnTo>
                                <a:pt x="149146" y="87481"/>
                              </a:lnTo>
                              <a:lnTo>
                                <a:pt x="184729" y="61995"/>
                              </a:lnTo>
                              <a:lnTo>
                                <a:pt x="223081" y="40474"/>
                              </a:lnTo>
                              <a:lnTo>
                                <a:pt x="263902" y="23214"/>
                              </a:lnTo>
                              <a:lnTo>
                                <a:pt x="306894" y="10516"/>
                              </a:lnTo>
                              <a:lnTo>
                                <a:pt x="351758" y="2679"/>
                              </a:lnTo>
                              <a:lnTo>
                                <a:pt x="398195" y="0"/>
                              </a:lnTo>
                              <a:lnTo>
                                <a:pt x="444635" y="2679"/>
                              </a:lnTo>
                              <a:lnTo>
                                <a:pt x="489501" y="10516"/>
                              </a:lnTo>
                              <a:lnTo>
                                <a:pt x="532495" y="23214"/>
                              </a:lnTo>
                              <a:lnTo>
                                <a:pt x="573318" y="40474"/>
                              </a:lnTo>
                              <a:lnTo>
                                <a:pt x="611671" y="61995"/>
                              </a:lnTo>
                              <a:lnTo>
                                <a:pt x="647255" y="87481"/>
                              </a:lnTo>
                              <a:lnTo>
                                <a:pt x="679772" y="116632"/>
                              </a:lnTo>
                              <a:lnTo>
                                <a:pt x="708922" y="149148"/>
                              </a:lnTo>
                              <a:lnTo>
                                <a:pt x="734408" y="184733"/>
                              </a:lnTo>
                              <a:lnTo>
                                <a:pt x="755930" y="223085"/>
                              </a:lnTo>
                              <a:lnTo>
                                <a:pt x="773189" y="263908"/>
                              </a:lnTo>
                              <a:lnTo>
                                <a:pt x="785887" y="306902"/>
                              </a:lnTo>
                              <a:lnTo>
                                <a:pt x="793725" y="351768"/>
                              </a:lnTo>
                              <a:lnTo>
                                <a:pt x="796404" y="398208"/>
                              </a:lnTo>
                              <a:close/>
                            </a:path>
                          </a:pathLst>
                        </a:custGeom>
                        <a:ln w="65303">
                          <a:solidFill>
                            <a:srgbClr val="FFFFFF"/>
                          </a:solidFill>
                          <a:prstDash val="solid"/>
                        </a:ln>
                      </wps:spPr>
                      <wps:bodyPr wrap="square" lIns="0" tIns="0" rIns="0" bIns="0" rtlCol="0">
                        <a:prstTxWarp prst="textNoShape">
                          <a:avLst/>
                        </a:prstTxWarp>
                        <a:noAutofit/>
                      </wps:bodyPr>
                    </wps:wsp>
                    <wps:wsp>
                      <wps:cNvPr id="29" name="Graphic 29"/>
                      <wps:cNvSpPr/>
                      <wps:spPr>
                        <a:xfrm>
                          <a:off x="6664276" y="24165"/>
                          <a:ext cx="794385" cy="798830"/>
                        </a:xfrm>
                        <a:custGeom>
                          <a:avLst/>
                          <a:gdLst/>
                          <a:ahLst/>
                          <a:cxnLst/>
                          <a:rect l="l" t="t" r="r" b="b"/>
                          <a:pathLst>
                            <a:path w="794385" h="798830">
                              <a:moveTo>
                                <a:pt x="396938" y="0"/>
                              </a:moveTo>
                              <a:lnTo>
                                <a:pt x="350711" y="2692"/>
                              </a:lnTo>
                              <a:lnTo>
                                <a:pt x="306034" y="10566"/>
                              </a:lnTo>
                              <a:lnTo>
                                <a:pt x="263206" y="23322"/>
                              </a:lnTo>
                              <a:lnTo>
                                <a:pt x="222528" y="40657"/>
                              </a:lnTo>
                              <a:lnTo>
                                <a:pt x="184300" y="62268"/>
                              </a:lnTo>
                              <a:lnTo>
                                <a:pt x="148821" y="87854"/>
                              </a:lnTo>
                              <a:lnTo>
                                <a:pt x="116392" y="117113"/>
                              </a:lnTo>
                              <a:lnTo>
                                <a:pt x="87313" y="149742"/>
                              </a:lnTo>
                              <a:lnTo>
                                <a:pt x="61884" y="185440"/>
                              </a:lnTo>
                              <a:lnTo>
                                <a:pt x="40406" y="223905"/>
                              </a:lnTo>
                              <a:lnTo>
                                <a:pt x="23178" y="264834"/>
                              </a:lnTo>
                              <a:lnTo>
                                <a:pt x="10501" y="307926"/>
                              </a:lnTo>
                              <a:lnTo>
                                <a:pt x="2675" y="352878"/>
                              </a:lnTo>
                              <a:lnTo>
                                <a:pt x="0" y="399389"/>
                              </a:lnTo>
                              <a:lnTo>
                                <a:pt x="2675" y="445902"/>
                              </a:lnTo>
                              <a:lnTo>
                                <a:pt x="10501" y="490856"/>
                              </a:lnTo>
                              <a:lnTo>
                                <a:pt x="23178" y="533949"/>
                              </a:lnTo>
                              <a:lnTo>
                                <a:pt x="40406" y="574879"/>
                              </a:lnTo>
                              <a:lnTo>
                                <a:pt x="61884" y="613344"/>
                              </a:lnTo>
                              <a:lnTo>
                                <a:pt x="87313" y="649042"/>
                              </a:lnTo>
                              <a:lnTo>
                                <a:pt x="116392" y="681670"/>
                              </a:lnTo>
                              <a:lnTo>
                                <a:pt x="148821" y="710928"/>
                              </a:lnTo>
                              <a:lnTo>
                                <a:pt x="184300" y="736513"/>
                              </a:lnTo>
                              <a:lnTo>
                                <a:pt x="222528" y="758124"/>
                              </a:lnTo>
                              <a:lnTo>
                                <a:pt x="263206" y="775457"/>
                              </a:lnTo>
                              <a:lnTo>
                                <a:pt x="306034" y="788212"/>
                              </a:lnTo>
                              <a:lnTo>
                                <a:pt x="350711" y="796087"/>
                              </a:lnTo>
                              <a:lnTo>
                                <a:pt x="396938" y="798779"/>
                              </a:lnTo>
                              <a:lnTo>
                                <a:pt x="443162" y="796087"/>
                              </a:lnTo>
                              <a:lnTo>
                                <a:pt x="487836" y="788212"/>
                              </a:lnTo>
                              <a:lnTo>
                                <a:pt x="493380" y="786561"/>
                              </a:lnTo>
                              <a:lnTo>
                                <a:pt x="396938" y="786561"/>
                              </a:lnTo>
                              <a:lnTo>
                                <a:pt x="348739" y="783539"/>
                              </a:lnTo>
                              <a:lnTo>
                                <a:pt x="302308" y="774717"/>
                              </a:lnTo>
                              <a:lnTo>
                                <a:pt x="258007" y="760460"/>
                              </a:lnTo>
                              <a:lnTo>
                                <a:pt x="216201" y="741133"/>
                              </a:lnTo>
                              <a:lnTo>
                                <a:pt x="177253" y="717103"/>
                              </a:lnTo>
                              <a:lnTo>
                                <a:pt x="141526" y="688734"/>
                              </a:lnTo>
                              <a:lnTo>
                                <a:pt x="109383" y="656393"/>
                              </a:lnTo>
                              <a:lnTo>
                                <a:pt x="81188" y="620445"/>
                              </a:lnTo>
                              <a:lnTo>
                                <a:pt x="57305" y="581255"/>
                              </a:lnTo>
                              <a:lnTo>
                                <a:pt x="38096" y="539189"/>
                              </a:lnTo>
                              <a:lnTo>
                                <a:pt x="23926" y="494612"/>
                              </a:lnTo>
                              <a:lnTo>
                                <a:pt x="15157" y="447890"/>
                              </a:lnTo>
                              <a:lnTo>
                                <a:pt x="12153" y="399389"/>
                              </a:lnTo>
                              <a:lnTo>
                                <a:pt x="15157" y="350890"/>
                              </a:lnTo>
                              <a:lnTo>
                                <a:pt x="23926" y="304170"/>
                              </a:lnTo>
                              <a:lnTo>
                                <a:pt x="38096" y="259595"/>
                              </a:lnTo>
                              <a:lnTo>
                                <a:pt x="57305" y="217529"/>
                              </a:lnTo>
                              <a:lnTo>
                                <a:pt x="81188" y="178339"/>
                              </a:lnTo>
                              <a:lnTo>
                                <a:pt x="109383" y="142390"/>
                              </a:lnTo>
                              <a:lnTo>
                                <a:pt x="141526" y="110048"/>
                              </a:lnTo>
                              <a:lnTo>
                                <a:pt x="177253" y="81679"/>
                              </a:lnTo>
                              <a:lnTo>
                                <a:pt x="216201" y="57647"/>
                              </a:lnTo>
                              <a:lnTo>
                                <a:pt x="258007" y="38320"/>
                              </a:lnTo>
                              <a:lnTo>
                                <a:pt x="302308" y="24062"/>
                              </a:lnTo>
                              <a:lnTo>
                                <a:pt x="348739" y="15239"/>
                              </a:lnTo>
                              <a:lnTo>
                                <a:pt x="396938" y="12217"/>
                              </a:lnTo>
                              <a:lnTo>
                                <a:pt x="493377" y="12217"/>
                              </a:lnTo>
                              <a:lnTo>
                                <a:pt x="487836" y="10566"/>
                              </a:lnTo>
                              <a:lnTo>
                                <a:pt x="443162" y="2692"/>
                              </a:lnTo>
                              <a:lnTo>
                                <a:pt x="396938" y="0"/>
                              </a:lnTo>
                              <a:close/>
                            </a:path>
                            <a:path w="794385" h="798830">
                              <a:moveTo>
                                <a:pt x="493377" y="12217"/>
                              </a:moveTo>
                              <a:lnTo>
                                <a:pt x="396938" y="12217"/>
                              </a:lnTo>
                              <a:lnTo>
                                <a:pt x="445134" y="15239"/>
                              </a:lnTo>
                              <a:lnTo>
                                <a:pt x="491563" y="24062"/>
                              </a:lnTo>
                              <a:lnTo>
                                <a:pt x="535862" y="38320"/>
                              </a:lnTo>
                              <a:lnTo>
                                <a:pt x="577666" y="57647"/>
                              </a:lnTo>
                              <a:lnTo>
                                <a:pt x="616613" y="81679"/>
                              </a:lnTo>
                              <a:lnTo>
                                <a:pt x="652340" y="110048"/>
                              </a:lnTo>
                              <a:lnTo>
                                <a:pt x="684482" y="142390"/>
                              </a:lnTo>
                              <a:lnTo>
                                <a:pt x="712676" y="178339"/>
                              </a:lnTo>
                              <a:lnTo>
                                <a:pt x="736559" y="217529"/>
                              </a:lnTo>
                              <a:lnTo>
                                <a:pt x="755767" y="259595"/>
                              </a:lnTo>
                              <a:lnTo>
                                <a:pt x="769938" y="304170"/>
                              </a:lnTo>
                              <a:lnTo>
                                <a:pt x="778706" y="350890"/>
                              </a:lnTo>
                              <a:lnTo>
                                <a:pt x="781710" y="399389"/>
                              </a:lnTo>
                              <a:lnTo>
                                <a:pt x="778706" y="447890"/>
                              </a:lnTo>
                              <a:lnTo>
                                <a:pt x="769938" y="494612"/>
                              </a:lnTo>
                              <a:lnTo>
                                <a:pt x="755767" y="539189"/>
                              </a:lnTo>
                              <a:lnTo>
                                <a:pt x="736559" y="581255"/>
                              </a:lnTo>
                              <a:lnTo>
                                <a:pt x="712676" y="620445"/>
                              </a:lnTo>
                              <a:lnTo>
                                <a:pt x="684482" y="656393"/>
                              </a:lnTo>
                              <a:lnTo>
                                <a:pt x="652340" y="688734"/>
                              </a:lnTo>
                              <a:lnTo>
                                <a:pt x="616613" y="717103"/>
                              </a:lnTo>
                              <a:lnTo>
                                <a:pt x="577666" y="741133"/>
                              </a:lnTo>
                              <a:lnTo>
                                <a:pt x="535862" y="760460"/>
                              </a:lnTo>
                              <a:lnTo>
                                <a:pt x="491563" y="774717"/>
                              </a:lnTo>
                              <a:lnTo>
                                <a:pt x="445134" y="783539"/>
                              </a:lnTo>
                              <a:lnTo>
                                <a:pt x="396938" y="786561"/>
                              </a:lnTo>
                              <a:lnTo>
                                <a:pt x="493380" y="786561"/>
                              </a:lnTo>
                              <a:lnTo>
                                <a:pt x="530662" y="775457"/>
                              </a:lnTo>
                              <a:lnTo>
                                <a:pt x="571337" y="758124"/>
                              </a:lnTo>
                              <a:lnTo>
                                <a:pt x="609563" y="736513"/>
                              </a:lnTo>
                              <a:lnTo>
                                <a:pt x="645040" y="710928"/>
                              </a:lnTo>
                              <a:lnTo>
                                <a:pt x="677467" y="681670"/>
                              </a:lnTo>
                              <a:lnTo>
                                <a:pt x="706544" y="649042"/>
                              </a:lnTo>
                              <a:lnTo>
                                <a:pt x="731970" y="613344"/>
                              </a:lnTo>
                              <a:lnTo>
                                <a:pt x="753447" y="574879"/>
                              </a:lnTo>
                              <a:lnTo>
                                <a:pt x="770674" y="533949"/>
                              </a:lnTo>
                              <a:lnTo>
                                <a:pt x="783350" y="490856"/>
                              </a:lnTo>
                              <a:lnTo>
                                <a:pt x="791176" y="445902"/>
                              </a:lnTo>
                              <a:lnTo>
                                <a:pt x="793851" y="399389"/>
                              </a:lnTo>
                              <a:lnTo>
                                <a:pt x="791176" y="352878"/>
                              </a:lnTo>
                              <a:lnTo>
                                <a:pt x="783350" y="307926"/>
                              </a:lnTo>
                              <a:lnTo>
                                <a:pt x="770674" y="264834"/>
                              </a:lnTo>
                              <a:lnTo>
                                <a:pt x="753447" y="223905"/>
                              </a:lnTo>
                              <a:lnTo>
                                <a:pt x="731970" y="185440"/>
                              </a:lnTo>
                              <a:lnTo>
                                <a:pt x="706544" y="149742"/>
                              </a:lnTo>
                              <a:lnTo>
                                <a:pt x="677467" y="117113"/>
                              </a:lnTo>
                              <a:lnTo>
                                <a:pt x="645040" y="87854"/>
                              </a:lnTo>
                              <a:lnTo>
                                <a:pt x="609563" y="62268"/>
                              </a:lnTo>
                              <a:lnTo>
                                <a:pt x="571337" y="40657"/>
                              </a:lnTo>
                              <a:lnTo>
                                <a:pt x="530662" y="23322"/>
                              </a:lnTo>
                              <a:lnTo>
                                <a:pt x="493377" y="12217"/>
                              </a:lnTo>
                              <a:close/>
                            </a:path>
                          </a:pathLst>
                        </a:custGeom>
                        <a:solidFill>
                          <a:srgbClr val="252262"/>
                        </a:solidFill>
                      </wps:spPr>
                      <wps:bodyPr wrap="square" lIns="0" tIns="0" rIns="0" bIns="0" rtlCol="0">
                        <a:prstTxWarp prst="textNoShape">
                          <a:avLst/>
                        </a:prstTxWarp>
                        <a:noAutofit/>
                      </wps:bodyPr>
                    </wps:wsp>
                    <pic:pic xmlns:pic="http://schemas.openxmlformats.org/drawingml/2006/picture">
                      <pic:nvPicPr>
                        <pic:cNvPr id="30" name="Image 30"/>
                        <pic:cNvPicPr/>
                      </pic:nvPicPr>
                      <pic:blipFill>
                        <a:blip r:embed="rId1" cstate="print"/>
                        <a:stretch>
                          <a:fillRect/>
                        </a:stretch>
                      </pic:blipFill>
                      <pic:spPr>
                        <a:xfrm>
                          <a:off x="6965991" y="289565"/>
                          <a:ext cx="185585" cy="117716"/>
                        </a:xfrm>
                        <a:prstGeom prst="rect">
                          <a:avLst/>
                        </a:prstGeom>
                      </pic:spPr>
                    </pic:pic>
                    <wps:wsp>
                      <wps:cNvPr id="31" name="Graphic 31"/>
                      <wps:cNvSpPr/>
                      <wps:spPr>
                        <a:xfrm>
                          <a:off x="6701142" y="56052"/>
                          <a:ext cx="735965" cy="718185"/>
                        </a:xfrm>
                        <a:custGeom>
                          <a:avLst/>
                          <a:gdLst/>
                          <a:ahLst/>
                          <a:cxnLst/>
                          <a:rect l="l" t="t" r="r" b="b"/>
                          <a:pathLst>
                            <a:path w="735965" h="718185">
                              <a:moveTo>
                                <a:pt x="311759" y="475983"/>
                              </a:moveTo>
                              <a:lnTo>
                                <a:pt x="310324" y="477672"/>
                              </a:lnTo>
                              <a:lnTo>
                                <a:pt x="310476" y="477621"/>
                              </a:lnTo>
                              <a:lnTo>
                                <a:pt x="310680" y="477558"/>
                              </a:lnTo>
                              <a:lnTo>
                                <a:pt x="310997" y="477278"/>
                              </a:lnTo>
                              <a:lnTo>
                                <a:pt x="311378" y="476681"/>
                              </a:lnTo>
                              <a:lnTo>
                                <a:pt x="311518" y="476478"/>
                              </a:lnTo>
                              <a:lnTo>
                                <a:pt x="311632" y="476237"/>
                              </a:lnTo>
                              <a:lnTo>
                                <a:pt x="311759" y="475983"/>
                              </a:lnTo>
                              <a:close/>
                            </a:path>
                            <a:path w="735965" h="718185">
                              <a:moveTo>
                                <a:pt x="454647" y="661530"/>
                              </a:moveTo>
                              <a:lnTo>
                                <a:pt x="454367" y="657491"/>
                              </a:lnTo>
                              <a:lnTo>
                                <a:pt x="452564" y="652322"/>
                              </a:lnTo>
                              <a:lnTo>
                                <a:pt x="450799" y="647192"/>
                              </a:lnTo>
                              <a:lnTo>
                                <a:pt x="428294" y="615530"/>
                              </a:lnTo>
                              <a:lnTo>
                                <a:pt x="398157" y="586206"/>
                              </a:lnTo>
                              <a:lnTo>
                                <a:pt x="350393" y="548132"/>
                              </a:lnTo>
                              <a:lnTo>
                                <a:pt x="303110" y="513003"/>
                              </a:lnTo>
                              <a:lnTo>
                                <a:pt x="287312" y="499821"/>
                              </a:lnTo>
                              <a:lnTo>
                                <a:pt x="282194" y="494576"/>
                              </a:lnTo>
                              <a:lnTo>
                                <a:pt x="277698" y="489089"/>
                              </a:lnTo>
                              <a:lnTo>
                                <a:pt x="274142" y="481164"/>
                              </a:lnTo>
                              <a:lnTo>
                                <a:pt x="273050" y="474091"/>
                              </a:lnTo>
                              <a:lnTo>
                                <a:pt x="273126" y="471779"/>
                              </a:lnTo>
                              <a:lnTo>
                                <a:pt x="273113" y="472694"/>
                              </a:lnTo>
                              <a:lnTo>
                                <a:pt x="274434" y="465493"/>
                              </a:lnTo>
                              <a:lnTo>
                                <a:pt x="302806" y="439788"/>
                              </a:lnTo>
                              <a:lnTo>
                                <a:pt x="349542" y="427659"/>
                              </a:lnTo>
                              <a:lnTo>
                                <a:pt x="364604" y="423075"/>
                              </a:lnTo>
                              <a:lnTo>
                                <a:pt x="398741" y="398881"/>
                              </a:lnTo>
                              <a:lnTo>
                                <a:pt x="399999" y="396735"/>
                              </a:lnTo>
                              <a:lnTo>
                                <a:pt x="399529" y="397802"/>
                              </a:lnTo>
                              <a:lnTo>
                                <a:pt x="372630" y="365252"/>
                              </a:lnTo>
                              <a:lnTo>
                                <a:pt x="301053" y="370611"/>
                              </a:lnTo>
                              <a:lnTo>
                                <a:pt x="174904" y="385279"/>
                              </a:lnTo>
                              <a:lnTo>
                                <a:pt x="54775" y="400494"/>
                              </a:lnTo>
                              <a:lnTo>
                                <a:pt x="1270" y="407517"/>
                              </a:lnTo>
                              <a:lnTo>
                                <a:pt x="8509" y="455828"/>
                              </a:lnTo>
                              <a:lnTo>
                                <a:pt x="22021" y="501091"/>
                              </a:lnTo>
                              <a:lnTo>
                                <a:pt x="41363" y="543090"/>
                              </a:lnTo>
                              <a:lnTo>
                                <a:pt x="66078" y="581596"/>
                              </a:lnTo>
                              <a:lnTo>
                                <a:pt x="95694" y="616394"/>
                              </a:lnTo>
                              <a:lnTo>
                                <a:pt x="129768" y="647230"/>
                              </a:lnTo>
                              <a:lnTo>
                                <a:pt x="167855" y="673900"/>
                              </a:lnTo>
                              <a:lnTo>
                                <a:pt x="209473" y="696163"/>
                              </a:lnTo>
                              <a:lnTo>
                                <a:pt x="263880" y="712685"/>
                              </a:lnTo>
                              <a:lnTo>
                                <a:pt x="312458" y="717575"/>
                              </a:lnTo>
                              <a:lnTo>
                                <a:pt x="353733" y="714502"/>
                              </a:lnTo>
                              <a:lnTo>
                                <a:pt x="407098" y="699516"/>
                              </a:lnTo>
                              <a:lnTo>
                                <a:pt x="442772" y="679488"/>
                              </a:lnTo>
                              <a:lnTo>
                                <a:pt x="453758" y="666813"/>
                              </a:lnTo>
                              <a:lnTo>
                                <a:pt x="454647" y="661530"/>
                              </a:lnTo>
                              <a:close/>
                            </a:path>
                            <a:path w="735965" h="718185">
                              <a:moveTo>
                                <a:pt x="717816" y="428726"/>
                              </a:moveTo>
                              <a:lnTo>
                                <a:pt x="535457" y="382003"/>
                              </a:lnTo>
                              <a:lnTo>
                                <a:pt x="443268" y="360756"/>
                              </a:lnTo>
                              <a:lnTo>
                                <a:pt x="412978" y="359892"/>
                              </a:lnTo>
                              <a:lnTo>
                                <a:pt x="416331" y="374307"/>
                              </a:lnTo>
                              <a:lnTo>
                                <a:pt x="417537" y="376859"/>
                              </a:lnTo>
                              <a:lnTo>
                                <a:pt x="418528" y="379590"/>
                              </a:lnTo>
                              <a:lnTo>
                                <a:pt x="419379" y="383819"/>
                              </a:lnTo>
                              <a:lnTo>
                                <a:pt x="419747" y="388416"/>
                              </a:lnTo>
                              <a:lnTo>
                                <a:pt x="419582" y="392988"/>
                              </a:lnTo>
                              <a:lnTo>
                                <a:pt x="398538" y="430225"/>
                              </a:lnTo>
                              <a:lnTo>
                                <a:pt x="366280" y="451218"/>
                              </a:lnTo>
                              <a:lnTo>
                                <a:pt x="320878" y="470560"/>
                              </a:lnTo>
                              <a:lnTo>
                                <a:pt x="319074" y="471474"/>
                              </a:lnTo>
                              <a:lnTo>
                                <a:pt x="336486" y="481368"/>
                              </a:lnTo>
                              <a:lnTo>
                                <a:pt x="378625" y="503783"/>
                              </a:lnTo>
                              <a:lnTo>
                                <a:pt x="407073" y="519595"/>
                              </a:lnTo>
                              <a:lnTo>
                                <a:pt x="448830" y="545680"/>
                              </a:lnTo>
                              <a:lnTo>
                                <a:pt x="481812" y="571042"/>
                              </a:lnTo>
                              <a:lnTo>
                                <a:pt x="511657" y="602716"/>
                              </a:lnTo>
                              <a:lnTo>
                                <a:pt x="530072" y="636651"/>
                              </a:lnTo>
                              <a:lnTo>
                                <a:pt x="536041" y="672007"/>
                              </a:lnTo>
                              <a:lnTo>
                                <a:pt x="534644" y="684466"/>
                              </a:lnTo>
                              <a:lnTo>
                                <a:pt x="574827" y="659333"/>
                              </a:lnTo>
                              <a:lnTo>
                                <a:pt x="611136" y="630339"/>
                              </a:lnTo>
                              <a:lnTo>
                                <a:pt x="643077" y="597522"/>
                              </a:lnTo>
                              <a:lnTo>
                                <a:pt x="670191" y="560920"/>
                              </a:lnTo>
                              <a:lnTo>
                                <a:pt x="691997" y="520573"/>
                              </a:lnTo>
                              <a:lnTo>
                                <a:pt x="708025" y="476491"/>
                              </a:lnTo>
                              <a:lnTo>
                                <a:pt x="717816" y="428726"/>
                              </a:lnTo>
                              <a:close/>
                            </a:path>
                            <a:path w="735965" h="718185">
                              <a:moveTo>
                                <a:pt x="735342" y="302590"/>
                              </a:moveTo>
                              <a:lnTo>
                                <a:pt x="728573" y="233248"/>
                              </a:lnTo>
                              <a:lnTo>
                                <a:pt x="686193" y="173570"/>
                              </a:lnTo>
                              <a:lnTo>
                                <a:pt x="596849" y="93789"/>
                              </a:lnTo>
                              <a:lnTo>
                                <a:pt x="559181" y="65062"/>
                              </a:lnTo>
                              <a:lnTo>
                                <a:pt x="502640" y="33350"/>
                              </a:lnTo>
                              <a:lnTo>
                                <a:pt x="455663" y="15405"/>
                              </a:lnTo>
                              <a:lnTo>
                                <a:pt x="406857" y="3987"/>
                              </a:lnTo>
                              <a:lnTo>
                                <a:pt x="357632" y="0"/>
                              </a:lnTo>
                              <a:lnTo>
                                <a:pt x="312280" y="3695"/>
                              </a:lnTo>
                              <a:lnTo>
                                <a:pt x="266230" y="14490"/>
                              </a:lnTo>
                              <a:lnTo>
                                <a:pt x="220611" y="31902"/>
                              </a:lnTo>
                              <a:lnTo>
                                <a:pt x="176542" y="55499"/>
                              </a:lnTo>
                              <a:lnTo>
                                <a:pt x="135140" y="84797"/>
                              </a:lnTo>
                              <a:lnTo>
                                <a:pt x="97548" y="119354"/>
                              </a:lnTo>
                              <a:lnTo>
                                <a:pt x="64884" y="158711"/>
                              </a:lnTo>
                              <a:lnTo>
                                <a:pt x="38265" y="202387"/>
                              </a:lnTo>
                              <a:lnTo>
                                <a:pt x="17284" y="254571"/>
                              </a:lnTo>
                              <a:lnTo>
                                <a:pt x="17538" y="254622"/>
                              </a:lnTo>
                              <a:lnTo>
                                <a:pt x="16840" y="257022"/>
                              </a:lnTo>
                              <a:lnTo>
                                <a:pt x="4914" y="305676"/>
                              </a:lnTo>
                              <a:lnTo>
                                <a:pt x="520" y="345135"/>
                              </a:lnTo>
                              <a:lnTo>
                                <a:pt x="0" y="372198"/>
                              </a:lnTo>
                              <a:lnTo>
                                <a:pt x="889" y="391909"/>
                              </a:lnTo>
                              <a:lnTo>
                                <a:pt x="228358" y="359359"/>
                              </a:lnTo>
                              <a:lnTo>
                                <a:pt x="34442" y="354660"/>
                              </a:lnTo>
                              <a:lnTo>
                                <a:pt x="227190" y="332930"/>
                              </a:lnTo>
                              <a:lnTo>
                                <a:pt x="38201" y="289280"/>
                              </a:lnTo>
                              <a:lnTo>
                                <a:pt x="231381" y="306806"/>
                              </a:lnTo>
                              <a:lnTo>
                                <a:pt x="55029" y="226009"/>
                              </a:lnTo>
                              <a:lnTo>
                                <a:pt x="240728" y="282041"/>
                              </a:lnTo>
                              <a:lnTo>
                                <a:pt x="84251" y="167411"/>
                              </a:lnTo>
                              <a:lnTo>
                                <a:pt x="254876" y="259689"/>
                              </a:lnTo>
                              <a:lnTo>
                                <a:pt x="124675" y="115912"/>
                              </a:lnTo>
                              <a:lnTo>
                                <a:pt x="273227" y="240639"/>
                              </a:lnTo>
                              <a:lnTo>
                                <a:pt x="174637" y="73583"/>
                              </a:lnTo>
                              <a:lnTo>
                                <a:pt x="295046" y="225666"/>
                              </a:lnTo>
                              <a:lnTo>
                                <a:pt x="232105" y="42189"/>
                              </a:lnTo>
                              <a:lnTo>
                                <a:pt x="319430" y="215392"/>
                              </a:lnTo>
                              <a:lnTo>
                                <a:pt x="294703" y="22999"/>
                              </a:lnTo>
                              <a:lnTo>
                                <a:pt x="345376" y="210235"/>
                              </a:lnTo>
                              <a:lnTo>
                                <a:pt x="359892" y="16814"/>
                              </a:lnTo>
                              <a:lnTo>
                                <a:pt x="371843" y="210413"/>
                              </a:lnTo>
                              <a:lnTo>
                                <a:pt x="424992" y="23876"/>
                              </a:lnTo>
                              <a:lnTo>
                                <a:pt x="397713" y="215925"/>
                              </a:lnTo>
                              <a:lnTo>
                                <a:pt x="487337" y="43891"/>
                              </a:lnTo>
                              <a:lnTo>
                                <a:pt x="421957" y="226517"/>
                              </a:lnTo>
                              <a:lnTo>
                                <a:pt x="544372" y="76047"/>
                              </a:lnTo>
                              <a:lnTo>
                                <a:pt x="443572" y="241782"/>
                              </a:lnTo>
                              <a:lnTo>
                                <a:pt x="593763" y="119024"/>
                              </a:lnTo>
                              <a:lnTo>
                                <a:pt x="461683" y="261061"/>
                              </a:lnTo>
                              <a:lnTo>
                                <a:pt x="633501" y="171069"/>
                              </a:lnTo>
                              <a:lnTo>
                                <a:pt x="475513" y="283616"/>
                              </a:lnTo>
                              <a:lnTo>
                                <a:pt x="661936" y="230047"/>
                              </a:lnTo>
                              <a:lnTo>
                                <a:pt x="484530" y="308483"/>
                              </a:lnTo>
                              <a:lnTo>
                                <a:pt x="677926" y="293547"/>
                              </a:lnTo>
                              <a:lnTo>
                                <a:pt x="488365" y="334657"/>
                              </a:lnTo>
                              <a:lnTo>
                                <a:pt x="680808" y="358965"/>
                              </a:lnTo>
                              <a:lnTo>
                                <a:pt x="486854" y="361073"/>
                              </a:lnTo>
                              <a:lnTo>
                                <a:pt x="717829" y="411378"/>
                              </a:lnTo>
                              <a:lnTo>
                                <a:pt x="735342" y="302590"/>
                              </a:lnTo>
                              <a:close/>
                            </a:path>
                          </a:pathLst>
                        </a:custGeom>
                        <a:solidFill>
                          <a:srgbClr val="252262"/>
                        </a:solidFill>
                      </wps:spPr>
                      <wps:bodyPr wrap="square" lIns="0" tIns="0" rIns="0" bIns="0" rtlCol="0">
                        <a:prstTxWarp prst="textNoShape">
                          <a:avLst/>
                        </a:prstTxWarp>
                        <a:noAutofit/>
                      </wps:bodyPr>
                    </wps:wsp>
                  </wpg:wgp>
                </a:graphicData>
              </a:graphic>
            </wp:anchor>
          </w:drawing>
        </mc:Choice>
        <mc:Fallback xmlns:arto="http://schemas.microsoft.com/office/word/2006/arto">
          <w:pict>
            <v:group w14:anchorId="253FCC84" id="Group 25" o:spid="_x0000_s1026" style="position:absolute;margin-left:0;margin-top:-18.6pt;width:612pt;height:67.9pt;z-index:251658241;mso-wrap-distance-left:0;mso-wrap-distance-right:0;mso-position-horizontal-relative:page" coordsize="77724,86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3ss9QxEAACVVAAAOAAAAZHJzL2Uyb0RvYy54bWzsXFtvW8cRfi/Q/0Dw&#10;PdHZ+zlC5KCIGyNAkAZNij5TFCUR4a0kbdn/vt/shWcjiTPLpEkfkhgxKXO0nJ2d+ea2c7748uN6&#10;Nfmw2B+W283NVH3eTSeLzXx7t9w83Ez/9ePXn/XTyeE429zNVtvN4mb6aXGYfvnmr3/54ml3vdDb&#10;x+3qbrGfYJHN4fppdzN9PB5311dXh/njYj07fL7dLTb48H67X8+O+HH/cHW3nz1h9fXqSnedv3ra&#10;7u92++18cTjgX9+mD6dv4vr394v58R/394fFcbK6mYK3Y/x7H/++pb+v3nwxu37Yz3aPy3lmY/YL&#10;uFjPlht86Wmpt7PjbPJ+v3yx1Ho5328P2/vj5/Pt+mp7f7+cL+IesBvVPdvNu/32/S7u5eH66WF3&#10;EhNE+0xOv3jZ+Xcf3u13P+y+3yfu8fbb7fynA+Ry9bR7uK4/p58fRuKP9/s1/RI2MfkYJfrpJNHF&#10;x+Nkjn8MIWjbQfBzfNZ7bUwW+fwR5/Li1+aPf+d/8Wp2nb42Mndi5mkH7TmMAjr8OgH98DjbLaLc&#10;DySA7/eT5d3NVPvpZDNbQ4nfZX3Bv0BO9OWgIhnmnw5ZnK9KyNmhH3RSvNfF1A+QGB1A2ezsev7+&#10;cHy32EZ5zz58ezjiYyjbXXk3eyzv5h835e0e2k96v4p6f5xOoPf76QR6f5u+fjc70u/RUvR28lQd&#10;2CPOKzJCn663HxY/biPd8dmhgcnx09XmJVVaJW2nfF5ed3G1k5KQjlSbL1Tl9SV1EVOhKK+JEmpX&#10;NBJcls/mq+1hkdihTUcxnwQBulrUh+1qeff1crWirR/2D7dfrfaTDzPIVDutfTxF/EpFBr08XKfz&#10;p3e327tPUJ8nKMzN9PCf97P9YjpZfbOBghIalTf78ua2vNkfV19tI2ZFqe8Pxx8//nu23012eHsz&#10;PUJzvtsWPZ1dF50AM0SQaOk3N9u/vT9u75ekMJG3xFH+ATaT9Pe3N57wwngCKWGz8Xjveju4eKRG&#10;e6eeWdDgB41PCWdCep/OuNhgfaxFWr+NBWVOYECZETqH0UaSbpqhV3k3RYlHkqKqmdSp4OBGsTPt&#10;w5CRodCU10zb+X6wkVZ1TkV8qnT/58Tam6HTaWGjlWVX1tp0vYrEtrOBJ1a9DXqIxF4N2Gc6i/L1&#10;5TXxrOygLLCVrD9YfAdLrLyHDyFiRW+LCZYly2tamtbLxPQlPbt04jSuDPaNYYlJBiayEQXD71BH&#10;6aYDhMh5NtK5EbHpPJ0PJ46oEJEWSuL5hZMgoHha4OC0qLXWC0IbubX94CQdOsnBGe0ELkYJOxyG&#10;4dViPDsPtej5sxu1wkNNBalFLUuig/GFXlD8UZdD1w+G14vKTIKxVvN7rCwwODdYSTNOxh2C0YIe&#10;QdUKboTejfFHMafy+gKRwmCCiUh+FmYqqAMgWgGUSOcgNtLphrVJ6bqESg18Q+uKC2mQCamdSrjb&#10;IG/Su5A5kc+SFM/lXcp6QooXElA36CApns7Usn6T4sESSd4NpkOCyPDbYJUQsuqTG2gweBxg3yNM&#10;ACcNWELKQQ6fqGWYIsXrkl9sAMBqbSPjasV3A2JXMon+l8fsSt4NfqY6S4IWwYVVehJdMM9JpYMN&#10;jrfSb9mnV6YjRwuVVcpxSGXwyQdzvrTCEjl2qmBKDspexnoFT/83ycjX8b8cKPyZjFT1oJIh5TSj&#10;ZPLAu2eZfFT+P2oycg4dz2UkFT62YO9luH6Zz7jMH13m6y7yoxU+NvjoCh8b4sQKIBvixAohG+KW&#10;CiIbYqIKIxvirQokG2K5y+JEcsw5K25Z+6L4tkqMG2RyWVx+Wcxf5cYNenJZrnJRGnRRgnVR6jYm&#10;xw0x4mXpJgyxNUC8PDluiAxHbhsCw1EODXHhKOGGsHA8u4aocNSKhqCwUriGoLBSZjkorOxEDgor&#10;E5SDwsq65aCwSozloLDCpF8TFJbgMCXbFYiKi1bwLHNbIb8sh8qpyBKu/JV8dpUrlLWi8rINCndZ&#10;hnNh9jRGHg0meGHWN0ZMDcBRRWMNmHQu1itKd0lGstpQy8g705nY/KxSj2ftknMZSmpXvJ0dHlNb&#10;Ja5wqnjmLsWf7ZSXvUg4tmcZTGwMXJDBeKtDqrpr1ORioXJ2fWpIDtb0p3ZK36e2LUp8/4d2SuIk&#10;tlMiI6+3U/xgUhVLbqd0QaVCnUbP6KRsqXNZzCAXOjvfmVM7xYvtFN1liRqDChxXbNAaHcTEsO28&#10;4yuo8IWGmuhUo0PbkS/UoM3Ro5JMxD1idKFerdADSrVCpSAWqXBuQEErw5UHoQDtVY9ieSQGF7Yc&#10;SxFwec1OroMUIjHAdOj4srk2KiTRabQncD6coOEHc4HYdGFIHfuzpWo42FRSNDgcfAe3cIkYoXd8&#10;T+60qLWorPNqMXJr0SdygsKd5OCMGSzPBbx2lrBDU0xoI45n55VB0swKokfGnrTCg2lBK+C1i8L5&#10;HhVzXi0qXQ6qG2Aw3IlUZhIMOsS8MlcWiERSaX6TCBqLcYfgrGCw8NoFNwJZI3/oxp0QCd65Qw2c&#10;26VBfzlDXRj6IJyktUbhngKZYcPaUIzeJDts4NsOxuT2aui983z7qua7gRqsmJS9gSWHt6xMOupO&#10;p10GGxQvQe36rkuNhuA763kd1JBfaTFZICSvVQqNGpesAWwoBEYc38oqR9eKCNjR+xChDAefLc3B&#10;jPi1ewUATkvrDtDDMoLwHqBLfJApoDPFcY1DHxLTOBdq8HDEgPO8QztYL1iCcgqWRWxYG3ATiF1Z&#10;aZUlbQYRhMeVYW3SyiPPprNKwKhRGtoN+MPyPMpZo3yFKxKc6MYThL8DwrPEgMeiHMqSD+WpR8VT&#10;quukJv+o1ITZPCOVvbiA5I7lozJFcK95ps1o5bhUeLp9VSKJ8ppDtxFAYGOC8CpsUhonw/JMsBeS&#10;ljYQj4gK3y5EkBVYy6Hp6AaeS+1FCldd78txPR9Nn9nhuXbAZdKzcMw5LhTPBbcpAHQREOQTd8bh&#10;hmkklnXJheBxGhHxRC31uGmUQxxZ/z12hWiXVm4wLd9b2+cAXDbboBBMJq4bIIGCIJd8aAPaoFcQ&#10;fFLrBiALnjA3CVvGyBD6kKPPBvgNPXnOtLaM7NXaDU6j4rvBH1UyaXB1lbwbvGh1lggwJAdd6Qki&#10;Lcn3VzrYEFdU6t0Qs1SWE+R4qDLKhlirsvcgx3GQWYGSlhhxBMyGaPWy2BYVMF+ibDk7cAFRZI4/&#10;5czDd0PBwIasxluHRC/aTkPG5CHlbPMN2RhMGIl8XLsh00NWOCB0IhxsSCKDQ5qZZNKQnwawgiuo&#10;Eb3l1JeCJ5c4aciqw4BKSMLYhoQdxdced5GJk4YotFq7ocJQ8d1Qu6hk0lAWqeTdUHGpzlLJxZxK&#10;T1rqRKMONpSgKv2Wq1uV6ch1s8oq5YpcZfCYaRFqfWfCqRKvvgjXUJ76Qw8k7Jbza/yfx53w7sU0&#10;jzwWht86vqdhizRatm5aYz3b//R+9xkmsyD/5e1ytTx+ilNmqL8TU5sP3y/nNClFP4yDQXQhMhXj&#10;v1nPHhaTVCwvNPQblOW9WOB2tdyV2RJ6n1nFkM6z4a5XdpsGx95u5+/Xi80xTcLtFytwvd0cHpe7&#10;A4Z9rhfr2wXmlvbf3AGg5pjCO2J2abdfbo6U36BDc9wvjnNMwMyu7zHj8k+MC6V09PRBZHrkk7Zw&#10;ZrbJD94NQy6r41Lu84YCYMOVhgLMPJxuAZeGAo2t0IRTHnCh2aXYUyqzGmQUmSQLM3ESWQRjv9Mc&#10;C+6hP2u8pJvp7Y2X0Ckk6Ml3+c7F0mDVeDEOksxzLKqH2HIuWuT0+82xZE4oVUyMvNp4wWHmHMPi&#10;zenm/dlcESUxlFrJX1qkYLjVzFVAjMKYRfbFoBYuyIPa53ok1oa+SWsPQ4o4QK2Far9B5S83HcAR&#10;giVhbdSbUnYEapSyJGoaZEkywYwkX34AJ69K/Kw7qbL/piO1DlMfSTBIe+HpMvPnjhT0pgSRiN0A&#10;AtyRWqedz0EkMmXJdaI0PqQUFjwpoV1nda/z9BMYHzkvoimvuUKEa7m52kiFA+SnHN+IICnriiEn&#10;hpSEwSN0xJH8J2qF3h1fqkWvyaAyGhVgwHwOL0FsUuVdIoVF0s7yrWE3Q1ZF1D2lai1SugxO2KTC&#10;QXEy0VQ1zoF1sJ1w8qBG+SKrOVyAUEYEda650BADNsxzgtpZhhUkKUJpHIXEPpcjrMFMj2CemBkp&#10;MkHLHGjHcWI8GgqZEzQl0E9kqdHBsSV96HsJVgb6L0oQNbcgTBchH6EKM2kVbVLoPGKaogzWoWyE&#10;5jTPN4bVS/Ed4T766dwuFVChTF/0Tgsn7wi8k5qgMi0cvNI5x7QQtVC47V2XxGHhG4ReosbEVDoX&#10;tI8lzbbK5ColoLATSu/ed9mRIPeHs2clh0DqBGio+vBGoPRAM4B04ABLKB+7NAr5iMkSNVptp5Hz&#10;ApLlNYGl7oYy8IhQD01cdm2oUl86g7D5UxBT1iyvGYjRfC1XeeHbJJNxmDhLQBwUqh28okItugx/&#10;qFhKE7GYwasGrXCRgt2lBSeZb9SS4RME6tfdapHFizTwUr+N2h2q08lw4FFOVx3O+W2U5qiPHfEB&#10;M6GCjwK+0s2TSA0NFq4mWNLFTI2oUPLb0CcKrAmpAiyID4DQkYPgMzV0i8djixA6X7QxAf053iis&#10;wlhZxszeYESbP1JUuHKkBH0XJxsx8J1L/eiJDoJy4Ta8ywV2SAS3hVhODMqPJfR1aIzyiotGG91u&#10;IXnbgK4ULxPU8bpcbEMIJo1+GzjAPmshTEK4rISY2ucpPsRXKHixuyRjzlPXDsIUeq1orNC9Ndol&#10;FJ0yA85HIdxB5ztRo3IqXGNxiI2y7fhOj9lsMebymgAOkWhX5jdxUunZBWcvITmDACJZA/IjuqnA&#10;8Y26qS9FWfSShA4j1VZ1ju0xySlcZoBfxwlGmSA2kDrQniw3re0GNLd5YMbVH5XrBVDAQWj9+gGP&#10;Echr6w5ddFYmuPfbldlQpF9CXHoON8sZ/npgxv2VHEDCkkcIOgfMQfe0Q1JcKi4KzXnf4451olYI&#10;CYXbCgg48BiNuDaQTsgG0D2EUaTzd1LDHZ4YM7aRGHqFtIDTWkRgeHhDJFbOCvf9UI6FQNLKiJfZ&#10;hSGAkkvzHCAXKYhpvIAkGuiakURZhLIsB4gcKR6OzgzIyVsBOg0lt3BIW3h3o3C9O0sY070wB07C&#10;sEAoDnGhoB7CNVBAdrmr6Xq6HcutbHo8fiWujBjZCOehoMwpG9IUbfArk2NPPIMYFXuWDTzmIQtD&#10;Q+kFYmBA4gIJK3XQuf05YFE8PWov8m43EwYk5LzHxWON0prAMSQh3NdDLXGRIVEDooXwBl2zAi0Q&#10;meDJNTwVtDduzmga5OcYwTnne28aAZzgPnEnF+FSWpqqcIKIARZJILjO3EkCgdvPERxKH+QaOa57&#10;q3M/DgkO+tMsMdSsz/VF4DIegcFSI00p94MVMjfhLhvKHZB3lAjdXRFuICFF9qUnjOPn/ZvGQy/y&#10;E3MQGNI9Fk4iNNyTL/fhESPCHhHswY0nrlH7EwJ3VNsC8gZSKK2pNMHxYShfStEEGNKCaUHxKW2I&#10;AIbcis98DSrUNvOB2E3KxPAUkLw04RcvPZRO0K4vAqFnTHF7pEtn+RgxtiAEHjiNIfs1mIFUvUDr&#10;HTWayAjdpODRH7QuE2O6IyDt4LgGzMBrJlmTy+KFjVuc9ISdeOgeJXfexJDZlQv4dKvH8zqCHgLd&#10;245r4ybyqUtUYrHymuJqlKeHHJ/CP4sy6aGAGf26HoMDrExwNaJcXAVSoibFUlOqkZ0i7stL8xzA&#10;R/yJu4StU7+HOx2kUzTGQTKBRCgB4qgpms3YSrdzhNYDAsZXQ9Mi5xex7x+9Nx2fO4lncaIH+bOH&#10;fdY/4339dNM3/wUAAP//AwBQSwMECgAAAAAAAAAhAHHOMKscBQAAHAUAABQAAABkcnMvbWVkaWEv&#10;aW1hZ2UxLnBuZ4lQTkcNChoKAAAADUlIRFIAAAAnAAAAGQgGAAAAstM36AAAAAZiS0dEAP8A/wD/&#10;oL2nkwAAAAlwSFlzAAAOxAAADsQBlSsOGwAABLxJREFUSIlj/P//PwMl4OGDlyrbt50J27rlVMTv&#10;33/YPL1MV3l6m65SVZW6ysjISJHhjOQ47tmzt3I7tp0J3brlVMTlyw9MsKlRUpa84eVlssrDy3Q1&#10;uQ4l2nGvXn2Q3Ln9bMi2rafCz569Y02KJeQ6FK/j3r37LLJ757mgrVtORZw8edPh////jKQ4ChtQ&#10;VpG87ulpstrTy3SVqpr0VZIc9+nTN4G9u8/7b916KuLokWuuf//+Y6bUQfgc6uVlusrD02Q1Nocy&#10;/v//n+Hr1x88+/dd9N229XT4wYOXPX//+sNGKweR4lDGTRuPRzXULZn2+fN3fnQNsnKi95SVJa8/&#10;ffJG4fbtZ9r0cqiKqtS1lFSPbsb///8zfPjwRWjH9jOh9++9UFdRlb6qri59WUxM4Nm2rafDlyze&#10;l/PkyRsFejnM0Ej5eEKia7+rm9F6jDT3+vVHiamTN9etX3c0/vv3X1z0cBAzM9Nfdw/jNYlJbv36&#10;BkonYeIs6AovXrhn/uLFO5mgEJv569YcSaSlA/n4uD6EhdvNjo1zniwpJfQYXR7DcX///mORlBR6&#10;XF0TURAX7zxx5/azoUsW78159eqjJLUcJS8vdic+wWWiu6fJ6pcv3stgcxgDAwMDE7rAnz9/WRiZ&#10;GP/9+vWH3c+74dKzZ2/l5swrdO/oSkpUV5e5TImjzC3UD0yfmes/d36h++MnbxQ9XKtvrlhxMB2X&#10;eqwhx8TI9I+BgYHh58/fHCuWH0xfsfxguqOT/pbqusi837/+sM2ft6v4yOGrbsQ4iJWN5ZePj9ny&#10;+ASXCZ8+fRdctHBP3t49F/xhBToTI+M/4h335y8LIyMDRrWxf99Fn/37Lvpo68ifS0p26y0pCylf&#10;vHBv3qZNJ6KxlYuCQjxvoqIcpweH2Mw7fvy6c3npvEU3bz7RRVeHryrDcNzvP39ZmZhw++bqlYdG&#10;xYWzl0pICj6Jj3eZuHlro+7GDcfjli/dn/nhw1chVVWpq/GJrhPMzNQOrF17NCk4sPnM+/dfhHGZ&#10;h88urNHKyMSEUwMMvHj+XqazY3X3lMmb6kPD7OYsW1lh/enjN8H/DP8ZFy/cm19fu3gGMVUfI0mO&#10;g0YrJyfbt/RMr/aZ07dV4jP869efPAvm7y5YtHBPnpyc2N0HD16qEnIQDDAzM/3V1pY/h0seM7f+&#10;/cfCxMj4j5GR8X9xSXBVV09yHCsbyy9CFv3795+JFIc5uxhs2rilwSA4xGY+LjUYIff8+TvZr19/&#10;8ML4AYFWi+XkxO7m5UxbQ2lZx8LC/MfWTmdHZpZ3q4Gh8glC6jGqr9Dg1hN37jzTOnykR4aHl/MT&#10;TPzL5+98U6durl04f0/Bnz9/MTyFDxgbqxz18TNf5ullukpIiPcNsfpQHPf9+08uY4Pcj3/+/GXp&#10;n5ge4e1jthJdw7Nnb+XOnrltc/3aY4MHD16q/f71h+33n7+sf/9CHCwpKfRYVlb0noys6D1ZWZH7&#10;Corit0RE+F+S4hkYQAmBSxfvm8FC5cMH7NlfSkr4kZSf8DJfP4tl5FhICkDJEHfuPNOCsX/9+sNO&#10;a8sJARTHPX/2Tg7GNjAgnGBpDVAc5+JquEFGVuS+u4fxWl09hdMD5SgYAAB4sCn6wDpiKgAAAABJ&#10;RU5ErkJgglBLAwQUAAYACAAAACEA97CDg+AAAAAIAQAADwAAAGRycy9kb3ducmV2LnhtbEyPQU/C&#10;QBCF7yb+h82YeINtiyLUTgkh6omYCCaG29Id2obubNNd2vLvXU56fPMm730vW42mET11rraMEE8j&#10;EMSF1TWXCN/798kChPOKtWosE8KVHKzy+7tMpdoO/EX9zpcihLBLFULlfZtK6YqKjHJT2xIH72Q7&#10;o3yQXSl1p4YQbhqZRNFcGlVzaKhUS5uKivPuYhA+BjWsZ/Fbvz2fNtfD/vnzZxsT4uPDuH4F4Wn0&#10;f89www/okAemo72wdqJBCEM8wmT2koC42UnyFE5HhOViDjLP5P8B+S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Dd7LPUMRAAAlVQAADgAAAAAAAAAAAAAAAAA6&#10;AgAAZHJzL2Uyb0RvYy54bWxQSwECLQAKAAAAAAAAACEAcc4wqxwFAAAcBQAAFAAAAAAAAAAAAAAA&#10;AACpEwAAZHJzL21lZGlhL2ltYWdlMS5wbmdQSwECLQAUAAYACAAAACEA97CDg+AAAAAIAQAADwAA&#10;AAAAAAAAAAAAAAD3GAAAZHJzL2Rvd25yZXYueG1sUEsBAi0AFAAGAAgAAAAhAKomDr68AAAAIQEA&#10;ABkAAAAAAAAAAAAAAAAABBoAAGRycy9fcmVscy9lMm9Eb2MueG1sLnJlbHNQSwUGAAAAAAYABgB8&#10;AQAA9xoAAAAA&#10;">
              <v:shape id="Graphic 26" o:spid="_x0000_s1027" style="position:absolute;top:5498;width:77724;height:889;visibility:visible;mso-wrap-style:square;v-text-anchor:top" coordsize="777240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F03wwAAANsAAAAPAAAAZHJzL2Rvd25yZXYueG1sRI9Pi8Iw&#10;FMTvwn6H8Ba8aboeqlSj6ILgRcE/7F4fzbOtNi81SbV+eyMs7HGYmd8ws0VnanEn5yvLCr6GCQji&#10;3OqKCwWn43owAeEDssbaMil4kofF/KM3w0zbB+/pfgiFiBD2GSooQ2gyKX1ekkE/tA1x9M7WGQxR&#10;ukJqh48IN7UcJUkqDVYcF0ps6Luk/HpojYKudbv08lydt78b6Va3sWmL249S/c9uOQURqAv/4b/2&#10;RisYpfD+En+AnL8AAAD//wMAUEsBAi0AFAAGAAgAAAAhANvh9svuAAAAhQEAABMAAAAAAAAAAAAA&#10;AAAAAAAAAFtDb250ZW50X1R5cGVzXS54bWxQSwECLQAUAAYACAAAACEAWvQsW78AAAAVAQAACwAA&#10;AAAAAAAAAAAAAAAfAQAAX3JlbHMvLnJlbHNQSwECLQAUAAYACAAAACEAhyxdN8MAAADbAAAADwAA&#10;AAAAAAAAAAAAAAAHAgAAZHJzL2Rvd25yZXYueG1sUEsFBgAAAAADAAMAtwAAAPcCAAAAAA==&#10;" path="m,l,88900r7772400,l7772400,,,xe" fillcolor="#252262" stroked="f">
                <v:path arrowok="t"/>
              </v:shape>
              <v:shape id="Graphic 27" o:spid="_x0000_s1028" style="position:absolute;left:66584;top:326;width:7970;height:7969;visibility:visible;mso-wrap-style:square;v-text-anchor:top" coordsize="796925,796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hfTvgAAANsAAAAPAAAAZHJzL2Rvd25yZXYueG1sRI/BCsIw&#10;EETvgv8QVvCmqR5UqlFEEATxYBW8rs3aFptNSaLWvzeC4HGYmTfMYtWaWjzJ+cqygtEwAUGcW11x&#10;oeB82g5mIHxA1lhbJgVv8rBadjsLTLV98ZGeWShEhLBPUUEZQpNK6fOSDPqhbYijd7POYIjSFVI7&#10;fEW4qeU4SSbSYMVxocSGNiXl9+xhFBRXvZ0cnDtnt7V82E1+Id5flOr32vUcRKA2/MO/9k4rGE/h&#10;+yX+ALn8AAAA//8DAFBLAQItABQABgAIAAAAIQDb4fbL7gAAAIUBAAATAAAAAAAAAAAAAAAAAAAA&#10;AABbQ29udGVudF9UeXBlc10ueG1sUEsBAi0AFAAGAAgAAAAhAFr0LFu/AAAAFQEAAAsAAAAAAAAA&#10;AAAAAAAAHwEAAF9yZWxzLy5yZWxzUEsBAi0AFAAGAAgAAAAhAJYKF9O+AAAA2wAAAA8AAAAAAAAA&#10;AAAAAAAABwIAAGRycy9kb3ducmV2LnhtbFBLBQYAAAAAAwADALcAAADyAgAAAAA=&#10;" path="m398195,l351758,2679r-44864,7837l263902,23214,223081,40474,184729,61995,149146,87481r-32516,29151l87480,149148,61995,184733,40473,223085,23214,263908,10516,306902,2679,351768,,398208r2679,46440l10516,489514r12698,42994l40473,573331r21522,38352l87480,647268r29150,32516l149146,708935r35583,25486l223081,755942r40821,17260l306894,785900r44864,7837l398195,796416r46440,-2679l489501,785900r42994,-12698l573318,755942r38353,-21521l647255,708935r32517,-29151l708922,647268r25486,-35585l755930,573331r17259,-40823l785887,489514r7838,-44866l796404,398208r-2679,-46440l785887,306902,773189,263908,755930,223085,734408,184733,708922,149148,679772,116632,647255,87481,611671,61995,573318,40474,532495,23214,489501,10516,444635,2679,398195,xe" stroked="f">
                <v:path arrowok="t"/>
              </v:shape>
              <v:shape id="Graphic 28" o:spid="_x0000_s1029" style="position:absolute;left:66584;top:326;width:7970;height:7969;visibility:visible;mso-wrap-style:square;v-text-anchor:top" coordsize="796925,796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v4YvwAAANsAAAAPAAAAZHJzL2Rvd25yZXYueG1sRE/NisIw&#10;EL4v+A5hBC+Lpquw1moUqYjedld9gLEZm2IzKU1W69ubg+Dx4/tfrDpbixu1vnKs4GuUgCAunK64&#10;VHA6bocpCB+QNdaOScGDPKyWvY8FZtrd+Y9uh1CKGMI+QwUmhCaT0heGLPqRa4gjd3GtxRBhW0rd&#10;4j2G21qOk+RbWqw4NhhsKDdUXA//VsF0Y/Jz+pOnuzPmEz+zn7/XhpQa9Lv1HESgLrzFL/deKxjH&#10;sfFL/AFy+QQAAP//AwBQSwECLQAUAAYACAAAACEA2+H2y+4AAACFAQAAEwAAAAAAAAAAAAAAAAAA&#10;AAAAW0NvbnRlbnRfVHlwZXNdLnhtbFBLAQItABQABgAIAAAAIQBa9CxbvwAAABUBAAALAAAAAAAA&#10;AAAAAAAAAB8BAABfcmVscy8ucmVsc1BLAQItABQABgAIAAAAIQAmPv4YvwAAANsAAAAPAAAAAAAA&#10;AAAAAAAAAAcCAABkcnMvZG93bnJldi54bWxQSwUGAAAAAAMAAwC3AAAA8wIAAAAA&#10;" path="m796404,398208r-2679,46440l785887,489514r-12698,42994l755930,573331r-21522,38352l708922,647268r-29150,32516l647255,708935r-35584,25486l573318,755942r-40823,17260l489501,785900r-44866,7837l398195,796416r-46437,-2679l306894,785900,263902,773202,223081,755942,184729,734421,149146,708935,116630,679784,87480,647268,61995,611683,40473,573331,23214,532508,10516,489514,2679,444648,,398208,2679,351768r7837,-44866l23214,263908,40473,223085,61995,184733,87480,149148r29150,-32516l149146,87481,184729,61995,223081,40474,263902,23214,306894,10516,351758,2679,398195,r46440,2679l489501,10516r42994,12698l573318,40474r38353,21521l647255,87481r32517,29151l708922,149148r25486,35585l755930,223085r17259,40823l785887,306902r7838,44866l796404,398208xe" filled="f" strokecolor="white" strokeweight="1.81397mm">
                <v:path arrowok="t"/>
              </v:shape>
              <v:shape id="Graphic 29" o:spid="_x0000_s1030" style="position:absolute;left:66642;top:241;width:7944;height:7988;visibility:visible;mso-wrap-style:square;v-text-anchor:top" coordsize="794385,798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VmwwAAANsAAAAPAAAAZHJzL2Rvd25yZXYueG1sRI9BawIx&#10;FITvQv9DeEIvolkXtLoaRQpFb1IreH0kz93Vzct2k+rqrzdCweMwM98w82VrK3GhxpeOFQwHCQhi&#10;7UzJuYL9z1d/AsIHZIOVY1JwIw/LxVtnjplxV/6myy7kIkLYZ6igCKHOpPS6IIt+4Gri6B1dYzFE&#10;2eTSNHiNcFvJNEnG0mLJcaHAmj4L0ufdn1WwOh9STfp35E9bvq+HetrrfRil3rvtagYiUBte4f/2&#10;xihIp/D8En+AXDwAAAD//wMAUEsBAi0AFAAGAAgAAAAhANvh9svuAAAAhQEAABMAAAAAAAAAAAAA&#10;AAAAAAAAAFtDb250ZW50X1R5cGVzXS54bWxQSwECLQAUAAYACAAAACEAWvQsW78AAAAVAQAACwAA&#10;AAAAAAAAAAAAAAAfAQAAX3JlbHMvLnJlbHNQSwECLQAUAAYACAAAACEA67P1ZsMAAADbAAAADwAA&#10;AAAAAAAAAAAAAAAHAgAAZHJzL2Rvd25yZXYueG1sUEsFBgAAAAADAAMAtwAAAPcCAAAAAA==&#10;" path="m396938,l350711,2692r-44677,7874l263206,23322,222528,40657,184300,62268,148821,87854r-32429,29259l87313,149742,61884,185440,40406,223905,23178,264834,10501,307926,2675,352878,,399389r2675,46513l10501,490856r12677,43093l40406,574879r21478,38465l87313,649042r29079,32628l148821,710928r35479,25585l222528,758124r40678,17333l306034,788212r44677,7875l396938,798779r46224,-2692l487836,788212r5544,-1651l396938,786561r-48199,-3022l302308,774717,258007,760460,216201,741133,177253,717103,141526,688734,109383,656393,81188,620445,57305,581255,38096,539189,23926,494612,15157,447890,12153,399389r3004,-48499l23926,304170,38096,259595,57305,217529,81188,178339r28195,-35949l141526,110048,177253,81679,216201,57647,258007,38320,302308,24062r46431,-8823l396938,12217r96439,l487836,10566,443162,2692,396938,xem493377,12217r-96439,l445134,15239r46429,8823l535862,38320r41804,19327l616613,81679r35727,28369l684482,142390r28194,35949l736559,217529r19208,42066l769938,304170r8768,46720l781710,399389r-3004,48501l769938,494612r-14171,44577l736559,581255r-23883,39190l684482,656393r-32142,32341l616613,717103r-38947,24030l535862,760460r-44299,14257l445134,783539r-48196,3022l493380,786561r37282,-11104l571337,758124r38226,-21611l645040,710928r32427,-29258l706544,649042r25426,-35698l753447,574879r17227,-40930l783350,490856r7826,-44954l793851,399389r-2675,-46511l783350,307926,770674,264834,753447,223905,731970,185440,706544,149742,677467,117113,645040,87854,609563,62268,571337,40657,530662,23322,493377,12217xe" fillcolor="#252262"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0" o:spid="_x0000_s1031" type="#_x0000_t75" style="position:absolute;left:69659;top:2895;width:1856;height:1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p9+wgAAANsAAAAPAAAAZHJzL2Rvd25yZXYueG1sRE/Pa8Iw&#10;FL4P9j+EN/Aia1p1Y3aNIqLTq27QHR/NW1vWvJQm2vjfm8Ngx4/vd7EOphNXGlxrWUGWpCCIK6tb&#10;rhV8fe6f30A4j6yxs0wKbuRgvXp8KDDXduQTXc++FjGEXY4KGu/7XEpXNWTQJbYnjtyPHQz6CIda&#10;6gHHGG46OUvTV2mw5djQYE/bhqrf88UoWIxhmpaHZbnLXjZltcwu3+FjqtTkKWzeQXgK/l/85z5q&#10;BfO4Pn6JP0Cu7gAAAP//AwBQSwECLQAUAAYACAAAACEA2+H2y+4AAACFAQAAEwAAAAAAAAAAAAAA&#10;AAAAAAAAW0NvbnRlbnRfVHlwZXNdLnhtbFBLAQItABQABgAIAAAAIQBa9CxbvwAAABUBAAALAAAA&#10;AAAAAAAAAAAAAB8BAABfcmVscy8ucmVsc1BLAQItABQABgAIAAAAIQAO5p9+wgAAANsAAAAPAAAA&#10;AAAAAAAAAAAAAAcCAABkcnMvZG93bnJldi54bWxQSwUGAAAAAAMAAwC3AAAA9gIAAAAA&#10;">
                <v:imagedata r:id="rId3" o:title=""/>
              </v:shape>
              <v:shape id="Graphic 31" o:spid="_x0000_s1032" style="position:absolute;left:67011;top:560;width:7360;height:7182;visibility:visible;mso-wrap-style:square;v-text-anchor:top" coordsize="735965,718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wnpxQAAANsAAAAPAAAAZHJzL2Rvd25yZXYueG1sRI/BasMw&#10;EETvhf6D2EIvoZFjQ3GcKKEUCj00hzi99LZYW9vEWsmWart/HwUCOQ4z84bZ7mfTiZEG31pWsFom&#10;IIgrq1uuFXyfPl5yED4ga+wsk4J/8rDfPT5ssdB24iONZahFhLAvUEETgiuk9FVDBv3SOuLo/drB&#10;YIhyqKUecIpw08k0SV6lwZbjQoOO3huqzuWfUTD5vJ+yn74/fIW2c+v1wqV6odTz0/y2ARFoDvfw&#10;rf2pFWQruH6JP0DuLgAAAP//AwBQSwECLQAUAAYACAAAACEA2+H2y+4AAACFAQAAEwAAAAAAAAAA&#10;AAAAAAAAAAAAW0NvbnRlbnRfVHlwZXNdLnhtbFBLAQItABQABgAIAAAAIQBa9CxbvwAAABUBAAAL&#10;AAAAAAAAAAAAAAAAAB8BAABfcmVscy8ucmVsc1BLAQItABQABgAIAAAAIQAX5wnpxQAAANsAAAAP&#10;AAAAAAAAAAAAAAAAAAcCAABkcnMvZG93bnJldi54bWxQSwUGAAAAAAMAAwC3AAAA+QIAAAAA&#10;" path="m311759,475983r-1435,1689l310476,477621r204,-63l310997,477278r381,-597l311518,476478r114,-241l311759,475983xem454647,661530r-280,-4039l452564,652322r-1765,-5130l428294,615530,398157,586206,350393,548132,303110,513003,287312,499821r-5118,-5245l277698,489089r-3556,-7925l273050,474091r76,-2312l273113,472694r1321,-7201l302806,439788r46736,-12129l364604,423075r34137,-24194l399999,396735r-470,1067l372630,365252r-71577,5359l174904,385279,54775,400494,1270,407517r7239,48311l22021,501091r19342,41999l66078,581596r29616,34798l129768,647230r38087,26670l209473,696163r54407,16522l312458,717575r41275,-3073l407098,699516r35674,-20028l453758,666813r889,-5283xem717816,428726l535457,382003,443268,360756r-30290,-864l416331,374307r1206,2552l418528,379590r851,4229l419747,388416r-165,4572l398538,430225r-32258,20993l320878,470560r-1804,914l336486,481368r42139,22415l407073,519595r41757,26085l481812,571042r29845,31674l530072,636651r5969,35356l534644,684466r40183,-25133l611136,630339r31941,-32817l670191,560920r21806,-40347l708025,476491r9791,-47765xem735342,302590r-6769,-69342l686193,173570,596849,93789,559181,65062,502640,33350,455663,15405,406857,3987,357632,,312280,3695,266230,14490,220611,31902,176542,55499,135140,84797,97548,119354,64884,158711,38265,202387,17284,254571r254,51l16840,257022,4914,305676,520,345135,,372198r889,19711l228358,359359,34442,354660,227190,332930,38201,289280r193180,17526l55029,226009r185699,56032l84251,167411r170625,92278l124675,115912,273227,240639,174637,73583,295046,225666,232105,42189r87325,173203l294703,22999r50673,187236l359892,16814r11951,193599l424992,23876,397713,215925,487337,43891,421957,226517,544372,76047,443572,241782,593763,119024,461683,261061,633501,171069,475513,283616,661936,230047,484530,308483,677926,293547,488365,334657r192443,24308l486854,361073r230975,50305l735342,302590xe" fillcolor="#252262" stroked="f">
                <v:path arrowok="t"/>
              </v:shape>
              <w10:wrap anchorx="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6BE6CC" w14:textId="77777777" w:rsidR="004952C9" w:rsidRDefault="004952C9" w:rsidP="00F72918">
      <w:r>
        <w:separator/>
      </w:r>
    </w:p>
  </w:footnote>
  <w:footnote w:type="continuationSeparator" w:id="0">
    <w:p w14:paraId="54EEED03" w14:textId="77777777" w:rsidR="004952C9" w:rsidRDefault="004952C9" w:rsidP="00F72918">
      <w:r>
        <w:continuationSeparator/>
      </w:r>
    </w:p>
  </w:footnote>
  <w:footnote w:type="continuationNotice" w:id="1">
    <w:p w14:paraId="5195F958" w14:textId="77777777" w:rsidR="004952C9" w:rsidRDefault="004952C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EF6DF3" w14:textId="48BBF645" w:rsidR="00352AFD" w:rsidRPr="00352AFD" w:rsidRDefault="00352AFD" w:rsidP="00352AFD">
    <w:pPr>
      <w:pStyle w:val="Header"/>
      <w:jc w:val="right"/>
      <w:rPr>
        <w:b/>
        <w:bCs/>
        <w:sz w:val="28"/>
        <w:szCs w:val="24"/>
      </w:rPr>
    </w:pPr>
    <w:r w:rsidRPr="00352AFD">
      <w:rPr>
        <w:b/>
        <w:bCs/>
        <w:sz w:val="28"/>
        <w:szCs w:val="24"/>
      </w:rPr>
      <w:t>FLORIDA’S BENCHMARKS FOR EXCELLENT STUDENT THINKING STANDARDS</w:t>
    </w:r>
    <w:r w:rsidRPr="00352AFD">
      <w:rPr>
        <w:rFonts w:cs="Times New Roman"/>
        <w:noProof/>
        <w:szCs w:val="24"/>
      </w:rPr>
      <w:drawing>
        <wp:anchor distT="0" distB="0" distL="114300" distR="114300" simplePos="0" relativeHeight="251658240" behindDoc="0" locked="0" layoutInCell="1" allowOverlap="1" wp14:anchorId="70003E8D" wp14:editId="34596599">
          <wp:simplePos x="0" y="0"/>
          <wp:positionH relativeFrom="column">
            <wp:posOffset>-358140</wp:posOffset>
          </wp:positionH>
          <wp:positionV relativeFrom="paragraph">
            <wp:posOffset>-464820</wp:posOffset>
          </wp:positionV>
          <wp:extent cx="1442720" cy="1719580"/>
          <wp:effectExtent l="0" t="0" r="0" b="0"/>
          <wp:wrapNone/>
          <wp:docPr id="954463956" name="Picture 9544639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463956" name="Picture 954463956">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2720" cy="17195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F1A8B7" w14:textId="0FEAA8DE" w:rsidR="00352AFD" w:rsidRPr="00352AFD" w:rsidRDefault="001D3B3F" w:rsidP="00352AFD">
    <w:pPr>
      <w:pStyle w:val="Header"/>
      <w:jc w:val="right"/>
      <w:rPr>
        <w:b/>
        <w:bCs/>
        <w:i/>
        <w:iCs/>
        <w:sz w:val="28"/>
        <w:szCs w:val="24"/>
      </w:rPr>
    </w:pPr>
    <w:r>
      <w:rPr>
        <w:b/>
        <w:bCs/>
        <w:i/>
        <w:iCs/>
        <w:sz w:val="28"/>
        <w:szCs w:val="24"/>
      </w:rPr>
      <w:t>Math</w:t>
    </w:r>
    <w:r w:rsidR="00456CF1">
      <w:rPr>
        <w:b/>
        <w:bCs/>
        <w:i/>
        <w:iCs/>
        <w:sz w:val="28"/>
        <w:szCs w:val="24"/>
      </w:rPr>
      <w:t>ematics</w:t>
    </w:r>
    <w:r>
      <w:rPr>
        <w:b/>
        <w:bCs/>
        <w:i/>
        <w:iCs/>
        <w:sz w:val="28"/>
        <w:szCs w:val="24"/>
      </w:rPr>
      <w:t xml:space="preserve"> for College Statistics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8665F9"/>
    <w:multiLevelType w:val="hybridMultilevel"/>
    <w:tmpl w:val="7EBE9E12"/>
    <w:lvl w:ilvl="0" w:tplc="8CAADA92">
      <w:numFmt w:val="bullet"/>
      <w:lvlText w:val="•"/>
      <w:lvlJc w:val="left"/>
      <w:pPr>
        <w:ind w:left="622" w:hanging="145"/>
      </w:pPr>
      <w:rPr>
        <w:rFonts w:ascii="Calibri" w:eastAsia="Calibri" w:hAnsi="Calibri" w:cs="Calibri" w:hint="default"/>
        <w:b w:val="0"/>
        <w:bCs w:val="0"/>
        <w:i w:val="0"/>
        <w:iCs w:val="0"/>
        <w:color w:val="252262"/>
        <w:spacing w:val="0"/>
        <w:w w:val="100"/>
        <w:sz w:val="22"/>
        <w:szCs w:val="22"/>
        <w:lang w:val="en-US" w:eastAsia="en-US" w:bidi="ar-SA"/>
      </w:rPr>
    </w:lvl>
    <w:lvl w:ilvl="1" w:tplc="BF4E9A20">
      <w:numFmt w:val="bullet"/>
      <w:lvlText w:val="•"/>
      <w:lvlJc w:val="left"/>
      <w:pPr>
        <w:ind w:left="1183" w:hanging="145"/>
      </w:pPr>
      <w:rPr>
        <w:rFonts w:hint="default"/>
        <w:lang w:val="en-US" w:eastAsia="en-US" w:bidi="ar-SA"/>
      </w:rPr>
    </w:lvl>
    <w:lvl w:ilvl="2" w:tplc="532C12B6">
      <w:numFmt w:val="bullet"/>
      <w:lvlText w:val="•"/>
      <w:lvlJc w:val="left"/>
      <w:pPr>
        <w:ind w:left="1747" w:hanging="145"/>
      </w:pPr>
      <w:rPr>
        <w:rFonts w:hint="default"/>
        <w:lang w:val="en-US" w:eastAsia="en-US" w:bidi="ar-SA"/>
      </w:rPr>
    </w:lvl>
    <w:lvl w:ilvl="3" w:tplc="0CDEE914">
      <w:numFmt w:val="bullet"/>
      <w:lvlText w:val="•"/>
      <w:lvlJc w:val="left"/>
      <w:pPr>
        <w:ind w:left="2310" w:hanging="145"/>
      </w:pPr>
      <w:rPr>
        <w:rFonts w:hint="default"/>
        <w:lang w:val="en-US" w:eastAsia="en-US" w:bidi="ar-SA"/>
      </w:rPr>
    </w:lvl>
    <w:lvl w:ilvl="4" w:tplc="60E23962">
      <w:numFmt w:val="bullet"/>
      <w:lvlText w:val="•"/>
      <w:lvlJc w:val="left"/>
      <w:pPr>
        <w:ind w:left="2874" w:hanging="145"/>
      </w:pPr>
      <w:rPr>
        <w:rFonts w:hint="default"/>
        <w:lang w:val="en-US" w:eastAsia="en-US" w:bidi="ar-SA"/>
      </w:rPr>
    </w:lvl>
    <w:lvl w:ilvl="5" w:tplc="E7041732">
      <w:numFmt w:val="bullet"/>
      <w:lvlText w:val="•"/>
      <w:lvlJc w:val="left"/>
      <w:pPr>
        <w:ind w:left="3437" w:hanging="145"/>
      </w:pPr>
      <w:rPr>
        <w:rFonts w:hint="default"/>
        <w:lang w:val="en-US" w:eastAsia="en-US" w:bidi="ar-SA"/>
      </w:rPr>
    </w:lvl>
    <w:lvl w:ilvl="6" w:tplc="3FB8CC36">
      <w:numFmt w:val="bullet"/>
      <w:lvlText w:val="•"/>
      <w:lvlJc w:val="left"/>
      <w:pPr>
        <w:ind w:left="4001" w:hanging="145"/>
      </w:pPr>
      <w:rPr>
        <w:rFonts w:hint="default"/>
        <w:lang w:val="en-US" w:eastAsia="en-US" w:bidi="ar-SA"/>
      </w:rPr>
    </w:lvl>
    <w:lvl w:ilvl="7" w:tplc="DDDCEB34">
      <w:numFmt w:val="bullet"/>
      <w:lvlText w:val="•"/>
      <w:lvlJc w:val="left"/>
      <w:pPr>
        <w:ind w:left="4565" w:hanging="145"/>
      </w:pPr>
      <w:rPr>
        <w:rFonts w:hint="default"/>
        <w:lang w:val="en-US" w:eastAsia="en-US" w:bidi="ar-SA"/>
      </w:rPr>
    </w:lvl>
    <w:lvl w:ilvl="8" w:tplc="C7C6A9E0">
      <w:numFmt w:val="bullet"/>
      <w:lvlText w:val="•"/>
      <w:lvlJc w:val="left"/>
      <w:pPr>
        <w:ind w:left="5128" w:hanging="145"/>
      </w:pPr>
      <w:rPr>
        <w:rFonts w:hint="default"/>
        <w:lang w:val="en-US" w:eastAsia="en-US" w:bidi="ar-SA"/>
      </w:rPr>
    </w:lvl>
  </w:abstractNum>
  <w:abstractNum w:abstractNumId="1" w15:restartNumberingAfterBreak="0">
    <w:nsid w:val="092D388F"/>
    <w:multiLevelType w:val="hybridMultilevel"/>
    <w:tmpl w:val="1F38FC2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334555"/>
    <w:multiLevelType w:val="hybridMultilevel"/>
    <w:tmpl w:val="0CCC4DB8"/>
    <w:lvl w:ilvl="0" w:tplc="06A4FFAE">
      <w:numFmt w:val="bullet"/>
      <w:lvlText w:val="•"/>
      <w:lvlJc w:val="left"/>
      <w:pPr>
        <w:ind w:left="1146" w:hanging="148"/>
      </w:pPr>
      <w:rPr>
        <w:rFonts w:ascii="Calibri" w:eastAsia="Calibri" w:hAnsi="Calibri" w:cs="Calibri" w:hint="default"/>
        <w:b w:val="0"/>
        <w:bCs w:val="0"/>
        <w:i w:val="0"/>
        <w:iCs w:val="0"/>
        <w:color w:val="252262"/>
        <w:spacing w:val="0"/>
        <w:w w:val="100"/>
        <w:sz w:val="22"/>
        <w:szCs w:val="22"/>
        <w:lang w:val="en-US" w:eastAsia="en-US" w:bidi="ar-SA"/>
      </w:rPr>
    </w:lvl>
    <w:lvl w:ilvl="1" w:tplc="696E40DA">
      <w:numFmt w:val="bullet"/>
      <w:lvlText w:val="•"/>
      <w:lvlJc w:val="left"/>
      <w:pPr>
        <w:ind w:left="1620" w:hanging="148"/>
      </w:pPr>
      <w:rPr>
        <w:rFonts w:hint="default"/>
        <w:lang w:val="en-US" w:eastAsia="en-US" w:bidi="ar-SA"/>
      </w:rPr>
    </w:lvl>
    <w:lvl w:ilvl="2" w:tplc="783ADB96">
      <w:numFmt w:val="bullet"/>
      <w:lvlText w:val="•"/>
      <w:lvlJc w:val="left"/>
      <w:pPr>
        <w:ind w:left="2100" w:hanging="148"/>
      </w:pPr>
      <w:rPr>
        <w:rFonts w:hint="default"/>
        <w:lang w:val="en-US" w:eastAsia="en-US" w:bidi="ar-SA"/>
      </w:rPr>
    </w:lvl>
    <w:lvl w:ilvl="3" w:tplc="A02E6C06">
      <w:numFmt w:val="bullet"/>
      <w:lvlText w:val="•"/>
      <w:lvlJc w:val="left"/>
      <w:pPr>
        <w:ind w:left="2581" w:hanging="148"/>
      </w:pPr>
      <w:rPr>
        <w:rFonts w:hint="default"/>
        <w:lang w:val="en-US" w:eastAsia="en-US" w:bidi="ar-SA"/>
      </w:rPr>
    </w:lvl>
    <w:lvl w:ilvl="4" w:tplc="8A3EEB12">
      <w:numFmt w:val="bullet"/>
      <w:lvlText w:val="•"/>
      <w:lvlJc w:val="left"/>
      <w:pPr>
        <w:ind w:left="3061" w:hanging="148"/>
      </w:pPr>
      <w:rPr>
        <w:rFonts w:hint="default"/>
        <w:lang w:val="en-US" w:eastAsia="en-US" w:bidi="ar-SA"/>
      </w:rPr>
    </w:lvl>
    <w:lvl w:ilvl="5" w:tplc="B09607F6">
      <w:numFmt w:val="bullet"/>
      <w:lvlText w:val="•"/>
      <w:lvlJc w:val="left"/>
      <w:pPr>
        <w:ind w:left="3542" w:hanging="148"/>
      </w:pPr>
      <w:rPr>
        <w:rFonts w:hint="default"/>
        <w:lang w:val="en-US" w:eastAsia="en-US" w:bidi="ar-SA"/>
      </w:rPr>
    </w:lvl>
    <w:lvl w:ilvl="6" w:tplc="E102B0BE">
      <w:numFmt w:val="bullet"/>
      <w:lvlText w:val="•"/>
      <w:lvlJc w:val="left"/>
      <w:pPr>
        <w:ind w:left="4022" w:hanging="148"/>
      </w:pPr>
      <w:rPr>
        <w:rFonts w:hint="default"/>
        <w:lang w:val="en-US" w:eastAsia="en-US" w:bidi="ar-SA"/>
      </w:rPr>
    </w:lvl>
    <w:lvl w:ilvl="7" w:tplc="0A326154">
      <w:numFmt w:val="bullet"/>
      <w:lvlText w:val="•"/>
      <w:lvlJc w:val="left"/>
      <w:pPr>
        <w:ind w:left="4502" w:hanging="148"/>
      </w:pPr>
      <w:rPr>
        <w:rFonts w:hint="default"/>
        <w:lang w:val="en-US" w:eastAsia="en-US" w:bidi="ar-SA"/>
      </w:rPr>
    </w:lvl>
    <w:lvl w:ilvl="8" w:tplc="4AAE792A">
      <w:numFmt w:val="bullet"/>
      <w:lvlText w:val="•"/>
      <w:lvlJc w:val="left"/>
      <w:pPr>
        <w:ind w:left="4983" w:hanging="148"/>
      </w:pPr>
      <w:rPr>
        <w:rFonts w:hint="default"/>
        <w:lang w:val="en-US" w:eastAsia="en-US" w:bidi="ar-SA"/>
      </w:rPr>
    </w:lvl>
  </w:abstractNum>
  <w:abstractNum w:abstractNumId="3" w15:restartNumberingAfterBreak="0">
    <w:nsid w:val="0CA83112"/>
    <w:multiLevelType w:val="hybridMultilevel"/>
    <w:tmpl w:val="8B0A6472"/>
    <w:lvl w:ilvl="0" w:tplc="04090001">
      <w:start w:val="1"/>
      <w:numFmt w:val="bullet"/>
      <w:lvlText w:val=""/>
      <w:lvlJc w:val="left"/>
      <w:pPr>
        <w:ind w:left="893" w:hanging="360"/>
      </w:pPr>
      <w:rPr>
        <w:rFonts w:ascii="Symbol" w:hAnsi="Symbol" w:hint="default"/>
      </w:rPr>
    </w:lvl>
    <w:lvl w:ilvl="1" w:tplc="04090003" w:tentative="1">
      <w:start w:val="1"/>
      <w:numFmt w:val="bullet"/>
      <w:lvlText w:val="o"/>
      <w:lvlJc w:val="left"/>
      <w:pPr>
        <w:ind w:left="1613" w:hanging="360"/>
      </w:pPr>
      <w:rPr>
        <w:rFonts w:ascii="Courier New" w:hAnsi="Courier New" w:cs="Courier New" w:hint="default"/>
      </w:rPr>
    </w:lvl>
    <w:lvl w:ilvl="2" w:tplc="04090005" w:tentative="1">
      <w:start w:val="1"/>
      <w:numFmt w:val="bullet"/>
      <w:lvlText w:val=""/>
      <w:lvlJc w:val="left"/>
      <w:pPr>
        <w:ind w:left="2333" w:hanging="360"/>
      </w:pPr>
      <w:rPr>
        <w:rFonts w:ascii="Wingdings" w:hAnsi="Wingdings" w:hint="default"/>
      </w:rPr>
    </w:lvl>
    <w:lvl w:ilvl="3" w:tplc="04090001" w:tentative="1">
      <w:start w:val="1"/>
      <w:numFmt w:val="bullet"/>
      <w:lvlText w:val=""/>
      <w:lvlJc w:val="left"/>
      <w:pPr>
        <w:ind w:left="3053" w:hanging="360"/>
      </w:pPr>
      <w:rPr>
        <w:rFonts w:ascii="Symbol" w:hAnsi="Symbol" w:hint="default"/>
      </w:rPr>
    </w:lvl>
    <w:lvl w:ilvl="4" w:tplc="04090003" w:tentative="1">
      <w:start w:val="1"/>
      <w:numFmt w:val="bullet"/>
      <w:lvlText w:val="o"/>
      <w:lvlJc w:val="left"/>
      <w:pPr>
        <w:ind w:left="3773" w:hanging="360"/>
      </w:pPr>
      <w:rPr>
        <w:rFonts w:ascii="Courier New" w:hAnsi="Courier New" w:cs="Courier New" w:hint="default"/>
      </w:rPr>
    </w:lvl>
    <w:lvl w:ilvl="5" w:tplc="04090005" w:tentative="1">
      <w:start w:val="1"/>
      <w:numFmt w:val="bullet"/>
      <w:lvlText w:val=""/>
      <w:lvlJc w:val="left"/>
      <w:pPr>
        <w:ind w:left="4493" w:hanging="360"/>
      </w:pPr>
      <w:rPr>
        <w:rFonts w:ascii="Wingdings" w:hAnsi="Wingdings" w:hint="default"/>
      </w:rPr>
    </w:lvl>
    <w:lvl w:ilvl="6" w:tplc="04090001" w:tentative="1">
      <w:start w:val="1"/>
      <w:numFmt w:val="bullet"/>
      <w:lvlText w:val=""/>
      <w:lvlJc w:val="left"/>
      <w:pPr>
        <w:ind w:left="5213" w:hanging="360"/>
      </w:pPr>
      <w:rPr>
        <w:rFonts w:ascii="Symbol" w:hAnsi="Symbol" w:hint="default"/>
      </w:rPr>
    </w:lvl>
    <w:lvl w:ilvl="7" w:tplc="04090003" w:tentative="1">
      <w:start w:val="1"/>
      <w:numFmt w:val="bullet"/>
      <w:lvlText w:val="o"/>
      <w:lvlJc w:val="left"/>
      <w:pPr>
        <w:ind w:left="5933" w:hanging="360"/>
      </w:pPr>
      <w:rPr>
        <w:rFonts w:ascii="Courier New" w:hAnsi="Courier New" w:cs="Courier New" w:hint="default"/>
      </w:rPr>
    </w:lvl>
    <w:lvl w:ilvl="8" w:tplc="04090005" w:tentative="1">
      <w:start w:val="1"/>
      <w:numFmt w:val="bullet"/>
      <w:lvlText w:val=""/>
      <w:lvlJc w:val="left"/>
      <w:pPr>
        <w:ind w:left="6653" w:hanging="360"/>
      </w:pPr>
      <w:rPr>
        <w:rFonts w:ascii="Wingdings" w:hAnsi="Wingdings" w:hint="default"/>
      </w:rPr>
    </w:lvl>
  </w:abstractNum>
  <w:abstractNum w:abstractNumId="4" w15:restartNumberingAfterBreak="0">
    <w:nsid w:val="0DD674DB"/>
    <w:multiLevelType w:val="hybridMultilevel"/>
    <w:tmpl w:val="EBE44F2E"/>
    <w:lvl w:ilvl="0" w:tplc="CF22F21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B1206E"/>
    <w:multiLevelType w:val="hybridMultilevel"/>
    <w:tmpl w:val="934C4C98"/>
    <w:lvl w:ilvl="0" w:tplc="EA6A765C">
      <w:numFmt w:val="bullet"/>
      <w:lvlText w:val="•"/>
      <w:lvlJc w:val="left"/>
      <w:pPr>
        <w:ind w:left="432" w:hanging="162"/>
      </w:pPr>
      <w:rPr>
        <w:rFonts w:ascii="Calibri" w:eastAsia="Calibri" w:hAnsi="Calibri" w:cs="Calibri" w:hint="default"/>
        <w:b w:val="0"/>
        <w:bCs w:val="0"/>
        <w:i w:val="0"/>
        <w:iCs w:val="0"/>
        <w:color w:val="292662"/>
        <w:spacing w:val="0"/>
        <w:w w:val="100"/>
        <w:sz w:val="22"/>
        <w:szCs w:val="22"/>
        <w:lang w:val="en-US" w:eastAsia="en-US" w:bidi="ar-SA"/>
      </w:rPr>
    </w:lvl>
    <w:lvl w:ilvl="1" w:tplc="4482AEC6">
      <w:numFmt w:val="bullet"/>
      <w:lvlText w:val="•"/>
      <w:lvlJc w:val="left"/>
      <w:pPr>
        <w:ind w:left="991" w:hanging="162"/>
      </w:pPr>
      <w:rPr>
        <w:rFonts w:hint="default"/>
        <w:lang w:val="en-US" w:eastAsia="en-US" w:bidi="ar-SA"/>
      </w:rPr>
    </w:lvl>
    <w:lvl w:ilvl="2" w:tplc="6F8472A4">
      <w:numFmt w:val="bullet"/>
      <w:lvlText w:val="•"/>
      <w:lvlJc w:val="left"/>
      <w:pPr>
        <w:ind w:left="1543" w:hanging="162"/>
      </w:pPr>
      <w:rPr>
        <w:rFonts w:hint="default"/>
        <w:lang w:val="en-US" w:eastAsia="en-US" w:bidi="ar-SA"/>
      </w:rPr>
    </w:lvl>
    <w:lvl w:ilvl="3" w:tplc="8CCCFEAA">
      <w:numFmt w:val="bullet"/>
      <w:lvlText w:val="•"/>
      <w:lvlJc w:val="left"/>
      <w:pPr>
        <w:ind w:left="2095" w:hanging="162"/>
      </w:pPr>
      <w:rPr>
        <w:rFonts w:hint="default"/>
        <w:lang w:val="en-US" w:eastAsia="en-US" w:bidi="ar-SA"/>
      </w:rPr>
    </w:lvl>
    <w:lvl w:ilvl="4" w:tplc="8792794E">
      <w:numFmt w:val="bullet"/>
      <w:lvlText w:val="•"/>
      <w:lvlJc w:val="left"/>
      <w:pPr>
        <w:ind w:left="2647" w:hanging="162"/>
      </w:pPr>
      <w:rPr>
        <w:rFonts w:hint="default"/>
        <w:lang w:val="en-US" w:eastAsia="en-US" w:bidi="ar-SA"/>
      </w:rPr>
    </w:lvl>
    <w:lvl w:ilvl="5" w:tplc="0A84CFEC">
      <w:numFmt w:val="bullet"/>
      <w:lvlText w:val="•"/>
      <w:lvlJc w:val="left"/>
      <w:pPr>
        <w:ind w:left="3199" w:hanging="162"/>
      </w:pPr>
      <w:rPr>
        <w:rFonts w:hint="default"/>
        <w:lang w:val="en-US" w:eastAsia="en-US" w:bidi="ar-SA"/>
      </w:rPr>
    </w:lvl>
    <w:lvl w:ilvl="6" w:tplc="2B9449B2">
      <w:numFmt w:val="bullet"/>
      <w:lvlText w:val="•"/>
      <w:lvlJc w:val="left"/>
      <w:pPr>
        <w:ind w:left="3750" w:hanging="162"/>
      </w:pPr>
      <w:rPr>
        <w:rFonts w:hint="default"/>
        <w:lang w:val="en-US" w:eastAsia="en-US" w:bidi="ar-SA"/>
      </w:rPr>
    </w:lvl>
    <w:lvl w:ilvl="7" w:tplc="9C4EE38C">
      <w:numFmt w:val="bullet"/>
      <w:lvlText w:val="•"/>
      <w:lvlJc w:val="left"/>
      <w:pPr>
        <w:ind w:left="4302" w:hanging="162"/>
      </w:pPr>
      <w:rPr>
        <w:rFonts w:hint="default"/>
        <w:lang w:val="en-US" w:eastAsia="en-US" w:bidi="ar-SA"/>
      </w:rPr>
    </w:lvl>
    <w:lvl w:ilvl="8" w:tplc="224C3330">
      <w:numFmt w:val="bullet"/>
      <w:lvlText w:val="•"/>
      <w:lvlJc w:val="left"/>
      <w:pPr>
        <w:ind w:left="4854" w:hanging="162"/>
      </w:pPr>
      <w:rPr>
        <w:rFonts w:hint="default"/>
        <w:lang w:val="en-US" w:eastAsia="en-US" w:bidi="ar-SA"/>
      </w:rPr>
    </w:lvl>
  </w:abstractNum>
  <w:abstractNum w:abstractNumId="6" w15:restartNumberingAfterBreak="0">
    <w:nsid w:val="140364A2"/>
    <w:multiLevelType w:val="hybridMultilevel"/>
    <w:tmpl w:val="B6BA856A"/>
    <w:lvl w:ilvl="0" w:tplc="BE4ABBFE">
      <w:numFmt w:val="bullet"/>
      <w:lvlText w:val="•"/>
      <w:lvlJc w:val="left"/>
      <w:pPr>
        <w:ind w:left="418" w:hanging="162"/>
      </w:pPr>
      <w:rPr>
        <w:rFonts w:ascii="Calibri" w:eastAsia="Calibri" w:hAnsi="Calibri" w:cs="Calibri" w:hint="default"/>
        <w:b w:val="0"/>
        <w:bCs w:val="0"/>
        <w:i w:val="0"/>
        <w:iCs w:val="0"/>
        <w:color w:val="292662"/>
        <w:spacing w:val="0"/>
        <w:w w:val="100"/>
        <w:sz w:val="22"/>
        <w:szCs w:val="22"/>
        <w:lang w:val="en-US" w:eastAsia="en-US" w:bidi="ar-SA"/>
      </w:rPr>
    </w:lvl>
    <w:lvl w:ilvl="1" w:tplc="AD3A24F2">
      <w:numFmt w:val="bullet"/>
      <w:lvlText w:val="•"/>
      <w:lvlJc w:val="left"/>
      <w:pPr>
        <w:ind w:left="973" w:hanging="162"/>
      </w:pPr>
      <w:rPr>
        <w:rFonts w:hint="default"/>
        <w:lang w:val="en-US" w:eastAsia="en-US" w:bidi="ar-SA"/>
      </w:rPr>
    </w:lvl>
    <w:lvl w:ilvl="2" w:tplc="D8F01D42">
      <w:numFmt w:val="bullet"/>
      <w:lvlText w:val="•"/>
      <w:lvlJc w:val="left"/>
      <w:pPr>
        <w:ind w:left="1527" w:hanging="162"/>
      </w:pPr>
      <w:rPr>
        <w:rFonts w:hint="default"/>
        <w:lang w:val="en-US" w:eastAsia="en-US" w:bidi="ar-SA"/>
      </w:rPr>
    </w:lvl>
    <w:lvl w:ilvl="3" w:tplc="C8F871CE">
      <w:numFmt w:val="bullet"/>
      <w:lvlText w:val="•"/>
      <w:lvlJc w:val="left"/>
      <w:pPr>
        <w:ind w:left="2081" w:hanging="162"/>
      </w:pPr>
      <w:rPr>
        <w:rFonts w:hint="default"/>
        <w:lang w:val="en-US" w:eastAsia="en-US" w:bidi="ar-SA"/>
      </w:rPr>
    </w:lvl>
    <w:lvl w:ilvl="4" w:tplc="548E2F4A">
      <w:numFmt w:val="bullet"/>
      <w:lvlText w:val="•"/>
      <w:lvlJc w:val="left"/>
      <w:pPr>
        <w:ind w:left="2635" w:hanging="162"/>
      </w:pPr>
      <w:rPr>
        <w:rFonts w:hint="default"/>
        <w:lang w:val="en-US" w:eastAsia="en-US" w:bidi="ar-SA"/>
      </w:rPr>
    </w:lvl>
    <w:lvl w:ilvl="5" w:tplc="B5643AEC">
      <w:numFmt w:val="bullet"/>
      <w:lvlText w:val="•"/>
      <w:lvlJc w:val="left"/>
      <w:pPr>
        <w:ind w:left="3189" w:hanging="162"/>
      </w:pPr>
      <w:rPr>
        <w:rFonts w:hint="default"/>
        <w:lang w:val="en-US" w:eastAsia="en-US" w:bidi="ar-SA"/>
      </w:rPr>
    </w:lvl>
    <w:lvl w:ilvl="6" w:tplc="C6589AE8">
      <w:numFmt w:val="bullet"/>
      <w:lvlText w:val="•"/>
      <w:lvlJc w:val="left"/>
      <w:pPr>
        <w:ind w:left="3742" w:hanging="162"/>
      </w:pPr>
      <w:rPr>
        <w:rFonts w:hint="default"/>
        <w:lang w:val="en-US" w:eastAsia="en-US" w:bidi="ar-SA"/>
      </w:rPr>
    </w:lvl>
    <w:lvl w:ilvl="7" w:tplc="31A4D65E">
      <w:numFmt w:val="bullet"/>
      <w:lvlText w:val="•"/>
      <w:lvlJc w:val="left"/>
      <w:pPr>
        <w:ind w:left="4296" w:hanging="162"/>
      </w:pPr>
      <w:rPr>
        <w:rFonts w:hint="default"/>
        <w:lang w:val="en-US" w:eastAsia="en-US" w:bidi="ar-SA"/>
      </w:rPr>
    </w:lvl>
    <w:lvl w:ilvl="8" w:tplc="8F16E33C">
      <w:numFmt w:val="bullet"/>
      <w:lvlText w:val="•"/>
      <w:lvlJc w:val="left"/>
      <w:pPr>
        <w:ind w:left="4850" w:hanging="162"/>
      </w:pPr>
      <w:rPr>
        <w:rFonts w:hint="default"/>
        <w:lang w:val="en-US" w:eastAsia="en-US" w:bidi="ar-SA"/>
      </w:rPr>
    </w:lvl>
  </w:abstractNum>
  <w:abstractNum w:abstractNumId="7" w15:restartNumberingAfterBreak="0">
    <w:nsid w:val="155F00B1"/>
    <w:multiLevelType w:val="hybridMultilevel"/>
    <w:tmpl w:val="49C8D30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0E78E1"/>
    <w:multiLevelType w:val="hybridMultilevel"/>
    <w:tmpl w:val="5A12C26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37279D7"/>
    <w:multiLevelType w:val="hybridMultilevel"/>
    <w:tmpl w:val="17047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BF92300"/>
    <w:multiLevelType w:val="hybridMultilevel"/>
    <w:tmpl w:val="CCEE58E8"/>
    <w:lvl w:ilvl="0" w:tplc="211A4286">
      <w:numFmt w:val="bullet"/>
      <w:lvlText w:val="•"/>
      <w:lvlJc w:val="left"/>
      <w:pPr>
        <w:ind w:left="432" w:hanging="162"/>
      </w:pPr>
      <w:rPr>
        <w:rFonts w:ascii="Calibri" w:eastAsia="Calibri" w:hAnsi="Calibri" w:cs="Calibri" w:hint="default"/>
        <w:b w:val="0"/>
        <w:bCs w:val="0"/>
        <w:i w:val="0"/>
        <w:iCs w:val="0"/>
        <w:color w:val="292662"/>
        <w:spacing w:val="0"/>
        <w:w w:val="100"/>
        <w:sz w:val="22"/>
        <w:szCs w:val="22"/>
        <w:lang w:val="en-US" w:eastAsia="en-US" w:bidi="ar-SA"/>
      </w:rPr>
    </w:lvl>
    <w:lvl w:ilvl="1" w:tplc="98847F6A">
      <w:numFmt w:val="bullet"/>
      <w:lvlText w:val="•"/>
      <w:lvlJc w:val="left"/>
      <w:pPr>
        <w:ind w:left="991" w:hanging="162"/>
      </w:pPr>
      <w:rPr>
        <w:rFonts w:hint="default"/>
        <w:lang w:val="en-US" w:eastAsia="en-US" w:bidi="ar-SA"/>
      </w:rPr>
    </w:lvl>
    <w:lvl w:ilvl="2" w:tplc="A4B06F50">
      <w:numFmt w:val="bullet"/>
      <w:lvlText w:val="•"/>
      <w:lvlJc w:val="left"/>
      <w:pPr>
        <w:ind w:left="1543" w:hanging="162"/>
      </w:pPr>
      <w:rPr>
        <w:rFonts w:hint="default"/>
        <w:lang w:val="en-US" w:eastAsia="en-US" w:bidi="ar-SA"/>
      </w:rPr>
    </w:lvl>
    <w:lvl w:ilvl="3" w:tplc="C2F4A7E8">
      <w:numFmt w:val="bullet"/>
      <w:lvlText w:val="•"/>
      <w:lvlJc w:val="left"/>
      <w:pPr>
        <w:ind w:left="2095" w:hanging="162"/>
      </w:pPr>
      <w:rPr>
        <w:rFonts w:hint="default"/>
        <w:lang w:val="en-US" w:eastAsia="en-US" w:bidi="ar-SA"/>
      </w:rPr>
    </w:lvl>
    <w:lvl w:ilvl="4" w:tplc="146E23D6">
      <w:numFmt w:val="bullet"/>
      <w:lvlText w:val="•"/>
      <w:lvlJc w:val="left"/>
      <w:pPr>
        <w:ind w:left="2647" w:hanging="162"/>
      </w:pPr>
      <w:rPr>
        <w:rFonts w:hint="default"/>
        <w:lang w:val="en-US" w:eastAsia="en-US" w:bidi="ar-SA"/>
      </w:rPr>
    </w:lvl>
    <w:lvl w:ilvl="5" w:tplc="0B2C0502">
      <w:numFmt w:val="bullet"/>
      <w:lvlText w:val="•"/>
      <w:lvlJc w:val="left"/>
      <w:pPr>
        <w:ind w:left="3199" w:hanging="162"/>
      </w:pPr>
      <w:rPr>
        <w:rFonts w:hint="default"/>
        <w:lang w:val="en-US" w:eastAsia="en-US" w:bidi="ar-SA"/>
      </w:rPr>
    </w:lvl>
    <w:lvl w:ilvl="6" w:tplc="6F628AAC">
      <w:numFmt w:val="bullet"/>
      <w:lvlText w:val="•"/>
      <w:lvlJc w:val="left"/>
      <w:pPr>
        <w:ind w:left="3750" w:hanging="162"/>
      </w:pPr>
      <w:rPr>
        <w:rFonts w:hint="default"/>
        <w:lang w:val="en-US" w:eastAsia="en-US" w:bidi="ar-SA"/>
      </w:rPr>
    </w:lvl>
    <w:lvl w:ilvl="7" w:tplc="496C3E6E">
      <w:numFmt w:val="bullet"/>
      <w:lvlText w:val="•"/>
      <w:lvlJc w:val="left"/>
      <w:pPr>
        <w:ind w:left="4302" w:hanging="162"/>
      </w:pPr>
      <w:rPr>
        <w:rFonts w:hint="default"/>
        <w:lang w:val="en-US" w:eastAsia="en-US" w:bidi="ar-SA"/>
      </w:rPr>
    </w:lvl>
    <w:lvl w:ilvl="8" w:tplc="7868AAFA">
      <w:numFmt w:val="bullet"/>
      <w:lvlText w:val="•"/>
      <w:lvlJc w:val="left"/>
      <w:pPr>
        <w:ind w:left="4854" w:hanging="162"/>
      </w:pPr>
      <w:rPr>
        <w:rFonts w:hint="default"/>
        <w:lang w:val="en-US" w:eastAsia="en-US" w:bidi="ar-SA"/>
      </w:rPr>
    </w:lvl>
  </w:abstractNum>
  <w:abstractNum w:abstractNumId="11" w15:restartNumberingAfterBreak="0">
    <w:nsid w:val="3D180C1E"/>
    <w:multiLevelType w:val="hybridMultilevel"/>
    <w:tmpl w:val="320C527A"/>
    <w:lvl w:ilvl="0" w:tplc="8F0C5B8E">
      <w:numFmt w:val="bullet"/>
      <w:lvlText w:val="•"/>
      <w:lvlJc w:val="left"/>
      <w:pPr>
        <w:ind w:left="405" w:hanging="162"/>
      </w:pPr>
      <w:rPr>
        <w:rFonts w:ascii="Calibri" w:eastAsia="Calibri" w:hAnsi="Calibri" w:cs="Calibri" w:hint="default"/>
        <w:b w:val="0"/>
        <w:bCs w:val="0"/>
        <w:i w:val="0"/>
        <w:iCs w:val="0"/>
        <w:color w:val="292662"/>
        <w:spacing w:val="0"/>
        <w:w w:val="100"/>
        <w:sz w:val="22"/>
        <w:szCs w:val="22"/>
        <w:lang w:val="en-US" w:eastAsia="en-US" w:bidi="ar-SA"/>
      </w:rPr>
    </w:lvl>
    <w:lvl w:ilvl="1" w:tplc="D5106A74">
      <w:numFmt w:val="bullet"/>
      <w:lvlText w:val="•"/>
      <w:lvlJc w:val="left"/>
      <w:pPr>
        <w:ind w:left="955" w:hanging="162"/>
      </w:pPr>
      <w:rPr>
        <w:rFonts w:hint="default"/>
        <w:lang w:val="en-US" w:eastAsia="en-US" w:bidi="ar-SA"/>
      </w:rPr>
    </w:lvl>
    <w:lvl w:ilvl="2" w:tplc="5F86EA78">
      <w:numFmt w:val="bullet"/>
      <w:lvlText w:val="•"/>
      <w:lvlJc w:val="left"/>
      <w:pPr>
        <w:ind w:left="1511" w:hanging="162"/>
      </w:pPr>
      <w:rPr>
        <w:rFonts w:hint="default"/>
        <w:lang w:val="en-US" w:eastAsia="en-US" w:bidi="ar-SA"/>
      </w:rPr>
    </w:lvl>
    <w:lvl w:ilvl="3" w:tplc="7DCC9816">
      <w:numFmt w:val="bullet"/>
      <w:lvlText w:val="•"/>
      <w:lvlJc w:val="left"/>
      <w:pPr>
        <w:ind w:left="2067" w:hanging="162"/>
      </w:pPr>
      <w:rPr>
        <w:rFonts w:hint="default"/>
        <w:lang w:val="en-US" w:eastAsia="en-US" w:bidi="ar-SA"/>
      </w:rPr>
    </w:lvl>
    <w:lvl w:ilvl="4" w:tplc="0F187EC2">
      <w:numFmt w:val="bullet"/>
      <w:lvlText w:val="•"/>
      <w:lvlJc w:val="left"/>
      <w:pPr>
        <w:ind w:left="2623" w:hanging="162"/>
      </w:pPr>
      <w:rPr>
        <w:rFonts w:hint="default"/>
        <w:lang w:val="en-US" w:eastAsia="en-US" w:bidi="ar-SA"/>
      </w:rPr>
    </w:lvl>
    <w:lvl w:ilvl="5" w:tplc="5E3464FC">
      <w:numFmt w:val="bullet"/>
      <w:lvlText w:val="•"/>
      <w:lvlJc w:val="left"/>
      <w:pPr>
        <w:ind w:left="3179" w:hanging="162"/>
      </w:pPr>
      <w:rPr>
        <w:rFonts w:hint="default"/>
        <w:lang w:val="en-US" w:eastAsia="en-US" w:bidi="ar-SA"/>
      </w:rPr>
    </w:lvl>
    <w:lvl w:ilvl="6" w:tplc="AD7618D8">
      <w:numFmt w:val="bullet"/>
      <w:lvlText w:val="•"/>
      <w:lvlJc w:val="left"/>
      <w:pPr>
        <w:ind w:left="3734" w:hanging="162"/>
      </w:pPr>
      <w:rPr>
        <w:rFonts w:hint="default"/>
        <w:lang w:val="en-US" w:eastAsia="en-US" w:bidi="ar-SA"/>
      </w:rPr>
    </w:lvl>
    <w:lvl w:ilvl="7" w:tplc="9FF4E686">
      <w:numFmt w:val="bullet"/>
      <w:lvlText w:val="•"/>
      <w:lvlJc w:val="left"/>
      <w:pPr>
        <w:ind w:left="4290" w:hanging="162"/>
      </w:pPr>
      <w:rPr>
        <w:rFonts w:hint="default"/>
        <w:lang w:val="en-US" w:eastAsia="en-US" w:bidi="ar-SA"/>
      </w:rPr>
    </w:lvl>
    <w:lvl w:ilvl="8" w:tplc="66E82E60">
      <w:numFmt w:val="bullet"/>
      <w:lvlText w:val="•"/>
      <w:lvlJc w:val="left"/>
      <w:pPr>
        <w:ind w:left="4846" w:hanging="162"/>
      </w:pPr>
      <w:rPr>
        <w:rFonts w:hint="default"/>
        <w:lang w:val="en-US" w:eastAsia="en-US" w:bidi="ar-SA"/>
      </w:rPr>
    </w:lvl>
  </w:abstractNum>
  <w:abstractNum w:abstractNumId="12" w15:restartNumberingAfterBreak="0">
    <w:nsid w:val="4244798A"/>
    <w:multiLevelType w:val="hybridMultilevel"/>
    <w:tmpl w:val="CBBEB5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9DE1168"/>
    <w:multiLevelType w:val="hybridMultilevel"/>
    <w:tmpl w:val="D0BC5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B984289"/>
    <w:multiLevelType w:val="hybridMultilevel"/>
    <w:tmpl w:val="774E534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4ED62A42"/>
    <w:multiLevelType w:val="hybridMultilevel"/>
    <w:tmpl w:val="AEF8E2A8"/>
    <w:lvl w:ilvl="0" w:tplc="E8328388">
      <w:numFmt w:val="bullet"/>
      <w:lvlText w:val="•"/>
      <w:lvlJc w:val="left"/>
      <w:pPr>
        <w:ind w:left="392" w:hanging="162"/>
      </w:pPr>
      <w:rPr>
        <w:rFonts w:ascii="Calibri" w:eastAsia="Calibri" w:hAnsi="Calibri" w:cs="Calibri" w:hint="default"/>
        <w:b w:val="0"/>
        <w:bCs w:val="0"/>
        <w:i w:val="0"/>
        <w:iCs w:val="0"/>
        <w:color w:val="292662"/>
        <w:spacing w:val="0"/>
        <w:w w:val="100"/>
        <w:sz w:val="22"/>
        <w:szCs w:val="22"/>
        <w:lang w:val="en-US" w:eastAsia="en-US" w:bidi="ar-SA"/>
      </w:rPr>
    </w:lvl>
    <w:lvl w:ilvl="1" w:tplc="5732B422">
      <w:numFmt w:val="bullet"/>
      <w:lvlText w:val="•"/>
      <w:lvlJc w:val="left"/>
      <w:pPr>
        <w:ind w:left="955" w:hanging="162"/>
      </w:pPr>
      <w:rPr>
        <w:rFonts w:hint="default"/>
        <w:lang w:val="en-US" w:eastAsia="en-US" w:bidi="ar-SA"/>
      </w:rPr>
    </w:lvl>
    <w:lvl w:ilvl="2" w:tplc="1ACC658E">
      <w:numFmt w:val="bullet"/>
      <w:lvlText w:val="•"/>
      <w:lvlJc w:val="left"/>
      <w:pPr>
        <w:ind w:left="1511" w:hanging="162"/>
      </w:pPr>
      <w:rPr>
        <w:rFonts w:hint="default"/>
        <w:lang w:val="en-US" w:eastAsia="en-US" w:bidi="ar-SA"/>
      </w:rPr>
    </w:lvl>
    <w:lvl w:ilvl="3" w:tplc="7AF6D4B2">
      <w:numFmt w:val="bullet"/>
      <w:lvlText w:val="•"/>
      <w:lvlJc w:val="left"/>
      <w:pPr>
        <w:ind w:left="2067" w:hanging="162"/>
      </w:pPr>
      <w:rPr>
        <w:rFonts w:hint="default"/>
        <w:lang w:val="en-US" w:eastAsia="en-US" w:bidi="ar-SA"/>
      </w:rPr>
    </w:lvl>
    <w:lvl w:ilvl="4" w:tplc="6A98BAEC">
      <w:numFmt w:val="bullet"/>
      <w:lvlText w:val="•"/>
      <w:lvlJc w:val="left"/>
      <w:pPr>
        <w:ind w:left="2623" w:hanging="162"/>
      </w:pPr>
      <w:rPr>
        <w:rFonts w:hint="default"/>
        <w:lang w:val="en-US" w:eastAsia="en-US" w:bidi="ar-SA"/>
      </w:rPr>
    </w:lvl>
    <w:lvl w:ilvl="5" w:tplc="7876CA82">
      <w:numFmt w:val="bullet"/>
      <w:lvlText w:val="•"/>
      <w:lvlJc w:val="left"/>
      <w:pPr>
        <w:ind w:left="3179" w:hanging="162"/>
      </w:pPr>
      <w:rPr>
        <w:rFonts w:hint="default"/>
        <w:lang w:val="en-US" w:eastAsia="en-US" w:bidi="ar-SA"/>
      </w:rPr>
    </w:lvl>
    <w:lvl w:ilvl="6" w:tplc="98F8D00A">
      <w:numFmt w:val="bullet"/>
      <w:lvlText w:val="•"/>
      <w:lvlJc w:val="left"/>
      <w:pPr>
        <w:ind w:left="3734" w:hanging="162"/>
      </w:pPr>
      <w:rPr>
        <w:rFonts w:hint="default"/>
        <w:lang w:val="en-US" w:eastAsia="en-US" w:bidi="ar-SA"/>
      </w:rPr>
    </w:lvl>
    <w:lvl w:ilvl="7" w:tplc="A4249E62">
      <w:numFmt w:val="bullet"/>
      <w:lvlText w:val="•"/>
      <w:lvlJc w:val="left"/>
      <w:pPr>
        <w:ind w:left="4290" w:hanging="162"/>
      </w:pPr>
      <w:rPr>
        <w:rFonts w:hint="default"/>
        <w:lang w:val="en-US" w:eastAsia="en-US" w:bidi="ar-SA"/>
      </w:rPr>
    </w:lvl>
    <w:lvl w:ilvl="8" w:tplc="802A3A28">
      <w:numFmt w:val="bullet"/>
      <w:lvlText w:val="•"/>
      <w:lvlJc w:val="left"/>
      <w:pPr>
        <w:ind w:left="4846" w:hanging="162"/>
      </w:pPr>
      <w:rPr>
        <w:rFonts w:hint="default"/>
        <w:lang w:val="en-US" w:eastAsia="en-US" w:bidi="ar-SA"/>
      </w:rPr>
    </w:lvl>
  </w:abstractNum>
  <w:abstractNum w:abstractNumId="16" w15:restartNumberingAfterBreak="0">
    <w:nsid w:val="53867C69"/>
    <w:multiLevelType w:val="hybridMultilevel"/>
    <w:tmpl w:val="48AC6F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5E4B20B2"/>
    <w:multiLevelType w:val="hybridMultilevel"/>
    <w:tmpl w:val="85B262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603A6EB9"/>
    <w:multiLevelType w:val="hybridMultilevel"/>
    <w:tmpl w:val="F818659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3520413"/>
    <w:multiLevelType w:val="multilevel"/>
    <w:tmpl w:val="01C2D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43F14E4"/>
    <w:multiLevelType w:val="hybridMultilevel"/>
    <w:tmpl w:val="38FEE5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698313EC"/>
    <w:multiLevelType w:val="hybridMultilevel"/>
    <w:tmpl w:val="E2243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AD77F95"/>
    <w:multiLevelType w:val="multilevel"/>
    <w:tmpl w:val="98581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C62281B"/>
    <w:multiLevelType w:val="hybridMultilevel"/>
    <w:tmpl w:val="9E8C089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4" w15:restartNumberingAfterBreak="0">
    <w:nsid w:val="6C6C306A"/>
    <w:multiLevelType w:val="hybridMultilevel"/>
    <w:tmpl w:val="89B0C5A0"/>
    <w:lvl w:ilvl="0" w:tplc="5F2A54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3705606"/>
    <w:multiLevelType w:val="multilevel"/>
    <w:tmpl w:val="DE922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87907C0"/>
    <w:multiLevelType w:val="multilevel"/>
    <w:tmpl w:val="F33C0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317492198">
    <w:abstractNumId w:val="0"/>
  </w:num>
  <w:num w:numId="2" w16cid:durableId="293755023">
    <w:abstractNumId w:val="2"/>
  </w:num>
  <w:num w:numId="3" w16cid:durableId="2062240633">
    <w:abstractNumId w:val="3"/>
  </w:num>
  <w:num w:numId="4" w16cid:durableId="1554730878">
    <w:abstractNumId w:val="13"/>
  </w:num>
  <w:num w:numId="5" w16cid:durableId="371344920">
    <w:abstractNumId w:val="18"/>
  </w:num>
  <w:num w:numId="6" w16cid:durableId="555622990">
    <w:abstractNumId w:val="7"/>
  </w:num>
  <w:num w:numId="7" w16cid:durableId="1105419630">
    <w:abstractNumId w:val="9"/>
  </w:num>
  <w:num w:numId="8" w16cid:durableId="2046249227">
    <w:abstractNumId w:val="15"/>
  </w:num>
  <w:num w:numId="9" w16cid:durableId="1600523409">
    <w:abstractNumId w:val="11"/>
  </w:num>
  <w:num w:numId="10" w16cid:durableId="608776815">
    <w:abstractNumId w:val="6"/>
  </w:num>
  <w:num w:numId="11" w16cid:durableId="874653588">
    <w:abstractNumId w:val="5"/>
  </w:num>
  <w:num w:numId="12" w16cid:durableId="1167094732">
    <w:abstractNumId w:val="10"/>
  </w:num>
  <w:num w:numId="13" w16cid:durableId="1330792431">
    <w:abstractNumId w:val="20"/>
  </w:num>
  <w:num w:numId="14" w16cid:durableId="18555819">
    <w:abstractNumId w:val="22"/>
  </w:num>
  <w:num w:numId="15" w16cid:durableId="1030566997">
    <w:abstractNumId w:val="26"/>
  </w:num>
  <w:num w:numId="16" w16cid:durableId="1543250994">
    <w:abstractNumId w:val="19"/>
  </w:num>
  <w:num w:numId="17" w16cid:durableId="383145764">
    <w:abstractNumId w:val="25"/>
  </w:num>
  <w:num w:numId="18" w16cid:durableId="530068786">
    <w:abstractNumId w:val="12"/>
  </w:num>
  <w:num w:numId="19" w16cid:durableId="717779766">
    <w:abstractNumId w:val="8"/>
  </w:num>
  <w:num w:numId="20" w16cid:durableId="23603779">
    <w:abstractNumId w:val="4"/>
  </w:num>
  <w:num w:numId="21" w16cid:durableId="108666718">
    <w:abstractNumId w:val="24"/>
  </w:num>
  <w:num w:numId="22" w16cid:durableId="1949582944">
    <w:abstractNumId w:val="1"/>
  </w:num>
  <w:num w:numId="23" w16cid:durableId="1035079056">
    <w:abstractNumId w:val="16"/>
  </w:num>
  <w:num w:numId="24" w16cid:durableId="230311518">
    <w:abstractNumId w:val="14"/>
  </w:num>
  <w:num w:numId="25" w16cid:durableId="1536963918">
    <w:abstractNumId w:val="17"/>
  </w:num>
  <w:num w:numId="26" w16cid:durableId="1865635939">
    <w:abstractNumId w:val="21"/>
  </w:num>
  <w:num w:numId="27" w16cid:durableId="600912364">
    <w:abstractNumId w:val="16"/>
  </w:num>
  <w:num w:numId="28" w16cid:durableId="511846734">
    <w:abstractNumId w:val="23"/>
  </w:num>
  <w:num w:numId="29" w16cid:durableId="147124644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2AC9"/>
    <w:rsid w:val="00005655"/>
    <w:rsid w:val="00006B7A"/>
    <w:rsid w:val="0000719B"/>
    <w:rsid w:val="0000744B"/>
    <w:rsid w:val="00007525"/>
    <w:rsid w:val="00007B05"/>
    <w:rsid w:val="00010193"/>
    <w:rsid w:val="00012935"/>
    <w:rsid w:val="00014991"/>
    <w:rsid w:val="000206CB"/>
    <w:rsid w:val="00025886"/>
    <w:rsid w:val="00032F0C"/>
    <w:rsid w:val="000343A0"/>
    <w:rsid w:val="000356C8"/>
    <w:rsid w:val="0004172C"/>
    <w:rsid w:val="000417EE"/>
    <w:rsid w:val="00043A10"/>
    <w:rsid w:val="00043A50"/>
    <w:rsid w:val="0004402F"/>
    <w:rsid w:val="00044EDD"/>
    <w:rsid w:val="00046F70"/>
    <w:rsid w:val="00051D7D"/>
    <w:rsid w:val="00060D28"/>
    <w:rsid w:val="0006281B"/>
    <w:rsid w:val="00064E52"/>
    <w:rsid w:val="00072695"/>
    <w:rsid w:val="00072935"/>
    <w:rsid w:val="000741D2"/>
    <w:rsid w:val="000815B1"/>
    <w:rsid w:val="00081C06"/>
    <w:rsid w:val="00083617"/>
    <w:rsid w:val="00084182"/>
    <w:rsid w:val="000841B1"/>
    <w:rsid w:val="00084DA4"/>
    <w:rsid w:val="00085C49"/>
    <w:rsid w:val="00090B68"/>
    <w:rsid w:val="00092322"/>
    <w:rsid w:val="00092437"/>
    <w:rsid w:val="00094EBF"/>
    <w:rsid w:val="00095D10"/>
    <w:rsid w:val="000970B0"/>
    <w:rsid w:val="0009747A"/>
    <w:rsid w:val="00097A64"/>
    <w:rsid w:val="000A017F"/>
    <w:rsid w:val="000A02B7"/>
    <w:rsid w:val="000A0D04"/>
    <w:rsid w:val="000A20C8"/>
    <w:rsid w:val="000A21D2"/>
    <w:rsid w:val="000A266E"/>
    <w:rsid w:val="000A5120"/>
    <w:rsid w:val="000A61F9"/>
    <w:rsid w:val="000A6224"/>
    <w:rsid w:val="000A6537"/>
    <w:rsid w:val="000A6ABF"/>
    <w:rsid w:val="000B0325"/>
    <w:rsid w:val="000B053B"/>
    <w:rsid w:val="000B381B"/>
    <w:rsid w:val="000B59AE"/>
    <w:rsid w:val="000C0AE3"/>
    <w:rsid w:val="000C0B99"/>
    <w:rsid w:val="000C607C"/>
    <w:rsid w:val="000D0F07"/>
    <w:rsid w:val="000D18E6"/>
    <w:rsid w:val="000D335B"/>
    <w:rsid w:val="000D3D3C"/>
    <w:rsid w:val="000D6560"/>
    <w:rsid w:val="000D67BE"/>
    <w:rsid w:val="000D6B77"/>
    <w:rsid w:val="000D7B0B"/>
    <w:rsid w:val="000D7E41"/>
    <w:rsid w:val="000E4419"/>
    <w:rsid w:val="000E7F4A"/>
    <w:rsid w:val="000F05D2"/>
    <w:rsid w:val="000F2689"/>
    <w:rsid w:val="000F380E"/>
    <w:rsid w:val="000F38C1"/>
    <w:rsid w:val="000F4D78"/>
    <w:rsid w:val="000F6172"/>
    <w:rsid w:val="000F645E"/>
    <w:rsid w:val="00101149"/>
    <w:rsid w:val="001048DD"/>
    <w:rsid w:val="00105AD5"/>
    <w:rsid w:val="001066A0"/>
    <w:rsid w:val="00106A9A"/>
    <w:rsid w:val="001077A9"/>
    <w:rsid w:val="00107D05"/>
    <w:rsid w:val="00111533"/>
    <w:rsid w:val="00111D80"/>
    <w:rsid w:val="0011200D"/>
    <w:rsid w:val="001132E5"/>
    <w:rsid w:val="00115056"/>
    <w:rsid w:val="00115C68"/>
    <w:rsid w:val="00116212"/>
    <w:rsid w:val="00116F17"/>
    <w:rsid w:val="001213D1"/>
    <w:rsid w:val="001263DE"/>
    <w:rsid w:val="00126637"/>
    <w:rsid w:val="00132D09"/>
    <w:rsid w:val="001350F2"/>
    <w:rsid w:val="00135B55"/>
    <w:rsid w:val="00137557"/>
    <w:rsid w:val="001423AF"/>
    <w:rsid w:val="001434C3"/>
    <w:rsid w:val="001464EE"/>
    <w:rsid w:val="001472C9"/>
    <w:rsid w:val="00155343"/>
    <w:rsid w:val="001568BC"/>
    <w:rsid w:val="00160926"/>
    <w:rsid w:val="00163BF3"/>
    <w:rsid w:val="00164AE0"/>
    <w:rsid w:val="0017149E"/>
    <w:rsid w:val="00172321"/>
    <w:rsid w:val="00174018"/>
    <w:rsid w:val="001752C9"/>
    <w:rsid w:val="00175797"/>
    <w:rsid w:val="00176154"/>
    <w:rsid w:val="00176DBF"/>
    <w:rsid w:val="00180BCD"/>
    <w:rsid w:val="001846BB"/>
    <w:rsid w:val="00184D32"/>
    <w:rsid w:val="00185F99"/>
    <w:rsid w:val="00190626"/>
    <w:rsid w:val="001913CE"/>
    <w:rsid w:val="001916DB"/>
    <w:rsid w:val="00192B22"/>
    <w:rsid w:val="00196580"/>
    <w:rsid w:val="00196B48"/>
    <w:rsid w:val="001A240E"/>
    <w:rsid w:val="001A2431"/>
    <w:rsid w:val="001A289D"/>
    <w:rsid w:val="001A4B3C"/>
    <w:rsid w:val="001A5A9F"/>
    <w:rsid w:val="001A6699"/>
    <w:rsid w:val="001B0D32"/>
    <w:rsid w:val="001B1660"/>
    <w:rsid w:val="001B1741"/>
    <w:rsid w:val="001B2960"/>
    <w:rsid w:val="001B51F4"/>
    <w:rsid w:val="001B691B"/>
    <w:rsid w:val="001C4EE6"/>
    <w:rsid w:val="001C52D5"/>
    <w:rsid w:val="001D193D"/>
    <w:rsid w:val="001D3B3F"/>
    <w:rsid w:val="001D4068"/>
    <w:rsid w:val="001D4785"/>
    <w:rsid w:val="001D4F2C"/>
    <w:rsid w:val="001D5921"/>
    <w:rsid w:val="001D5933"/>
    <w:rsid w:val="001D5A76"/>
    <w:rsid w:val="001D66FE"/>
    <w:rsid w:val="001D782F"/>
    <w:rsid w:val="001E2672"/>
    <w:rsid w:val="001E510E"/>
    <w:rsid w:val="001E5875"/>
    <w:rsid w:val="001F1195"/>
    <w:rsid w:val="001F1DDE"/>
    <w:rsid w:val="001F1E3A"/>
    <w:rsid w:val="001F20DF"/>
    <w:rsid w:val="001F20F0"/>
    <w:rsid w:val="001F2147"/>
    <w:rsid w:val="001F53FD"/>
    <w:rsid w:val="001F64E9"/>
    <w:rsid w:val="001F706A"/>
    <w:rsid w:val="0020028B"/>
    <w:rsid w:val="0020333B"/>
    <w:rsid w:val="002058D3"/>
    <w:rsid w:val="0020634A"/>
    <w:rsid w:val="00207105"/>
    <w:rsid w:val="00207B39"/>
    <w:rsid w:val="002112C4"/>
    <w:rsid w:val="0021452C"/>
    <w:rsid w:val="002167DE"/>
    <w:rsid w:val="00216D11"/>
    <w:rsid w:val="00220327"/>
    <w:rsid w:val="00220757"/>
    <w:rsid w:val="00222A95"/>
    <w:rsid w:val="00223D1C"/>
    <w:rsid w:val="002266EC"/>
    <w:rsid w:val="00227ACC"/>
    <w:rsid w:val="002379FD"/>
    <w:rsid w:val="00241024"/>
    <w:rsid w:val="00243685"/>
    <w:rsid w:val="002523E3"/>
    <w:rsid w:val="0025353D"/>
    <w:rsid w:val="00253628"/>
    <w:rsid w:val="00261AEC"/>
    <w:rsid w:val="00263DA5"/>
    <w:rsid w:val="00265B85"/>
    <w:rsid w:val="00270270"/>
    <w:rsid w:val="00270CA6"/>
    <w:rsid w:val="002737AA"/>
    <w:rsid w:val="00273D17"/>
    <w:rsid w:val="00277487"/>
    <w:rsid w:val="00282412"/>
    <w:rsid w:val="00291D88"/>
    <w:rsid w:val="002936A9"/>
    <w:rsid w:val="00295E51"/>
    <w:rsid w:val="002A291D"/>
    <w:rsid w:val="002A330A"/>
    <w:rsid w:val="002A4263"/>
    <w:rsid w:val="002A42B2"/>
    <w:rsid w:val="002B01DE"/>
    <w:rsid w:val="002B08FC"/>
    <w:rsid w:val="002B2741"/>
    <w:rsid w:val="002B357B"/>
    <w:rsid w:val="002B5687"/>
    <w:rsid w:val="002B6E63"/>
    <w:rsid w:val="002B7294"/>
    <w:rsid w:val="002C10FB"/>
    <w:rsid w:val="002C13D2"/>
    <w:rsid w:val="002C22DC"/>
    <w:rsid w:val="002C4936"/>
    <w:rsid w:val="002C6604"/>
    <w:rsid w:val="002D1D54"/>
    <w:rsid w:val="002D1E04"/>
    <w:rsid w:val="002D5CFF"/>
    <w:rsid w:val="002D6172"/>
    <w:rsid w:val="002E14E2"/>
    <w:rsid w:val="002E1BA8"/>
    <w:rsid w:val="002E4C70"/>
    <w:rsid w:val="002E5525"/>
    <w:rsid w:val="002F0586"/>
    <w:rsid w:val="002F1B81"/>
    <w:rsid w:val="002F3F5F"/>
    <w:rsid w:val="002F6FB0"/>
    <w:rsid w:val="002F74A4"/>
    <w:rsid w:val="00300D6A"/>
    <w:rsid w:val="003015CA"/>
    <w:rsid w:val="00302B3F"/>
    <w:rsid w:val="0030615D"/>
    <w:rsid w:val="00306E41"/>
    <w:rsid w:val="0031378D"/>
    <w:rsid w:val="003146B9"/>
    <w:rsid w:val="00316856"/>
    <w:rsid w:val="00316BCA"/>
    <w:rsid w:val="0032230F"/>
    <w:rsid w:val="00323477"/>
    <w:rsid w:val="00324E19"/>
    <w:rsid w:val="00326EC8"/>
    <w:rsid w:val="00327F33"/>
    <w:rsid w:val="0033021F"/>
    <w:rsid w:val="003305DF"/>
    <w:rsid w:val="0033060A"/>
    <w:rsid w:val="00331DB0"/>
    <w:rsid w:val="00332B89"/>
    <w:rsid w:val="00334556"/>
    <w:rsid w:val="00334964"/>
    <w:rsid w:val="00335B66"/>
    <w:rsid w:val="00336F7A"/>
    <w:rsid w:val="003378C0"/>
    <w:rsid w:val="00340C9B"/>
    <w:rsid w:val="00341A7D"/>
    <w:rsid w:val="003478A3"/>
    <w:rsid w:val="00350FA9"/>
    <w:rsid w:val="003519E9"/>
    <w:rsid w:val="00352AFD"/>
    <w:rsid w:val="0035485A"/>
    <w:rsid w:val="00354883"/>
    <w:rsid w:val="003568A9"/>
    <w:rsid w:val="003575A9"/>
    <w:rsid w:val="00357BCE"/>
    <w:rsid w:val="003604AB"/>
    <w:rsid w:val="00360EB2"/>
    <w:rsid w:val="0036218F"/>
    <w:rsid w:val="003622D6"/>
    <w:rsid w:val="00363E9B"/>
    <w:rsid w:val="00367672"/>
    <w:rsid w:val="00370CDD"/>
    <w:rsid w:val="00372BFA"/>
    <w:rsid w:val="00373206"/>
    <w:rsid w:val="00374BFA"/>
    <w:rsid w:val="00376E4A"/>
    <w:rsid w:val="00384E07"/>
    <w:rsid w:val="00390092"/>
    <w:rsid w:val="003903E2"/>
    <w:rsid w:val="003916D8"/>
    <w:rsid w:val="00391CBD"/>
    <w:rsid w:val="00396F99"/>
    <w:rsid w:val="003A0845"/>
    <w:rsid w:val="003A39D1"/>
    <w:rsid w:val="003A3E94"/>
    <w:rsid w:val="003A514F"/>
    <w:rsid w:val="003B0B52"/>
    <w:rsid w:val="003D1BDB"/>
    <w:rsid w:val="003D2A14"/>
    <w:rsid w:val="003D3050"/>
    <w:rsid w:val="003D3BE9"/>
    <w:rsid w:val="003D3E3B"/>
    <w:rsid w:val="003D4359"/>
    <w:rsid w:val="003D51FD"/>
    <w:rsid w:val="003D5BFE"/>
    <w:rsid w:val="003D7390"/>
    <w:rsid w:val="003D791A"/>
    <w:rsid w:val="003D7C91"/>
    <w:rsid w:val="003E275C"/>
    <w:rsid w:val="003E3909"/>
    <w:rsid w:val="003E3B9D"/>
    <w:rsid w:val="003E4BF0"/>
    <w:rsid w:val="003E51C3"/>
    <w:rsid w:val="003E6725"/>
    <w:rsid w:val="003E7A86"/>
    <w:rsid w:val="003F002E"/>
    <w:rsid w:val="003F0397"/>
    <w:rsid w:val="003F0D5B"/>
    <w:rsid w:val="003F2A2F"/>
    <w:rsid w:val="003F348D"/>
    <w:rsid w:val="003F363C"/>
    <w:rsid w:val="003F5223"/>
    <w:rsid w:val="003F5748"/>
    <w:rsid w:val="003F5778"/>
    <w:rsid w:val="003F5B98"/>
    <w:rsid w:val="003F7DED"/>
    <w:rsid w:val="004010AF"/>
    <w:rsid w:val="00402FBD"/>
    <w:rsid w:val="00403BBA"/>
    <w:rsid w:val="00405BB5"/>
    <w:rsid w:val="00405EF3"/>
    <w:rsid w:val="00406935"/>
    <w:rsid w:val="004079BD"/>
    <w:rsid w:val="00415B2B"/>
    <w:rsid w:val="00416A05"/>
    <w:rsid w:val="00420CD2"/>
    <w:rsid w:val="00422167"/>
    <w:rsid w:val="004224E9"/>
    <w:rsid w:val="00424122"/>
    <w:rsid w:val="004305F7"/>
    <w:rsid w:val="00431FE1"/>
    <w:rsid w:val="004348CC"/>
    <w:rsid w:val="00441680"/>
    <w:rsid w:val="004426E1"/>
    <w:rsid w:val="00442FA7"/>
    <w:rsid w:val="00443827"/>
    <w:rsid w:val="00445A4C"/>
    <w:rsid w:val="0044652E"/>
    <w:rsid w:val="00446A57"/>
    <w:rsid w:val="00447E7F"/>
    <w:rsid w:val="00455A67"/>
    <w:rsid w:val="00456CF1"/>
    <w:rsid w:val="00460209"/>
    <w:rsid w:val="00460D8F"/>
    <w:rsid w:val="00462D31"/>
    <w:rsid w:val="00463203"/>
    <w:rsid w:val="00465486"/>
    <w:rsid w:val="004658DE"/>
    <w:rsid w:val="00465D0F"/>
    <w:rsid w:val="004660B9"/>
    <w:rsid w:val="00470223"/>
    <w:rsid w:val="00470747"/>
    <w:rsid w:val="0047074B"/>
    <w:rsid w:val="00471AAF"/>
    <w:rsid w:val="00475DFE"/>
    <w:rsid w:val="004762CB"/>
    <w:rsid w:val="004812B8"/>
    <w:rsid w:val="00484213"/>
    <w:rsid w:val="0048696D"/>
    <w:rsid w:val="00490192"/>
    <w:rsid w:val="00490930"/>
    <w:rsid w:val="00493573"/>
    <w:rsid w:val="004952C9"/>
    <w:rsid w:val="004A0302"/>
    <w:rsid w:val="004A33F1"/>
    <w:rsid w:val="004A3C02"/>
    <w:rsid w:val="004A618F"/>
    <w:rsid w:val="004A6A50"/>
    <w:rsid w:val="004B3DA7"/>
    <w:rsid w:val="004B6563"/>
    <w:rsid w:val="004B7BE0"/>
    <w:rsid w:val="004C032D"/>
    <w:rsid w:val="004C2402"/>
    <w:rsid w:val="004C281E"/>
    <w:rsid w:val="004C5E4B"/>
    <w:rsid w:val="004C6C05"/>
    <w:rsid w:val="004C6F34"/>
    <w:rsid w:val="004D38A0"/>
    <w:rsid w:val="004D4D37"/>
    <w:rsid w:val="004D6BF1"/>
    <w:rsid w:val="004D7BCC"/>
    <w:rsid w:val="004E186C"/>
    <w:rsid w:val="004E4A88"/>
    <w:rsid w:val="004E657D"/>
    <w:rsid w:val="004E6600"/>
    <w:rsid w:val="004F7F19"/>
    <w:rsid w:val="00500321"/>
    <w:rsid w:val="00500C40"/>
    <w:rsid w:val="00500F27"/>
    <w:rsid w:val="0050271F"/>
    <w:rsid w:val="0050284A"/>
    <w:rsid w:val="00503285"/>
    <w:rsid w:val="005033BF"/>
    <w:rsid w:val="00503AE5"/>
    <w:rsid w:val="00504154"/>
    <w:rsid w:val="0050505B"/>
    <w:rsid w:val="00505ED3"/>
    <w:rsid w:val="00511AC4"/>
    <w:rsid w:val="00511D6E"/>
    <w:rsid w:val="00514073"/>
    <w:rsid w:val="00516818"/>
    <w:rsid w:val="00520678"/>
    <w:rsid w:val="00521117"/>
    <w:rsid w:val="005312A8"/>
    <w:rsid w:val="005316C9"/>
    <w:rsid w:val="00534B48"/>
    <w:rsid w:val="00537AE6"/>
    <w:rsid w:val="00540AE0"/>
    <w:rsid w:val="00540B91"/>
    <w:rsid w:val="005432D7"/>
    <w:rsid w:val="005456AE"/>
    <w:rsid w:val="00545A11"/>
    <w:rsid w:val="00546472"/>
    <w:rsid w:val="00551CE1"/>
    <w:rsid w:val="005529E9"/>
    <w:rsid w:val="005532C0"/>
    <w:rsid w:val="0055572C"/>
    <w:rsid w:val="005565DC"/>
    <w:rsid w:val="00556D84"/>
    <w:rsid w:val="00557275"/>
    <w:rsid w:val="005602AD"/>
    <w:rsid w:val="005616F9"/>
    <w:rsid w:val="005647F4"/>
    <w:rsid w:val="005658EA"/>
    <w:rsid w:val="00566FDD"/>
    <w:rsid w:val="00571A73"/>
    <w:rsid w:val="005744A6"/>
    <w:rsid w:val="005744ED"/>
    <w:rsid w:val="00577799"/>
    <w:rsid w:val="005779CF"/>
    <w:rsid w:val="0058189D"/>
    <w:rsid w:val="00584199"/>
    <w:rsid w:val="005901C6"/>
    <w:rsid w:val="00590828"/>
    <w:rsid w:val="005908B4"/>
    <w:rsid w:val="00590CC5"/>
    <w:rsid w:val="00591374"/>
    <w:rsid w:val="005921BC"/>
    <w:rsid w:val="00593517"/>
    <w:rsid w:val="005958A6"/>
    <w:rsid w:val="00597787"/>
    <w:rsid w:val="005A00B3"/>
    <w:rsid w:val="005A11C9"/>
    <w:rsid w:val="005A2825"/>
    <w:rsid w:val="005A5345"/>
    <w:rsid w:val="005A671C"/>
    <w:rsid w:val="005A6813"/>
    <w:rsid w:val="005B0227"/>
    <w:rsid w:val="005B3482"/>
    <w:rsid w:val="005B4B97"/>
    <w:rsid w:val="005B4C0C"/>
    <w:rsid w:val="005B4EDA"/>
    <w:rsid w:val="005B7150"/>
    <w:rsid w:val="005C092A"/>
    <w:rsid w:val="005C0B6B"/>
    <w:rsid w:val="005C0BD9"/>
    <w:rsid w:val="005C2733"/>
    <w:rsid w:val="005C33C7"/>
    <w:rsid w:val="005C3ADA"/>
    <w:rsid w:val="005C3B73"/>
    <w:rsid w:val="005C44FE"/>
    <w:rsid w:val="005D016B"/>
    <w:rsid w:val="005D37B3"/>
    <w:rsid w:val="005D4237"/>
    <w:rsid w:val="005D54B6"/>
    <w:rsid w:val="005D58A5"/>
    <w:rsid w:val="005E1098"/>
    <w:rsid w:val="005E2241"/>
    <w:rsid w:val="005E5682"/>
    <w:rsid w:val="005E6697"/>
    <w:rsid w:val="005F0AE7"/>
    <w:rsid w:val="005F2D2F"/>
    <w:rsid w:val="005F3962"/>
    <w:rsid w:val="00600B7B"/>
    <w:rsid w:val="00600FC0"/>
    <w:rsid w:val="00603295"/>
    <w:rsid w:val="00606FD6"/>
    <w:rsid w:val="00607103"/>
    <w:rsid w:val="00607281"/>
    <w:rsid w:val="006077C2"/>
    <w:rsid w:val="00610524"/>
    <w:rsid w:val="00610671"/>
    <w:rsid w:val="00612911"/>
    <w:rsid w:val="006138AE"/>
    <w:rsid w:val="00615F53"/>
    <w:rsid w:val="00616E9C"/>
    <w:rsid w:val="006203B2"/>
    <w:rsid w:val="0062088D"/>
    <w:rsid w:val="00621A72"/>
    <w:rsid w:val="00630BF0"/>
    <w:rsid w:val="00631CB6"/>
    <w:rsid w:val="0063482A"/>
    <w:rsid w:val="006373AE"/>
    <w:rsid w:val="00642BB5"/>
    <w:rsid w:val="006458A3"/>
    <w:rsid w:val="00645C56"/>
    <w:rsid w:val="006462CF"/>
    <w:rsid w:val="00647CF6"/>
    <w:rsid w:val="006524B2"/>
    <w:rsid w:val="00652DEC"/>
    <w:rsid w:val="006556C0"/>
    <w:rsid w:val="00655BD4"/>
    <w:rsid w:val="00655ED5"/>
    <w:rsid w:val="00656CC9"/>
    <w:rsid w:val="00660607"/>
    <w:rsid w:val="00666A44"/>
    <w:rsid w:val="00674A9A"/>
    <w:rsid w:val="00676A33"/>
    <w:rsid w:val="00680D6A"/>
    <w:rsid w:val="00684B4D"/>
    <w:rsid w:val="00692BC6"/>
    <w:rsid w:val="006A2CB1"/>
    <w:rsid w:val="006A2DB2"/>
    <w:rsid w:val="006A4B7A"/>
    <w:rsid w:val="006A7DF4"/>
    <w:rsid w:val="006B0EF4"/>
    <w:rsid w:val="006B3BB2"/>
    <w:rsid w:val="006B464E"/>
    <w:rsid w:val="006B5C0D"/>
    <w:rsid w:val="006B6D94"/>
    <w:rsid w:val="006C4DB3"/>
    <w:rsid w:val="006D0F17"/>
    <w:rsid w:val="006D61C6"/>
    <w:rsid w:val="006D6304"/>
    <w:rsid w:val="006E0BF2"/>
    <w:rsid w:val="006E63EC"/>
    <w:rsid w:val="006E7554"/>
    <w:rsid w:val="006F137B"/>
    <w:rsid w:val="006F1A7C"/>
    <w:rsid w:val="006F35DB"/>
    <w:rsid w:val="006F3B48"/>
    <w:rsid w:val="006F519D"/>
    <w:rsid w:val="006F55E7"/>
    <w:rsid w:val="006F73F5"/>
    <w:rsid w:val="006F7CC7"/>
    <w:rsid w:val="00700264"/>
    <w:rsid w:val="00702E81"/>
    <w:rsid w:val="00703114"/>
    <w:rsid w:val="00703808"/>
    <w:rsid w:val="00707A71"/>
    <w:rsid w:val="007103B8"/>
    <w:rsid w:val="0071203B"/>
    <w:rsid w:val="00712DDB"/>
    <w:rsid w:val="00724135"/>
    <w:rsid w:val="00734303"/>
    <w:rsid w:val="0073444A"/>
    <w:rsid w:val="00734D6A"/>
    <w:rsid w:val="00736138"/>
    <w:rsid w:val="00736AA0"/>
    <w:rsid w:val="00736FC5"/>
    <w:rsid w:val="00752325"/>
    <w:rsid w:val="00754598"/>
    <w:rsid w:val="00754C28"/>
    <w:rsid w:val="007555A5"/>
    <w:rsid w:val="00762124"/>
    <w:rsid w:val="0076258B"/>
    <w:rsid w:val="00762603"/>
    <w:rsid w:val="00763269"/>
    <w:rsid w:val="00763AFE"/>
    <w:rsid w:val="00770840"/>
    <w:rsid w:val="00771E60"/>
    <w:rsid w:val="007731CF"/>
    <w:rsid w:val="00774716"/>
    <w:rsid w:val="0077595D"/>
    <w:rsid w:val="00777A76"/>
    <w:rsid w:val="00781111"/>
    <w:rsid w:val="00782881"/>
    <w:rsid w:val="00783FCF"/>
    <w:rsid w:val="00786589"/>
    <w:rsid w:val="0079030B"/>
    <w:rsid w:val="007905E9"/>
    <w:rsid w:val="00791387"/>
    <w:rsid w:val="00792006"/>
    <w:rsid w:val="00792A28"/>
    <w:rsid w:val="00792B00"/>
    <w:rsid w:val="00795703"/>
    <w:rsid w:val="0079614D"/>
    <w:rsid w:val="00796B92"/>
    <w:rsid w:val="007978F3"/>
    <w:rsid w:val="007A0E36"/>
    <w:rsid w:val="007A6FD2"/>
    <w:rsid w:val="007A7BD0"/>
    <w:rsid w:val="007B03FA"/>
    <w:rsid w:val="007B26B0"/>
    <w:rsid w:val="007C1691"/>
    <w:rsid w:val="007C26FD"/>
    <w:rsid w:val="007C2823"/>
    <w:rsid w:val="007C555B"/>
    <w:rsid w:val="007C7EE0"/>
    <w:rsid w:val="007D2A42"/>
    <w:rsid w:val="007D2D73"/>
    <w:rsid w:val="007D2E86"/>
    <w:rsid w:val="007D3B9A"/>
    <w:rsid w:val="007D414E"/>
    <w:rsid w:val="007D44A7"/>
    <w:rsid w:val="007D5B6F"/>
    <w:rsid w:val="007D6E0D"/>
    <w:rsid w:val="007E21A6"/>
    <w:rsid w:val="007E3C4F"/>
    <w:rsid w:val="007E4C29"/>
    <w:rsid w:val="007E5FFD"/>
    <w:rsid w:val="007E6117"/>
    <w:rsid w:val="007E7C20"/>
    <w:rsid w:val="007F115B"/>
    <w:rsid w:val="007F220C"/>
    <w:rsid w:val="007F284E"/>
    <w:rsid w:val="007F30BF"/>
    <w:rsid w:val="007F5BC2"/>
    <w:rsid w:val="007F7218"/>
    <w:rsid w:val="008000EE"/>
    <w:rsid w:val="0080134C"/>
    <w:rsid w:val="0080268F"/>
    <w:rsid w:val="00802D47"/>
    <w:rsid w:val="00804BDE"/>
    <w:rsid w:val="00805EFB"/>
    <w:rsid w:val="00806779"/>
    <w:rsid w:val="00806D88"/>
    <w:rsid w:val="00810AF2"/>
    <w:rsid w:val="00811B3D"/>
    <w:rsid w:val="0081204C"/>
    <w:rsid w:val="0081365C"/>
    <w:rsid w:val="008176D2"/>
    <w:rsid w:val="00820CBF"/>
    <w:rsid w:val="0082147D"/>
    <w:rsid w:val="00821E3A"/>
    <w:rsid w:val="00822C62"/>
    <w:rsid w:val="00826836"/>
    <w:rsid w:val="00831726"/>
    <w:rsid w:val="00834BD0"/>
    <w:rsid w:val="008370FD"/>
    <w:rsid w:val="008375B0"/>
    <w:rsid w:val="0084716B"/>
    <w:rsid w:val="008541EE"/>
    <w:rsid w:val="00854B01"/>
    <w:rsid w:val="00854C89"/>
    <w:rsid w:val="00855EA3"/>
    <w:rsid w:val="00861166"/>
    <w:rsid w:val="00862459"/>
    <w:rsid w:val="008626C6"/>
    <w:rsid w:val="00867B34"/>
    <w:rsid w:val="00870AA6"/>
    <w:rsid w:val="00872A1D"/>
    <w:rsid w:val="008732CC"/>
    <w:rsid w:val="00874A7A"/>
    <w:rsid w:val="00876328"/>
    <w:rsid w:val="00880331"/>
    <w:rsid w:val="00882306"/>
    <w:rsid w:val="0088641D"/>
    <w:rsid w:val="00886CB0"/>
    <w:rsid w:val="00891636"/>
    <w:rsid w:val="0089198A"/>
    <w:rsid w:val="00893D53"/>
    <w:rsid w:val="008A2357"/>
    <w:rsid w:val="008A3299"/>
    <w:rsid w:val="008A6450"/>
    <w:rsid w:val="008B1CDE"/>
    <w:rsid w:val="008B2A5C"/>
    <w:rsid w:val="008B3107"/>
    <w:rsid w:val="008B4A67"/>
    <w:rsid w:val="008B54D1"/>
    <w:rsid w:val="008B58F2"/>
    <w:rsid w:val="008C4E00"/>
    <w:rsid w:val="008C54D6"/>
    <w:rsid w:val="008D1F75"/>
    <w:rsid w:val="008D5358"/>
    <w:rsid w:val="008E1A7B"/>
    <w:rsid w:val="008E70C6"/>
    <w:rsid w:val="008E72B5"/>
    <w:rsid w:val="008E77A4"/>
    <w:rsid w:val="008E7C0E"/>
    <w:rsid w:val="008F2AC9"/>
    <w:rsid w:val="008F4BC7"/>
    <w:rsid w:val="008F7AF0"/>
    <w:rsid w:val="009038D9"/>
    <w:rsid w:val="0090566D"/>
    <w:rsid w:val="00910AC9"/>
    <w:rsid w:val="00911ABB"/>
    <w:rsid w:val="00913771"/>
    <w:rsid w:val="00915CD6"/>
    <w:rsid w:val="00915F2C"/>
    <w:rsid w:val="009205A4"/>
    <w:rsid w:val="0092271B"/>
    <w:rsid w:val="00924295"/>
    <w:rsid w:val="00932A79"/>
    <w:rsid w:val="00934D87"/>
    <w:rsid w:val="00935BAC"/>
    <w:rsid w:val="00935D93"/>
    <w:rsid w:val="009367C3"/>
    <w:rsid w:val="00936DB9"/>
    <w:rsid w:val="009424BE"/>
    <w:rsid w:val="009442B1"/>
    <w:rsid w:val="009518FF"/>
    <w:rsid w:val="00954429"/>
    <w:rsid w:val="00956D60"/>
    <w:rsid w:val="00957236"/>
    <w:rsid w:val="009574E0"/>
    <w:rsid w:val="0096089F"/>
    <w:rsid w:val="009619F1"/>
    <w:rsid w:val="00963E9E"/>
    <w:rsid w:val="009649EF"/>
    <w:rsid w:val="00964F27"/>
    <w:rsid w:val="0097129A"/>
    <w:rsid w:val="00973311"/>
    <w:rsid w:val="00974035"/>
    <w:rsid w:val="0097448C"/>
    <w:rsid w:val="009758FB"/>
    <w:rsid w:val="009770B3"/>
    <w:rsid w:val="0098324B"/>
    <w:rsid w:val="009842E2"/>
    <w:rsid w:val="00985758"/>
    <w:rsid w:val="00985A46"/>
    <w:rsid w:val="009868D8"/>
    <w:rsid w:val="009A2E28"/>
    <w:rsid w:val="009B4E04"/>
    <w:rsid w:val="009B56FC"/>
    <w:rsid w:val="009B606E"/>
    <w:rsid w:val="009B6D74"/>
    <w:rsid w:val="009B71B9"/>
    <w:rsid w:val="009C0C2E"/>
    <w:rsid w:val="009C52EE"/>
    <w:rsid w:val="009D0DDF"/>
    <w:rsid w:val="009D1736"/>
    <w:rsid w:val="009D1BB9"/>
    <w:rsid w:val="009D7893"/>
    <w:rsid w:val="009D7CE6"/>
    <w:rsid w:val="009E1B9B"/>
    <w:rsid w:val="009E287C"/>
    <w:rsid w:val="009E4400"/>
    <w:rsid w:val="009E620E"/>
    <w:rsid w:val="009E7936"/>
    <w:rsid w:val="009F0795"/>
    <w:rsid w:val="009F0DFC"/>
    <w:rsid w:val="009F16F2"/>
    <w:rsid w:val="009F4D7C"/>
    <w:rsid w:val="009F52AD"/>
    <w:rsid w:val="009F6E38"/>
    <w:rsid w:val="009F7872"/>
    <w:rsid w:val="00A054F2"/>
    <w:rsid w:val="00A05594"/>
    <w:rsid w:val="00A05820"/>
    <w:rsid w:val="00A05DBE"/>
    <w:rsid w:val="00A061D3"/>
    <w:rsid w:val="00A066BE"/>
    <w:rsid w:val="00A10FC2"/>
    <w:rsid w:val="00A118B6"/>
    <w:rsid w:val="00A144FE"/>
    <w:rsid w:val="00A15D72"/>
    <w:rsid w:val="00A169CF"/>
    <w:rsid w:val="00A17706"/>
    <w:rsid w:val="00A221EB"/>
    <w:rsid w:val="00A2375C"/>
    <w:rsid w:val="00A2548F"/>
    <w:rsid w:val="00A25ADD"/>
    <w:rsid w:val="00A26C90"/>
    <w:rsid w:val="00A27974"/>
    <w:rsid w:val="00A31AB1"/>
    <w:rsid w:val="00A3250A"/>
    <w:rsid w:val="00A3299D"/>
    <w:rsid w:val="00A33452"/>
    <w:rsid w:val="00A35A6C"/>
    <w:rsid w:val="00A3651E"/>
    <w:rsid w:val="00A41A66"/>
    <w:rsid w:val="00A42271"/>
    <w:rsid w:val="00A45DA8"/>
    <w:rsid w:val="00A46CCE"/>
    <w:rsid w:val="00A525B1"/>
    <w:rsid w:val="00A55809"/>
    <w:rsid w:val="00A57729"/>
    <w:rsid w:val="00A578BC"/>
    <w:rsid w:val="00A65768"/>
    <w:rsid w:val="00A66474"/>
    <w:rsid w:val="00A66616"/>
    <w:rsid w:val="00A67D0C"/>
    <w:rsid w:val="00A73375"/>
    <w:rsid w:val="00A73B54"/>
    <w:rsid w:val="00A74361"/>
    <w:rsid w:val="00A749A9"/>
    <w:rsid w:val="00A76580"/>
    <w:rsid w:val="00A778BE"/>
    <w:rsid w:val="00A854D8"/>
    <w:rsid w:val="00A858A5"/>
    <w:rsid w:val="00A91A03"/>
    <w:rsid w:val="00A94E12"/>
    <w:rsid w:val="00A95104"/>
    <w:rsid w:val="00A97344"/>
    <w:rsid w:val="00AA29D6"/>
    <w:rsid w:val="00AA569A"/>
    <w:rsid w:val="00AB2E57"/>
    <w:rsid w:val="00AB6454"/>
    <w:rsid w:val="00AC2BC8"/>
    <w:rsid w:val="00AC423C"/>
    <w:rsid w:val="00AC5021"/>
    <w:rsid w:val="00AC5AA1"/>
    <w:rsid w:val="00AD2B7F"/>
    <w:rsid w:val="00AD5A35"/>
    <w:rsid w:val="00AD6624"/>
    <w:rsid w:val="00AD68F2"/>
    <w:rsid w:val="00AE12C9"/>
    <w:rsid w:val="00AE2CE4"/>
    <w:rsid w:val="00AE6F57"/>
    <w:rsid w:val="00AF050F"/>
    <w:rsid w:val="00AF4EA9"/>
    <w:rsid w:val="00AF62DD"/>
    <w:rsid w:val="00AF7F4A"/>
    <w:rsid w:val="00B006D1"/>
    <w:rsid w:val="00B041D3"/>
    <w:rsid w:val="00B04CE2"/>
    <w:rsid w:val="00B04E9D"/>
    <w:rsid w:val="00B1190F"/>
    <w:rsid w:val="00B133EC"/>
    <w:rsid w:val="00B13B73"/>
    <w:rsid w:val="00B15F31"/>
    <w:rsid w:val="00B207CC"/>
    <w:rsid w:val="00B20B85"/>
    <w:rsid w:val="00B22AEC"/>
    <w:rsid w:val="00B2493D"/>
    <w:rsid w:val="00B25C82"/>
    <w:rsid w:val="00B30037"/>
    <w:rsid w:val="00B3085E"/>
    <w:rsid w:val="00B31E93"/>
    <w:rsid w:val="00B3269A"/>
    <w:rsid w:val="00B34307"/>
    <w:rsid w:val="00B355A3"/>
    <w:rsid w:val="00B35F2C"/>
    <w:rsid w:val="00B4741C"/>
    <w:rsid w:val="00B57F9B"/>
    <w:rsid w:val="00B6054D"/>
    <w:rsid w:val="00B6074A"/>
    <w:rsid w:val="00B62D25"/>
    <w:rsid w:val="00B73531"/>
    <w:rsid w:val="00B80B3E"/>
    <w:rsid w:val="00B80EBC"/>
    <w:rsid w:val="00B83481"/>
    <w:rsid w:val="00B83DD8"/>
    <w:rsid w:val="00B85583"/>
    <w:rsid w:val="00B8737B"/>
    <w:rsid w:val="00B903AA"/>
    <w:rsid w:val="00B910A5"/>
    <w:rsid w:val="00B92CD3"/>
    <w:rsid w:val="00B94269"/>
    <w:rsid w:val="00B9512A"/>
    <w:rsid w:val="00B97756"/>
    <w:rsid w:val="00B97CAC"/>
    <w:rsid w:val="00BA53D9"/>
    <w:rsid w:val="00BA6C5D"/>
    <w:rsid w:val="00BA795F"/>
    <w:rsid w:val="00BB0851"/>
    <w:rsid w:val="00BB0D53"/>
    <w:rsid w:val="00BB2C4B"/>
    <w:rsid w:val="00BB38BD"/>
    <w:rsid w:val="00BB3F07"/>
    <w:rsid w:val="00BB4002"/>
    <w:rsid w:val="00BB48AA"/>
    <w:rsid w:val="00BB69B2"/>
    <w:rsid w:val="00BC2C45"/>
    <w:rsid w:val="00BC2C7E"/>
    <w:rsid w:val="00BC36EE"/>
    <w:rsid w:val="00BC7763"/>
    <w:rsid w:val="00BC79C4"/>
    <w:rsid w:val="00BD5F3B"/>
    <w:rsid w:val="00BD6619"/>
    <w:rsid w:val="00BD6FCA"/>
    <w:rsid w:val="00BE0422"/>
    <w:rsid w:val="00BE086D"/>
    <w:rsid w:val="00BE5726"/>
    <w:rsid w:val="00BE598B"/>
    <w:rsid w:val="00BE7548"/>
    <w:rsid w:val="00BF0D13"/>
    <w:rsid w:val="00BF2398"/>
    <w:rsid w:val="00BF3A99"/>
    <w:rsid w:val="00BF68A4"/>
    <w:rsid w:val="00BF7140"/>
    <w:rsid w:val="00C00B93"/>
    <w:rsid w:val="00C030AB"/>
    <w:rsid w:val="00C04043"/>
    <w:rsid w:val="00C04541"/>
    <w:rsid w:val="00C04B2B"/>
    <w:rsid w:val="00C05370"/>
    <w:rsid w:val="00C061D5"/>
    <w:rsid w:val="00C065FB"/>
    <w:rsid w:val="00C1218E"/>
    <w:rsid w:val="00C1477D"/>
    <w:rsid w:val="00C152E5"/>
    <w:rsid w:val="00C2490C"/>
    <w:rsid w:val="00C24A64"/>
    <w:rsid w:val="00C2621A"/>
    <w:rsid w:val="00C263AB"/>
    <w:rsid w:val="00C32AC2"/>
    <w:rsid w:val="00C32C93"/>
    <w:rsid w:val="00C337FF"/>
    <w:rsid w:val="00C34E19"/>
    <w:rsid w:val="00C37134"/>
    <w:rsid w:val="00C374AB"/>
    <w:rsid w:val="00C40E63"/>
    <w:rsid w:val="00C4284A"/>
    <w:rsid w:val="00C453A5"/>
    <w:rsid w:val="00C460A5"/>
    <w:rsid w:val="00C46C32"/>
    <w:rsid w:val="00C46DB2"/>
    <w:rsid w:val="00C51185"/>
    <w:rsid w:val="00C5250B"/>
    <w:rsid w:val="00C5414F"/>
    <w:rsid w:val="00C556AA"/>
    <w:rsid w:val="00C55917"/>
    <w:rsid w:val="00C57264"/>
    <w:rsid w:val="00C6167D"/>
    <w:rsid w:val="00C631A6"/>
    <w:rsid w:val="00C65BA3"/>
    <w:rsid w:val="00C65D2B"/>
    <w:rsid w:val="00C661BD"/>
    <w:rsid w:val="00C676B9"/>
    <w:rsid w:val="00C71904"/>
    <w:rsid w:val="00C71E60"/>
    <w:rsid w:val="00C74244"/>
    <w:rsid w:val="00C82030"/>
    <w:rsid w:val="00C83E15"/>
    <w:rsid w:val="00C86298"/>
    <w:rsid w:val="00C910A6"/>
    <w:rsid w:val="00C91A1B"/>
    <w:rsid w:val="00C9213A"/>
    <w:rsid w:val="00C925C4"/>
    <w:rsid w:val="00C93108"/>
    <w:rsid w:val="00C93DA8"/>
    <w:rsid w:val="00C95996"/>
    <w:rsid w:val="00C963F7"/>
    <w:rsid w:val="00C9648E"/>
    <w:rsid w:val="00C97722"/>
    <w:rsid w:val="00CA09F3"/>
    <w:rsid w:val="00CA2A44"/>
    <w:rsid w:val="00CA6C35"/>
    <w:rsid w:val="00CA6D37"/>
    <w:rsid w:val="00CB09D1"/>
    <w:rsid w:val="00CB10CA"/>
    <w:rsid w:val="00CB2AC8"/>
    <w:rsid w:val="00CB2BAC"/>
    <w:rsid w:val="00CB3E16"/>
    <w:rsid w:val="00CB7A8D"/>
    <w:rsid w:val="00CC2002"/>
    <w:rsid w:val="00CC514C"/>
    <w:rsid w:val="00CC5EB3"/>
    <w:rsid w:val="00CC66A5"/>
    <w:rsid w:val="00CC6DCA"/>
    <w:rsid w:val="00CD096F"/>
    <w:rsid w:val="00CD1C6D"/>
    <w:rsid w:val="00CD1DC3"/>
    <w:rsid w:val="00CD3B55"/>
    <w:rsid w:val="00CD4575"/>
    <w:rsid w:val="00CD4673"/>
    <w:rsid w:val="00CD594E"/>
    <w:rsid w:val="00CE3391"/>
    <w:rsid w:val="00CE58AA"/>
    <w:rsid w:val="00CE62A2"/>
    <w:rsid w:val="00CE6621"/>
    <w:rsid w:val="00CF092E"/>
    <w:rsid w:val="00CF0FD8"/>
    <w:rsid w:val="00CF1DA7"/>
    <w:rsid w:val="00CF2738"/>
    <w:rsid w:val="00CF306D"/>
    <w:rsid w:val="00CF6070"/>
    <w:rsid w:val="00D004EF"/>
    <w:rsid w:val="00D0106F"/>
    <w:rsid w:val="00D03052"/>
    <w:rsid w:val="00D03A60"/>
    <w:rsid w:val="00D054D5"/>
    <w:rsid w:val="00D0718C"/>
    <w:rsid w:val="00D07469"/>
    <w:rsid w:val="00D0760C"/>
    <w:rsid w:val="00D1204C"/>
    <w:rsid w:val="00D131DA"/>
    <w:rsid w:val="00D14486"/>
    <w:rsid w:val="00D145B2"/>
    <w:rsid w:val="00D16169"/>
    <w:rsid w:val="00D22208"/>
    <w:rsid w:val="00D22DC6"/>
    <w:rsid w:val="00D24293"/>
    <w:rsid w:val="00D2741F"/>
    <w:rsid w:val="00D31EBF"/>
    <w:rsid w:val="00D32033"/>
    <w:rsid w:val="00D336C0"/>
    <w:rsid w:val="00D33CEB"/>
    <w:rsid w:val="00D36395"/>
    <w:rsid w:val="00D42408"/>
    <w:rsid w:val="00D460AB"/>
    <w:rsid w:val="00D52545"/>
    <w:rsid w:val="00D53D33"/>
    <w:rsid w:val="00D56822"/>
    <w:rsid w:val="00D57123"/>
    <w:rsid w:val="00D6159A"/>
    <w:rsid w:val="00D62AFD"/>
    <w:rsid w:val="00D66678"/>
    <w:rsid w:val="00D667FA"/>
    <w:rsid w:val="00D66A94"/>
    <w:rsid w:val="00D677AD"/>
    <w:rsid w:val="00D7314F"/>
    <w:rsid w:val="00D75FDF"/>
    <w:rsid w:val="00D76D40"/>
    <w:rsid w:val="00D7774C"/>
    <w:rsid w:val="00D84337"/>
    <w:rsid w:val="00D846AC"/>
    <w:rsid w:val="00D84788"/>
    <w:rsid w:val="00D85443"/>
    <w:rsid w:val="00D8558E"/>
    <w:rsid w:val="00D92D98"/>
    <w:rsid w:val="00D94ED1"/>
    <w:rsid w:val="00D9524B"/>
    <w:rsid w:val="00D96434"/>
    <w:rsid w:val="00DA33FD"/>
    <w:rsid w:val="00DA3DCC"/>
    <w:rsid w:val="00DA50D2"/>
    <w:rsid w:val="00DA5191"/>
    <w:rsid w:val="00DA5929"/>
    <w:rsid w:val="00DA75BC"/>
    <w:rsid w:val="00DB389F"/>
    <w:rsid w:val="00DB38B1"/>
    <w:rsid w:val="00DB4B00"/>
    <w:rsid w:val="00DC33F4"/>
    <w:rsid w:val="00DC3F35"/>
    <w:rsid w:val="00DC6AE0"/>
    <w:rsid w:val="00DC744A"/>
    <w:rsid w:val="00DD0376"/>
    <w:rsid w:val="00DD0E69"/>
    <w:rsid w:val="00DD0E89"/>
    <w:rsid w:val="00DD3BEF"/>
    <w:rsid w:val="00DE7D59"/>
    <w:rsid w:val="00DF0D30"/>
    <w:rsid w:val="00DF219F"/>
    <w:rsid w:val="00DF2C6D"/>
    <w:rsid w:val="00DF4C1C"/>
    <w:rsid w:val="00DF5121"/>
    <w:rsid w:val="00DF5427"/>
    <w:rsid w:val="00DF59CE"/>
    <w:rsid w:val="00DF5B81"/>
    <w:rsid w:val="00DF5FDC"/>
    <w:rsid w:val="00DF68E9"/>
    <w:rsid w:val="00E01684"/>
    <w:rsid w:val="00E02AFB"/>
    <w:rsid w:val="00E050C4"/>
    <w:rsid w:val="00E10D8B"/>
    <w:rsid w:val="00E10E6C"/>
    <w:rsid w:val="00E12044"/>
    <w:rsid w:val="00E12320"/>
    <w:rsid w:val="00E124C4"/>
    <w:rsid w:val="00E13734"/>
    <w:rsid w:val="00E1434E"/>
    <w:rsid w:val="00E14F34"/>
    <w:rsid w:val="00E239AB"/>
    <w:rsid w:val="00E23B4E"/>
    <w:rsid w:val="00E27324"/>
    <w:rsid w:val="00E313B3"/>
    <w:rsid w:val="00E33672"/>
    <w:rsid w:val="00E36622"/>
    <w:rsid w:val="00E37ABC"/>
    <w:rsid w:val="00E37B86"/>
    <w:rsid w:val="00E46547"/>
    <w:rsid w:val="00E52D62"/>
    <w:rsid w:val="00E53FB9"/>
    <w:rsid w:val="00E5518E"/>
    <w:rsid w:val="00E553AA"/>
    <w:rsid w:val="00E55463"/>
    <w:rsid w:val="00E609BF"/>
    <w:rsid w:val="00E61A87"/>
    <w:rsid w:val="00E61D10"/>
    <w:rsid w:val="00E627D9"/>
    <w:rsid w:val="00E761E8"/>
    <w:rsid w:val="00E7653C"/>
    <w:rsid w:val="00E81819"/>
    <w:rsid w:val="00E82FCE"/>
    <w:rsid w:val="00E845FA"/>
    <w:rsid w:val="00E8598C"/>
    <w:rsid w:val="00E87766"/>
    <w:rsid w:val="00E90910"/>
    <w:rsid w:val="00E90BA3"/>
    <w:rsid w:val="00E92F7F"/>
    <w:rsid w:val="00E93E00"/>
    <w:rsid w:val="00E954B5"/>
    <w:rsid w:val="00E975C1"/>
    <w:rsid w:val="00EA16B1"/>
    <w:rsid w:val="00EA5107"/>
    <w:rsid w:val="00EA5A4E"/>
    <w:rsid w:val="00EA7A3E"/>
    <w:rsid w:val="00EB0520"/>
    <w:rsid w:val="00EB401D"/>
    <w:rsid w:val="00EB568F"/>
    <w:rsid w:val="00EB6A81"/>
    <w:rsid w:val="00EC2201"/>
    <w:rsid w:val="00EC4006"/>
    <w:rsid w:val="00EC43DB"/>
    <w:rsid w:val="00EC54FD"/>
    <w:rsid w:val="00ED33DD"/>
    <w:rsid w:val="00ED3F47"/>
    <w:rsid w:val="00ED468F"/>
    <w:rsid w:val="00ED5C03"/>
    <w:rsid w:val="00ED6CE4"/>
    <w:rsid w:val="00EE0C1C"/>
    <w:rsid w:val="00EE112C"/>
    <w:rsid w:val="00EE7604"/>
    <w:rsid w:val="00EE7F80"/>
    <w:rsid w:val="00EF09EE"/>
    <w:rsid w:val="00EF0E02"/>
    <w:rsid w:val="00EF4358"/>
    <w:rsid w:val="00EF5F96"/>
    <w:rsid w:val="00EF6592"/>
    <w:rsid w:val="00EF6CE1"/>
    <w:rsid w:val="00EF75E5"/>
    <w:rsid w:val="00F05A70"/>
    <w:rsid w:val="00F12C2B"/>
    <w:rsid w:val="00F131FA"/>
    <w:rsid w:val="00F14428"/>
    <w:rsid w:val="00F16F22"/>
    <w:rsid w:val="00F206A7"/>
    <w:rsid w:val="00F212DE"/>
    <w:rsid w:val="00F21964"/>
    <w:rsid w:val="00F21C69"/>
    <w:rsid w:val="00F230BB"/>
    <w:rsid w:val="00F3194A"/>
    <w:rsid w:val="00F31ACE"/>
    <w:rsid w:val="00F320E1"/>
    <w:rsid w:val="00F34169"/>
    <w:rsid w:val="00F378CF"/>
    <w:rsid w:val="00F42B47"/>
    <w:rsid w:val="00F42F1D"/>
    <w:rsid w:val="00F44F02"/>
    <w:rsid w:val="00F46788"/>
    <w:rsid w:val="00F54320"/>
    <w:rsid w:val="00F545DB"/>
    <w:rsid w:val="00F561BD"/>
    <w:rsid w:val="00F56D6D"/>
    <w:rsid w:val="00F63860"/>
    <w:rsid w:val="00F679A4"/>
    <w:rsid w:val="00F7097F"/>
    <w:rsid w:val="00F72918"/>
    <w:rsid w:val="00F7315B"/>
    <w:rsid w:val="00F76A26"/>
    <w:rsid w:val="00F76EE2"/>
    <w:rsid w:val="00F77AB4"/>
    <w:rsid w:val="00F8145F"/>
    <w:rsid w:val="00F849A7"/>
    <w:rsid w:val="00F87099"/>
    <w:rsid w:val="00F91730"/>
    <w:rsid w:val="00F95F5E"/>
    <w:rsid w:val="00FA26E2"/>
    <w:rsid w:val="00FA37D9"/>
    <w:rsid w:val="00FA3E85"/>
    <w:rsid w:val="00FB0A10"/>
    <w:rsid w:val="00FB3119"/>
    <w:rsid w:val="00FB3134"/>
    <w:rsid w:val="00FB450B"/>
    <w:rsid w:val="00FB5D8B"/>
    <w:rsid w:val="00FC329C"/>
    <w:rsid w:val="00FC614E"/>
    <w:rsid w:val="00FC6D4F"/>
    <w:rsid w:val="00FC70C3"/>
    <w:rsid w:val="00FD00DE"/>
    <w:rsid w:val="00FD47EE"/>
    <w:rsid w:val="00FDAD6C"/>
    <w:rsid w:val="00FE02AC"/>
    <w:rsid w:val="00FE372E"/>
    <w:rsid w:val="00FE4B71"/>
    <w:rsid w:val="00FF05B8"/>
    <w:rsid w:val="00FF3A8C"/>
    <w:rsid w:val="00FF3FB1"/>
    <w:rsid w:val="00FF677B"/>
    <w:rsid w:val="018FF2A1"/>
    <w:rsid w:val="02A91A75"/>
    <w:rsid w:val="0444EAD6"/>
    <w:rsid w:val="0516054A"/>
    <w:rsid w:val="05879419"/>
    <w:rsid w:val="06B1D5AB"/>
    <w:rsid w:val="08911D43"/>
    <w:rsid w:val="096609BC"/>
    <w:rsid w:val="0971D0A6"/>
    <w:rsid w:val="09E9766D"/>
    <w:rsid w:val="0A3076B2"/>
    <w:rsid w:val="0B01DA1D"/>
    <w:rsid w:val="0B7C5D29"/>
    <w:rsid w:val="0C0CEE9D"/>
    <w:rsid w:val="0C111BB8"/>
    <w:rsid w:val="10B34CCB"/>
    <w:rsid w:val="156E77C4"/>
    <w:rsid w:val="1A5F24E1"/>
    <w:rsid w:val="1B36E4A8"/>
    <w:rsid w:val="1C5CDCD1"/>
    <w:rsid w:val="1DB0B74E"/>
    <w:rsid w:val="1EE67140"/>
    <w:rsid w:val="224B55E3"/>
    <w:rsid w:val="238356CE"/>
    <w:rsid w:val="2456A947"/>
    <w:rsid w:val="2508BBDE"/>
    <w:rsid w:val="27B3ED7B"/>
    <w:rsid w:val="29CD3B3D"/>
    <w:rsid w:val="2A044667"/>
    <w:rsid w:val="2BEC5406"/>
    <w:rsid w:val="2C0E70CD"/>
    <w:rsid w:val="3086D085"/>
    <w:rsid w:val="32952B5C"/>
    <w:rsid w:val="34D5397C"/>
    <w:rsid w:val="3510B732"/>
    <w:rsid w:val="3621D067"/>
    <w:rsid w:val="3AF5418A"/>
    <w:rsid w:val="3CAC2495"/>
    <w:rsid w:val="3DA9759B"/>
    <w:rsid w:val="3E7ABE42"/>
    <w:rsid w:val="3EF79839"/>
    <w:rsid w:val="40BC75A0"/>
    <w:rsid w:val="458FE6C3"/>
    <w:rsid w:val="46C6BF5D"/>
    <w:rsid w:val="4A3BDAC6"/>
    <w:rsid w:val="4B1E712B"/>
    <w:rsid w:val="4CB0B5D7"/>
    <w:rsid w:val="4EC5C3F7"/>
    <w:rsid w:val="50B21067"/>
    <w:rsid w:val="5255416E"/>
    <w:rsid w:val="531FF75B"/>
    <w:rsid w:val="53CE9FCF"/>
    <w:rsid w:val="542D73C4"/>
    <w:rsid w:val="5502127B"/>
    <w:rsid w:val="558CE230"/>
    <w:rsid w:val="5600A34A"/>
    <w:rsid w:val="5601A3BA"/>
    <w:rsid w:val="56ADA2A5"/>
    <w:rsid w:val="586364B1"/>
    <w:rsid w:val="59FF3512"/>
    <w:rsid w:val="5A35E587"/>
    <w:rsid w:val="5B208CFF"/>
    <w:rsid w:val="5E3AED42"/>
    <w:rsid w:val="5FA1A16D"/>
    <w:rsid w:val="60F122DF"/>
    <w:rsid w:val="6156F2FF"/>
    <w:rsid w:val="62F2C360"/>
    <w:rsid w:val="62F7EE59"/>
    <w:rsid w:val="648E93C1"/>
    <w:rsid w:val="650670EC"/>
    <w:rsid w:val="667DA090"/>
    <w:rsid w:val="68C96BE5"/>
    <w:rsid w:val="6A7FF73F"/>
    <w:rsid w:val="6D138849"/>
    <w:rsid w:val="6D56B106"/>
    <w:rsid w:val="6E6792F5"/>
    <w:rsid w:val="6EAA5ED5"/>
    <w:rsid w:val="713CE686"/>
    <w:rsid w:val="719B05D2"/>
    <w:rsid w:val="735C2398"/>
    <w:rsid w:val="738CDE6A"/>
    <w:rsid w:val="73F7FB14"/>
    <w:rsid w:val="74273136"/>
    <w:rsid w:val="74CD862D"/>
    <w:rsid w:val="74DB012B"/>
    <w:rsid w:val="75B82DA5"/>
    <w:rsid w:val="75CBAEA8"/>
    <w:rsid w:val="75CBE3F0"/>
    <w:rsid w:val="7753FE06"/>
    <w:rsid w:val="77ECF61F"/>
    <w:rsid w:val="7A895740"/>
    <w:rsid w:val="7CCBDA51"/>
    <w:rsid w:val="7DD5A951"/>
    <w:rsid w:val="7E0EF23F"/>
    <w:rsid w:val="7F178946"/>
    <w:rsid w:val="7FC58771"/>
    <w:rsid w:val="7FCF00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0621950"/>
  <w15:docId w15:val="{75656C4A-7CC5-4A0D-BEC9-902E4A545C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0F17"/>
    <w:rPr>
      <w:rFonts w:ascii="Times New Roman" w:eastAsia="Calibri" w:hAnsi="Times New Roman" w:cs="Calibri"/>
      <w:sz w:val="24"/>
    </w:rPr>
  </w:style>
  <w:style w:type="paragraph" w:styleId="Heading1">
    <w:name w:val="heading 1"/>
    <w:basedOn w:val="Normal"/>
    <w:uiPriority w:val="9"/>
    <w:qFormat/>
    <w:pPr>
      <w:spacing w:before="42"/>
      <w:ind w:left="500"/>
      <w:outlineLvl w:val="0"/>
    </w:pPr>
    <w:rPr>
      <w:rFonts w:ascii="Calibri" w:hAnsi="Calibri"/>
      <w:b/>
      <w:bCs/>
      <w:sz w:val="23"/>
      <w:szCs w:val="23"/>
    </w:rPr>
  </w:style>
  <w:style w:type="paragraph" w:styleId="Heading2">
    <w:name w:val="heading 2"/>
    <w:basedOn w:val="Normal"/>
    <w:uiPriority w:val="9"/>
    <w:unhideWhenUsed/>
    <w:qFormat/>
    <w:pPr>
      <w:spacing w:before="131" w:line="234" w:lineRule="exact"/>
      <w:ind w:left="1518" w:right="1569"/>
      <w:jc w:val="center"/>
      <w:outlineLvl w:val="1"/>
    </w:pPr>
    <w:rPr>
      <w:rFonts w:ascii="Calibri" w:hAnsi="Calibri"/>
      <w:b/>
      <w:bCs/>
      <w:i/>
      <w:i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rFonts w:ascii="Calibri" w:hAnsi="Calibri"/>
      <w:sz w:val="22"/>
    </w:rPr>
  </w:style>
  <w:style w:type="paragraph" w:styleId="Title">
    <w:name w:val="Title"/>
    <w:basedOn w:val="Normal"/>
    <w:uiPriority w:val="10"/>
    <w:qFormat/>
    <w:pPr>
      <w:spacing w:line="507" w:lineRule="exact"/>
      <w:ind w:left="980"/>
      <w:jc w:val="both"/>
    </w:pPr>
    <w:rPr>
      <w:rFonts w:ascii="Calibri" w:hAnsi="Calibri"/>
      <w:b/>
      <w:bCs/>
      <w:sz w:val="45"/>
      <w:szCs w:val="45"/>
    </w:rPr>
  </w:style>
  <w:style w:type="paragraph" w:styleId="ListParagraph">
    <w:name w:val="List Paragraph"/>
    <w:basedOn w:val="Normal"/>
    <w:uiPriority w:val="1"/>
    <w:qFormat/>
    <w:pPr>
      <w:spacing w:before="80"/>
      <w:ind w:left="639" w:hanging="144"/>
    </w:pPr>
    <w:rPr>
      <w:rFonts w:ascii="Calibri" w:hAnsi="Calibri"/>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72918"/>
    <w:pPr>
      <w:tabs>
        <w:tab w:val="center" w:pos="4680"/>
        <w:tab w:val="right" w:pos="9360"/>
      </w:tabs>
    </w:pPr>
  </w:style>
  <w:style w:type="character" w:customStyle="1" w:styleId="HeaderChar">
    <w:name w:val="Header Char"/>
    <w:basedOn w:val="DefaultParagraphFont"/>
    <w:link w:val="Header"/>
    <w:uiPriority w:val="99"/>
    <w:rsid w:val="00F72918"/>
    <w:rPr>
      <w:rFonts w:ascii="Calibri" w:eastAsia="Calibri" w:hAnsi="Calibri" w:cs="Calibri"/>
    </w:rPr>
  </w:style>
  <w:style w:type="paragraph" w:styleId="Footer">
    <w:name w:val="footer"/>
    <w:basedOn w:val="Normal"/>
    <w:link w:val="FooterChar"/>
    <w:uiPriority w:val="99"/>
    <w:unhideWhenUsed/>
    <w:rsid w:val="00F72918"/>
    <w:pPr>
      <w:tabs>
        <w:tab w:val="center" w:pos="4680"/>
        <w:tab w:val="right" w:pos="9360"/>
      </w:tabs>
    </w:pPr>
  </w:style>
  <w:style w:type="character" w:customStyle="1" w:styleId="FooterChar">
    <w:name w:val="Footer Char"/>
    <w:basedOn w:val="DefaultParagraphFont"/>
    <w:link w:val="Footer"/>
    <w:uiPriority w:val="99"/>
    <w:rsid w:val="00F72918"/>
    <w:rPr>
      <w:rFonts w:ascii="Calibri" w:eastAsia="Calibri" w:hAnsi="Calibri" w:cs="Calibri"/>
    </w:rPr>
  </w:style>
  <w:style w:type="table" w:styleId="TableGrid">
    <w:name w:val="Table Grid"/>
    <w:basedOn w:val="TableNormal"/>
    <w:uiPriority w:val="39"/>
    <w:rsid w:val="006D0F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uiPriority w:val="1"/>
    <w:rsid w:val="00E93E00"/>
    <w:rPr>
      <w:rFonts w:ascii="Calibri" w:eastAsia="Calibri" w:hAnsi="Calibri" w:cs="Calibri"/>
    </w:rPr>
  </w:style>
  <w:style w:type="character" w:styleId="Hyperlink">
    <w:name w:val="Hyperlink"/>
    <w:basedOn w:val="DefaultParagraphFont"/>
    <w:uiPriority w:val="99"/>
    <w:unhideWhenUsed/>
    <w:rsid w:val="00115C68"/>
    <w:rPr>
      <w:color w:val="0000FF" w:themeColor="hyperlink"/>
      <w:u w:val="single"/>
    </w:rPr>
  </w:style>
  <w:style w:type="character" w:styleId="UnresolvedMention">
    <w:name w:val="Unresolved Mention"/>
    <w:basedOn w:val="DefaultParagraphFont"/>
    <w:uiPriority w:val="99"/>
    <w:semiHidden/>
    <w:unhideWhenUsed/>
    <w:rsid w:val="00115C68"/>
    <w:rPr>
      <w:color w:val="605E5C"/>
      <w:shd w:val="clear" w:color="auto" w:fill="E1DFDD"/>
    </w:rPr>
  </w:style>
  <w:style w:type="table" w:styleId="ListTable7Colorful-Accent1">
    <w:name w:val="List Table 7 Colorful Accent 1"/>
    <w:basedOn w:val="TableNormal"/>
    <w:uiPriority w:val="52"/>
    <w:rsid w:val="00566FDD"/>
    <w:rPr>
      <w:color w:val="365F9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FollowedHyperlink">
    <w:name w:val="FollowedHyperlink"/>
    <w:basedOn w:val="DefaultParagraphFont"/>
    <w:uiPriority w:val="99"/>
    <w:semiHidden/>
    <w:unhideWhenUsed/>
    <w:rsid w:val="00083617"/>
    <w:rPr>
      <w:color w:val="800080" w:themeColor="followedHyperlink"/>
      <w:u w:val="single"/>
    </w:rPr>
  </w:style>
  <w:style w:type="character" w:styleId="CommentReference">
    <w:name w:val="annotation reference"/>
    <w:basedOn w:val="DefaultParagraphFont"/>
    <w:uiPriority w:val="99"/>
    <w:semiHidden/>
    <w:unhideWhenUsed/>
    <w:rsid w:val="002C10FB"/>
    <w:rPr>
      <w:sz w:val="16"/>
      <w:szCs w:val="16"/>
    </w:rPr>
  </w:style>
  <w:style w:type="paragraph" w:styleId="CommentText">
    <w:name w:val="annotation text"/>
    <w:basedOn w:val="Normal"/>
    <w:link w:val="CommentTextChar"/>
    <w:uiPriority w:val="99"/>
    <w:unhideWhenUsed/>
    <w:rsid w:val="002C10FB"/>
    <w:rPr>
      <w:sz w:val="20"/>
      <w:szCs w:val="20"/>
    </w:rPr>
  </w:style>
  <w:style w:type="character" w:customStyle="1" w:styleId="CommentTextChar">
    <w:name w:val="Comment Text Char"/>
    <w:basedOn w:val="DefaultParagraphFont"/>
    <w:link w:val="CommentText"/>
    <w:uiPriority w:val="99"/>
    <w:rsid w:val="002C10FB"/>
    <w:rPr>
      <w:rFonts w:ascii="Times New Roman" w:eastAsia="Calibri" w:hAnsi="Times New Roman" w:cs="Calibri"/>
      <w:sz w:val="20"/>
      <w:szCs w:val="20"/>
    </w:rPr>
  </w:style>
  <w:style w:type="paragraph" w:styleId="CommentSubject">
    <w:name w:val="annotation subject"/>
    <w:basedOn w:val="CommentText"/>
    <w:next w:val="CommentText"/>
    <w:link w:val="CommentSubjectChar"/>
    <w:uiPriority w:val="99"/>
    <w:semiHidden/>
    <w:unhideWhenUsed/>
    <w:rsid w:val="002C10FB"/>
    <w:rPr>
      <w:b/>
      <w:bCs/>
    </w:rPr>
  </w:style>
  <w:style w:type="character" w:customStyle="1" w:styleId="CommentSubjectChar">
    <w:name w:val="Comment Subject Char"/>
    <w:basedOn w:val="CommentTextChar"/>
    <w:link w:val="CommentSubject"/>
    <w:uiPriority w:val="99"/>
    <w:semiHidden/>
    <w:rsid w:val="002C10FB"/>
    <w:rPr>
      <w:rFonts w:ascii="Times New Roman" w:eastAsia="Calibri" w:hAnsi="Times New Roman" w:cs="Calibri"/>
      <w:b/>
      <w:bCs/>
      <w:sz w:val="20"/>
      <w:szCs w:val="20"/>
    </w:rPr>
  </w:style>
  <w:style w:type="paragraph" w:styleId="Revision">
    <w:name w:val="Revision"/>
    <w:hidden/>
    <w:uiPriority w:val="99"/>
    <w:semiHidden/>
    <w:rsid w:val="000D335B"/>
    <w:pPr>
      <w:widowControl/>
      <w:autoSpaceDE/>
      <w:autoSpaceDN/>
    </w:pPr>
    <w:rPr>
      <w:rFonts w:ascii="Times New Roman" w:eastAsia="Calibri" w:hAnsi="Times New Roman" w:cs="Calibri"/>
      <w:sz w:val="24"/>
    </w:rPr>
  </w:style>
  <w:style w:type="character" w:customStyle="1" w:styleId="normaltextrun">
    <w:name w:val="normaltextrun"/>
    <w:basedOn w:val="DefaultParagraphFont"/>
    <w:rsid w:val="00B9512A"/>
  </w:style>
  <w:style w:type="paragraph" w:customStyle="1" w:styleId="paragraph">
    <w:name w:val="paragraph"/>
    <w:basedOn w:val="Normal"/>
    <w:rsid w:val="00692BC6"/>
    <w:pPr>
      <w:widowControl/>
      <w:autoSpaceDE/>
      <w:autoSpaceDN/>
      <w:spacing w:before="100" w:beforeAutospacing="1" w:after="100" w:afterAutospacing="1"/>
    </w:pPr>
    <w:rPr>
      <w:rFonts w:eastAsia="Times New Roman" w:cs="Times New Roman"/>
      <w:szCs w:val="24"/>
    </w:rPr>
  </w:style>
  <w:style w:type="character" w:customStyle="1" w:styleId="eop">
    <w:name w:val="eop"/>
    <w:basedOn w:val="DefaultParagraphFont"/>
    <w:rsid w:val="00692BC6"/>
  </w:style>
  <w:style w:type="character" w:styleId="PlaceholderText">
    <w:name w:val="Placeholder Text"/>
    <w:basedOn w:val="DefaultParagraphFont"/>
    <w:uiPriority w:val="99"/>
    <w:semiHidden/>
    <w:rsid w:val="00600FC0"/>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8145495">
      <w:bodyDiv w:val="1"/>
      <w:marLeft w:val="0"/>
      <w:marRight w:val="0"/>
      <w:marTop w:val="0"/>
      <w:marBottom w:val="0"/>
      <w:divBdr>
        <w:top w:val="none" w:sz="0" w:space="0" w:color="auto"/>
        <w:left w:val="none" w:sz="0" w:space="0" w:color="auto"/>
        <w:bottom w:val="none" w:sz="0" w:space="0" w:color="auto"/>
        <w:right w:val="none" w:sz="0" w:space="0" w:color="auto"/>
      </w:divBdr>
    </w:div>
    <w:div w:id="1489713119">
      <w:bodyDiv w:val="1"/>
      <w:marLeft w:val="0"/>
      <w:marRight w:val="0"/>
      <w:marTop w:val="0"/>
      <w:marBottom w:val="0"/>
      <w:divBdr>
        <w:top w:val="none" w:sz="0" w:space="0" w:color="auto"/>
        <w:left w:val="none" w:sz="0" w:space="0" w:color="auto"/>
        <w:bottom w:val="none" w:sz="0" w:space="0" w:color="auto"/>
        <w:right w:val="none" w:sz="0" w:space="0" w:color="auto"/>
      </w:divBdr>
      <w:divsChild>
        <w:div w:id="127013541">
          <w:marLeft w:val="0"/>
          <w:marRight w:val="0"/>
          <w:marTop w:val="0"/>
          <w:marBottom w:val="0"/>
          <w:divBdr>
            <w:top w:val="none" w:sz="0" w:space="0" w:color="auto"/>
            <w:left w:val="none" w:sz="0" w:space="0" w:color="auto"/>
            <w:bottom w:val="none" w:sz="0" w:space="0" w:color="auto"/>
            <w:right w:val="none" w:sz="0" w:space="0" w:color="auto"/>
          </w:divBdr>
          <w:divsChild>
            <w:div w:id="1706708780">
              <w:marLeft w:val="0"/>
              <w:marRight w:val="0"/>
              <w:marTop w:val="0"/>
              <w:marBottom w:val="0"/>
              <w:divBdr>
                <w:top w:val="none" w:sz="0" w:space="0" w:color="auto"/>
                <w:left w:val="none" w:sz="0" w:space="0" w:color="auto"/>
                <w:bottom w:val="none" w:sz="0" w:space="0" w:color="auto"/>
                <w:right w:val="none" w:sz="0" w:space="0" w:color="auto"/>
              </w:divBdr>
            </w:div>
            <w:div w:id="2080246014">
              <w:marLeft w:val="0"/>
              <w:marRight w:val="0"/>
              <w:marTop w:val="0"/>
              <w:marBottom w:val="0"/>
              <w:divBdr>
                <w:top w:val="none" w:sz="0" w:space="0" w:color="auto"/>
                <w:left w:val="none" w:sz="0" w:space="0" w:color="auto"/>
                <w:bottom w:val="none" w:sz="0" w:space="0" w:color="auto"/>
                <w:right w:val="none" w:sz="0" w:space="0" w:color="auto"/>
              </w:divBdr>
            </w:div>
          </w:divsChild>
        </w:div>
        <w:div w:id="260838393">
          <w:marLeft w:val="0"/>
          <w:marRight w:val="0"/>
          <w:marTop w:val="0"/>
          <w:marBottom w:val="0"/>
          <w:divBdr>
            <w:top w:val="none" w:sz="0" w:space="0" w:color="auto"/>
            <w:left w:val="none" w:sz="0" w:space="0" w:color="auto"/>
            <w:bottom w:val="none" w:sz="0" w:space="0" w:color="auto"/>
            <w:right w:val="none" w:sz="0" w:space="0" w:color="auto"/>
          </w:divBdr>
          <w:divsChild>
            <w:div w:id="1422213872">
              <w:marLeft w:val="0"/>
              <w:marRight w:val="0"/>
              <w:marTop w:val="0"/>
              <w:marBottom w:val="0"/>
              <w:divBdr>
                <w:top w:val="none" w:sz="0" w:space="0" w:color="auto"/>
                <w:left w:val="none" w:sz="0" w:space="0" w:color="auto"/>
                <w:bottom w:val="none" w:sz="0" w:space="0" w:color="auto"/>
                <w:right w:val="none" w:sz="0" w:space="0" w:color="auto"/>
              </w:divBdr>
            </w:div>
          </w:divsChild>
        </w:div>
        <w:div w:id="694161162">
          <w:marLeft w:val="0"/>
          <w:marRight w:val="0"/>
          <w:marTop w:val="0"/>
          <w:marBottom w:val="0"/>
          <w:divBdr>
            <w:top w:val="none" w:sz="0" w:space="0" w:color="auto"/>
            <w:left w:val="none" w:sz="0" w:space="0" w:color="auto"/>
            <w:bottom w:val="none" w:sz="0" w:space="0" w:color="auto"/>
            <w:right w:val="none" w:sz="0" w:space="0" w:color="auto"/>
          </w:divBdr>
          <w:divsChild>
            <w:div w:id="835878582">
              <w:marLeft w:val="0"/>
              <w:marRight w:val="0"/>
              <w:marTop w:val="0"/>
              <w:marBottom w:val="0"/>
              <w:divBdr>
                <w:top w:val="none" w:sz="0" w:space="0" w:color="auto"/>
                <w:left w:val="none" w:sz="0" w:space="0" w:color="auto"/>
                <w:bottom w:val="none" w:sz="0" w:space="0" w:color="auto"/>
                <w:right w:val="none" w:sz="0" w:space="0" w:color="auto"/>
              </w:divBdr>
            </w:div>
            <w:div w:id="1269771418">
              <w:marLeft w:val="0"/>
              <w:marRight w:val="0"/>
              <w:marTop w:val="0"/>
              <w:marBottom w:val="0"/>
              <w:divBdr>
                <w:top w:val="none" w:sz="0" w:space="0" w:color="auto"/>
                <w:left w:val="none" w:sz="0" w:space="0" w:color="auto"/>
                <w:bottom w:val="none" w:sz="0" w:space="0" w:color="auto"/>
                <w:right w:val="none" w:sz="0" w:space="0" w:color="auto"/>
              </w:divBdr>
            </w:div>
          </w:divsChild>
        </w:div>
        <w:div w:id="819154383">
          <w:marLeft w:val="0"/>
          <w:marRight w:val="0"/>
          <w:marTop w:val="0"/>
          <w:marBottom w:val="0"/>
          <w:divBdr>
            <w:top w:val="none" w:sz="0" w:space="0" w:color="auto"/>
            <w:left w:val="none" w:sz="0" w:space="0" w:color="auto"/>
            <w:bottom w:val="none" w:sz="0" w:space="0" w:color="auto"/>
            <w:right w:val="none" w:sz="0" w:space="0" w:color="auto"/>
          </w:divBdr>
          <w:divsChild>
            <w:div w:id="945161087">
              <w:marLeft w:val="0"/>
              <w:marRight w:val="0"/>
              <w:marTop w:val="0"/>
              <w:marBottom w:val="0"/>
              <w:divBdr>
                <w:top w:val="none" w:sz="0" w:space="0" w:color="auto"/>
                <w:left w:val="none" w:sz="0" w:space="0" w:color="auto"/>
                <w:bottom w:val="none" w:sz="0" w:space="0" w:color="auto"/>
                <w:right w:val="none" w:sz="0" w:space="0" w:color="auto"/>
              </w:divBdr>
            </w:div>
          </w:divsChild>
        </w:div>
        <w:div w:id="819157631">
          <w:marLeft w:val="0"/>
          <w:marRight w:val="0"/>
          <w:marTop w:val="0"/>
          <w:marBottom w:val="0"/>
          <w:divBdr>
            <w:top w:val="none" w:sz="0" w:space="0" w:color="auto"/>
            <w:left w:val="none" w:sz="0" w:space="0" w:color="auto"/>
            <w:bottom w:val="none" w:sz="0" w:space="0" w:color="auto"/>
            <w:right w:val="none" w:sz="0" w:space="0" w:color="auto"/>
          </w:divBdr>
          <w:divsChild>
            <w:div w:id="716247496">
              <w:marLeft w:val="0"/>
              <w:marRight w:val="0"/>
              <w:marTop w:val="0"/>
              <w:marBottom w:val="0"/>
              <w:divBdr>
                <w:top w:val="none" w:sz="0" w:space="0" w:color="auto"/>
                <w:left w:val="none" w:sz="0" w:space="0" w:color="auto"/>
                <w:bottom w:val="none" w:sz="0" w:space="0" w:color="auto"/>
                <w:right w:val="none" w:sz="0" w:space="0" w:color="auto"/>
              </w:divBdr>
            </w:div>
            <w:div w:id="1882474115">
              <w:marLeft w:val="0"/>
              <w:marRight w:val="0"/>
              <w:marTop w:val="0"/>
              <w:marBottom w:val="0"/>
              <w:divBdr>
                <w:top w:val="none" w:sz="0" w:space="0" w:color="auto"/>
                <w:left w:val="none" w:sz="0" w:space="0" w:color="auto"/>
                <w:bottom w:val="none" w:sz="0" w:space="0" w:color="auto"/>
                <w:right w:val="none" w:sz="0" w:space="0" w:color="auto"/>
              </w:divBdr>
            </w:div>
          </w:divsChild>
        </w:div>
        <w:div w:id="982585660">
          <w:marLeft w:val="0"/>
          <w:marRight w:val="0"/>
          <w:marTop w:val="0"/>
          <w:marBottom w:val="0"/>
          <w:divBdr>
            <w:top w:val="none" w:sz="0" w:space="0" w:color="auto"/>
            <w:left w:val="none" w:sz="0" w:space="0" w:color="auto"/>
            <w:bottom w:val="none" w:sz="0" w:space="0" w:color="auto"/>
            <w:right w:val="none" w:sz="0" w:space="0" w:color="auto"/>
          </w:divBdr>
          <w:divsChild>
            <w:div w:id="382407386">
              <w:marLeft w:val="0"/>
              <w:marRight w:val="0"/>
              <w:marTop w:val="0"/>
              <w:marBottom w:val="0"/>
              <w:divBdr>
                <w:top w:val="none" w:sz="0" w:space="0" w:color="auto"/>
                <w:left w:val="none" w:sz="0" w:space="0" w:color="auto"/>
                <w:bottom w:val="none" w:sz="0" w:space="0" w:color="auto"/>
                <w:right w:val="none" w:sz="0" w:space="0" w:color="auto"/>
              </w:divBdr>
            </w:div>
          </w:divsChild>
        </w:div>
        <w:div w:id="1062101822">
          <w:marLeft w:val="0"/>
          <w:marRight w:val="0"/>
          <w:marTop w:val="0"/>
          <w:marBottom w:val="0"/>
          <w:divBdr>
            <w:top w:val="none" w:sz="0" w:space="0" w:color="auto"/>
            <w:left w:val="none" w:sz="0" w:space="0" w:color="auto"/>
            <w:bottom w:val="none" w:sz="0" w:space="0" w:color="auto"/>
            <w:right w:val="none" w:sz="0" w:space="0" w:color="auto"/>
          </w:divBdr>
          <w:divsChild>
            <w:div w:id="1730222847">
              <w:marLeft w:val="0"/>
              <w:marRight w:val="0"/>
              <w:marTop w:val="0"/>
              <w:marBottom w:val="0"/>
              <w:divBdr>
                <w:top w:val="none" w:sz="0" w:space="0" w:color="auto"/>
                <w:left w:val="none" w:sz="0" w:space="0" w:color="auto"/>
                <w:bottom w:val="none" w:sz="0" w:space="0" w:color="auto"/>
                <w:right w:val="none" w:sz="0" w:space="0" w:color="auto"/>
              </w:divBdr>
            </w:div>
          </w:divsChild>
        </w:div>
        <w:div w:id="1063403744">
          <w:marLeft w:val="0"/>
          <w:marRight w:val="0"/>
          <w:marTop w:val="0"/>
          <w:marBottom w:val="0"/>
          <w:divBdr>
            <w:top w:val="none" w:sz="0" w:space="0" w:color="auto"/>
            <w:left w:val="none" w:sz="0" w:space="0" w:color="auto"/>
            <w:bottom w:val="none" w:sz="0" w:space="0" w:color="auto"/>
            <w:right w:val="none" w:sz="0" w:space="0" w:color="auto"/>
          </w:divBdr>
          <w:divsChild>
            <w:div w:id="1505826690">
              <w:marLeft w:val="0"/>
              <w:marRight w:val="0"/>
              <w:marTop w:val="0"/>
              <w:marBottom w:val="0"/>
              <w:divBdr>
                <w:top w:val="none" w:sz="0" w:space="0" w:color="auto"/>
                <w:left w:val="none" w:sz="0" w:space="0" w:color="auto"/>
                <w:bottom w:val="none" w:sz="0" w:space="0" w:color="auto"/>
                <w:right w:val="none" w:sz="0" w:space="0" w:color="auto"/>
              </w:divBdr>
            </w:div>
            <w:div w:id="1891766268">
              <w:marLeft w:val="0"/>
              <w:marRight w:val="0"/>
              <w:marTop w:val="0"/>
              <w:marBottom w:val="0"/>
              <w:divBdr>
                <w:top w:val="none" w:sz="0" w:space="0" w:color="auto"/>
                <w:left w:val="none" w:sz="0" w:space="0" w:color="auto"/>
                <w:bottom w:val="none" w:sz="0" w:space="0" w:color="auto"/>
                <w:right w:val="none" w:sz="0" w:space="0" w:color="auto"/>
              </w:divBdr>
            </w:div>
          </w:divsChild>
        </w:div>
        <w:div w:id="1454594050">
          <w:marLeft w:val="0"/>
          <w:marRight w:val="0"/>
          <w:marTop w:val="0"/>
          <w:marBottom w:val="0"/>
          <w:divBdr>
            <w:top w:val="none" w:sz="0" w:space="0" w:color="auto"/>
            <w:left w:val="none" w:sz="0" w:space="0" w:color="auto"/>
            <w:bottom w:val="none" w:sz="0" w:space="0" w:color="auto"/>
            <w:right w:val="none" w:sz="0" w:space="0" w:color="auto"/>
          </w:divBdr>
          <w:divsChild>
            <w:div w:id="1997227165">
              <w:marLeft w:val="0"/>
              <w:marRight w:val="0"/>
              <w:marTop w:val="0"/>
              <w:marBottom w:val="0"/>
              <w:divBdr>
                <w:top w:val="none" w:sz="0" w:space="0" w:color="auto"/>
                <w:left w:val="none" w:sz="0" w:space="0" w:color="auto"/>
                <w:bottom w:val="none" w:sz="0" w:space="0" w:color="auto"/>
                <w:right w:val="none" w:sz="0" w:space="0" w:color="auto"/>
              </w:divBdr>
            </w:div>
          </w:divsChild>
        </w:div>
        <w:div w:id="2064326568">
          <w:marLeft w:val="0"/>
          <w:marRight w:val="0"/>
          <w:marTop w:val="0"/>
          <w:marBottom w:val="0"/>
          <w:divBdr>
            <w:top w:val="none" w:sz="0" w:space="0" w:color="auto"/>
            <w:left w:val="none" w:sz="0" w:space="0" w:color="auto"/>
            <w:bottom w:val="none" w:sz="0" w:space="0" w:color="auto"/>
            <w:right w:val="none" w:sz="0" w:space="0" w:color="auto"/>
          </w:divBdr>
          <w:divsChild>
            <w:div w:id="1023437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1513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fldoe.org/academics/standards/subject-areas/math-science/mathematics/bestmath.stml"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palmsmediaprod.blob.core.windows.net/uploads/docs/standards/best/ma/mathbeststandardsfinal.pdf"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80B22E8BDC51A47845E4F9D4A95C364" ma:contentTypeVersion="22" ma:contentTypeDescription="Create a new document." ma:contentTypeScope="" ma:versionID="1727b39aad89840162ace32517fca3bd">
  <xsd:schema xmlns:xsd="http://www.w3.org/2001/XMLSchema" xmlns:xs="http://www.w3.org/2001/XMLSchema" xmlns:p="http://schemas.microsoft.com/office/2006/metadata/properties" xmlns:ns1="http://schemas.microsoft.com/sharepoint/v3" xmlns:ns2="427692a5-26f3-4831-96c6-0a381b4a11d2" xmlns:ns3="ba022d0d-a8b1-41e8-bc85-4ceae7a6ad3e" targetNamespace="http://schemas.microsoft.com/office/2006/metadata/properties" ma:root="true" ma:fieldsID="f9a59228f0be6301b45d09de2bed2296" ns1:_="" ns2:_="" ns3:_="">
    <xsd:import namespace="http://schemas.microsoft.com/sharepoint/v3"/>
    <xsd:import namespace="427692a5-26f3-4831-96c6-0a381b4a11d2"/>
    <xsd:import namespace="ba022d0d-a8b1-41e8-bc85-4ceae7a6ad3e"/>
    <xsd:element name="properties">
      <xsd:complexType>
        <xsd:sequence>
          <xsd:element name="documentManagement">
            <xsd:complexType>
              <xsd:all>
                <xsd:element ref="ns2:Notes" minOccurs="0"/>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CR" minOccurs="0"/>
                <xsd:element ref="ns2:MediaServiceObjectDetectorVersions" minOccurs="0"/>
                <xsd:element ref="ns2:MediaServiceSearchPropertie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6" nillable="true" ma:displayName="Unified Compliance Policy Properties" ma:hidden="true" ma:internalName="_ip_UnifiedCompliancePolicyProperties">
      <xsd:simpleType>
        <xsd:restriction base="dms:Note"/>
      </xsd:simpleType>
    </xsd:element>
    <xsd:element name="_ip_UnifiedCompliancePolicyUIAction" ma:index="2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27692a5-26f3-4831-96c6-0a381b4a11d2" elementFormDefault="qualified">
    <xsd:import namespace="http://schemas.microsoft.com/office/2006/documentManagement/types"/>
    <xsd:import namespace="http://schemas.microsoft.com/office/infopath/2007/PartnerControls"/>
    <xsd:element name="Notes" ma:index="1" nillable="true" ma:displayName="Notes" ma:format="Dropdown" ma:internalName="Notes" ma:readOnly="false">
      <xsd:simpleType>
        <xsd:restriction base="dms:Note">
          <xsd:maxLength value="255"/>
        </xsd:restriction>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hidden="true" ma:internalName="MediaServiceKeyPoints"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hidden="true"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395cd2bc-5de8-4524-ad36-9f676da3af15"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hidden="true" ma:internalName="MediaServiceOCR" ma:readOnly="true">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a022d0d-a8b1-41e8-bc85-4ceae7a6ad3e" elementFormDefault="qualified">
    <xsd:import namespace="http://schemas.microsoft.com/office/2006/documentManagement/types"/>
    <xsd:import namespace="http://schemas.microsoft.com/office/infopath/2007/PartnerControls"/>
    <xsd:element name="SharedWithUsers" ma:index="16"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hidden="true" ma:internalName="SharedWithDetails" ma:readOnly="true">
      <xsd:simpleType>
        <xsd:restriction base="dms:Note"/>
      </xsd:simpleType>
    </xsd:element>
    <xsd:element name="TaxCatchAll" ma:index="21" nillable="true" ma:displayName="Taxonomy Catch All Column" ma:hidden="true" ma:list="{1e9c69bb-60f2-49a3-a38b-b2e3237cc121}" ma:internalName="TaxCatchAll" ma:readOnly="false" ma:showField="CatchAllData" ma:web="ba022d0d-a8b1-41e8-bc85-4ceae7a6ad3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TaxCatchAll xmlns="ba022d0d-a8b1-41e8-bc85-4ceae7a6ad3e" xsi:nil="true"/>
    <Notes xmlns="427692a5-26f3-4831-96c6-0a381b4a11d2" xsi:nil="true"/>
    <_ip_UnifiedCompliancePolicyProperties xmlns="http://schemas.microsoft.com/sharepoint/v3" xsi:nil="true"/>
    <lcf76f155ced4ddcb4097134ff3c332f xmlns="427692a5-26f3-4831-96c6-0a381b4a11d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3C231C2-30AE-4091-B2CE-2D8D4645BE81}">
  <ds:schemaRefs>
    <ds:schemaRef ds:uri="http://schemas.microsoft.com/sharepoint/v3/contenttype/forms"/>
  </ds:schemaRefs>
</ds:datastoreItem>
</file>

<file path=customXml/itemProps2.xml><?xml version="1.0" encoding="utf-8"?>
<ds:datastoreItem xmlns:ds="http://schemas.openxmlformats.org/officeDocument/2006/customXml" ds:itemID="{3C7480F7-58CB-4820-80E0-FE8E799CDD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27692a5-26f3-4831-96c6-0a381b4a11d2"/>
    <ds:schemaRef ds:uri="ba022d0d-a8b1-41e8-bc85-4ceae7a6ad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B15880A-3320-4FF6-B10C-41FDE9DD1B0B}">
  <ds:schemaRefs>
    <ds:schemaRef ds:uri="http://schemas.openxmlformats.org/officeDocument/2006/bibliography"/>
  </ds:schemaRefs>
</ds:datastoreItem>
</file>

<file path=customXml/itemProps4.xml><?xml version="1.0" encoding="utf-8"?>
<ds:datastoreItem xmlns:ds="http://schemas.openxmlformats.org/officeDocument/2006/customXml" ds:itemID="{04BD197A-D7FF-47B6-AA9A-0B1D1358039E}">
  <ds:schemaRefs>
    <ds:schemaRef ds:uri="http://schemas.microsoft.com/office/2006/metadata/properties"/>
    <ds:schemaRef ds:uri="http://schemas.microsoft.com/office/infopath/2007/PartnerControls"/>
    <ds:schemaRef ds:uri="http://schemas.microsoft.com/sharepoint/v3"/>
    <ds:schemaRef ds:uri="ba022d0d-a8b1-41e8-bc85-4ceae7a6ad3e"/>
    <ds:schemaRef ds:uri="427692a5-26f3-4831-96c6-0a381b4a11d2"/>
  </ds:schemaRefs>
</ds:datastoreItem>
</file>

<file path=docProps/app.xml><?xml version="1.0" encoding="utf-8"?>
<Properties xmlns="http://schemas.openxmlformats.org/officeDocument/2006/extended-properties" xmlns:vt="http://schemas.openxmlformats.org/officeDocument/2006/docPropsVTypes">
  <Template>Normal.dotm</Template>
  <TotalTime>368</TotalTime>
  <Pages>6</Pages>
  <Words>1455</Words>
  <Characters>8257</Characters>
  <Application>Microsoft Office Word</Application>
  <DocSecurity>0</DocSecurity>
  <Lines>270</Lines>
  <Paragraphs>118</Paragraphs>
  <ScaleCrop>false</ScaleCrop>
  <Company/>
  <LinksUpToDate>false</LinksUpToDate>
  <CharactersWithSpaces>9632</CharactersWithSpaces>
  <SharedDoc>false</SharedDoc>
  <HLinks>
    <vt:vector size="6" baseType="variant">
      <vt:variant>
        <vt:i4>6422644</vt:i4>
      </vt:variant>
      <vt:variant>
        <vt:i4>0</vt:i4>
      </vt:variant>
      <vt:variant>
        <vt:i4>0</vt:i4>
      </vt:variant>
      <vt:variant>
        <vt:i4>5</vt:i4>
      </vt:variant>
      <vt:variant>
        <vt:lpwstr>https://www.fldoe.org/academics/standards/subject-areas/math-science/mathematics/bestmath.stml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Grade 6 Standards</dc:title>
  <dc:subject/>
  <dc:creator>Starling, Courtney</dc:creator>
  <cp:keywords/>
  <cp:lastModifiedBy>Penik, Megan</cp:lastModifiedBy>
  <cp:revision>167</cp:revision>
  <cp:lastPrinted>2025-09-09T18:28:00Z</cp:lastPrinted>
  <dcterms:created xsi:type="dcterms:W3CDTF">2024-07-30T20:24:00Z</dcterms:created>
  <dcterms:modified xsi:type="dcterms:W3CDTF">2025-10-30T15:00:00Z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2021-10-29T00:00:00Z</vt:filetime>
  </property>
  <property fmtid="{D5CDD505-2E9C-101B-9397-08002B2CF9AE}" pid="3" name="Creator">
    <vt:lpwstr>Adobe Illustrator 25.4 (Macintosh)</vt:lpwstr>
  </property>
  <property fmtid="{D5CDD505-2E9C-101B-9397-08002B2CF9AE}" pid="4" name="CreatorVersion">
    <vt:lpwstr>21.0.0</vt:lpwstr>
  </property>
  <property fmtid="{D5CDD505-2E9C-101B-9397-08002B2CF9AE}" pid="5" name="LastSaved">
    <vt:filetime>2023-08-11T00:00:00Z</vt:filetime>
  </property>
  <property fmtid="{D5CDD505-2E9C-101B-9397-08002B2CF9AE}" pid="6" name="Producer">
    <vt:lpwstr>Adobe Acrobat Pro DC (32-bit) 21 Paper Capture Plug-in</vt:lpwstr>
  </property>
  <property fmtid="{D5CDD505-2E9C-101B-9397-08002B2CF9AE}" pid="7" name="ContentTypeId">
    <vt:lpwstr>0x010100E80B22E8BDC51A47845E4F9D4A95C364</vt:lpwstr>
  </property>
  <property fmtid="{D5CDD505-2E9C-101B-9397-08002B2CF9AE}" pid="8" name="MediaServiceImageTags">
    <vt:lpwstr/>
  </property>
  <property fmtid="{D5CDD505-2E9C-101B-9397-08002B2CF9AE}" pid="9" name="GrammarlyDocumentId">
    <vt:lpwstr>b8eb0dd7541dbc30bfee9e41300dbbff6c15669c00bfcdef90546717ddd3d86c</vt:lpwstr>
  </property>
  <property fmtid="{D5CDD505-2E9C-101B-9397-08002B2CF9AE}" pid="10" name="Order">
    <vt:r8>2200</vt:r8>
  </property>
  <property fmtid="{D5CDD505-2E9C-101B-9397-08002B2CF9AE}" pid="11" name="xd_Signature">
    <vt:bool>false</vt:bool>
  </property>
  <property fmtid="{D5CDD505-2E9C-101B-9397-08002B2CF9AE}" pid="12" name="xd_ProgID">
    <vt:lpwstr/>
  </property>
  <property fmtid="{D5CDD505-2E9C-101B-9397-08002B2CF9AE}" pid="13" name="ComplianceAssetId">
    <vt:lpwstr/>
  </property>
  <property fmtid="{D5CDD505-2E9C-101B-9397-08002B2CF9AE}" pid="14" name="TemplateUrl">
    <vt:lpwstr/>
  </property>
  <property fmtid="{D5CDD505-2E9C-101B-9397-08002B2CF9AE}" pid="15" name="_ExtendedDescription">
    <vt:lpwstr/>
  </property>
  <property fmtid="{D5CDD505-2E9C-101B-9397-08002B2CF9AE}" pid="16" name="TriggerFlowInfo">
    <vt:lpwstr/>
  </property>
</Properties>
</file>