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D6D10" w14:textId="30D099B1" w:rsidR="008F2AC9" w:rsidRPr="00331DB0" w:rsidRDefault="008F2AC9" w:rsidP="00331DB0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068DCB3E" w14:textId="77777777" w:rsidR="008F2AC9" w:rsidRPr="00331DB0" w:rsidRDefault="008F2AC9" w:rsidP="00331DB0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08BAC77E" w14:textId="0C28D327" w:rsidR="008F2AC9" w:rsidRPr="00331DB0" w:rsidRDefault="008F2AC9" w:rsidP="00331DB0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67851290" w14:textId="77777777" w:rsidR="00F561BD" w:rsidRDefault="00F561BD" w:rsidP="00352AFD"/>
    <w:p w14:paraId="35320120" w14:textId="16B8FF5C" w:rsidR="008F2AC9" w:rsidRPr="00352AFD" w:rsidRDefault="00791387" w:rsidP="00352AFD">
      <w:r>
        <w:rPr>
          <w:noProof/>
        </w:rPr>
        <w:drawing>
          <wp:anchor distT="0" distB="0" distL="114300" distR="114300" simplePos="0" relativeHeight="251658247" behindDoc="0" locked="0" layoutInCell="1" allowOverlap="1" wp14:anchorId="2BC4342B" wp14:editId="5BDF19E5">
            <wp:simplePos x="0" y="0"/>
            <wp:positionH relativeFrom="column">
              <wp:posOffset>3733800</wp:posOffset>
            </wp:positionH>
            <wp:positionV relativeFrom="paragraph">
              <wp:posOffset>354330</wp:posOffset>
            </wp:positionV>
            <wp:extent cx="52558" cy="1463040"/>
            <wp:effectExtent l="0" t="0" r="5080" b="0"/>
            <wp:wrapNone/>
            <wp:docPr id="2086727114" name="Picture 3" descr="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0C801A1" wp14:editId="13712758">
                <wp:simplePos x="0" y="0"/>
                <wp:positionH relativeFrom="margin">
                  <wp:posOffset>3528060</wp:posOffset>
                </wp:positionH>
                <wp:positionV relativeFrom="paragraph">
                  <wp:posOffset>41910</wp:posOffset>
                </wp:positionV>
                <wp:extent cx="3245485" cy="1851660"/>
                <wp:effectExtent l="38100" t="38100" r="88265" b="91440"/>
                <wp:wrapSquare wrapText="bothSides"/>
                <wp:docPr id="1982518170" name="Rectangle 1982518170" descr="The guide will support parents with students in Kindergarten by helping to learn about the standards, talk with the student's teacher, locate resources and understand academic language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485" cy="1851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6C348" w14:textId="3FC7489E" w:rsidR="00E124C4" w:rsidRPr="00791387" w:rsidRDefault="00E124C4" w:rsidP="00791387">
                            <w:pPr>
                              <w:pStyle w:val="BodyText"/>
                              <w:spacing w:after="120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</w:rPr>
                            </w:pPr>
                            <w:r w:rsidRPr="00791387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252262"/>
                              </w:rPr>
                              <w:t>These standards were written to</w:t>
                            </w:r>
                            <w:r w:rsidRPr="007913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</w:rPr>
                              <w:t>:</w:t>
                            </w:r>
                          </w:p>
                          <w:p w14:paraId="28FEF1D3" w14:textId="2DBBD6F9" w:rsidR="00E124C4" w:rsidRDefault="00E124C4" w:rsidP="00B97CAC">
                            <w:pPr>
                              <w:ind w:left="360"/>
                              <w:rPr>
                                <w:rFonts w:cs="Times New Roman"/>
                                <w:color w:val="252262"/>
                                <w:sz w:val="22"/>
                              </w:rPr>
                            </w:pPr>
                            <w:r w:rsidRPr="00E124C4">
                              <w:rPr>
                                <w:rFonts w:cs="Times New Roman"/>
                                <w:color w:val="252262"/>
                                <w:sz w:val="22"/>
                              </w:rPr>
                              <w:t xml:space="preserve">Provide clarity on the </w:t>
                            </w:r>
                            <w:r w:rsidR="00AD61E9">
                              <w:rPr>
                                <w:rFonts w:cs="Times New Roman"/>
                                <w:color w:val="252262"/>
                                <w:sz w:val="22"/>
                              </w:rPr>
                              <w:t xml:space="preserve">grade- or </w:t>
                            </w:r>
                            <w:r w:rsidR="00951D4B">
                              <w:rPr>
                                <w:rFonts w:cs="Times New Roman"/>
                                <w:color w:val="252262"/>
                                <w:sz w:val="22"/>
                              </w:rPr>
                              <w:t>cours</w:t>
                            </w:r>
                            <w:r w:rsidRPr="00E124C4">
                              <w:rPr>
                                <w:rFonts w:cs="Times New Roman"/>
                                <w:color w:val="252262"/>
                                <w:sz w:val="22"/>
                              </w:rPr>
                              <w:t xml:space="preserve">e-level expectations for educators, parents and students. </w:t>
                            </w:r>
                          </w:p>
                          <w:p w14:paraId="23147EDF" w14:textId="77777777" w:rsidR="00B97CAC" w:rsidRPr="00E124C4" w:rsidRDefault="00B97CAC" w:rsidP="00B97CAC">
                            <w:pPr>
                              <w:ind w:left="360"/>
                              <w:rPr>
                                <w:rFonts w:cs="Times New Roman"/>
                                <w:color w:val="252262"/>
                                <w:sz w:val="22"/>
                              </w:rPr>
                            </w:pPr>
                          </w:p>
                          <w:p w14:paraId="578FE99E" w14:textId="77777777" w:rsidR="00E124C4" w:rsidRDefault="00E124C4" w:rsidP="00B97CAC">
                            <w:pPr>
                              <w:ind w:left="360"/>
                              <w:rPr>
                                <w:rFonts w:cs="Times New Roman"/>
                                <w:color w:val="252262"/>
                                <w:sz w:val="22"/>
                              </w:rPr>
                            </w:pPr>
                            <w:r w:rsidRPr="00E124C4">
                              <w:rPr>
                                <w:rFonts w:cs="Times New Roman"/>
                                <w:color w:val="252262"/>
                                <w:sz w:val="22"/>
                              </w:rPr>
                              <w:t xml:space="preserve">Allow students flexibility to solve problems using a method/strategy of their choice. </w:t>
                            </w:r>
                          </w:p>
                          <w:p w14:paraId="056253B1" w14:textId="77777777" w:rsidR="00B97CAC" w:rsidRPr="00E124C4" w:rsidRDefault="00B97CAC" w:rsidP="00B97CAC">
                            <w:pPr>
                              <w:ind w:left="360"/>
                              <w:rPr>
                                <w:rFonts w:cs="Times New Roman"/>
                                <w:color w:val="252262"/>
                                <w:sz w:val="22"/>
                              </w:rPr>
                            </w:pPr>
                          </w:p>
                          <w:p w14:paraId="5594DD2F" w14:textId="13A50AFB" w:rsidR="00E124C4" w:rsidRPr="00E124C4" w:rsidRDefault="00E124C4" w:rsidP="00B97CAC">
                            <w:pPr>
                              <w:ind w:left="360"/>
                              <w:rPr>
                                <w:rFonts w:cs="Times New Roman"/>
                                <w:color w:val="252262"/>
                                <w:sz w:val="22"/>
                              </w:rPr>
                            </w:pPr>
                            <w:r w:rsidRPr="00E124C4">
                              <w:rPr>
                                <w:rFonts w:cs="Times New Roman"/>
                                <w:color w:val="252262"/>
                                <w:sz w:val="22"/>
                              </w:rPr>
                              <w:t>Allow for student discovery (i.e., exploration) of strategies rather than the teaching, naming and assessing of each strategy individually.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801A1" id="Rectangle 1982518170" o:spid="_x0000_s1026" alt="The guide will support parents with students in Kindergarten by helping to learn about the standards, talk with the student's teacher, locate resources and understand academic language. " style="position:absolute;margin-left:277.8pt;margin-top:3.3pt;width:255.55pt;height:145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" fillcolor="#f2f2f2 [3052]" stroked="f">
                <v:shadow on="t" color="black" opacity="26214f" origin="-.5,-.5" offset=".74836mm,.74836mm"/>
                <v:textbox>
                  <w:txbxContent>
                    <w:p w14:paraId="2EA6C348" w14:textId="3FC7489E" w:rsidR="00E124C4" w:rsidRPr="00791387" w:rsidRDefault="00E124C4" w:rsidP="00791387">
                      <w:pPr>
                        <w:pStyle w:val="BodyText"/>
                        <w:spacing w:after="120"/>
                        <w:ind w:left="360"/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</w:rPr>
                      </w:pPr>
                      <w:r w:rsidRPr="00791387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252262"/>
                        </w:rPr>
                        <w:t>These standards were written to</w:t>
                      </w:r>
                      <w:r w:rsidRPr="00791387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</w:rPr>
                        <w:t>:</w:t>
                      </w:r>
                    </w:p>
                    <w:p w14:paraId="28FEF1D3" w14:textId="2DBBD6F9" w:rsidR="00E124C4" w:rsidRDefault="00E124C4" w:rsidP="00B97CAC">
                      <w:pPr>
                        <w:ind w:left="360"/>
                        <w:rPr>
                          <w:rFonts w:cs="Times New Roman"/>
                          <w:color w:val="252262"/>
                          <w:sz w:val="22"/>
                        </w:rPr>
                      </w:pPr>
                      <w:r w:rsidRPr="00E124C4">
                        <w:rPr>
                          <w:rFonts w:cs="Times New Roman"/>
                          <w:color w:val="252262"/>
                          <w:sz w:val="22"/>
                        </w:rPr>
                        <w:t xml:space="preserve">Provide clarity on the </w:t>
                      </w:r>
                      <w:r w:rsidR="00AD61E9">
                        <w:rPr>
                          <w:rFonts w:cs="Times New Roman"/>
                          <w:color w:val="252262"/>
                          <w:sz w:val="22"/>
                        </w:rPr>
                        <w:t xml:space="preserve">grade- or </w:t>
                      </w:r>
                      <w:r w:rsidR="00951D4B">
                        <w:rPr>
                          <w:rFonts w:cs="Times New Roman"/>
                          <w:color w:val="252262"/>
                          <w:sz w:val="22"/>
                        </w:rPr>
                        <w:t>cours</w:t>
                      </w:r>
                      <w:r w:rsidRPr="00E124C4">
                        <w:rPr>
                          <w:rFonts w:cs="Times New Roman"/>
                          <w:color w:val="252262"/>
                          <w:sz w:val="22"/>
                        </w:rPr>
                        <w:t xml:space="preserve">e-level expectations for educators, parents and students. </w:t>
                      </w:r>
                    </w:p>
                    <w:p w14:paraId="23147EDF" w14:textId="77777777" w:rsidR="00B97CAC" w:rsidRPr="00E124C4" w:rsidRDefault="00B97CAC" w:rsidP="00B97CAC">
                      <w:pPr>
                        <w:ind w:left="360"/>
                        <w:rPr>
                          <w:rFonts w:cs="Times New Roman"/>
                          <w:color w:val="252262"/>
                          <w:sz w:val="22"/>
                        </w:rPr>
                      </w:pPr>
                    </w:p>
                    <w:p w14:paraId="578FE99E" w14:textId="77777777" w:rsidR="00E124C4" w:rsidRDefault="00E124C4" w:rsidP="00B97CAC">
                      <w:pPr>
                        <w:ind w:left="360"/>
                        <w:rPr>
                          <w:rFonts w:cs="Times New Roman"/>
                          <w:color w:val="252262"/>
                          <w:sz w:val="22"/>
                        </w:rPr>
                      </w:pPr>
                      <w:r w:rsidRPr="00E124C4">
                        <w:rPr>
                          <w:rFonts w:cs="Times New Roman"/>
                          <w:color w:val="252262"/>
                          <w:sz w:val="22"/>
                        </w:rPr>
                        <w:t xml:space="preserve">Allow students flexibility to solve problems using a method/strategy of their choice. </w:t>
                      </w:r>
                    </w:p>
                    <w:p w14:paraId="056253B1" w14:textId="77777777" w:rsidR="00B97CAC" w:rsidRPr="00E124C4" w:rsidRDefault="00B97CAC" w:rsidP="00B97CAC">
                      <w:pPr>
                        <w:ind w:left="360"/>
                        <w:rPr>
                          <w:rFonts w:cs="Times New Roman"/>
                          <w:color w:val="252262"/>
                          <w:sz w:val="22"/>
                        </w:rPr>
                      </w:pPr>
                    </w:p>
                    <w:p w14:paraId="5594DD2F" w14:textId="13A50AFB" w:rsidR="00E124C4" w:rsidRPr="00E124C4" w:rsidRDefault="00E124C4" w:rsidP="00B97CAC">
                      <w:pPr>
                        <w:ind w:left="360"/>
                        <w:rPr>
                          <w:rFonts w:cs="Times New Roman"/>
                          <w:color w:val="252262"/>
                          <w:sz w:val="22"/>
                        </w:rPr>
                      </w:pPr>
                      <w:r w:rsidRPr="00E124C4">
                        <w:rPr>
                          <w:rFonts w:cs="Times New Roman"/>
                          <w:color w:val="252262"/>
                          <w:sz w:val="22"/>
                        </w:rPr>
                        <w:t>Allow for student discovery (i.e., exploration) of strategies rather than the teaching, naming and assessing of each strategy individually.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24122" w:rsidRPr="00352AFD">
        <w:t xml:space="preserve">The </w:t>
      </w:r>
      <w:r w:rsidR="0000744B">
        <w:t>Benchmarks for Excellent Student Thinking (</w:t>
      </w:r>
      <w:r w:rsidR="00424122" w:rsidRPr="00352AFD">
        <w:t>B.E.S.T.</w:t>
      </w:r>
      <w:r w:rsidR="0000744B">
        <w:t>)</w:t>
      </w:r>
      <w:r w:rsidR="00424122" w:rsidRPr="00352AFD">
        <w:t xml:space="preserve"> Standards for </w:t>
      </w:r>
      <w:r w:rsidR="00CE6621" w:rsidRPr="00352AFD">
        <w:t>Mathematics</w:t>
      </w:r>
      <w:r w:rsidR="00424122" w:rsidRPr="00352AFD">
        <w:t xml:space="preserve"> are </w:t>
      </w:r>
      <w:r w:rsidR="00597787">
        <w:t xml:space="preserve">the state’s </w:t>
      </w:r>
      <w:r w:rsidR="00CE6621" w:rsidRPr="00352AFD">
        <w:t>mathematical</w:t>
      </w:r>
      <w:r w:rsidR="00424122" w:rsidRPr="00352AFD">
        <w:t xml:space="preserve"> standards that pave </w:t>
      </w:r>
      <w:r w:rsidR="00D1204C">
        <w:t>the</w:t>
      </w:r>
      <w:r w:rsidR="00424122" w:rsidRPr="00352AFD">
        <w:t xml:space="preserve"> way for Florida students to receive a world-class education and prepare them for a successful futur</w:t>
      </w:r>
      <w:r w:rsidR="00CE6621" w:rsidRPr="00352AFD">
        <w:t>e.</w:t>
      </w:r>
    </w:p>
    <w:p w14:paraId="5FC4D714" w14:textId="15669928" w:rsidR="0000744B" w:rsidRPr="00F561BD" w:rsidRDefault="0000744B" w:rsidP="00352AFD"/>
    <w:p w14:paraId="0A40F368" w14:textId="11B8ADB2" w:rsidR="00CC6DCA" w:rsidRDefault="00424122" w:rsidP="00CD1C6D">
      <w:r w:rsidRPr="00352AFD">
        <w:t xml:space="preserve">Education leaders </w:t>
      </w:r>
      <w:r w:rsidR="000F4D78">
        <w:t xml:space="preserve">from across the state came together to develop </w:t>
      </w:r>
      <w:r w:rsidR="003D5BFE">
        <w:t>Florida’s B.E.S.T. Standards for Mathematics</w:t>
      </w:r>
      <w:r w:rsidRPr="00352AFD">
        <w:t xml:space="preserve">. These </w:t>
      </w:r>
      <w:r w:rsidR="002C10FB" w:rsidRPr="00631CB6">
        <w:t xml:space="preserve">standards and </w:t>
      </w:r>
      <w:r w:rsidRPr="00631CB6">
        <w:t xml:space="preserve">benchmarks </w:t>
      </w:r>
      <w:r w:rsidRPr="00352AFD">
        <w:t>are goals that students are expected to achieve by the end of the school year.</w:t>
      </w:r>
      <w:r w:rsidR="6EAA5ED5" w:rsidRPr="00352AFD">
        <w:t xml:space="preserve"> A standard is an </w:t>
      </w:r>
      <w:r w:rsidR="005D37B3" w:rsidRPr="00352AFD">
        <w:t>overarching criterion</w:t>
      </w:r>
      <w:r w:rsidR="59FF3512" w:rsidRPr="00352AFD">
        <w:t xml:space="preserve"> for a grade level or grade band.</w:t>
      </w:r>
      <w:r w:rsidR="586364B1" w:rsidRPr="00352AFD">
        <w:t xml:space="preserve"> A benchmark is a specific expectation or </w:t>
      </w:r>
      <w:r w:rsidR="005A2825">
        <w:t>skill for the grade level or grade band</w:t>
      </w:r>
      <w:r w:rsidR="002A291D">
        <w:t xml:space="preserve"> that falls within a standard. The B.E.S.T.</w:t>
      </w:r>
      <w:r w:rsidR="000A20C8">
        <w:t xml:space="preserve"> </w:t>
      </w:r>
      <w:r w:rsidR="00684B4D">
        <w:t>Standards a</w:t>
      </w:r>
      <w:r w:rsidR="00F206A7">
        <w:t xml:space="preserve">re designed to ensure that ALL students </w:t>
      </w:r>
      <w:r w:rsidR="001B1741">
        <w:t>reach their greatest potential.</w:t>
      </w:r>
    </w:p>
    <w:p w14:paraId="07DB9444" w14:textId="77777777" w:rsidR="00F561BD" w:rsidRDefault="00F561BD" w:rsidP="00CD1C6D"/>
    <w:p w14:paraId="641DCB0D" w14:textId="69F404DC" w:rsidR="00B8737B" w:rsidRDefault="001B1741" w:rsidP="005033BF">
      <w:pPr>
        <w:jc w:val="center"/>
        <w:rPr>
          <w:rFonts w:cs="Times New Roman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47CCFA" wp14:editId="221DF99B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6718935" cy="2103120"/>
                <wp:effectExtent l="38100" t="38100" r="100965" b="87630"/>
                <wp:wrapSquare wrapText="bothSides"/>
                <wp:docPr id="1351779274" name="Rectangle 1351779274" descr="The guide will support parents with students in Kindergarten by helping to learn about the standards, talk with the student's teacher, locate resources and understand academic language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2103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A37EA" w14:textId="5E75ED25" w:rsidR="00E93E00" w:rsidRDefault="00E93E00" w:rsidP="00E93E00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</w:pPr>
                            <w:r w:rsidRPr="00E93E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 xml:space="preserve">Preparing your student for success begins in </w:t>
                            </w:r>
                            <w:proofErr w:type="gramStart"/>
                            <w:r w:rsidRPr="00E93E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>Kindergarten</w:t>
                            </w:r>
                            <w:proofErr w:type="gramEnd"/>
                            <w:r w:rsidRPr="00E93E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 xml:space="preserve"> and continues as your child </w:t>
                            </w:r>
                            <w:r w:rsidR="00BD5F3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>progresses</w:t>
                            </w:r>
                            <w:r w:rsidRPr="00E93E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 xml:space="preserve"> through </w:t>
                            </w:r>
                            <w:r w:rsidR="00B04E9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 xml:space="preserve">each </w:t>
                            </w:r>
                            <w:r w:rsidR="009857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 xml:space="preserve">mathematics </w:t>
                            </w:r>
                            <w:r w:rsidR="00B04E9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>course</w:t>
                            </w:r>
                            <w:r w:rsidRPr="00E93E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 xml:space="preserve">. This guide will support parents, guardians and families with students in </w:t>
                            </w:r>
                            <w:r w:rsidR="005036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>Math</w:t>
                            </w:r>
                            <w:r w:rsidR="000B6F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>ematics</w:t>
                            </w:r>
                            <w:r w:rsidR="005036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 xml:space="preserve"> for College Liberal Arts </w:t>
                            </w:r>
                            <w:r w:rsidRPr="00E93E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 xml:space="preserve">by helping </w:t>
                            </w:r>
                            <w:r w:rsidR="00FB450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>them</w:t>
                            </w:r>
                            <w:r w:rsidRPr="00E93E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F3D4AB6" w14:textId="77777777" w:rsidR="00700264" w:rsidRPr="00E93E00" w:rsidRDefault="00700264" w:rsidP="00E93E00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</w:pPr>
                          </w:p>
                          <w:p w14:paraId="168FBE70" w14:textId="40AC2427" w:rsidR="00E93E00" w:rsidRPr="00E93E00" w:rsidRDefault="00E93E00" w:rsidP="00E93E0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</w:pPr>
                            <w:r w:rsidRPr="000A21D2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252262"/>
                                <w:sz w:val="24"/>
                                <w:szCs w:val="24"/>
                              </w:rPr>
                              <w:t>Learn</w:t>
                            </w:r>
                            <w:r w:rsidRPr="00E93E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 xml:space="preserve"> about the B.E.S.T. Standards for Mathematics and why they matter for your student</w:t>
                            </w:r>
                            <w:r w:rsidR="005977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B52DFF2" w14:textId="1423E3C9" w:rsidR="005565DC" w:rsidRDefault="005565DC" w:rsidP="005565D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</w:pPr>
                            <w:r w:rsidRPr="000A21D2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252262"/>
                                <w:sz w:val="24"/>
                                <w:szCs w:val="24"/>
                              </w:rPr>
                              <w:t>Understand</w:t>
                            </w:r>
                            <w:r w:rsidRPr="00E93E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 xml:space="preserve"> important educational (academic) words that you will see in your student’s grade</w:t>
                            </w:r>
                            <w:r w:rsidR="001234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>- or course</w:t>
                            </w:r>
                            <w:r w:rsidRPr="00E93E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>-level standards and benchmarks</w:t>
                            </w:r>
                            <w:r w:rsidR="005977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>.</w:t>
                            </w:r>
                            <w:r w:rsidRPr="00E93E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3898B88" w14:textId="73561B5A" w:rsidR="00E93E00" w:rsidRPr="00E93E00" w:rsidRDefault="00E93E00" w:rsidP="00E93E0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</w:pPr>
                            <w:r w:rsidRPr="000A21D2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252262"/>
                                <w:sz w:val="24"/>
                                <w:szCs w:val="24"/>
                              </w:rPr>
                              <w:t>Talk</w:t>
                            </w:r>
                            <w:r w:rsidRPr="00E93E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 xml:space="preserve"> with your student’s teacher about what they will be learning in the classroom</w:t>
                            </w:r>
                            <w:r w:rsidR="005977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BAA6C3" w14:textId="5AF14BD9" w:rsidR="00E93E00" w:rsidRPr="00E93E00" w:rsidRDefault="00E93E00" w:rsidP="00E93E0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</w:pPr>
                            <w:r w:rsidRPr="000A21D2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252262"/>
                                <w:sz w:val="24"/>
                                <w:szCs w:val="24"/>
                              </w:rPr>
                              <w:t>Locate</w:t>
                            </w:r>
                            <w:r w:rsidRPr="00E93E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 xml:space="preserve"> activities and resources to support your student’s learning in practical ways at home</w:t>
                            </w:r>
                            <w:r w:rsidR="005977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5226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DE8B81" w14:textId="77777777" w:rsidR="005565DC" w:rsidRDefault="005565DC">
                            <w:pPr>
                              <w:spacing w:before="114"/>
                              <w:ind w:left="389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7CCFA" id="Rectangle 1351779274" o:spid="_x0000_s1027" alt="The guide will support parents with students in Kindergarten by helping to learn about the standards, talk with the student's teacher, locate resources and understand academic language. " style="position:absolute;left:0;text-align:left;margin-left:477.85pt;margin-top:13pt;width:529.05pt;height:165.6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" fillcolor="#f2f2f2 [3052]" stroked="f">
                <v:shadow on="t" color="black" opacity="26214f" origin="-.5,-.5" offset=".74836mm,.74836mm"/>
                <v:textbox>
                  <w:txbxContent>
                    <w:p w14:paraId="098A37EA" w14:textId="5E75ED25" w:rsidR="00E93E00" w:rsidRDefault="00E93E00" w:rsidP="00E93E00">
                      <w:pPr>
                        <w:pStyle w:val="BodyText"/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</w:pPr>
                      <w:r w:rsidRPr="00E93E00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 xml:space="preserve">Preparing your student for success begins in Kindergarten and continues as your child </w:t>
                      </w:r>
                      <w:r w:rsidR="00BD5F3B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>progresses</w:t>
                      </w:r>
                      <w:r w:rsidRPr="00E93E00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 xml:space="preserve"> through </w:t>
                      </w:r>
                      <w:r w:rsidR="00B04E9D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 xml:space="preserve">each </w:t>
                      </w:r>
                      <w:r w:rsidR="00985758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 xml:space="preserve">mathematics </w:t>
                      </w:r>
                      <w:r w:rsidR="00B04E9D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>course</w:t>
                      </w:r>
                      <w:r w:rsidRPr="00E93E00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 xml:space="preserve">. This guide will support parents, guardians and families with students in </w:t>
                      </w:r>
                      <w:r w:rsidR="0050368A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>Math</w:t>
                      </w:r>
                      <w:r w:rsidR="000B6F48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>ematics</w:t>
                      </w:r>
                      <w:r w:rsidR="0050368A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 xml:space="preserve"> for College Liberal Arts </w:t>
                      </w:r>
                      <w:r w:rsidRPr="00E93E00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 xml:space="preserve">by helping </w:t>
                      </w:r>
                      <w:r w:rsidR="00FB450B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>them</w:t>
                      </w:r>
                      <w:r w:rsidRPr="00E93E00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>:</w:t>
                      </w:r>
                    </w:p>
                    <w:p w14:paraId="5F3D4AB6" w14:textId="77777777" w:rsidR="00700264" w:rsidRPr="00E93E00" w:rsidRDefault="00700264" w:rsidP="00E93E00">
                      <w:pPr>
                        <w:pStyle w:val="BodyText"/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</w:pPr>
                    </w:p>
                    <w:p w14:paraId="168FBE70" w14:textId="40AC2427" w:rsidR="00E93E00" w:rsidRPr="00E93E00" w:rsidRDefault="00E93E00" w:rsidP="00E93E00">
                      <w:pPr>
                        <w:pStyle w:val="BodyText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</w:pPr>
                      <w:r w:rsidRPr="000A21D2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252262"/>
                          <w:sz w:val="24"/>
                          <w:szCs w:val="24"/>
                        </w:rPr>
                        <w:t>Learn</w:t>
                      </w:r>
                      <w:r w:rsidRPr="00E93E00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 xml:space="preserve"> about the B.E.S.T. Standards for Mathematics and why they matter for your student</w:t>
                      </w:r>
                      <w:r w:rsidR="00597787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>.</w:t>
                      </w:r>
                    </w:p>
                    <w:p w14:paraId="4B52DFF2" w14:textId="1423E3C9" w:rsidR="005565DC" w:rsidRDefault="005565DC" w:rsidP="005565DC">
                      <w:pPr>
                        <w:pStyle w:val="BodyText"/>
                        <w:numPr>
                          <w:ilvl w:val="0"/>
                          <w:numId w:val="4"/>
                        </w:numPr>
                      </w:pPr>
                      <w:r w:rsidRPr="000A21D2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252262"/>
                          <w:sz w:val="24"/>
                          <w:szCs w:val="24"/>
                        </w:rPr>
                        <w:t>Understand</w:t>
                      </w:r>
                      <w:r w:rsidRPr="00E93E00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 xml:space="preserve"> important educational (academic) words that you will see in your student’s grade</w:t>
                      </w:r>
                      <w:r w:rsidR="00123428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>- or course</w:t>
                      </w:r>
                      <w:r w:rsidRPr="00E93E00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>-level standards and benchmarks</w:t>
                      </w:r>
                      <w:r w:rsidR="00597787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>.</w:t>
                      </w:r>
                      <w:r w:rsidRPr="00E93E00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3898B88" w14:textId="73561B5A" w:rsidR="00E93E00" w:rsidRPr="00E93E00" w:rsidRDefault="00E93E00" w:rsidP="00E93E00">
                      <w:pPr>
                        <w:pStyle w:val="BodyText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</w:pPr>
                      <w:r w:rsidRPr="000A21D2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252262"/>
                          <w:sz w:val="24"/>
                          <w:szCs w:val="24"/>
                        </w:rPr>
                        <w:t>Talk</w:t>
                      </w:r>
                      <w:r w:rsidRPr="00E93E00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 xml:space="preserve"> with your student’s teacher about what they will be learning in the classroom</w:t>
                      </w:r>
                      <w:r w:rsidR="00597787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>.</w:t>
                      </w:r>
                    </w:p>
                    <w:p w14:paraId="6EBAA6C3" w14:textId="5AF14BD9" w:rsidR="00E93E00" w:rsidRPr="00E93E00" w:rsidRDefault="00E93E00" w:rsidP="00E93E00">
                      <w:pPr>
                        <w:pStyle w:val="BodyText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</w:pPr>
                      <w:r w:rsidRPr="000A21D2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252262"/>
                          <w:sz w:val="24"/>
                          <w:szCs w:val="24"/>
                        </w:rPr>
                        <w:t>Locate</w:t>
                      </w:r>
                      <w:r w:rsidRPr="00E93E00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 xml:space="preserve"> activities and resources to support your student’s learning in practical ways at home</w:t>
                      </w:r>
                      <w:r w:rsidR="00597787">
                        <w:rPr>
                          <w:rFonts w:ascii="Times New Roman" w:hAnsi="Times New Roman" w:cs="Times New Roman"/>
                          <w:b/>
                          <w:bCs/>
                          <w:color w:val="252262"/>
                          <w:sz w:val="24"/>
                          <w:szCs w:val="24"/>
                        </w:rPr>
                        <w:t>.</w:t>
                      </w:r>
                    </w:p>
                    <w:p w14:paraId="0FDE8B81" w14:textId="77777777" w:rsidR="005565DC" w:rsidRDefault="005565DC">
                      <w:pPr>
                        <w:spacing w:before="114"/>
                        <w:ind w:left="3891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344E4EE9" w14:textId="512A3A0E" w:rsidR="000A6537" w:rsidRDefault="008913EB" w:rsidP="008913EB">
      <w:pPr>
        <w:pStyle w:val="BodyTex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01FF3B" wp14:editId="70AD1E61">
            <wp:extent cx="3146226" cy="2100106"/>
            <wp:effectExtent l="0" t="0" r="0" b="0"/>
            <wp:docPr id="18299346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34648" name="Picture 18299346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8566" cy="210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53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474000B" w14:textId="77777777" w:rsidR="009D7CE6" w:rsidRDefault="009D7CE6" w:rsidP="00700264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0C250679" w14:textId="77777777" w:rsidR="009D7CE6" w:rsidRDefault="009D7CE6" w:rsidP="00700264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640C585D" w14:textId="34F58712" w:rsidR="009D7CE6" w:rsidRDefault="009D7CE6" w:rsidP="00700264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228379A9" w14:textId="77777777" w:rsidR="009B56FC" w:rsidRDefault="009B56FC" w:rsidP="00700264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68F5F9F6" w14:textId="3F76B5EF" w:rsidR="00700264" w:rsidRPr="001F64E9" w:rsidRDefault="00700264" w:rsidP="00700264">
      <w:pPr>
        <w:pStyle w:val="BodyTex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Learn About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50368A">
        <w:rPr>
          <w:rFonts w:ascii="Times New Roman" w:hAnsi="Times New Roman" w:cs="Times New Roman"/>
          <w:b/>
          <w:sz w:val="24"/>
          <w:szCs w:val="24"/>
        </w:rPr>
        <w:t>Math</w:t>
      </w:r>
      <w:r w:rsidR="00A2232F">
        <w:rPr>
          <w:rFonts w:ascii="Times New Roman" w:hAnsi="Times New Roman" w:cs="Times New Roman"/>
          <w:b/>
          <w:sz w:val="24"/>
          <w:szCs w:val="24"/>
        </w:rPr>
        <w:t>ematics</w:t>
      </w:r>
      <w:proofErr w:type="gramEnd"/>
      <w:r w:rsidR="0050368A">
        <w:rPr>
          <w:rFonts w:ascii="Times New Roman" w:hAnsi="Times New Roman" w:cs="Times New Roman"/>
          <w:b/>
          <w:sz w:val="24"/>
          <w:szCs w:val="24"/>
        </w:rPr>
        <w:t xml:space="preserve"> for College Liberal Arts</w:t>
      </w:r>
      <w:r w:rsidR="00B8661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Standards </w:t>
      </w:r>
    </w:p>
    <w:p w14:paraId="747F20B7" w14:textId="7C1B3860" w:rsidR="00880331" w:rsidRDefault="00874A7A" w:rsidP="003575A9">
      <w:pPr>
        <w:pStyle w:val="BodyTex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table describes the </w:t>
      </w:r>
      <w:r w:rsidR="0030615D">
        <w:rPr>
          <w:rFonts w:ascii="Times New Roman" w:hAnsi="Times New Roman" w:cs="Times New Roman"/>
          <w:bCs/>
          <w:sz w:val="24"/>
          <w:szCs w:val="24"/>
        </w:rPr>
        <w:t xml:space="preserve">areas of emphasis within </w:t>
      </w:r>
      <w:r w:rsidR="0010186F">
        <w:rPr>
          <w:rFonts w:ascii="Times New Roman" w:hAnsi="Times New Roman" w:cs="Times New Roman"/>
          <w:bCs/>
          <w:sz w:val="24"/>
          <w:szCs w:val="24"/>
        </w:rPr>
        <w:t>Math</w:t>
      </w:r>
      <w:r w:rsidR="00A2232F">
        <w:rPr>
          <w:rFonts w:ascii="Times New Roman" w:hAnsi="Times New Roman" w:cs="Times New Roman"/>
          <w:bCs/>
          <w:sz w:val="24"/>
          <w:szCs w:val="24"/>
        </w:rPr>
        <w:t>ematics</w:t>
      </w:r>
      <w:r w:rsidR="0010186F">
        <w:rPr>
          <w:rFonts w:ascii="Times New Roman" w:hAnsi="Times New Roman" w:cs="Times New Roman"/>
          <w:bCs/>
          <w:sz w:val="24"/>
          <w:szCs w:val="24"/>
        </w:rPr>
        <w:t xml:space="preserve"> for College Liberal Arts</w:t>
      </w:r>
      <w:r w:rsidR="00E52D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37AE6">
        <w:rPr>
          <w:rFonts w:ascii="Times New Roman" w:hAnsi="Times New Roman" w:cs="Times New Roman"/>
          <w:bCs/>
          <w:sz w:val="24"/>
          <w:szCs w:val="24"/>
        </w:rPr>
        <w:t>and provides examples</w:t>
      </w:r>
      <w:r w:rsidR="003478A3">
        <w:rPr>
          <w:rFonts w:ascii="Times New Roman" w:hAnsi="Times New Roman" w:cs="Times New Roman"/>
          <w:bCs/>
          <w:sz w:val="24"/>
          <w:szCs w:val="24"/>
        </w:rPr>
        <w:t xml:space="preserve"> of</w:t>
      </w:r>
      <w:r w:rsidR="000E44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0AE3">
        <w:rPr>
          <w:rFonts w:ascii="Times New Roman" w:hAnsi="Times New Roman" w:cs="Times New Roman"/>
          <w:bCs/>
          <w:sz w:val="24"/>
          <w:szCs w:val="24"/>
        </w:rPr>
        <w:t>specific expectations within each area of emphasis</w:t>
      </w:r>
      <w:r w:rsidR="0030615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F3950" w:rsidRPr="00185CBB">
        <w:rPr>
          <w:rFonts w:ascii="Times New Roman" w:hAnsi="Times New Roman" w:cs="Times New Roman"/>
          <w:bCs/>
          <w:sz w:val="24"/>
          <w:szCs w:val="24"/>
        </w:rPr>
        <w:t xml:space="preserve">The purpose of the areas of emphasis is not to provide detailed guidance for specific units of learning and </w:t>
      </w:r>
      <w:proofErr w:type="gramStart"/>
      <w:r w:rsidR="00CF3950" w:rsidRPr="00185CBB">
        <w:rPr>
          <w:rFonts w:ascii="Times New Roman" w:hAnsi="Times New Roman" w:cs="Times New Roman"/>
          <w:bCs/>
          <w:sz w:val="24"/>
          <w:szCs w:val="24"/>
        </w:rPr>
        <w:t>instruction</w:t>
      </w:r>
      <w:r w:rsidR="003575A9" w:rsidRPr="003575A9">
        <w:rPr>
          <w:rFonts w:ascii="Times New Roman" w:hAnsi="Times New Roman" w:cs="Times New Roman"/>
          <w:bCs/>
          <w:sz w:val="24"/>
          <w:szCs w:val="24"/>
        </w:rPr>
        <w:t>, but</w:t>
      </w:r>
      <w:proofErr w:type="gramEnd"/>
      <w:r w:rsidR="003575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575A9" w:rsidRPr="003575A9">
        <w:rPr>
          <w:rFonts w:ascii="Times New Roman" w:hAnsi="Times New Roman" w:cs="Times New Roman"/>
          <w:bCs/>
          <w:sz w:val="24"/>
          <w:szCs w:val="24"/>
        </w:rPr>
        <w:t xml:space="preserve">rather provide insight </w:t>
      </w:r>
      <w:proofErr w:type="gramStart"/>
      <w:r w:rsidR="003575A9" w:rsidRPr="003575A9">
        <w:rPr>
          <w:rFonts w:ascii="Times New Roman" w:hAnsi="Times New Roman" w:cs="Times New Roman"/>
          <w:bCs/>
          <w:sz w:val="24"/>
          <w:szCs w:val="24"/>
        </w:rPr>
        <w:t>on</w:t>
      </w:r>
      <w:proofErr w:type="gramEnd"/>
      <w:r w:rsidR="003575A9" w:rsidRPr="003575A9">
        <w:rPr>
          <w:rFonts w:ascii="Times New Roman" w:hAnsi="Times New Roman" w:cs="Times New Roman"/>
          <w:bCs/>
          <w:sz w:val="24"/>
          <w:szCs w:val="24"/>
        </w:rPr>
        <w:t xml:space="preserve"> major mathematical topics that will be covered within </w:t>
      </w:r>
      <w:r w:rsidR="00B3269A">
        <w:rPr>
          <w:rFonts w:ascii="Times New Roman" w:hAnsi="Times New Roman" w:cs="Times New Roman"/>
          <w:bCs/>
          <w:sz w:val="24"/>
          <w:szCs w:val="24"/>
        </w:rPr>
        <w:t>the</w:t>
      </w:r>
      <w:r w:rsidR="003575A9" w:rsidRPr="003575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868D8">
        <w:rPr>
          <w:rFonts w:ascii="Times New Roman" w:hAnsi="Times New Roman" w:cs="Times New Roman"/>
          <w:bCs/>
          <w:sz w:val="24"/>
          <w:szCs w:val="24"/>
        </w:rPr>
        <w:t>mathematic</w:t>
      </w:r>
      <w:r w:rsidR="00007525">
        <w:rPr>
          <w:rFonts w:ascii="Times New Roman" w:hAnsi="Times New Roman" w:cs="Times New Roman"/>
          <w:bCs/>
          <w:sz w:val="24"/>
          <w:szCs w:val="24"/>
        </w:rPr>
        <w:t>s</w:t>
      </w:r>
      <w:r w:rsidR="009868D8">
        <w:rPr>
          <w:rFonts w:ascii="Times New Roman" w:hAnsi="Times New Roman" w:cs="Times New Roman"/>
          <w:bCs/>
          <w:sz w:val="24"/>
          <w:szCs w:val="24"/>
        </w:rPr>
        <w:t xml:space="preserve"> course</w:t>
      </w:r>
      <w:r w:rsidR="003575A9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3865"/>
        <w:gridCol w:w="6925"/>
      </w:tblGrid>
      <w:tr w:rsidR="00B9346A" w:rsidRPr="00D94ED1" w14:paraId="778225EA" w14:textId="77777777" w:rsidTr="00B9346A">
        <w:trPr>
          <w:tblHeader/>
        </w:trPr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0D5F6" w14:textId="77777777" w:rsidR="00B9346A" w:rsidRPr="00D94ED1" w:rsidRDefault="00B9346A" w:rsidP="00B9346A">
            <w:pPr>
              <w:pStyle w:val="BodyTex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94ED1">
              <w:rPr>
                <w:rFonts w:ascii="Times New Roman" w:hAnsi="Times New Roman" w:cs="Times New Roman"/>
                <w:b/>
                <w:bCs/>
                <w:szCs w:val="24"/>
              </w:rPr>
              <w:t>Area of Emphasis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D11D6" w14:textId="77777777" w:rsidR="00B9346A" w:rsidRPr="00D94ED1" w:rsidRDefault="00B9346A" w:rsidP="00B9346A">
            <w:pPr>
              <w:pStyle w:val="BodyTex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6456E">
              <w:rPr>
                <w:rFonts w:ascii="Times New Roman" w:hAnsi="Times New Roman" w:cs="Times New Roman"/>
                <w:b/>
                <w:bCs/>
                <w:szCs w:val="24"/>
              </w:rPr>
              <w:t>Examples</w:t>
            </w:r>
          </w:p>
        </w:tc>
      </w:tr>
      <w:tr w:rsidR="00B9346A" w:rsidRPr="00D94ED1" w14:paraId="69192BD1" w14:textId="77777777" w:rsidTr="00B9346A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586DB" w14:textId="77777777" w:rsidR="00B9346A" w:rsidRPr="00D94ED1" w:rsidRDefault="00B9346A" w:rsidP="00B9346A">
            <w:pPr>
              <w:pStyle w:val="BodyText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A</w:t>
            </w:r>
            <w:r w:rsidRPr="002D4FAC">
              <w:rPr>
                <w:rFonts w:ascii="Times New Roman" w:hAnsi="Times New Roman" w:cs="Times New Roman"/>
                <w:bCs/>
                <w:szCs w:val="24"/>
              </w:rPr>
              <w:t>nalyzing and applying linear and exponential functions within a real-world context</w:t>
            </w:r>
            <w:r w:rsidRPr="00D94ED1">
              <w:rPr>
                <w:rFonts w:ascii="Times New Roman" w:hAnsi="Times New Roman" w:cs="Times New Roman"/>
                <w:bCs/>
                <w:szCs w:val="24"/>
              </w:rPr>
              <w:t>.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5B59" w14:textId="77777777" w:rsidR="00B9346A" w:rsidRDefault="00B9346A" w:rsidP="00B9346A">
            <w:pPr>
              <w:pStyle w:val="BodyText"/>
              <w:numPr>
                <w:ilvl w:val="0"/>
                <w:numId w:val="27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Write, solve and graph linear and exponential functions in mathematical and real-world contexts.</w:t>
            </w:r>
          </w:p>
          <w:p w14:paraId="47142C5D" w14:textId="77777777" w:rsidR="00B9346A" w:rsidRDefault="00B9346A" w:rsidP="00B9346A">
            <w:pPr>
              <w:pStyle w:val="BodyText"/>
              <w:numPr>
                <w:ilvl w:val="0"/>
                <w:numId w:val="27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Determine and interpret key features of linear and exponential functions.</w:t>
            </w:r>
          </w:p>
          <w:p w14:paraId="6BF6CD1D" w14:textId="77777777" w:rsidR="00B9346A" w:rsidRDefault="00B9346A" w:rsidP="00B9346A">
            <w:pPr>
              <w:pStyle w:val="BodyText"/>
              <w:numPr>
                <w:ilvl w:val="0"/>
                <w:numId w:val="27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Compare key features of linear and nonlinear functions.</w:t>
            </w:r>
          </w:p>
          <w:p w14:paraId="705E34B6" w14:textId="2B599340" w:rsidR="00B9346A" w:rsidRPr="00B9346A" w:rsidRDefault="00B9346A" w:rsidP="00B9346A">
            <w:pPr>
              <w:pStyle w:val="BodyText"/>
              <w:numPr>
                <w:ilvl w:val="0"/>
                <w:numId w:val="27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Compare simple, compound and continuously compounded interest over time.</w:t>
            </w:r>
          </w:p>
        </w:tc>
      </w:tr>
      <w:tr w:rsidR="00B9346A" w:rsidRPr="00D94ED1" w14:paraId="1C4A1040" w14:textId="77777777" w:rsidTr="00B9346A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2DAF4" w14:textId="77777777" w:rsidR="00B9346A" w:rsidRPr="00D94ED1" w:rsidRDefault="00B9346A" w:rsidP="00B9346A">
            <w:pPr>
              <w:pStyle w:val="BodyText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U</w:t>
            </w:r>
            <w:r w:rsidRPr="007F45FE">
              <w:rPr>
                <w:rFonts w:ascii="Times New Roman" w:hAnsi="Times New Roman" w:cs="Times New Roman"/>
                <w:bCs/>
                <w:szCs w:val="24"/>
              </w:rPr>
              <w:t>tilizing geometric concepts to solve real-world problems</w:t>
            </w:r>
            <w:r w:rsidRPr="00D94ED1">
              <w:rPr>
                <w:rFonts w:ascii="Times New Roman" w:hAnsi="Times New Roman" w:cs="Times New Roman"/>
                <w:bCs/>
                <w:szCs w:val="24"/>
              </w:rPr>
              <w:t>.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676F1" w14:textId="77777777" w:rsidR="00B9346A" w:rsidRDefault="00B9346A" w:rsidP="00B9346A">
            <w:pPr>
              <w:pStyle w:val="BodyText"/>
              <w:numPr>
                <w:ilvl w:val="0"/>
                <w:numId w:val="28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Solve problems involving congruence or similarity in two-dimensional figures in mathematical and real-world contexts.</w:t>
            </w:r>
          </w:p>
          <w:p w14:paraId="768DCD25" w14:textId="77777777" w:rsidR="00B9346A" w:rsidRDefault="00B9346A" w:rsidP="00B9346A">
            <w:pPr>
              <w:pStyle w:val="BodyText"/>
              <w:numPr>
                <w:ilvl w:val="0"/>
                <w:numId w:val="28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Determine symmetries of reflection, rotation and translation of geometric figures.</w:t>
            </w:r>
          </w:p>
          <w:p w14:paraId="3903FD3A" w14:textId="77777777" w:rsidR="00B9346A" w:rsidRDefault="00B9346A" w:rsidP="00B9346A">
            <w:pPr>
              <w:pStyle w:val="BodyText"/>
              <w:numPr>
                <w:ilvl w:val="0"/>
                <w:numId w:val="28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Solve problems involving volume and surface area of three-dimensional figures in mathematical and real-world contexts.</w:t>
            </w:r>
          </w:p>
          <w:p w14:paraId="69166C6A" w14:textId="77777777" w:rsidR="00B9346A" w:rsidRPr="00D94ED1" w:rsidRDefault="00B9346A" w:rsidP="00B9346A">
            <w:pPr>
              <w:pStyle w:val="BodyText"/>
              <w:numPr>
                <w:ilvl w:val="0"/>
                <w:numId w:val="28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Solve problems involving right triangles using trigonometric ratios and the Pythagorean Theorem in mathematical and real-world contexts.</w:t>
            </w:r>
          </w:p>
        </w:tc>
      </w:tr>
      <w:tr w:rsidR="00B9346A" w:rsidRPr="00D94ED1" w14:paraId="59ED0A35" w14:textId="77777777" w:rsidTr="00B9346A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36BF" w14:textId="77777777" w:rsidR="00B9346A" w:rsidRPr="00D94ED1" w:rsidRDefault="00B9346A" w:rsidP="00B9346A">
            <w:pPr>
              <w:pStyle w:val="BodyText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E</w:t>
            </w:r>
            <w:r w:rsidRPr="007F45FE">
              <w:rPr>
                <w:rFonts w:ascii="Times New Roman" w:hAnsi="Times New Roman" w:cs="Times New Roman"/>
                <w:bCs/>
                <w:szCs w:val="24"/>
              </w:rPr>
              <w:t>xtending understanding of probability theory</w:t>
            </w:r>
            <w:r w:rsidRPr="00D94ED1">
              <w:rPr>
                <w:rFonts w:ascii="Times New Roman" w:hAnsi="Times New Roman" w:cs="Times New Roman"/>
                <w:bCs/>
                <w:szCs w:val="24"/>
              </w:rPr>
              <w:t>.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32E1" w14:textId="77777777" w:rsidR="00B9346A" w:rsidRDefault="00B9346A" w:rsidP="00B9346A">
            <w:pPr>
              <w:pStyle w:val="BodyText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Describe events as subsets of a sample space.</w:t>
            </w:r>
          </w:p>
          <w:p w14:paraId="27178E06" w14:textId="77777777" w:rsidR="00B9346A" w:rsidRDefault="00B9346A" w:rsidP="00B9346A">
            <w:pPr>
              <w:pStyle w:val="BodyText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Calculate the conditional probability of two events and interpret the result in terms of its context.</w:t>
            </w:r>
          </w:p>
          <w:p w14:paraId="4DB03D11" w14:textId="77777777" w:rsidR="00B9346A" w:rsidRDefault="00B9346A" w:rsidP="00B9346A">
            <w:pPr>
              <w:pStyle w:val="BodyText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Interpret the joint and marginal relative frequencies as empirical probabilities and the conditional relative frequencies as empirical conditional probabilities.</w:t>
            </w:r>
          </w:p>
          <w:p w14:paraId="7D239A8D" w14:textId="77777777" w:rsidR="00B9346A" w:rsidRPr="00B9346A" w:rsidRDefault="00B9346A" w:rsidP="00B9346A">
            <w:pPr>
              <w:pStyle w:val="BodyText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Calculate the appropriate permutation or combination in context.</w:t>
            </w:r>
          </w:p>
        </w:tc>
      </w:tr>
      <w:tr w:rsidR="00B9346A" w:rsidRPr="00D94ED1" w14:paraId="6B03CB4C" w14:textId="77777777" w:rsidTr="00B9346A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D7E2C" w14:textId="77777777" w:rsidR="00B9346A" w:rsidRPr="00D94ED1" w:rsidRDefault="00B9346A" w:rsidP="00B9346A">
            <w:pPr>
              <w:pStyle w:val="BodyText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R</w:t>
            </w:r>
            <w:r w:rsidRPr="002559F4">
              <w:rPr>
                <w:rFonts w:ascii="Times New Roman" w:hAnsi="Times New Roman" w:cs="Times New Roman"/>
                <w:bCs/>
                <w:szCs w:val="24"/>
              </w:rPr>
              <w:t>epresenting and interpreting univariate and bivariate data</w:t>
            </w:r>
            <w:r w:rsidRPr="00D94ED1">
              <w:rPr>
                <w:rFonts w:ascii="Times New Roman" w:hAnsi="Times New Roman" w:cs="Times New Roman"/>
                <w:bCs/>
                <w:szCs w:val="24"/>
              </w:rPr>
              <w:t>.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E65E8" w14:textId="77777777" w:rsidR="00B9346A" w:rsidRDefault="00B9346A" w:rsidP="00B9346A">
            <w:pPr>
              <w:pStyle w:val="BodyText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Select an appropriate method to represent data, depending on whether it is numerical or categorical and univariate or bivariate data.</w:t>
            </w:r>
          </w:p>
          <w:p w14:paraId="58283BF0" w14:textId="77777777" w:rsidR="00B9346A" w:rsidRDefault="00B9346A" w:rsidP="00B9346A">
            <w:pPr>
              <w:pStyle w:val="BodyText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Interpret distributions in various ways.</w:t>
            </w:r>
          </w:p>
          <w:p w14:paraId="1A904B0B" w14:textId="77777777" w:rsidR="00B9346A" w:rsidRDefault="00B9346A" w:rsidP="00B9346A">
            <w:pPr>
              <w:pStyle w:val="BodyText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 xml:space="preserve">Calculate and compare the appropriate measures of center and measures of variability for two or more </w:t>
            </w:r>
            <w:proofErr w:type="gramStart"/>
            <w:r>
              <w:rPr>
                <w:rFonts w:ascii="Times New Roman" w:hAnsi="Times New Roman" w:cs="Times New Roman"/>
                <w:bCs/>
                <w:szCs w:val="24"/>
              </w:rPr>
              <w:t>sets of numerical</w:t>
            </w:r>
            <w:proofErr w:type="gramEnd"/>
            <w:r>
              <w:rPr>
                <w:rFonts w:ascii="Times New Roman" w:hAnsi="Times New Roman" w:cs="Times New Roman"/>
                <w:bCs/>
                <w:szCs w:val="24"/>
              </w:rPr>
              <w:t xml:space="preserve"> univariate data.</w:t>
            </w:r>
          </w:p>
          <w:p w14:paraId="2C9BAB35" w14:textId="77777777" w:rsidR="00B9346A" w:rsidRPr="00D94ED1" w:rsidRDefault="00B9346A" w:rsidP="00B9346A">
            <w:pPr>
              <w:pStyle w:val="BodyText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Fit linear and exponential functions to bivariate numerical data that suggests linear and exponential associations.</w:t>
            </w:r>
          </w:p>
        </w:tc>
      </w:tr>
      <w:tr w:rsidR="00B9346A" w:rsidRPr="00D94ED1" w14:paraId="7830BC79" w14:textId="77777777" w:rsidTr="00B9346A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B018C" w14:textId="77777777" w:rsidR="00B9346A" w:rsidRPr="00D94ED1" w:rsidRDefault="00B9346A" w:rsidP="00B9346A">
            <w:pPr>
              <w:pStyle w:val="BodyText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D</w:t>
            </w:r>
            <w:r w:rsidRPr="002559F4">
              <w:rPr>
                <w:rFonts w:ascii="Times New Roman" w:hAnsi="Times New Roman" w:cs="Times New Roman"/>
                <w:bCs/>
                <w:szCs w:val="24"/>
              </w:rPr>
              <w:t>eveloping understanding of logic and set theory</w:t>
            </w:r>
            <w:r w:rsidRPr="00D94ED1">
              <w:rPr>
                <w:rFonts w:ascii="Times New Roman" w:hAnsi="Times New Roman" w:cs="Times New Roman"/>
                <w:bCs/>
                <w:szCs w:val="24"/>
              </w:rPr>
              <w:t>.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710BB" w14:textId="77777777" w:rsidR="00B9346A" w:rsidRDefault="00B9346A" w:rsidP="00B9346A">
            <w:pPr>
              <w:pStyle w:val="BodyText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Determine truth values of simple and compound statements using truth tables.</w:t>
            </w:r>
          </w:p>
          <w:p w14:paraId="4269AA9A" w14:textId="77777777" w:rsidR="00B9346A" w:rsidRDefault="00B9346A" w:rsidP="00B9346A">
            <w:pPr>
              <w:pStyle w:val="BodyText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Identify and accurately interpret if-then, if and only if, all and not statements.</w:t>
            </w:r>
          </w:p>
          <w:p w14:paraId="6AC2B986" w14:textId="77777777" w:rsidR="00B9346A" w:rsidRDefault="00B9346A" w:rsidP="00B9346A">
            <w:pPr>
              <w:pStyle w:val="BodyText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Perform set operations of taking the complement of a set and the union, intersection, difference and product of two sets.</w:t>
            </w:r>
          </w:p>
          <w:p w14:paraId="4B5432E1" w14:textId="77777777" w:rsidR="00B9346A" w:rsidRPr="00D94ED1" w:rsidRDefault="00B9346A" w:rsidP="00B9346A">
            <w:pPr>
              <w:pStyle w:val="BodyText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Determine whether two sets are equivalent and whether one set is a subset of another.</w:t>
            </w:r>
          </w:p>
        </w:tc>
      </w:tr>
    </w:tbl>
    <w:p w14:paraId="6C6C18A7" w14:textId="3B5E21A3" w:rsidR="00B94269" w:rsidRDefault="00B94269" w:rsidP="006E0BF2">
      <w:pPr>
        <w:pStyle w:val="BodyTex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0EB85D74" w14:textId="77777777" w:rsidR="000D3D3C" w:rsidRPr="000D3D3C" w:rsidRDefault="000D3D3C" w:rsidP="006E0BF2">
      <w:pPr>
        <w:pStyle w:val="BodyText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34592A30" w14:textId="77777777" w:rsidR="009173FE" w:rsidRDefault="009173FE" w:rsidP="00F212DE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35171" w14:textId="77777777" w:rsidR="009173FE" w:rsidRDefault="009173FE" w:rsidP="00F212DE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14:paraId="36BC0153" w14:textId="77777777" w:rsidR="009173FE" w:rsidRDefault="009173FE" w:rsidP="00F212DE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B27EC" w14:textId="16182123" w:rsidR="00F212DE" w:rsidRPr="00B133EC" w:rsidRDefault="00F212DE" w:rsidP="00F212DE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  <w:r w:rsidRPr="00B133EC">
        <w:rPr>
          <w:rFonts w:ascii="Times New Roman" w:hAnsi="Times New Roman" w:cs="Times New Roman"/>
          <w:b/>
          <w:bCs/>
          <w:sz w:val="24"/>
          <w:szCs w:val="24"/>
        </w:rPr>
        <w:t xml:space="preserve">B.E.S.T. Instructional Guide for Mathematics </w:t>
      </w:r>
    </w:p>
    <w:p w14:paraId="6B3736F7" w14:textId="77777777" w:rsidR="00F212DE" w:rsidRDefault="00F212DE" w:rsidP="00F212DE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7E5FFD">
        <w:rPr>
          <w:rFonts w:ascii="Times New Roman" w:hAnsi="Times New Roman" w:cs="Times New Roman"/>
          <w:sz w:val="24"/>
          <w:szCs w:val="24"/>
        </w:rPr>
        <w:t xml:space="preserve">The B.E.S.T. Instructional Guide for Mathematics (B1G-M) is intended to assist educators with planning for student learning and instruction aligned to Florida’s Benchmarks for Excellent Student Thinking (B.E.S.T.) Standards. This guide is designed to aid high-quality instruction through the identification of components that support the learning and teaching of the B.E.S.T. Mathematics Standards and Benchmarks. The B1G-M </w:t>
      </w:r>
      <w:r>
        <w:rPr>
          <w:rFonts w:ascii="Times New Roman" w:hAnsi="Times New Roman" w:cs="Times New Roman"/>
          <w:sz w:val="24"/>
          <w:szCs w:val="24"/>
        </w:rPr>
        <w:t xml:space="preserve">can be utilized by </w:t>
      </w:r>
      <w:r w:rsidRPr="003903E2">
        <w:rPr>
          <w:rFonts w:ascii="Times New Roman" w:hAnsi="Times New Roman" w:cs="Times New Roman"/>
          <w:sz w:val="24"/>
          <w:szCs w:val="24"/>
        </w:rPr>
        <w:t>parents, guardians and families</w:t>
      </w:r>
      <w:r>
        <w:rPr>
          <w:rFonts w:ascii="Times New Roman" w:hAnsi="Times New Roman" w:cs="Times New Roman"/>
          <w:sz w:val="24"/>
          <w:szCs w:val="24"/>
        </w:rPr>
        <w:t xml:space="preserve"> to support learning at home through the Instructional Strategies section. </w:t>
      </w:r>
    </w:p>
    <w:p w14:paraId="40449558" w14:textId="77777777" w:rsidR="00F212DE" w:rsidRDefault="00F212DE" w:rsidP="00F212DE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754529CB" w14:textId="346CF2F7" w:rsidR="00F212DE" w:rsidRDefault="00F212DE" w:rsidP="006E0BF2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7E5FFD">
        <w:rPr>
          <w:rFonts w:ascii="Times New Roman" w:hAnsi="Times New Roman" w:cs="Times New Roman"/>
          <w:sz w:val="24"/>
          <w:szCs w:val="24"/>
        </w:rPr>
        <w:t xml:space="preserve">This document is posted on the </w:t>
      </w:r>
      <w:hyperlink r:id="rId13" w:history="1">
        <w:r w:rsidRPr="00F45861">
          <w:rPr>
            <w:rStyle w:val="Hyperlink"/>
            <w:rFonts w:ascii="Times New Roman" w:hAnsi="Times New Roman" w:cs="Times New Roman"/>
            <w:sz w:val="24"/>
            <w:szCs w:val="24"/>
          </w:rPr>
          <w:t>B.E.S.T. Standards for Mathematics webpage</w:t>
        </w:r>
      </w:hyperlink>
      <w:r w:rsidRPr="007E5FFD">
        <w:rPr>
          <w:rFonts w:ascii="Times New Roman" w:hAnsi="Times New Roman" w:cs="Times New Roman"/>
          <w:sz w:val="24"/>
          <w:szCs w:val="24"/>
        </w:rPr>
        <w:t xml:space="preserve"> of the Florida Department of Education’s website and will continue to undergo edits as needed.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3C46B0" w14:textId="77777777" w:rsidR="00F34F43" w:rsidRDefault="00F34F43" w:rsidP="006E0BF2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5F77DD2A" w14:textId="2EFC0443" w:rsidR="005565DC" w:rsidRDefault="00F92118" w:rsidP="006E0BF2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Mathematical</w:t>
      </w:r>
      <w:r w:rsidR="005565DC" w:rsidRPr="00631CB6">
        <w:rPr>
          <w:rFonts w:ascii="Times New Roman" w:hAnsi="Times New Roman" w:cs="Times New Roman"/>
          <w:b/>
          <w:sz w:val="24"/>
          <w:szCs w:val="24"/>
        </w:rPr>
        <w:t xml:space="preserve"> Words to Know</w:t>
      </w:r>
      <w:r w:rsidR="000A61F9" w:rsidRPr="00631CB6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5E6697">
        <w:rPr>
          <w:rFonts w:ascii="Times New Roman" w:hAnsi="Times New Roman" w:cs="Times New Roman"/>
          <w:b/>
          <w:sz w:val="24"/>
          <w:szCs w:val="24"/>
        </w:rPr>
        <w:t>U</w:t>
      </w:r>
      <w:r w:rsidR="000A61F9" w:rsidRPr="00631CB6">
        <w:rPr>
          <w:rFonts w:ascii="Times New Roman" w:hAnsi="Times New Roman" w:cs="Times New Roman"/>
          <w:b/>
          <w:sz w:val="24"/>
          <w:szCs w:val="24"/>
        </w:rPr>
        <w:t xml:space="preserve">se in </w:t>
      </w:r>
      <w:r w:rsidR="00B8661D">
        <w:rPr>
          <w:rFonts w:ascii="Times New Roman" w:hAnsi="Times New Roman" w:cs="Times New Roman"/>
          <w:b/>
          <w:sz w:val="24"/>
          <w:szCs w:val="24"/>
        </w:rPr>
        <w:t>Math</w:t>
      </w:r>
      <w:r w:rsidR="00A2232F">
        <w:rPr>
          <w:rFonts w:ascii="Times New Roman" w:hAnsi="Times New Roman" w:cs="Times New Roman"/>
          <w:b/>
          <w:sz w:val="24"/>
          <w:szCs w:val="24"/>
        </w:rPr>
        <w:t>ematics</w:t>
      </w:r>
      <w:r w:rsidR="00B8661D">
        <w:rPr>
          <w:rFonts w:ascii="Times New Roman" w:hAnsi="Times New Roman" w:cs="Times New Roman"/>
          <w:b/>
          <w:sz w:val="24"/>
          <w:szCs w:val="24"/>
        </w:rPr>
        <w:t xml:space="preserve"> for College Liberal Arts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97"/>
        <w:gridCol w:w="1797"/>
        <w:gridCol w:w="1800"/>
        <w:gridCol w:w="1798"/>
        <w:gridCol w:w="1798"/>
        <w:gridCol w:w="1800"/>
      </w:tblGrid>
      <w:tr w:rsidR="00BC4712" w:rsidRPr="00B50697" w14:paraId="647FED37" w14:textId="77777777" w:rsidTr="00BC4712">
        <w:trPr>
          <w:trHeight w:val="506"/>
        </w:trPr>
        <w:tc>
          <w:tcPr>
            <w:tcW w:w="833" w:type="pct"/>
            <w:vAlign w:val="center"/>
          </w:tcPr>
          <w:p w14:paraId="1BDAD4CB" w14:textId="45B5B924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Bar graph</w:t>
            </w:r>
          </w:p>
        </w:tc>
        <w:tc>
          <w:tcPr>
            <w:tcW w:w="833" w:type="pct"/>
            <w:vAlign w:val="center"/>
          </w:tcPr>
          <w:p w14:paraId="3522379A" w14:textId="149DB525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Cylinder</w:t>
            </w:r>
          </w:p>
        </w:tc>
        <w:tc>
          <w:tcPr>
            <w:tcW w:w="834" w:type="pct"/>
            <w:vAlign w:val="center"/>
          </w:tcPr>
          <w:p w14:paraId="7CBBF033" w14:textId="532D415D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Hypotenuse</w:t>
            </w:r>
          </w:p>
        </w:tc>
        <w:tc>
          <w:tcPr>
            <w:tcW w:w="833" w:type="pct"/>
            <w:vAlign w:val="center"/>
          </w:tcPr>
          <w:p w14:paraId="50FACBE3" w14:textId="1C3AB56D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Numerical data</w:t>
            </w:r>
          </w:p>
        </w:tc>
        <w:tc>
          <w:tcPr>
            <w:tcW w:w="833" w:type="pct"/>
            <w:vAlign w:val="center"/>
          </w:tcPr>
          <w:p w14:paraId="406CAAF1" w14:textId="0EDBBBCD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Rotation</w:t>
            </w:r>
          </w:p>
        </w:tc>
        <w:tc>
          <w:tcPr>
            <w:tcW w:w="834" w:type="pct"/>
            <w:vAlign w:val="center"/>
          </w:tcPr>
          <w:p w14:paraId="23E6B379" w14:textId="43FF5B3A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Stem-and-leaf plot</w:t>
            </w:r>
          </w:p>
        </w:tc>
      </w:tr>
      <w:tr w:rsidR="00BC4712" w:rsidRPr="00B50697" w14:paraId="27F13C2E" w14:textId="77777777" w:rsidTr="00BC4712">
        <w:trPr>
          <w:trHeight w:val="506"/>
        </w:trPr>
        <w:tc>
          <w:tcPr>
            <w:tcW w:w="833" w:type="pct"/>
            <w:vAlign w:val="center"/>
          </w:tcPr>
          <w:p w14:paraId="1ABC4308" w14:textId="5AF63F16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Bivariate data</w:t>
            </w:r>
          </w:p>
        </w:tc>
        <w:tc>
          <w:tcPr>
            <w:tcW w:w="833" w:type="pct"/>
            <w:vAlign w:val="center"/>
          </w:tcPr>
          <w:p w14:paraId="43643A89" w14:textId="13170EDE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Domain</w:t>
            </w:r>
          </w:p>
        </w:tc>
        <w:tc>
          <w:tcPr>
            <w:tcW w:w="834" w:type="pct"/>
            <w:vAlign w:val="center"/>
          </w:tcPr>
          <w:p w14:paraId="77266F2F" w14:textId="41E514B8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Interquartile range</w:t>
            </w:r>
          </w:p>
        </w:tc>
        <w:tc>
          <w:tcPr>
            <w:tcW w:w="833" w:type="pct"/>
            <w:vAlign w:val="center"/>
          </w:tcPr>
          <w:p w14:paraId="188460FA" w14:textId="6053A809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Outlier</w:t>
            </w:r>
          </w:p>
        </w:tc>
        <w:tc>
          <w:tcPr>
            <w:tcW w:w="833" w:type="pct"/>
            <w:vAlign w:val="center"/>
          </w:tcPr>
          <w:p w14:paraId="298916E3" w14:textId="1EC053E8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Sample space</w:t>
            </w:r>
          </w:p>
        </w:tc>
        <w:tc>
          <w:tcPr>
            <w:tcW w:w="834" w:type="pct"/>
            <w:vAlign w:val="center"/>
          </w:tcPr>
          <w:p w14:paraId="0B3FC18F" w14:textId="365B9EC8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Theoretical probability</w:t>
            </w:r>
          </w:p>
        </w:tc>
      </w:tr>
      <w:tr w:rsidR="00BC4712" w:rsidRPr="00B50697" w14:paraId="79488305" w14:textId="77777777" w:rsidTr="00BC4712">
        <w:trPr>
          <w:trHeight w:val="506"/>
        </w:trPr>
        <w:tc>
          <w:tcPr>
            <w:tcW w:w="833" w:type="pct"/>
            <w:vAlign w:val="center"/>
          </w:tcPr>
          <w:p w14:paraId="6C9E7126" w14:textId="67A02975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Box plot</w:t>
            </w:r>
          </w:p>
        </w:tc>
        <w:tc>
          <w:tcPr>
            <w:tcW w:w="833" w:type="pct"/>
            <w:vAlign w:val="center"/>
          </w:tcPr>
          <w:p w14:paraId="1567A0BD" w14:textId="2BBFF51B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Equation</w:t>
            </w:r>
          </w:p>
        </w:tc>
        <w:tc>
          <w:tcPr>
            <w:tcW w:w="834" w:type="pct"/>
            <w:vAlign w:val="center"/>
          </w:tcPr>
          <w:p w14:paraId="438E35B9" w14:textId="4BA36539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Isosceles triangle</w:t>
            </w:r>
          </w:p>
        </w:tc>
        <w:tc>
          <w:tcPr>
            <w:tcW w:w="833" w:type="pct"/>
            <w:vAlign w:val="center"/>
          </w:tcPr>
          <w:p w14:paraId="41AFC37D" w14:textId="168C190C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Population</w:t>
            </w:r>
          </w:p>
        </w:tc>
        <w:tc>
          <w:tcPr>
            <w:tcW w:w="833" w:type="pct"/>
            <w:vAlign w:val="center"/>
          </w:tcPr>
          <w:p w14:paraId="0EEB5E9E" w14:textId="535FBA1B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Scale factor</w:t>
            </w:r>
          </w:p>
        </w:tc>
        <w:tc>
          <w:tcPr>
            <w:tcW w:w="834" w:type="pct"/>
            <w:vAlign w:val="center"/>
          </w:tcPr>
          <w:p w14:paraId="76997C75" w14:textId="73E728E8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Translation</w:t>
            </w:r>
          </w:p>
        </w:tc>
      </w:tr>
      <w:tr w:rsidR="00BC4712" w:rsidRPr="00B50697" w14:paraId="253CFC09" w14:textId="77777777" w:rsidTr="00BC4712">
        <w:trPr>
          <w:trHeight w:val="506"/>
        </w:trPr>
        <w:tc>
          <w:tcPr>
            <w:tcW w:w="833" w:type="pct"/>
            <w:vAlign w:val="center"/>
          </w:tcPr>
          <w:p w14:paraId="6DD75405" w14:textId="7E7DD166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Categorical data</w:t>
            </w:r>
          </w:p>
        </w:tc>
        <w:tc>
          <w:tcPr>
            <w:tcW w:w="833" w:type="pct"/>
            <w:vAlign w:val="center"/>
          </w:tcPr>
          <w:p w14:paraId="78BF31BC" w14:textId="0956F914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Event</w:t>
            </w:r>
          </w:p>
        </w:tc>
        <w:tc>
          <w:tcPr>
            <w:tcW w:w="834" w:type="pct"/>
            <w:vAlign w:val="center"/>
          </w:tcPr>
          <w:p w14:paraId="59E3E51E" w14:textId="17560AF7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Joint frequency</w:t>
            </w:r>
          </w:p>
        </w:tc>
        <w:tc>
          <w:tcPr>
            <w:tcW w:w="833" w:type="pct"/>
            <w:vAlign w:val="center"/>
          </w:tcPr>
          <w:p w14:paraId="16D9986D" w14:textId="3AD99E66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Prism</w:t>
            </w:r>
          </w:p>
        </w:tc>
        <w:tc>
          <w:tcPr>
            <w:tcW w:w="833" w:type="pct"/>
            <w:vAlign w:val="center"/>
          </w:tcPr>
          <w:p w14:paraId="34B94FFC" w14:textId="1A737AF2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Scale model</w:t>
            </w:r>
          </w:p>
        </w:tc>
        <w:tc>
          <w:tcPr>
            <w:tcW w:w="834" w:type="pct"/>
            <w:vAlign w:val="center"/>
          </w:tcPr>
          <w:p w14:paraId="443E4DD7" w14:textId="06194CB6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Trapezoid</w:t>
            </w:r>
          </w:p>
        </w:tc>
      </w:tr>
      <w:tr w:rsidR="00BC4712" w:rsidRPr="00B50697" w14:paraId="2026356F" w14:textId="77777777" w:rsidTr="00BC4712">
        <w:trPr>
          <w:trHeight w:val="506"/>
        </w:trPr>
        <w:tc>
          <w:tcPr>
            <w:tcW w:w="833" w:type="pct"/>
            <w:vAlign w:val="center"/>
          </w:tcPr>
          <w:p w14:paraId="2F9DB153" w14:textId="202A281D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Circle</w:t>
            </w:r>
          </w:p>
        </w:tc>
        <w:tc>
          <w:tcPr>
            <w:tcW w:w="833" w:type="pct"/>
            <w:vAlign w:val="center"/>
          </w:tcPr>
          <w:p w14:paraId="4FA87EA4" w14:textId="33262C0D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Experimental probability</w:t>
            </w:r>
          </w:p>
        </w:tc>
        <w:tc>
          <w:tcPr>
            <w:tcW w:w="834" w:type="pct"/>
            <w:vAlign w:val="center"/>
          </w:tcPr>
          <w:p w14:paraId="0E0F29FB" w14:textId="4E0E04AC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Joint relative frequency</w:t>
            </w:r>
          </w:p>
        </w:tc>
        <w:tc>
          <w:tcPr>
            <w:tcW w:w="833" w:type="pct"/>
            <w:vAlign w:val="center"/>
          </w:tcPr>
          <w:p w14:paraId="76CA31D6" w14:textId="375000AA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Pyramid</w:t>
            </w:r>
          </w:p>
        </w:tc>
        <w:tc>
          <w:tcPr>
            <w:tcW w:w="833" w:type="pct"/>
            <w:vAlign w:val="center"/>
          </w:tcPr>
          <w:p w14:paraId="45E6CCA9" w14:textId="5B406749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Scatterplot</w:t>
            </w:r>
          </w:p>
        </w:tc>
        <w:tc>
          <w:tcPr>
            <w:tcW w:w="834" w:type="pct"/>
            <w:vAlign w:val="center"/>
          </w:tcPr>
          <w:p w14:paraId="42465B37" w14:textId="13A0A27C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Triangle</w:t>
            </w:r>
          </w:p>
        </w:tc>
      </w:tr>
      <w:tr w:rsidR="00BC4712" w:rsidRPr="00B50697" w14:paraId="7AFCE2A2" w14:textId="77777777" w:rsidTr="00BC4712">
        <w:trPr>
          <w:trHeight w:val="506"/>
        </w:trPr>
        <w:tc>
          <w:tcPr>
            <w:tcW w:w="833" w:type="pct"/>
            <w:vAlign w:val="center"/>
          </w:tcPr>
          <w:p w14:paraId="74DC9EBD" w14:textId="603B4537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Circle graph</w:t>
            </w:r>
          </w:p>
        </w:tc>
        <w:tc>
          <w:tcPr>
            <w:tcW w:w="833" w:type="pct"/>
            <w:vAlign w:val="center"/>
          </w:tcPr>
          <w:p w14:paraId="4EC2BA6F" w14:textId="63265F01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Exponential function</w:t>
            </w:r>
          </w:p>
        </w:tc>
        <w:tc>
          <w:tcPr>
            <w:tcW w:w="834" w:type="pct"/>
            <w:vAlign w:val="center"/>
          </w:tcPr>
          <w:p w14:paraId="1F77253E" w14:textId="6EE28797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Line of fit</w:t>
            </w:r>
          </w:p>
        </w:tc>
        <w:tc>
          <w:tcPr>
            <w:tcW w:w="833" w:type="pct"/>
            <w:vAlign w:val="center"/>
          </w:tcPr>
          <w:p w14:paraId="38DC8B19" w14:textId="2708BD09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Quadratic function</w:t>
            </w:r>
          </w:p>
        </w:tc>
        <w:tc>
          <w:tcPr>
            <w:tcW w:w="833" w:type="pct"/>
            <w:vAlign w:val="center"/>
          </w:tcPr>
          <w:p w14:paraId="7FD1142C" w14:textId="50C73F66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Similarity</w:t>
            </w:r>
          </w:p>
        </w:tc>
        <w:tc>
          <w:tcPr>
            <w:tcW w:w="834" w:type="pct"/>
            <w:vAlign w:val="center"/>
          </w:tcPr>
          <w:p w14:paraId="12FFD0E0" w14:textId="16734E31" w:rsidR="00BC4712" w:rsidRPr="00B50697" w:rsidRDefault="00F46CE5" w:rsidP="00BC4712">
            <w:pPr>
              <w:pStyle w:val="BodyText"/>
              <w:jc w:val="center"/>
              <w:rPr>
                <w:rFonts w:ascii="Times New Roman" w:hAnsi="Times New Roman" w:cs="Times New Roman"/>
                <w:bCs/>
              </w:rPr>
            </w:pPr>
            <m:oMath>
              <m:r>
                <w:rPr>
                  <w:rFonts w:ascii="Cambria Math" w:hAnsi="Cambria Math" w:cs="Times New Roman"/>
                  <w:color w:val="000000"/>
                </w:rPr>
                <m:t>x</m:t>
              </m:r>
            </m:oMath>
            <w:r w:rsidR="00BC4712" w:rsidRPr="00B50697">
              <w:rPr>
                <w:rFonts w:ascii="Times New Roman" w:hAnsi="Times New Roman" w:cs="Times New Roman"/>
                <w:color w:val="000000"/>
              </w:rPr>
              <w:t>-intercept</w:t>
            </w:r>
          </w:p>
        </w:tc>
      </w:tr>
      <w:tr w:rsidR="00BC4712" w:rsidRPr="00B50697" w14:paraId="7642AA98" w14:textId="77777777" w:rsidTr="00BC4712">
        <w:trPr>
          <w:trHeight w:val="506"/>
        </w:trPr>
        <w:tc>
          <w:tcPr>
            <w:tcW w:w="833" w:type="pct"/>
            <w:vAlign w:val="center"/>
          </w:tcPr>
          <w:p w14:paraId="67EAB3CC" w14:textId="72639E4B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Conditional relative frequency</w:t>
            </w:r>
          </w:p>
        </w:tc>
        <w:tc>
          <w:tcPr>
            <w:tcW w:w="833" w:type="pct"/>
            <w:vAlign w:val="center"/>
          </w:tcPr>
          <w:p w14:paraId="32008190" w14:textId="72BC96DC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Frequency table</w:t>
            </w:r>
          </w:p>
        </w:tc>
        <w:tc>
          <w:tcPr>
            <w:tcW w:w="834" w:type="pct"/>
            <w:vAlign w:val="center"/>
          </w:tcPr>
          <w:p w14:paraId="58772CBB" w14:textId="47F45A40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Line plot</w:t>
            </w:r>
          </w:p>
        </w:tc>
        <w:tc>
          <w:tcPr>
            <w:tcW w:w="833" w:type="pct"/>
            <w:vAlign w:val="center"/>
          </w:tcPr>
          <w:p w14:paraId="6EFBDD58" w14:textId="5A722756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Rate of change</w:t>
            </w:r>
          </w:p>
        </w:tc>
        <w:tc>
          <w:tcPr>
            <w:tcW w:w="833" w:type="pct"/>
            <w:vAlign w:val="center"/>
          </w:tcPr>
          <w:p w14:paraId="4F6769E3" w14:textId="06D80AC5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Simple interest</w:t>
            </w:r>
          </w:p>
        </w:tc>
        <w:tc>
          <w:tcPr>
            <w:tcW w:w="834" w:type="pct"/>
            <w:vAlign w:val="center"/>
          </w:tcPr>
          <w:p w14:paraId="4D55F91D" w14:textId="2E418604" w:rsidR="00BC4712" w:rsidRPr="00B50697" w:rsidRDefault="00F46CE5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m:oMath>
              <m:r>
                <w:rPr>
                  <w:rFonts w:ascii="Cambria Math" w:hAnsi="Cambria Math" w:cs="Times New Roman"/>
                  <w:color w:val="000000"/>
                </w:rPr>
                <m:t>y</m:t>
              </m:r>
            </m:oMath>
            <w:r w:rsidR="00BC4712" w:rsidRPr="00B50697">
              <w:rPr>
                <w:rFonts w:ascii="Times New Roman" w:hAnsi="Times New Roman" w:cs="Times New Roman"/>
                <w:color w:val="000000"/>
              </w:rPr>
              <w:t>-intercept</w:t>
            </w:r>
          </w:p>
        </w:tc>
      </w:tr>
      <w:tr w:rsidR="00BC4712" w:rsidRPr="00B50697" w14:paraId="3F8D57F2" w14:textId="77777777" w:rsidTr="00BC4712">
        <w:trPr>
          <w:trHeight w:val="506"/>
        </w:trPr>
        <w:tc>
          <w:tcPr>
            <w:tcW w:w="833" w:type="pct"/>
            <w:vAlign w:val="center"/>
          </w:tcPr>
          <w:p w14:paraId="19B7AE41" w14:textId="36977BBB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Cone</w:t>
            </w:r>
          </w:p>
        </w:tc>
        <w:tc>
          <w:tcPr>
            <w:tcW w:w="833" w:type="pct"/>
            <w:vAlign w:val="center"/>
          </w:tcPr>
          <w:p w14:paraId="36A4A42B" w14:textId="3D346ECE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Function notation</w:t>
            </w:r>
          </w:p>
        </w:tc>
        <w:tc>
          <w:tcPr>
            <w:tcW w:w="834" w:type="pct"/>
            <w:vAlign w:val="center"/>
          </w:tcPr>
          <w:p w14:paraId="653AD412" w14:textId="1F8B9AE5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Measures of center</w:t>
            </w:r>
          </w:p>
        </w:tc>
        <w:tc>
          <w:tcPr>
            <w:tcW w:w="833" w:type="pct"/>
            <w:vAlign w:val="center"/>
          </w:tcPr>
          <w:p w14:paraId="1CE69733" w14:textId="15590892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Reflection</w:t>
            </w:r>
          </w:p>
        </w:tc>
        <w:tc>
          <w:tcPr>
            <w:tcW w:w="833" w:type="pct"/>
            <w:vAlign w:val="center"/>
          </w:tcPr>
          <w:p w14:paraId="55433F24" w14:textId="079F7776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Sphere</w:t>
            </w:r>
          </w:p>
        </w:tc>
        <w:tc>
          <w:tcPr>
            <w:tcW w:w="834" w:type="pct"/>
            <w:vAlign w:val="center"/>
          </w:tcPr>
          <w:p w14:paraId="0FDA2A16" w14:textId="578ED95B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C4712" w:rsidRPr="00B50697" w14:paraId="7325D105" w14:textId="77777777" w:rsidTr="00BC4712">
        <w:trPr>
          <w:trHeight w:val="506"/>
        </w:trPr>
        <w:tc>
          <w:tcPr>
            <w:tcW w:w="833" w:type="pct"/>
            <w:vAlign w:val="center"/>
          </w:tcPr>
          <w:p w14:paraId="71599286" w14:textId="22E76B86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Congruent</w:t>
            </w:r>
          </w:p>
        </w:tc>
        <w:tc>
          <w:tcPr>
            <w:tcW w:w="833" w:type="pct"/>
            <w:vAlign w:val="center"/>
          </w:tcPr>
          <w:p w14:paraId="145700EA" w14:textId="2314B7DE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Histogram</w:t>
            </w:r>
          </w:p>
        </w:tc>
        <w:tc>
          <w:tcPr>
            <w:tcW w:w="834" w:type="pct"/>
            <w:vAlign w:val="center"/>
          </w:tcPr>
          <w:p w14:paraId="68CAC994" w14:textId="3D895958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Measures of variability</w:t>
            </w:r>
          </w:p>
        </w:tc>
        <w:tc>
          <w:tcPr>
            <w:tcW w:w="833" w:type="pct"/>
            <w:vAlign w:val="center"/>
          </w:tcPr>
          <w:p w14:paraId="46A411ED" w14:textId="13AA83A3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Right triangle</w:t>
            </w:r>
          </w:p>
        </w:tc>
        <w:tc>
          <w:tcPr>
            <w:tcW w:w="833" w:type="pct"/>
            <w:vAlign w:val="center"/>
          </w:tcPr>
          <w:p w14:paraId="1F507ECD" w14:textId="0BB697E0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697">
              <w:rPr>
                <w:rFonts w:ascii="Times New Roman" w:hAnsi="Times New Roman" w:cs="Times New Roman"/>
                <w:color w:val="000000"/>
              </w:rPr>
              <w:t>Square</w:t>
            </w:r>
          </w:p>
        </w:tc>
        <w:tc>
          <w:tcPr>
            <w:tcW w:w="834" w:type="pct"/>
            <w:vAlign w:val="center"/>
          </w:tcPr>
          <w:p w14:paraId="6E1D3FCF" w14:textId="1E355FE9" w:rsidR="00BC4712" w:rsidRPr="00B50697" w:rsidRDefault="00BC4712" w:rsidP="00BC4712">
            <w:pPr>
              <w:pStyle w:val="BodyTex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0E93EFFB" w14:textId="5FCF2AE4" w:rsidR="00E05D30" w:rsidRPr="0068155E" w:rsidRDefault="00E05D30" w:rsidP="00E05D30">
      <w:pPr>
        <w:rPr>
          <w:rFonts w:cs="Times New Roman"/>
          <w:szCs w:val="24"/>
        </w:rPr>
      </w:pPr>
      <w:r w:rsidRPr="0068155E">
        <w:rPr>
          <w:rFonts w:cs="Times New Roman"/>
          <w:i/>
          <w:szCs w:val="24"/>
        </w:rPr>
        <w:t>Definitions for these terms can be found in the glossary of the standards book accessed</w:t>
      </w:r>
      <w:r w:rsidR="00A0470B">
        <w:rPr>
          <w:rFonts w:cs="Times New Roman"/>
          <w:i/>
          <w:szCs w:val="24"/>
        </w:rPr>
        <w:t xml:space="preserve"> at </w:t>
      </w:r>
      <w:hyperlink r:id="rId14" w:anchor="page=208" w:history="1">
        <w:r w:rsidRPr="0068155E">
          <w:rPr>
            <w:rFonts w:cs="Times New Roman"/>
            <w:color w:val="0563C1"/>
            <w:szCs w:val="24"/>
            <w:u w:val="single"/>
          </w:rPr>
          <w:t>6-12 Mat</w:t>
        </w:r>
        <w:bookmarkStart w:id="0" w:name="_Hlt173242158"/>
        <w:bookmarkStart w:id="1" w:name="_Hlt173242159"/>
        <w:r w:rsidRPr="0068155E">
          <w:rPr>
            <w:rFonts w:cs="Times New Roman"/>
            <w:color w:val="0563C1"/>
            <w:szCs w:val="24"/>
            <w:u w:val="single"/>
          </w:rPr>
          <w:t>h</w:t>
        </w:r>
        <w:bookmarkEnd w:id="0"/>
        <w:bookmarkEnd w:id="1"/>
        <w:r w:rsidRPr="0068155E">
          <w:rPr>
            <w:rFonts w:cs="Times New Roman"/>
            <w:color w:val="0563C1"/>
            <w:szCs w:val="24"/>
            <w:u w:val="single"/>
          </w:rPr>
          <w:t>ematics Glossary</w:t>
        </w:r>
      </w:hyperlink>
      <w:r w:rsidRPr="00F42D22">
        <w:rPr>
          <w:rFonts w:cs="Times New Roman"/>
          <w:szCs w:val="24"/>
        </w:rPr>
        <w:t>.</w:t>
      </w:r>
    </w:p>
    <w:p w14:paraId="05DB7110" w14:textId="77777777" w:rsidR="00AC2BC8" w:rsidRDefault="00AC2BC8" w:rsidP="005E6697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31DB8B0C" w14:textId="77777777" w:rsidR="000F61C1" w:rsidRDefault="000F61C1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7699C7C" w14:textId="77777777" w:rsidR="000F61C1" w:rsidRDefault="000F61C1" w:rsidP="005E6697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49AFBA0E" w14:textId="77777777" w:rsidR="000F61C1" w:rsidRDefault="000F61C1" w:rsidP="005E6697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07702BC5" w14:textId="77777777" w:rsidR="000F61C1" w:rsidRDefault="000F61C1" w:rsidP="005E6697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7A136B02" w14:textId="77777777" w:rsidR="000F61C1" w:rsidRDefault="000F61C1" w:rsidP="005E6697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7B6F9F0B" w14:textId="754BDABD" w:rsidR="005E6697" w:rsidRPr="0047074B" w:rsidRDefault="00F212DE" w:rsidP="005E6697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5E6697" w:rsidRPr="0047074B">
        <w:rPr>
          <w:rFonts w:ascii="Times New Roman" w:hAnsi="Times New Roman" w:cs="Times New Roman"/>
          <w:b/>
          <w:sz w:val="24"/>
          <w:szCs w:val="24"/>
        </w:rPr>
        <w:t xml:space="preserve">upport Learning at Home </w:t>
      </w:r>
    </w:p>
    <w:p w14:paraId="043566E1" w14:textId="77777777" w:rsidR="005E6697" w:rsidRDefault="005E6697" w:rsidP="005E6697">
      <w:pPr>
        <w:pStyle w:val="BodyTex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You can encourage learning mathematics at home in ways that are fun for you and your student. Try these ideas after school, on weekends and during the summer: </w:t>
      </w:r>
    </w:p>
    <w:p w14:paraId="33F4FA4F" w14:textId="72B5222E" w:rsidR="005E6697" w:rsidRPr="0047074B" w:rsidRDefault="00BD04E7" w:rsidP="005E6697">
      <w:pPr>
        <w:pStyle w:val="BodyText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Help your student choose the best option for saving money. Research the different types of savings accounts and ways to save money. Discuss the </w:t>
      </w:r>
      <w:r w:rsidR="000F61C1">
        <w:rPr>
          <w:rFonts w:ascii="Times New Roman" w:hAnsi="Times New Roman" w:cs="Times New Roman"/>
          <w:bCs/>
          <w:sz w:val="24"/>
          <w:szCs w:val="24"/>
        </w:rPr>
        <w:t>approp</w:t>
      </w:r>
      <w:r w:rsidR="00EF2582">
        <w:rPr>
          <w:rFonts w:ascii="Times New Roman" w:hAnsi="Times New Roman" w:cs="Times New Roman"/>
          <w:bCs/>
          <w:sz w:val="24"/>
          <w:szCs w:val="24"/>
        </w:rPr>
        <w:t>riate</w:t>
      </w:r>
      <w:r>
        <w:rPr>
          <w:rFonts w:ascii="Times New Roman" w:hAnsi="Times New Roman" w:cs="Times New Roman"/>
          <w:bCs/>
          <w:sz w:val="24"/>
          <w:szCs w:val="24"/>
        </w:rPr>
        <w:t xml:space="preserve"> time for your student to withdraw the money from their account.</w:t>
      </w:r>
      <w:r w:rsidR="00A509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268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A02232A" w14:textId="5C517FBB" w:rsidR="000D18E6" w:rsidRDefault="005D28B9" w:rsidP="005E6697">
      <w:pPr>
        <w:pStyle w:val="BodyText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Help your student practice</w:t>
      </w:r>
      <w:r w:rsidR="00FB48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34B0">
        <w:rPr>
          <w:rFonts w:ascii="Times New Roman" w:hAnsi="Times New Roman" w:cs="Times New Roman"/>
          <w:bCs/>
          <w:sz w:val="24"/>
          <w:szCs w:val="24"/>
        </w:rPr>
        <w:t xml:space="preserve">finding the converse, inverse and </w:t>
      </w:r>
      <w:proofErr w:type="gramStart"/>
      <w:r w:rsidR="004A34B0">
        <w:rPr>
          <w:rFonts w:ascii="Times New Roman" w:hAnsi="Times New Roman" w:cs="Times New Roman"/>
          <w:bCs/>
          <w:sz w:val="24"/>
          <w:szCs w:val="24"/>
        </w:rPr>
        <w:t>contrapositive</w:t>
      </w:r>
      <w:proofErr w:type="gramEnd"/>
      <w:r w:rsidR="004A34B0">
        <w:rPr>
          <w:rFonts w:ascii="Times New Roman" w:hAnsi="Times New Roman" w:cs="Times New Roman"/>
          <w:bCs/>
          <w:sz w:val="24"/>
          <w:szCs w:val="24"/>
        </w:rPr>
        <w:t xml:space="preserve"> of statements</w:t>
      </w:r>
      <w:r w:rsidR="00425B99">
        <w:rPr>
          <w:rFonts w:ascii="Times New Roman" w:hAnsi="Times New Roman" w:cs="Times New Roman"/>
          <w:bCs/>
          <w:sz w:val="24"/>
          <w:szCs w:val="24"/>
        </w:rPr>
        <w:t xml:space="preserve"> and their validity by </w:t>
      </w:r>
      <w:r w:rsidR="00421C2F">
        <w:rPr>
          <w:rFonts w:ascii="Times New Roman" w:hAnsi="Times New Roman" w:cs="Times New Roman"/>
          <w:bCs/>
          <w:sz w:val="24"/>
          <w:szCs w:val="24"/>
        </w:rPr>
        <w:t>providing</w:t>
      </w:r>
      <w:r w:rsidR="00425B99">
        <w:rPr>
          <w:rFonts w:ascii="Times New Roman" w:hAnsi="Times New Roman" w:cs="Times New Roman"/>
          <w:bCs/>
          <w:sz w:val="24"/>
          <w:szCs w:val="24"/>
        </w:rPr>
        <w:t xml:space="preserve"> students with conditional </w:t>
      </w:r>
      <w:r w:rsidR="00421C2F">
        <w:rPr>
          <w:rFonts w:ascii="Times New Roman" w:hAnsi="Times New Roman" w:cs="Times New Roman"/>
          <w:bCs/>
          <w:sz w:val="24"/>
          <w:szCs w:val="24"/>
        </w:rPr>
        <w:t>statements</w:t>
      </w:r>
      <w:r w:rsidR="00425B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4B01">
        <w:rPr>
          <w:rFonts w:ascii="Times New Roman" w:hAnsi="Times New Roman" w:cs="Times New Roman"/>
          <w:bCs/>
          <w:sz w:val="24"/>
          <w:szCs w:val="24"/>
        </w:rPr>
        <w:t xml:space="preserve">in real time. </w:t>
      </w:r>
      <w:r w:rsidR="00F2191E">
        <w:rPr>
          <w:rFonts w:ascii="Times New Roman" w:hAnsi="Times New Roman" w:cs="Times New Roman"/>
          <w:bCs/>
          <w:sz w:val="24"/>
          <w:szCs w:val="24"/>
        </w:rPr>
        <w:t>For example</w:t>
      </w:r>
      <w:r w:rsidR="004E25AC">
        <w:rPr>
          <w:rFonts w:ascii="Times New Roman" w:hAnsi="Times New Roman" w:cs="Times New Roman"/>
          <w:bCs/>
          <w:sz w:val="24"/>
          <w:szCs w:val="24"/>
        </w:rPr>
        <w:t xml:space="preserve">, if you give the conditional statement “If </w:t>
      </w:r>
      <w:r w:rsidR="00BE25B0">
        <w:rPr>
          <w:rFonts w:ascii="Times New Roman" w:hAnsi="Times New Roman" w:cs="Times New Roman"/>
          <w:bCs/>
          <w:sz w:val="24"/>
          <w:szCs w:val="24"/>
        </w:rPr>
        <w:t xml:space="preserve">your chores are done, then </w:t>
      </w:r>
      <w:r w:rsidR="007D0852">
        <w:rPr>
          <w:rFonts w:ascii="Times New Roman" w:hAnsi="Times New Roman" w:cs="Times New Roman"/>
          <w:bCs/>
          <w:sz w:val="24"/>
          <w:szCs w:val="24"/>
        </w:rPr>
        <w:t>you can go to the football game</w:t>
      </w:r>
      <w:r w:rsidR="009E655A">
        <w:rPr>
          <w:rFonts w:ascii="Times New Roman" w:hAnsi="Times New Roman" w:cs="Times New Roman"/>
          <w:bCs/>
          <w:sz w:val="24"/>
          <w:szCs w:val="24"/>
        </w:rPr>
        <w:t>,</w:t>
      </w:r>
      <w:r w:rsidR="007D0852">
        <w:rPr>
          <w:rFonts w:ascii="Times New Roman" w:hAnsi="Times New Roman" w:cs="Times New Roman"/>
          <w:bCs/>
          <w:sz w:val="24"/>
          <w:szCs w:val="24"/>
        </w:rPr>
        <w:t xml:space="preserve">” </w:t>
      </w:r>
      <w:r w:rsidR="009E655A">
        <w:rPr>
          <w:rFonts w:ascii="Times New Roman" w:hAnsi="Times New Roman" w:cs="Times New Roman"/>
          <w:bCs/>
          <w:sz w:val="24"/>
          <w:szCs w:val="24"/>
        </w:rPr>
        <w:t>y</w:t>
      </w:r>
      <w:r w:rsidR="007D0852">
        <w:rPr>
          <w:rFonts w:ascii="Times New Roman" w:hAnsi="Times New Roman" w:cs="Times New Roman"/>
          <w:bCs/>
          <w:sz w:val="24"/>
          <w:szCs w:val="24"/>
        </w:rPr>
        <w:t xml:space="preserve">our student would then give you the converse, </w:t>
      </w:r>
      <w:r w:rsidR="000C2314">
        <w:rPr>
          <w:rFonts w:ascii="Times New Roman" w:hAnsi="Times New Roman" w:cs="Times New Roman"/>
          <w:bCs/>
          <w:sz w:val="24"/>
          <w:szCs w:val="24"/>
        </w:rPr>
        <w:t>“If you go to the football game, then your chores are done</w:t>
      </w:r>
      <w:r w:rsidR="00002863">
        <w:rPr>
          <w:rFonts w:ascii="Times New Roman" w:hAnsi="Times New Roman" w:cs="Times New Roman"/>
          <w:bCs/>
          <w:sz w:val="24"/>
          <w:szCs w:val="24"/>
        </w:rPr>
        <w:t>,</w:t>
      </w:r>
      <w:r w:rsidR="000C2314">
        <w:rPr>
          <w:rFonts w:ascii="Times New Roman" w:hAnsi="Times New Roman" w:cs="Times New Roman"/>
          <w:bCs/>
          <w:sz w:val="24"/>
          <w:szCs w:val="24"/>
        </w:rPr>
        <w:t>”</w:t>
      </w:r>
      <w:r w:rsidR="00BE2779">
        <w:rPr>
          <w:rFonts w:ascii="Times New Roman" w:hAnsi="Times New Roman" w:cs="Times New Roman"/>
          <w:bCs/>
          <w:sz w:val="24"/>
          <w:szCs w:val="24"/>
        </w:rPr>
        <w:t xml:space="preserve"> the inverse, </w:t>
      </w:r>
      <w:r w:rsidR="00D77636">
        <w:rPr>
          <w:rFonts w:ascii="Times New Roman" w:hAnsi="Times New Roman" w:cs="Times New Roman"/>
          <w:bCs/>
          <w:sz w:val="24"/>
          <w:szCs w:val="24"/>
        </w:rPr>
        <w:t>“</w:t>
      </w:r>
      <w:r w:rsidR="00EC4E4F">
        <w:rPr>
          <w:rFonts w:ascii="Times New Roman" w:hAnsi="Times New Roman" w:cs="Times New Roman"/>
          <w:bCs/>
          <w:sz w:val="24"/>
          <w:szCs w:val="24"/>
        </w:rPr>
        <w:t xml:space="preserve">If </w:t>
      </w:r>
      <w:r w:rsidR="00D77636">
        <w:rPr>
          <w:rFonts w:ascii="Times New Roman" w:hAnsi="Times New Roman" w:cs="Times New Roman"/>
          <w:bCs/>
          <w:sz w:val="24"/>
          <w:szCs w:val="24"/>
        </w:rPr>
        <w:t>your chores are not done, then you cannot go to the football game</w:t>
      </w:r>
      <w:r w:rsidR="00002863">
        <w:rPr>
          <w:rFonts w:ascii="Times New Roman" w:hAnsi="Times New Roman" w:cs="Times New Roman"/>
          <w:bCs/>
          <w:sz w:val="24"/>
          <w:szCs w:val="24"/>
        </w:rPr>
        <w:t>,</w:t>
      </w:r>
      <w:r w:rsidR="00D77636">
        <w:rPr>
          <w:rFonts w:ascii="Times New Roman" w:hAnsi="Times New Roman" w:cs="Times New Roman"/>
          <w:bCs/>
          <w:sz w:val="24"/>
          <w:szCs w:val="24"/>
        </w:rPr>
        <w:t>”</w:t>
      </w:r>
      <w:r w:rsidR="009610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83E60">
        <w:rPr>
          <w:rFonts w:ascii="Times New Roman" w:hAnsi="Times New Roman" w:cs="Times New Roman"/>
          <w:bCs/>
          <w:sz w:val="24"/>
          <w:szCs w:val="24"/>
        </w:rPr>
        <w:t>a</w:t>
      </w:r>
      <w:r w:rsidR="0096104A">
        <w:rPr>
          <w:rFonts w:ascii="Times New Roman" w:hAnsi="Times New Roman" w:cs="Times New Roman"/>
          <w:bCs/>
          <w:sz w:val="24"/>
          <w:szCs w:val="24"/>
        </w:rPr>
        <w:t xml:space="preserve">nd the contrapositive, </w:t>
      </w:r>
      <w:r w:rsidR="00464CBE">
        <w:rPr>
          <w:rFonts w:ascii="Times New Roman" w:hAnsi="Times New Roman" w:cs="Times New Roman"/>
          <w:bCs/>
          <w:sz w:val="24"/>
          <w:szCs w:val="24"/>
        </w:rPr>
        <w:t>“</w:t>
      </w:r>
      <w:r w:rsidR="000B5FCE">
        <w:rPr>
          <w:rFonts w:ascii="Times New Roman" w:hAnsi="Times New Roman" w:cs="Times New Roman"/>
          <w:bCs/>
          <w:sz w:val="24"/>
          <w:szCs w:val="24"/>
        </w:rPr>
        <w:t xml:space="preserve">If you </w:t>
      </w:r>
      <w:r w:rsidR="00B33110">
        <w:rPr>
          <w:rFonts w:ascii="Times New Roman" w:hAnsi="Times New Roman" w:cs="Times New Roman"/>
          <w:bCs/>
          <w:sz w:val="24"/>
          <w:szCs w:val="24"/>
        </w:rPr>
        <w:t>cannot</w:t>
      </w:r>
      <w:r w:rsidR="000B5FCE">
        <w:rPr>
          <w:rFonts w:ascii="Times New Roman" w:hAnsi="Times New Roman" w:cs="Times New Roman"/>
          <w:bCs/>
          <w:sz w:val="24"/>
          <w:szCs w:val="24"/>
        </w:rPr>
        <w:t xml:space="preserve"> go to the football game, then your chores are not done.”</w:t>
      </w:r>
    </w:p>
    <w:p w14:paraId="58336B4F" w14:textId="19A3DE5A" w:rsidR="005E6697" w:rsidRPr="0047074B" w:rsidRDefault="00A621D5" w:rsidP="005E6697">
      <w:pPr>
        <w:pStyle w:val="BodyText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Give your st</w:t>
      </w:r>
      <w:r w:rsidR="005918F6">
        <w:rPr>
          <w:rFonts w:ascii="Times New Roman" w:hAnsi="Times New Roman" w:cs="Times New Roman"/>
          <w:bCs/>
          <w:sz w:val="24"/>
          <w:szCs w:val="24"/>
        </w:rPr>
        <w:t xml:space="preserve">udent a </w:t>
      </w:r>
      <w:r w:rsidR="002B114A">
        <w:rPr>
          <w:rFonts w:ascii="Times New Roman" w:hAnsi="Times New Roman" w:cs="Times New Roman"/>
          <w:bCs/>
          <w:sz w:val="24"/>
          <w:szCs w:val="24"/>
        </w:rPr>
        <w:t>can</w:t>
      </w:r>
      <w:r w:rsidR="00EB2EA4">
        <w:rPr>
          <w:rFonts w:ascii="Times New Roman" w:hAnsi="Times New Roman" w:cs="Times New Roman"/>
          <w:bCs/>
          <w:sz w:val="24"/>
          <w:szCs w:val="24"/>
        </w:rPr>
        <w:t>n</w:t>
      </w:r>
      <w:r w:rsidR="002B114A">
        <w:rPr>
          <w:rFonts w:ascii="Times New Roman" w:hAnsi="Times New Roman" w:cs="Times New Roman"/>
          <w:bCs/>
          <w:sz w:val="24"/>
          <w:szCs w:val="24"/>
        </w:rPr>
        <w:t>ed g</w:t>
      </w:r>
      <w:r w:rsidR="00EB2EA4">
        <w:rPr>
          <w:rFonts w:ascii="Times New Roman" w:hAnsi="Times New Roman" w:cs="Times New Roman"/>
          <w:bCs/>
          <w:sz w:val="24"/>
          <w:szCs w:val="24"/>
        </w:rPr>
        <w:t>o</w:t>
      </w:r>
      <w:r w:rsidR="002B114A">
        <w:rPr>
          <w:rFonts w:ascii="Times New Roman" w:hAnsi="Times New Roman" w:cs="Times New Roman"/>
          <w:bCs/>
          <w:sz w:val="24"/>
          <w:szCs w:val="24"/>
        </w:rPr>
        <w:t xml:space="preserve">od </w:t>
      </w:r>
      <w:r w:rsidR="00EB2EA4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085243">
        <w:rPr>
          <w:rFonts w:ascii="Times New Roman" w:hAnsi="Times New Roman" w:cs="Times New Roman"/>
          <w:bCs/>
          <w:sz w:val="24"/>
          <w:szCs w:val="24"/>
        </w:rPr>
        <w:t>a ruler and ask them to find the volume of it.</w:t>
      </w:r>
    </w:p>
    <w:p w14:paraId="6398819A" w14:textId="6AE2092B" w:rsidR="009F16F2" w:rsidRPr="000B6F48" w:rsidRDefault="00763AFE" w:rsidP="000B6F48">
      <w:pPr>
        <w:pStyle w:val="BodyText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</w:t>
      </w:r>
      <w:r w:rsidR="00862459">
        <w:rPr>
          <w:rFonts w:ascii="Times New Roman" w:hAnsi="Times New Roman" w:cs="Times New Roman"/>
          <w:bCs/>
          <w:sz w:val="24"/>
          <w:szCs w:val="24"/>
        </w:rPr>
        <w:t xml:space="preserve">ave your child practice inputting the </w:t>
      </w:r>
      <w:r w:rsidR="00460209">
        <w:rPr>
          <w:rFonts w:ascii="Times New Roman" w:hAnsi="Times New Roman" w:cs="Times New Roman"/>
          <w:bCs/>
          <w:sz w:val="24"/>
          <w:szCs w:val="24"/>
        </w:rPr>
        <w:t xml:space="preserve">parent </w:t>
      </w:r>
      <w:r w:rsidR="00862459">
        <w:rPr>
          <w:rFonts w:ascii="Times New Roman" w:hAnsi="Times New Roman" w:cs="Times New Roman"/>
          <w:bCs/>
          <w:sz w:val="24"/>
          <w:szCs w:val="24"/>
        </w:rPr>
        <w:t xml:space="preserve">functions </w:t>
      </w:r>
      <w:r>
        <w:rPr>
          <w:rFonts w:ascii="Times New Roman" w:hAnsi="Times New Roman" w:cs="Times New Roman"/>
          <w:bCs/>
          <w:sz w:val="24"/>
          <w:szCs w:val="24"/>
        </w:rPr>
        <w:t xml:space="preserve">below </w:t>
      </w:r>
      <w:r w:rsidR="00862459">
        <w:rPr>
          <w:rFonts w:ascii="Times New Roman" w:hAnsi="Times New Roman" w:cs="Times New Roman"/>
          <w:bCs/>
          <w:sz w:val="24"/>
          <w:szCs w:val="24"/>
        </w:rPr>
        <w:t>in a graphing utility</w:t>
      </w:r>
      <w:r w:rsidR="00EE112C">
        <w:rPr>
          <w:rFonts w:ascii="Times New Roman" w:hAnsi="Times New Roman" w:cs="Times New Roman"/>
          <w:bCs/>
          <w:sz w:val="24"/>
          <w:szCs w:val="24"/>
        </w:rPr>
        <w:t>, handheld</w:t>
      </w:r>
      <w:r w:rsidR="008624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1E93">
        <w:rPr>
          <w:rFonts w:ascii="Times New Roman" w:hAnsi="Times New Roman" w:cs="Times New Roman"/>
          <w:bCs/>
          <w:sz w:val="24"/>
          <w:szCs w:val="24"/>
        </w:rPr>
        <w:t xml:space="preserve">or </w:t>
      </w:r>
      <w:r w:rsidR="00EE112C">
        <w:rPr>
          <w:rFonts w:ascii="Times New Roman" w:hAnsi="Times New Roman" w:cs="Times New Roman"/>
          <w:bCs/>
          <w:sz w:val="24"/>
          <w:szCs w:val="24"/>
        </w:rPr>
        <w:t>online</w:t>
      </w:r>
      <w:r w:rsidR="00B31E9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65"/>
        <w:gridCol w:w="3690"/>
        <w:gridCol w:w="3595"/>
      </w:tblGrid>
      <w:tr w:rsidR="004E0835" w14:paraId="754B7D42" w14:textId="77777777" w:rsidTr="004E0835">
        <w:trPr>
          <w:trHeight w:val="638"/>
          <w:jc w:val="center"/>
        </w:trPr>
        <w:tc>
          <w:tcPr>
            <w:tcW w:w="2065" w:type="dxa"/>
            <w:vAlign w:val="center"/>
          </w:tcPr>
          <w:p w14:paraId="17553155" w14:textId="43BEF869" w:rsidR="004E0835" w:rsidRPr="00CF0FD8" w:rsidRDefault="004E0835" w:rsidP="004E0835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7756">
              <w:rPr>
                <w:rFonts w:ascii="Times New Roman" w:hAnsi="Times New Roman" w:cs="Times New Roman"/>
                <w:bCs/>
                <w:sz w:val="24"/>
                <w:szCs w:val="24"/>
              </w:rPr>
              <w:t>Linear</w:t>
            </w:r>
            <w:r>
              <w:rPr>
                <w:rFonts w:ascii="Cambria Math" w:hAnsi="Cambria Math" w:cs="Cambria Math"/>
                <w:b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Cambria Math"/>
                  <w:sz w:val="24"/>
                  <w:szCs w:val="24"/>
                </w:rPr>
                <m:t>f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) = 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x</m:t>
              </m:r>
            </m:oMath>
          </w:p>
        </w:tc>
        <w:tc>
          <w:tcPr>
            <w:tcW w:w="3690" w:type="dxa"/>
            <w:vAlign w:val="center"/>
          </w:tcPr>
          <w:p w14:paraId="3A523F74" w14:textId="7045E7FA" w:rsidR="004E0835" w:rsidRDefault="004E0835" w:rsidP="004E0835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Exponential (decay) </w:t>
            </w:r>
            <m:oMath>
              <m:r>
                <w:rPr>
                  <w:rFonts w:ascii="Cambria Math" w:hAnsi="Cambria Math" w:cs="Cambria Math"/>
                  <w:sz w:val="24"/>
                  <w:szCs w:val="24"/>
                </w:rPr>
                <m:t>f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) = 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  <w:tc>
          <w:tcPr>
            <w:tcW w:w="3595" w:type="dxa"/>
            <w:vAlign w:val="center"/>
          </w:tcPr>
          <w:p w14:paraId="00591A1D" w14:textId="5317D866" w:rsidR="004E0835" w:rsidRDefault="004E0835" w:rsidP="004E0835">
            <w:pPr>
              <w:pStyle w:val="BodyTex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Exponential (growth) </w:t>
            </w:r>
            <m:oMath>
              <m:r>
                <w:rPr>
                  <w:rFonts w:ascii="Cambria Math" w:hAnsi="Cambria Math" w:cs="Cambria Math"/>
                  <w:sz w:val="24"/>
                  <w:szCs w:val="24"/>
                </w:rPr>
                <m:t>f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) = 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</w:tr>
    </w:tbl>
    <w:p w14:paraId="6C472616" w14:textId="77777777" w:rsidR="00B05D2C" w:rsidRDefault="00B05D2C" w:rsidP="00B05D2C">
      <w:pPr>
        <w:pStyle w:val="BodyText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Have your student choose two events that they believe are related, for example, drinking lots of water and hot weather. Help them determine if there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is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a correlation and causation between the two events.</w:t>
      </w:r>
    </w:p>
    <w:p w14:paraId="15FE1F62" w14:textId="69A83A7E" w:rsidR="00085243" w:rsidRPr="00AE4B91" w:rsidRDefault="0065476D" w:rsidP="00B05D2C">
      <w:pPr>
        <w:pStyle w:val="BodyText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Have your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student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28AF">
        <w:rPr>
          <w:rFonts w:ascii="Times New Roman" w:hAnsi="Times New Roman" w:cs="Times New Roman"/>
          <w:bCs/>
          <w:sz w:val="24"/>
          <w:szCs w:val="24"/>
        </w:rPr>
        <w:t xml:space="preserve">check the weather forecast and tell them to determine </w:t>
      </w:r>
      <w:r w:rsidR="0032646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0C28AF">
        <w:rPr>
          <w:rFonts w:ascii="Times New Roman" w:hAnsi="Times New Roman" w:cs="Times New Roman"/>
          <w:bCs/>
          <w:sz w:val="24"/>
          <w:szCs w:val="24"/>
        </w:rPr>
        <w:t xml:space="preserve">likelihood of </w:t>
      </w:r>
      <w:r w:rsidR="00542401">
        <w:rPr>
          <w:rFonts w:ascii="Times New Roman" w:hAnsi="Times New Roman" w:cs="Times New Roman"/>
          <w:bCs/>
          <w:sz w:val="24"/>
          <w:szCs w:val="24"/>
        </w:rPr>
        <w:t>it both</w:t>
      </w:r>
      <w:r w:rsidR="005302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2401">
        <w:rPr>
          <w:rFonts w:ascii="Times New Roman" w:hAnsi="Times New Roman" w:cs="Times New Roman"/>
          <w:bCs/>
          <w:sz w:val="24"/>
          <w:szCs w:val="24"/>
        </w:rPr>
        <w:t>r</w:t>
      </w:r>
      <w:r w:rsidR="00530243">
        <w:rPr>
          <w:rFonts w:ascii="Times New Roman" w:hAnsi="Times New Roman" w:cs="Times New Roman"/>
          <w:bCs/>
          <w:sz w:val="24"/>
          <w:szCs w:val="24"/>
        </w:rPr>
        <w:t xml:space="preserve">aining and </w:t>
      </w:r>
      <w:r w:rsidR="00542401">
        <w:rPr>
          <w:rFonts w:ascii="Times New Roman" w:hAnsi="Times New Roman" w:cs="Times New Roman"/>
          <w:bCs/>
          <w:sz w:val="24"/>
          <w:szCs w:val="24"/>
        </w:rPr>
        <w:t>l</w:t>
      </w:r>
      <w:r w:rsidR="00530243">
        <w:rPr>
          <w:rFonts w:ascii="Times New Roman" w:hAnsi="Times New Roman" w:cs="Times New Roman"/>
          <w:bCs/>
          <w:sz w:val="24"/>
          <w:szCs w:val="24"/>
        </w:rPr>
        <w:t>ightning</w:t>
      </w:r>
      <w:r w:rsidR="00542401">
        <w:rPr>
          <w:rFonts w:ascii="Times New Roman" w:hAnsi="Times New Roman" w:cs="Times New Roman"/>
          <w:bCs/>
          <w:sz w:val="24"/>
          <w:szCs w:val="24"/>
        </w:rPr>
        <w:t xml:space="preserve"> based on the </w:t>
      </w:r>
      <w:r w:rsidR="00DC54BF">
        <w:rPr>
          <w:rFonts w:ascii="Times New Roman" w:hAnsi="Times New Roman" w:cs="Times New Roman"/>
          <w:bCs/>
          <w:sz w:val="24"/>
          <w:szCs w:val="24"/>
        </w:rPr>
        <w:t>independent chances of each event.</w:t>
      </w:r>
    </w:p>
    <w:p w14:paraId="14D3F8D3" w14:textId="19F3FC3B" w:rsidR="00374B79" w:rsidRDefault="00374B79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796C1A50" w14:textId="77777777" w:rsidR="00F212DE" w:rsidRDefault="00F212DE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32B761DE" w14:textId="77777777" w:rsidR="00F212DE" w:rsidRDefault="00F212DE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5C3D5540" w14:textId="77777777" w:rsidR="00DD3BEF" w:rsidRDefault="00DD3BEF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049EB95B" w14:textId="7547BD7D" w:rsidR="00DD0E69" w:rsidRPr="00786589" w:rsidRDefault="00DD0E69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  <w:r w:rsidRPr="00786589">
        <w:rPr>
          <w:rFonts w:ascii="Times New Roman" w:hAnsi="Times New Roman" w:cs="Times New Roman"/>
          <w:b/>
          <w:sz w:val="24"/>
          <w:szCs w:val="24"/>
        </w:rPr>
        <w:t>Talk with Your Student’s Teacher</w:t>
      </w:r>
    </w:p>
    <w:p w14:paraId="5839785A" w14:textId="687FA0F0" w:rsidR="00DD0E69" w:rsidRDefault="00DD0E69" w:rsidP="00DD0E69">
      <w:pPr>
        <w:pStyle w:val="BodyText"/>
        <w:rPr>
          <w:rFonts w:ascii="Times New Roman" w:hAnsi="Times New Roman" w:cs="Times New Roman"/>
          <w:bCs/>
          <w:sz w:val="24"/>
          <w:szCs w:val="24"/>
        </w:rPr>
      </w:pPr>
      <w:r w:rsidRPr="00786589">
        <w:rPr>
          <w:rFonts w:ascii="Times New Roman" w:hAnsi="Times New Roman" w:cs="Times New Roman"/>
          <w:bCs/>
          <w:sz w:val="24"/>
          <w:szCs w:val="24"/>
        </w:rPr>
        <w:t xml:space="preserve">Remember, you are your </w:t>
      </w:r>
      <w:r>
        <w:rPr>
          <w:rFonts w:ascii="Times New Roman" w:hAnsi="Times New Roman" w:cs="Times New Roman"/>
          <w:bCs/>
          <w:sz w:val="24"/>
          <w:szCs w:val="24"/>
        </w:rPr>
        <w:t>student</w:t>
      </w:r>
      <w:r w:rsidRPr="00786589">
        <w:rPr>
          <w:rFonts w:ascii="Times New Roman" w:hAnsi="Times New Roman" w:cs="Times New Roman"/>
          <w:bCs/>
          <w:sz w:val="24"/>
          <w:szCs w:val="24"/>
        </w:rPr>
        <w:t xml:space="preserve">’s first teacher. Think about a </w:t>
      </w:r>
      <w:r w:rsidR="00BC36EE">
        <w:rPr>
          <w:rFonts w:ascii="Times New Roman" w:hAnsi="Times New Roman" w:cs="Times New Roman"/>
          <w:bCs/>
          <w:sz w:val="24"/>
          <w:szCs w:val="24"/>
        </w:rPr>
        <w:t xml:space="preserve">parent-teacher </w:t>
      </w:r>
      <w:r w:rsidRPr="00786589">
        <w:rPr>
          <w:rFonts w:ascii="Times New Roman" w:hAnsi="Times New Roman" w:cs="Times New Roman"/>
          <w:bCs/>
          <w:sz w:val="24"/>
          <w:szCs w:val="24"/>
        </w:rPr>
        <w:t xml:space="preserve">conference as a “team meeting” in which you will discover the special contributions each of you bring to your </w:t>
      </w:r>
      <w:r>
        <w:rPr>
          <w:rFonts w:ascii="Times New Roman" w:hAnsi="Times New Roman" w:cs="Times New Roman"/>
          <w:bCs/>
          <w:sz w:val="24"/>
          <w:szCs w:val="24"/>
        </w:rPr>
        <w:t>student</w:t>
      </w:r>
      <w:r w:rsidRPr="00786589">
        <w:rPr>
          <w:rFonts w:ascii="Times New Roman" w:hAnsi="Times New Roman" w:cs="Times New Roman"/>
          <w:bCs/>
          <w:sz w:val="24"/>
          <w:szCs w:val="24"/>
        </w:rPr>
        <w:t>’s success. Here are some questions you could ask to prompt discussions:</w:t>
      </w:r>
    </w:p>
    <w:p w14:paraId="3ACF3C8A" w14:textId="77777777" w:rsidR="002B08FC" w:rsidRDefault="002B08FC" w:rsidP="00DD0E69">
      <w:pPr>
        <w:pStyle w:val="BodyText"/>
        <w:rPr>
          <w:rFonts w:ascii="Times New Roman" w:hAnsi="Times New Roman" w:cs="Times New Roman"/>
          <w:bCs/>
          <w:sz w:val="24"/>
          <w:szCs w:val="24"/>
        </w:rPr>
      </w:pPr>
    </w:p>
    <w:p w14:paraId="2FCAF98D" w14:textId="37DA7DA5" w:rsidR="00DD0E69" w:rsidRPr="00786589" w:rsidRDefault="002B08FC" w:rsidP="00DD0E69">
      <w:pPr>
        <w:pStyle w:val="BodyTex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83E53B9" wp14:editId="120333E7">
                <wp:simplePos x="0" y="0"/>
                <wp:positionH relativeFrom="margin">
                  <wp:posOffset>95250</wp:posOffset>
                </wp:positionH>
                <wp:positionV relativeFrom="paragraph">
                  <wp:posOffset>25400</wp:posOffset>
                </wp:positionV>
                <wp:extent cx="2466975" cy="988695"/>
                <wp:effectExtent l="0" t="0" r="28575" b="306705"/>
                <wp:wrapSquare wrapText="bothSides"/>
                <wp:docPr id="220196699" name="Speech Bubble: Rectangle with Corners Rounded 220196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988695"/>
                        </a:xfrm>
                        <a:prstGeom prst="wedgeRoundRectCallout">
                          <a:avLst>
                            <a:gd name="adj1" fmla="val -39924"/>
                            <a:gd name="adj2" fmla="val 78538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E4B35" w14:textId="27F72663" w:rsidR="00DD0E69" w:rsidRDefault="00DD0E69" w:rsidP="00DD0E69">
                            <w:pPr>
                              <w:jc w:val="center"/>
                            </w:pPr>
                            <w:r>
                              <w:t xml:space="preserve">Which </w:t>
                            </w:r>
                            <w:r w:rsidR="00A76580">
                              <w:t>skills or topics</w:t>
                            </w:r>
                            <w:r>
                              <w:t xml:space="preserve"> is my </w:t>
                            </w:r>
                            <w:r w:rsidR="00EB568F">
                              <w:t>student</w:t>
                            </w:r>
                            <w:r>
                              <w:t xml:space="preserve"> working on? Which have they mastered? How can I support them at home?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E53B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20196699" o:spid="_x0000_s1028" type="#_x0000_t62" style="position:absolute;margin-left:7.5pt;margin-top:2pt;width:194.25pt;height:77.8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" adj="2176,27764" fillcolor="white [3201]" strokecolor="#ffc000" strokeweight="2pt">
                <v:textbox>
                  <w:txbxContent>
                    <w:p w14:paraId="0D4E4B35" w14:textId="27F72663" w:rsidR="00DD0E69" w:rsidRDefault="00DD0E69" w:rsidP="00DD0E69">
                      <w:pPr>
                        <w:jc w:val="center"/>
                      </w:pPr>
                      <w:r>
                        <w:t xml:space="preserve">Which </w:t>
                      </w:r>
                      <w:r w:rsidR="00A76580">
                        <w:t>skills or topics</w:t>
                      </w:r>
                      <w:r>
                        <w:t xml:space="preserve"> is my </w:t>
                      </w:r>
                      <w:r w:rsidR="00EB568F">
                        <w:t>student</w:t>
                      </w:r>
                      <w:r>
                        <w:t xml:space="preserve"> working on? Which have they mastered? How can I support them at home?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D45C6F" w14:textId="66A2026C" w:rsidR="00DD0E69" w:rsidRPr="00786589" w:rsidRDefault="00DD0E69" w:rsidP="00DD0E69">
      <w:pPr>
        <w:pStyle w:val="BodyText"/>
        <w:rPr>
          <w:rFonts w:ascii="Times New Roman" w:hAnsi="Times New Roman" w:cs="Times New Roman"/>
          <w:bCs/>
          <w:sz w:val="24"/>
          <w:szCs w:val="24"/>
        </w:rPr>
      </w:pPr>
    </w:p>
    <w:p w14:paraId="25EAC95F" w14:textId="5413010D" w:rsidR="00DD0E69" w:rsidRDefault="0032230F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D2F851F" wp14:editId="781C2EF4">
                <wp:simplePos x="0" y="0"/>
                <wp:positionH relativeFrom="margin">
                  <wp:align>right</wp:align>
                </wp:positionH>
                <wp:positionV relativeFrom="paragraph">
                  <wp:posOffset>63042</wp:posOffset>
                </wp:positionV>
                <wp:extent cx="3771900" cy="929640"/>
                <wp:effectExtent l="0" t="0" r="19050" b="422910"/>
                <wp:wrapSquare wrapText="bothSides"/>
                <wp:docPr id="2035721766" name="Speech Bubble: Rectangle with Corners Rounded 203572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929640"/>
                        </a:xfrm>
                        <a:prstGeom prst="wedgeRoundRectCallout">
                          <a:avLst>
                            <a:gd name="adj1" fmla="val 2176"/>
                            <a:gd name="adj2" fmla="val 92562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CA622" w14:textId="77777777" w:rsidR="00DD0E69" w:rsidRDefault="00DD0E69" w:rsidP="00DD0E69">
                            <w:pPr>
                              <w:jc w:val="center"/>
                            </w:pPr>
                            <w:r>
                              <w:t>In the area of mathematics, what are my student’s strengths? How are those strengths supported during instruction? Where is my student struggling and how can I help?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F851F" id="Speech Bubble: Rectangle with Corners Rounded 2035721766" o:spid="_x0000_s1029" type="#_x0000_t62" style="position:absolute;margin-left:245.8pt;margin-top:4.95pt;width:297pt;height:73.2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" adj="11270,30793" fillcolor="white [3201]" strokecolor="#ffc000" strokeweight="2pt">
                <v:textbox>
                  <w:txbxContent>
                    <w:p w14:paraId="710CA622" w14:textId="77777777" w:rsidR="00DD0E69" w:rsidRDefault="00DD0E69" w:rsidP="00DD0E69">
                      <w:pPr>
                        <w:jc w:val="center"/>
                      </w:pPr>
                      <w:r>
                        <w:t>In the area of mathematics, what are my student’s strengths? How are those strengths supported during instruction? Where is my student struggling and how can I help?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3BFA15" w14:textId="77777777" w:rsidR="00DD0E69" w:rsidRDefault="00DD0E69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06F5D6CB" w14:textId="77777777" w:rsidR="00DD0E69" w:rsidRDefault="00DD0E69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203DD116" w14:textId="77777777" w:rsidR="00DD0E69" w:rsidRDefault="00DD0E69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7E8AFA53" w14:textId="1063FE8D" w:rsidR="00DD0E69" w:rsidRDefault="00DD0E69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34B25157" w14:textId="5CEE57AD" w:rsidR="00DD0E69" w:rsidRDefault="00DD0E69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37E754F1" w14:textId="01EBF22B" w:rsidR="00DD0E69" w:rsidRDefault="00DD0E69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40B26F54" w14:textId="7AC9C62D" w:rsidR="00DD0E69" w:rsidRDefault="00DD0E69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1865B1D3" w14:textId="3247024C" w:rsidR="00DD0E69" w:rsidRDefault="00DD0E69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1063A9FF" w14:textId="4B0CE4A2" w:rsidR="00DD0E69" w:rsidRDefault="0032230F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7E2915C" wp14:editId="0A499FC8">
                <wp:simplePos x="0" y="0"/>
                <wp:positionH relativeFrom="margin">
                  <wp:posOffset>-53340</wp:posOffset>
                </wp:positionH>
                <wp:positionV relativeFrom="paragraph">
                  <wp:posOffset>197485</wp:posOffset>
                </wp:positionV>
                <wp:extent cx="3952875" cy="790575"/>
                <wp:effectExtent l="0" t="0" r="28575" b="447675"/>
                <wp:wrapSquare wrapText="bothSides"/>
                <wp:docPr id="1199534704" name="Speech Bubble: Rectangle with Corners Rounded 1199534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790575"/>
                        </a:xfrm>
                        <a:prstGeom prst="wedgeRoundRectCallout">
                          <a:avLst>
                            <a:gd name="adj1" fmla="val -4048"/>
                            <a:gd name="adj2" fmla="val 100210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CAE04" w14:textId="77777777" w:rsidR="00DD0E69" w:rsidRDefault="00DD0E69" w:rsidP="00DD0E69">
                            <w:pPr>
                              <w:jc w:val="center"/>
                            </w:pPr>
                            <w:r>
                              <w:t>Can my student show you that they understand what they are learning about through manipulatives, drawing, talking and writing? If not, what challenges are they facing?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915C" id="Speech Bubble: Rectangle with Corners Rounded 1199534704" o:spid="_x0000_s1030" type="#_x0000_t62" style="position:absolute;margin-left:-4.2pt;margin-top:15.55pt;width:311.25pt;height:62.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" adj="9926,32445" fillcolor="white [3201]" strokecolor="#ffc000" strokeweight="2pt">
                <v:textbox>
                  <w:txbxContent>
                    <w:p w14:paraId="39ACAE04" w14:textId="77777777" w:rsidR="00DD0E69" w:rsidRDefault="00DD0E69" w:rsidP="00DD0E69">
                      <w:pPr>
                        <w:jc w:val="center"/>
                      </w:pPr>
                      <w:r>
                        <w:t>Can my student show you that they understand what they are learning about through manipulatives, drawing, talking and writing? If not, what challenges are they facing?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7D53E8" w14:textId="578BA221" w:rsidR="00DD0E69" w:rsidRDefault="00DD0E69" w:rsidP="00DD0E69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1BC3EC5E" w14:textId="5D105301" w:rsidR="00781111" w:rsidRDefault="00781111" w:rsidP="00781111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F389E" w14:textId="6DEBA8A6" w:rsidR="002B08FC" w:rsidRDefault="002B08FC" w:rsidP="00781111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14:paraId="7297F08D" w14:textId="564D2C26" w:rsidR="002B08FC" w:rsidRDefault="00505ED3" w:rsidP="00781111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478B6B2" wp14:editId="4963C90C">
                <wp:simplePos x="0" y="0"/>
                <wp:positionH relativeFrom="margin">
                  <wp:posOffset>4347845</wp:posOffset>
                </wp:positionH>
                <wp:positionV relativeFrom="paragraph">
                  <wp:posOffset>287138</wp:posOffset>
                </wp:positionV>
                <wp:extent cx="2667000" cy="895350"/>
                <wp:effectExtent l="0" t="0" r="19050" b="495300"/>
                <wp:wrapSquare wrapText="bothSides"/>
                <wp:docPr id="2044957104" name="Speech Bubble: Rectangle with Corners Rounded 2044957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895350"/>
                        </a:xfrm>
                        <a:prstGeom prst="wedgeRoundRectCallout">
                          <a:avLst>
                            <a:gd name="adj1" fmla="val 17716"/>
                            <a:gd name="adj2" fmla="val 101101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7F69D" w14:textId="31EBD88D" w:rsidR="00DD0E69" w:rsidRDefault="00DD0E69" w:rsidP="00DD0E69">
                            <w:pPr>
                              <w:jc w:val="center"/>
                            </w:pPr>
                            <w:r>
                              <w:t>What topics in connection to science and social studies is my student learning about through math</w:t>
                            </w:r>
                            <w:r w:rsidR="00846C77">
                              <w:t>ematics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8B6B2" id="Speech Bubble: Rectangle with Corners Rounded 2044957104" o:spid="_x0000_s1031" type="#_x0000_t62" style="position:absolute;margin-left:342.35pt;margin-top:22.6pt;width:210pt;height:70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" adj="14627,32638" fillcolor="white [3201]" strokecolor="#ffc000" strokeweight="2pt">
                <v:textbox>
                  <w:txbxContent>
                    <w:p w14:paraId="0FA7F69D" w14:textId="31EBD88D" w:rsidR="00DD0E69" w:rsidRDefault="00DD0E69" w:rsidP="00DD0E69">
                      <w:pPr>
                        <w:jc w:val="center"/>
                      </w:pPr>
                      <w:r>
                        <w:t>What topics in connection to science and social studies is my student learning about through math</w:t>
                      </w:r>
                      <w:r w:rsidR="00846C77">
                        <w:t>ematics</w:t>
                      </w:r>
                      <w: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8B4CD8" w14:textId="028CB10B" w:rsidR="002B08FC" w:rsidRDefault="002B08FC" w:rsidP="00781111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14:paraId="2A0731C2" w14:textId="77777777" w:rsidR="00DD0E69" w:rsidRPr="00781111" w:rsidRDefault="00DD0E69" w:rsidP="006E0BF2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03D4F369" w14:textId="51A6C507" w:rsidR="0032230F" w:rsidRPr="0032230F" w:rsidRDefault="0032230F" w:rsidP="006E0BF2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31259F1C" w14:textId="4B657BF7" w:rsidR="0032230F" w:rsidRPr="0032230F" w:rsidRDefault="0032230F" w:rsidP="006E0BF2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75D0F950" w14:textId="2E7DBFC4" w:rsidR="0032230F" w:rsidRPr="0032230F" w:rsidRDefault="0032230F" w:rsidP="006E0BF2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3479DC4D" w14:textId="1A6C5204" w:rsidR="0032230F" w:rsidRPr="0032230F" w:rsidRDefault="00505ED3" w:rsidP="006E0BF2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9B3B0DF" wp14:editId="48932C6F">
                <wp:simplePos x="0" y="0"/>
                <wp:positionH relativeFrom="margin">
                  <wp:align>left</wp:align>
                </wp:positionH>
                <wp:positionV relativeFrom="paragraph">
                  <wp:posOffset>90125</wp:posOffset>
                </wp:positionV>
                <wp:extent cx="5676900" cy="871855"/>
                <wp:effectExtent l="0" t="0" r="19050" b="537845"/>
                <wp:wrapSquare wrapText="bothSides"/>
                <wp:docPr id="1099871278" name="Speech Bubble: Rectangle with Corners Rounded 109987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871855"/>
                        </a:xfrm>
                        <a:prstGeom prst="wedgeRoundRectCallout">
                          <a:avLst>
                            <a:gd name="adj1" fmla="val 2279"/>
                            <a:gd name="adj2" fmla="val 108415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CA625" w14:textId="773AA15D" w:rsidR="00DD0E69" w:rsidRDefault="00DD0E69" w:rsidP="00DD0E69">
                            <w:pPr>
                              <w:jc w:val="center"/>
                            </w:pPr>
                            <w:r>
                              <w:t>What behaviors should I see when my student is doing math</w:t>
                            </w:r>
                            <w:r w:rsidR="00846C77">
                              <w:t>ematics</w:t>
                            </w:r>
                            <w:r>
                              <w:t>? Can I see an example of the type of problems my student is given? How can I support them at home?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3B0DF" id="Speech Bubble: Rectangle with Corners Rounded 1099871278" o:spid="_x0000_s1032" type="#_x0000_t62" style="position:absolute;margin-left:0;margin-top:7.1pt;width:447pt;height:68.65pt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" adj="11292,34218" fillcolor="white [3201]" strokecolor="#ffc000" strokeweight="2pt">
                <v:textbox>
                  <w:txbxContent>
                    <w:p w14:paraId="309CA625" w14:textId="773AA15D" w:rsidR="00DD0E69" w:rsidRDefault="00DD0E69" w:rsidP="00DD0E69">
                      <w:pPr>
                        <w:jc w:val="center"/>
                      </w:pPr>
                      <w:r>
                        <w:t>What behaviors should I see when my student is doing math</w:t>
                      </w:r>
                      <w:r w:rsidR="00846C77">
                        <w:t>ematics</w:t>
                      </w:r>
                      <w:r>
                        <w:t>? Can I see an example of the type of problems my student is given? How can I support them at home?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5AF5AA" w14:textId="77777777" w:rsidR="0032230F" w:rsidRPr="0032230F" w:rsidRDefault="0032230F" w:rsidP="006E0BF2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657FF07D" w14:textId="42054CAA" w:rsidR="00631CB6" w:rsidRPr="00781111" w:rsidRDefault="00631CB6" w:rsidP="006E0BF2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14:paraId="166E4DD0" w14:textId="77777777" w:rsidR="00631CB6" w:rsidRPr="00781111" w:rsidRDefault="00631CB6" w:rsidP="006E0BF2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4CB1444A" w14:textId="77777777" w:rsidR="00BF7140" w:rsidRPr="00781111" w:rsidRDefault="00BF7140" w:rsidP="006E0BF2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6916694C" w14:textId="77777777" w:rsidR="00DD3BEF" w:rsidRDefault="00DD3BEF" w:rsidP="00781111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14:paraId="4D854322" w14:textId="37FC675F" w:rsidR="00781111" w:rsidRPr="00631CB6" w:rsidRDefault="00781111" w:rsidP="00781111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631CB6">
        <w:rPr>
          <w:rFonts w:ascii="Times New Roman" w:hAnsi="Times New Roman" w:cs="Times New Roman"/>
          <w:b/>
          <w:bCs/>
          <w:sz w:val="24"/>
          <w:szCs w:val="24"/>
        </w:rPr>
        <w:t>Mathematical Thinking and Reasoning Standards (MTRs)</w:t>
      </w:r>
    </w:p>
    <w:p w14:paraId="0C6D5B07" w14:textId="5DBF9BA4" w:rsidR="00781111" w:rsidRDefault="00781111" w:rsidP="00781111">
      <w:r w:rsidRPr="00631CB6">
        <w:t xml:space="preserve">Florida students are expected to engage with mathematics through the Mathematical Thinking and Reasoning Standards (MTRs). These standards are written in clear language so all stakeholders can understand them and </w:t>
      </w:r>
      <w:r>
        <w:t>teachers can assist students to us</w:t>
      </w:r>
      <w:r w:rsidRPr="00631CB6">
        <w:t xml:space="preserve">e them as self-monitoring tools. The </w:t>
      </w:r>
      <w:r w:rsidRPr="00352AFD">
        <w:t>MTRs promote deeper learning and understanding of mathematics.</w:t>
      </w:r>
      <w:r w:rsidR="005F2D2F">
        <w:t xml:space="preserve"> </w:t>
      </w:r>
      <w:r w:rsidR="005F2D2F" w:rsidRPr="156E77C4">
        <w:rPr>
          <w:rFonts w:cs="Times New Roman"/>
        </w:rPr>
        <w:t xml:space="preserve">By understanding the MTRs, parents, guardians and families can support </w:t>
      </w:r>
      <w:r w:rsidR="00273D17" w:rsidRPr="156E77C4">
        <w:rPr>
          <w:rFonts w:cs="Times New Roman"/>
        </w:rPr>
        <w:t>the development of these skills at home.</w:t>
      </w:r>
    </w:p>
    <w:p w14:paraId="5A49CFB1" w14:textId="77777777" w:rsidR="00781111" w:rsidRPr="00D56822" w:rsidRDefault="00781111" w:rsidP="00781111"/>
    <w:tbl>
      <w:tblPr>
        <w:tblStyle w:val="TableGrid"/>
        <w:tblW w:w="5000" w:type="pct"/>
        <w:tblBorders>
          <w:top w:val="double" w:sz="4" w:space="0" w:color="252262"/>
          <w:left w:val="double" w:sz="4" w:space="0" w:color="252262"/>
          <w:bottom w:val="double" w:sz="4" w:space="0" w:color="252262"/>
          <w:right w:val="double" w:sz="4" w:space="0" w:color="252262"/>
          <w:insideH w:val="double" w:sz="4" w:space="0" w:color="252262"/>
          <w:insideV w:val="double" w:sz="4" w:space="0" w:color="252262"/>
        </w:tblBorders>
        <w:tblLook w:val="04A0" w:firstRow="1" w:lastRow="0" w:firstColumn="1" w:lastColumn="0" w:noHBand="0" w:noVBand="1"/>
      </w:tblPr>
      <w:tblGrid>
        <w:gridCol w:w="3591"/>
        <w:gridCol w:w="1794"/>
        <w:gridCol w:w="1796"/>
        <w:gridCol w:w="3589"/>
      </w:tblGrid>
      <w:tr w:rsidR="00781111" w:rsidRPr="008A3299" w14:paraId="2DB6A2CB" w14:textId="77777777" w:rsidTr="00415B2B">
        <w:trPr>
          <w:trHeight w:val="1152"/>
        </w:trPr>
        <w:tc>
          <w:tcPr>
            <w:tcW w:w="2500" w:type="pct"/>
            <w:gridSpan w:val="2"/>
          </w:tcPr>
          <w:p w14:paraId="5CB1A353" w14:textId="77777777" w:rsidR="00781111" w:rsidRPr="008A3299" w:rsidRDefault="00781111">
            <w:pPr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8A3299">
              <w:rPr>
                <w:b/>
                <w:bCs/>
              </w:rPr>
              <w:t>MA.K12.MTR.1.1</w:t>
            </w:r>
            <w:r w:rsidRPr="008A3299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 </w:t>
            </w:r>
          </w:p>
          <w:p w14:paraId="25D381D1" w14:textId="77777777" w:rsidR="00781111" w:rsidRPr="008A3299" w:rsidRDefault="00781111">
            <w:r w:rsidRPr="008A3299">
              <w:t>Actively participate in effortful learning both individually and collectively.</w:t>
            </w:r>
          </w:p>
        </w:tc>
        <w:tc>
          <w:tcPr>
            <w:tcW w:w="2500" w:type="pct"/>
            <w:gridSpan w:val="2"/>
          </w:tcPr>
          <w:p w14:paraId="3E280086" w14:textId="77777777" w:rsidR="00781111" w:rsidRPr="008A3299" w:rsidRDefault="00781111">
            <w:pPr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8A3299">
              <w:rPr>
                <w:b/>
                <w:bCs/>
              </w:rPr>
              <w:t>MA.K12.MTR.2.1</w:t>
            </w:r>
            <w:r w:rsidRPr="008A3299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 </w:t>
            </w:r>
          </w:p>
          <w:p w14:paraId="1FA8E71A" w14:textId="77777777" w:rsidR="00781111" w:rsidRPr="008A3299" w:rsidRDefault="00781111">
            <w:r w:rsidRPr="008A3299">
              <w:t>Demonstrate understanding by representing problems in multiple ways.</w:t>
            </w:r>
          </w:p>
        </w:tc>
      </w:tr>
      <w:tr w:rsidR="00781111" w:rsidRPr="008A3299" w14:paraId="53311404" w14:textId="77777777" w:rsidTr="00415B2B">
        <w:trPr>
          <w:trHeight w:val="1152"/>
        </w:trPr>
        <w:tc>
          <w:tcPr>
            <w:tcW w:w="2500" w:type="pct"/>
            <w:gridSpan w:val="2"/>
          </w:tcPr>
          <w:p w14:paraId="52901120" w14:textId="77777777" w:rsidR="00781111" w:rsidRPr="008A3299" w:rsidRDefault="00781111">
            <w:pPr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8A3299">
              <w:rPr>
                <w:b/>
                <w:bCs/>
              </w:rPr>
              <w:t>MA.K12.MTR.3.1</w:t>
            </w:r>
            <w:r w:rsidRPr="008A3299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 </w:t>
            </w:r>
          </w:p>
          <w:p w14:paraId="7BEDC81F" w14:textId="77777777" w:rsidR="00781111" w:rsidRPr="008A3299" w:rsidRDefault="00781111">
            <w:r w:rsidRPr="008A3299">
              <w:t>Complete tasks with mathematical fluency.</w:t>
            </w:r>
          </w:p>
        </w:tc>
        <w:tc>
          <w:tcPr>
            <w:tcW w:w="2500" w:type="pct"/>
            <w:gridSpan w:val="2"/>
          </w:tcPr>
          <w:p w14:paraId="6C2342BF" w14:textId="77777777" w:rsidR="00781111" w:rsidRPr="008A3299" w:rsidRDefault="00781111">
            <w:pPr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8A3299">
              <w:rPr>
                <w:b/>
                <w:bCs/>
              </w:rPr>
              <w:t>MA.K12.MTR.4.1</w:t>
            </w:r>
            <w:r w:rsidRPr="008A3299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 </w:t>
            </w:r>
          </w:p>
          <w:p w14:paraId="1FC49266" w14:textId="77777777" w:rsidR="00781111" w:rsidRPr="008A3299" w:rsidRDefault="00781111">
            <w:r w:rsidRPr="008A3299">
              <w:t>Engage in discussions that reflect on the mathematical thinking of self and others.</w:t>
            </w:r>
          </w:p>
        </w:tc>
      </w:tr>
      <w:tr w:rsidR="00781111" w:rsidRPr="008A3299" w14:paraId="20FF44B9" w14:textId="77777777" w:rsidTr="00415B2B">
        <w:trPr>
          <w:trHeight w:val="1152"/>
        </w:trPr>
        <w:tc>
          <w:tcPr>
            <w:tcW w:w="1667" w:type="pct"/>
          </w:tcPr>
          <w:p w14:paraId="1CD9C9CD" w14:textId="77777777" w:rsidR="00781111" w:rsidRPr="008A3299" w:rsidRDefault="00781111">
            <w:pPr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8A3299">
              <w:rPr>
                <w:b/>
                <w:bCs/>
              </w:rPr>
              <w:t>MA.K12.MTR.5.1</w:t>
            </w:r>
            <w:r w:rsidRPr="008A3299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 </w:t>
            </w:r>
          </w:p>
          <w:p w14:paraId="6A1F89F9" w14:textId="77777777" w:rsidR="00781111" w:rsidRPr="008A3299" w:rsidRDefault="00781111">
            <w:r w:rsidRPr="008A3299">
              <w:t>Use patterns and structure to connect mathematical concepts.</w:t>
            </w:r>
          </w:p>
        </w:tc>
        <w:tc>
          <w:tcPr>
            <w:tcW w:w="1667" w:type="pct"/>
            <w:gridSpan w:val="2"/>
          </w:tcPr>
          <w:p w14:paraId="56FD00C1" w14:textId="77777777" w:rsidR="00781111" w:rsidRPr="008A3299" w:rsidRDefault="00781111">
            <w:pPr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8A3299">
              <w:rPr>
                <w:b/>
                <w:bCs/>
              </w:rPr>
              <w:t>MA.K12.MTR.6.1</w:t>
            </w:r>
            <w:r w:rsidRPr="008A3299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 </w:t>
            </w:r>
          </w:p>
          <w:p w14:paraId="4312CA26" w14:textId="77777777" w:rsidR="00781111" w:rsidRPr="008A3299" w:rsidRDefault="00781111">
            <w:r w:rsidRPr="008A3299">
              <w:t>Assess the reasonableness of solutions.</w:t>
            </w:r>
          </w:p>
        </w:tc>
        <w:tc>
          <w:tcPr>
            <w:tcW w:w="1666" w:type="pct"/>
          </w:tcPr>
          <w:p w14:paraId="42E1EC12" w14:textId="77777777" w:rsidR="00781111" w:rsidRPr="008A3299" w:rsidRDefault="00781111">
            <w:pPr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8A3299">
              <w:rPr>
                <w:b/>
                <w:bCs/>
              </w:rPr>
              <w:t>MA.K12.MTR.7.1</w:t>
            </w:r>
            <w:r w:rsidRPr="008A3299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 </w:t>
            </w:r>
          </w:p>
          <w:p w14:paraId="702A4754" w14:textId="77777777" w:rsidR="00781111" w:rsidRPr="008A3299" w:rsidRDefault="00781111">
            <w:r w:rsidRPr="008A3299">
              <w:t>Apply mathematics to real-world contexts.</w:t>
            </w:r>
          </w:p>
        </w:tc>
      </w:tr>
    </w:tbl>
    <w:p w14:paraId="5660D666" w14:textId="77777777" w:rsidR="00BF7140" w:rsidRPr="00781111" w:rsidRDefault="00BF7140" w:rsidP="006E0BF2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14:paraId="58CB72D9" w14:textId="0E9C3DAD" w:rsidR="005B4EDA" w:rsidRDefault="008A3299" w:rsidP="005B4EDA">
      <w:pPr>
        <w:pStyle w:val="BodyTex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Your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student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will develop </w:t>
      </w:r>
      <w:r w:rsidR="00AF050F">
        <w:rPr>
          <w:rFonts w:ascii="Times New Roman" w:hAnsi="Times New Roman" w:cs="Times New Roman"/>
          <w:bCs/>
          <w:sz w:val="24"/>
          <w:szCs w:val="24"/>
        </w:rPr>
        <w:t xml:space="preserve">the above </w:t>
      </w:r>
      <w:r>
        <w:rPr>
          <w:rFonts w:ascii="Times New Roman" w:hAnsi="Times New Roman" w:cs="Times New Roman"/>
          <w:bCs/>
          <w:sz w:val="24"/>
          <w:szCs w:val="24"/>
        </w:rPr>
        <w:t>skills</w:t>
      </w:r>
      <w:r w:rsidR="00AF050F">
        <w:rPr>
          <w:rFonts w:ascii="Times New Roman" w:hAnsi="Times New Roman" w:cs="Times New Roman"/>
          <w:bCs/>
          <w:sz w:val="24"/>
          <w:szCs w:val="24"/>
        </w:rPr>
        <w:t xml:space="preserve"> (MTRs)</w:t>
      </w:r>
      <w:r w:rsidR="009E287C">
        <w:rPr>
          <w:rFonts w:ascii="Times New Roman" w:hAnsi="Times New Roman" w:cs="Times New Roman"/>
          <w:bCs/>
          <w:sz w:val="24"/>
          <w:szCs w:val="24"/>
        </w:rPr>
        <w:t xml:space="preserve"> throughout their education and during their </w:t>
      </w:r>
      <w:r w:rsidR="00C32AC2">
        <w:rPr>
          <w:rFonts w:ascii="Times New Roman" w:hAnsi="Times New Roman" w:cs="Times New Roman"/>
          <w:bCs/>
          <w:sz w:val="24"/>
          <w:szCs w:val="24"/>
        </w:rPr>
        <w:t>life. These skills will help maintain positive relationships through effective communication</w:t>
      </w:r>
      <w:r w:rsidR="004A33F1">
        <w:rPr>
          <w:rFonts w:ascii="Times New Roman" w:hAnsi="Times New Roman" w:cs="Times New Roman"/>
          <w:bCs/>
          <w:sz w:val="24"/>
          <w:szCs w:val="24"/>
        </w:rPr>
        <w:t>, collaboration, conflict resolution</w:t>
      </w:r>
      <w:r w:rsidR="00C32AC2">
        <w:rPr>
          <w:rFonts w:ascii="Times New Roman" w:hAnsi="Times New Roman" w:cs="Times New Roman"/>
          <w:bCs/>
          <w:sz w:val="24"/>
          <w:szCs w:val="24"/>
        </w:rPr>
        <w:t xml:space="preserve"> and problem solving. </w:t>
      </w:r>
    </w:p>
    <w:p w14:paraId="5E88C8AF" w14:textId="77777777" w:rsidR="00316856" w:rsidRDefault="00316856" w:rsidP="005B4EDA">
      <w:pPr>
        <w:pStyle w:val="BodyText"/>
        <w:rPr>
          <w:rFonts w:ascii="Times New Roman" w:hAnsi="Times New Roman" w:cs="Times New Roman"/>
          <w:bCs/>
          <w:sz w:val="24"/>
          <w:szCs w:val="24"/>
        </w:rPr>
      </w:pPr>
    </w:p>
    <w:p w14:paraId="12CFA393" w14:textId="6C12E1DE" w:rsidR="00EF75E5" w:rsidRDefault="00BA6C5D" w:rsidP="005B4EDA">
      <w:pPr>
        <w:pStyle w:val="BodyTex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Below are some ways you can help develop mathematical thinking and reasoning skills for your </w:t>
      </w:r>
      <w:r w:rsidR="007D5B6F">
        <w:rPr>
          <w:rFonts w:ascii="Times New Roman" w:hAnsi="Times New Roman" w:cs="Times New Roman"/>
          <w:bCs/>
          <w:sz w:val="24"/>
          <w:szCs w:val="24"/>
        </w:rPr>
        <w:t>mathematics student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22F6F665" w14:textId="1D8774EE" w:rsidR="00BA6C5D" w:rsidRDefault="00936DB9" w:rsidP="00BA6C5D">
      <w:pPr>
        <w:pStyle w:val="BodyText"/>
        <w:numPr>
          <w:ilvl w:val="0"/>
          <w:numId w:val="22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Encourage </w:t>
      </w:r>
      <w:r w:rsidR="00370CDD">
        <w:rPr>
          <w:rFonts w:ascii="Times New Roman" w:hAnsi="Times New Roman" w:cs="Times New Roman"/>
          <w:bCs/>
          <w:sz w:val="24"/>
          <w:szCs w:val="24"/>
        </w:rPr>
        <w:t>your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student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to ask questions</w:t>
      </w:r>
      <w:r w:rsidR="002266EC">
        <w:rPr>
          <w:rFonts w:ascii="Times New Roman" w:hAnsi="Times New Roman" w:cs="Times New Roman"/>
          <w:bCs/>
          <w:sz w:val="24"/>
          <w:szCs w:val="24"/>
        </w:rPr>
        <w:t xml:space="preserve"> when they do not understand what is being ask</w:t>
      </w:r>
      <w:r w:rsidR="005F2D2F">
        <w:rPr>
          <w:rFonts w:ascii="Times New Roman" w:hAnsi="Times New Roman" w:cs="Times New Roman"/>
          <w:bCs/>
          <w:sz w:val="24"/>
          <w:szCs w:val="24"/>
        </w:rPr>
        <w:t>ed</w:t>
      </w:r>
      <w:r w:rsidR="002266EC">
        <w:rPr>
          <w:rFonts w:ascii="Times New Roman" w:hAnsi="Times New Roman" w:cs="Times New Roman"/>
          <w:bCs/>
          <w:sz w:val="24"/>
          <w:szCs w:val="24"/>
        </w:rPr>
        <w:t xml:space="preserve"> of them. </w:t>
      </w:r>
    </w:p>
    <w:p w14:paraId="4AB6CA60" w14:textId="366F7C70" w:rsidR="002266EC" w:rsidRDefault="00370CDD" w:rsidP="00BA6C5D">
      <w:pPr>
        <w:pStyle w:val="BodyText"/>
        <w:numPr>
          <w:ilvl w:val="0"/>
          <w:numId w:val="22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Ask</w:t>
      </w:r>
      <w:r w:rsidR="002266EC">
        <w:rPr>
          <w:rFonts w:ascii="Times New Roman" w:hAnsi="Times New Roman" w:cs="Times New Roman"/>
          <w:bCs/>
          <w:sz w:val="24"/>
          <w:szCs w:val="24"/>
        </w:rPr>
        <w:t xml:space="preserve"> your student to estimate </w:t>
      </w:r>
      <w:r w:rsidR="00172321">
        <w:rPr>
          <w:rFonts w:ascii="Times New Roman" w:hAnsi="Times New Roman" w:cs="Times New Roman"/>
          <w:bCs/>
          <w:sz w:val="24"/>
          <w:szCs w:val="24"/>
        </w:rPr>
        <w:t xml:space="preserve">before determining a solution to the task at hand. </w:t>
      </w:r>
    </w:p>
    <w:p w14:paraId="68B61C2E" w14:textId="1591557A" w:rsidR="00172321" w:rsidRDefault="0020333B" w:rsidP="00BA6C5D">
      <w:pPr>
        <w:pStyle w:val="BodyText"/>
        <w:numPr>
          <w:ilvl w:val="0"/>
          <w:numId w:val="22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Identify a problem and create a plan</w:t>
      </w:r>
      <w:r w:rsidR="00E8598C">
        <w:rPr>
          <w:rFonts w:ascii="Times New Roman" w:hAnsi="Times New Roman" w:cs="Times New Roman"/>
          <w:bCs/>
          <w:sz w:val="24"/>
          <w:szCs w:val="24"/>
        </w:rPr>
        <w:t xml:space="preserve"> to tackle it in smaller steps that are more manageable. </w:t>
      </w:r>
    </w:p>
    <w:p w14:paraId="65AF249C" w14:textId="63488F95" w:rsidR="00B207CC" w:rsidRPr="00CA09F3" w:rsidRDefault="00370CDD" w:rsidP="00CA09F3">
      <w:pPr>
        <w:pStyle w:val="BodyText"/>
        <w:numPr>
          <w:ilvl w:val="0"/>
          <w:numId w:val="22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Try </w:t>
      </w:r>
      <w:r w:rsidR="00712DDB">
        <w:rPr>
          <w:rFonts w:ascii="Times New Roman" w:hAnsi="Times New Roman" w:cs="Times New Roman"/>
          <w:bCs/>
          <w:sz w:val="24"/>
          <w:szCs w:val="24"/>
        </w:rPr>
        <w:t xml:space="preserve">activities like </w:t>
      </w:r>
      <w:proofErr w:type="gramStart"/>
      <w:r w:rsidR="00712DDB">
        <w:rPr>
          <w:rFonts w:ascii="Times New Roman" w:hAnsi="Times New Roman" w:cs="Times New Roman"/>
          <w:bCs/>
          <w:sz w:val="24"/>
          <w:szCs w:val="24"/>
        </w:rPr>
        <w:t>a scavenger hunt</w:t>
      </w:r>
      <w:proofErr w:type="gramEnd"/>
      <w:r w:rsidR="00712D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712DDB">
        <w:rPr>
          <w:rFonts w:ascii="Times New Roman" w:hAnsi="Times New Roman" w:cs="Times New Roman"/>
          <w:bCs/>
          <w:sz w:val="24"/>
          <w:szCs w:val="24"/>
        </w:rPr>
        <w:t>or a puzzle</w:t>
      </w:r>
      <w:proofErr w:type="gramEnd"/>
      <w:r w:rsidR="00B207C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FB42925" w14:textId="77777777" w:rsidR="00EF75E5" w:rsidRDefault="00EF75E5" w:rsidP="005B4EDA">
      <w:pPr>
        <w:pStyle w:val="BodyText"/>
        <w:rPr>
          <w:rFonts w:ascii="Times New Roman" w:hAnsi="Times New Roman" w:cs="Times New Roman"/>
          <w:bCs/>
          <w:sz w:val="24"/>
          <w:szCs w:val="24"/>
        </w:rPr>
      </w:pPr>
    </w:p>
    <w:p w14:paraId="73DAC7A2" w14:textId="07291836" w:rsidR="00DD3BEF" w:rsidRPr="00E10D8B" w:rsidRDefault="00316856" w:rsidP="00E10D8B">
      <w:pPr>
        <w:pStyle w:val="BodyTex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By helping to develop your student’s mathematical thinking and reasoning skills, you will prepare them to become </w:t>
      </w:r>
      <w:r w:rsidR="006B0EF4">
        <w:rPr>
          <w:rFonts w:ascii="Times New Roman" w:hAnsi="Times New Roman" w:cs="Times New Roman"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Cs/>
          <w:sz w:val="24"/>
          <w:szCs w:val="24"/>
        </w:rPr>
        <w:t>confident, independent and successful</w:t>
      </w:r>
      <w:r w:rsidR="00EF75E5">
        <w:rPr>
          <w:rFonts w:ascii="Times New Roman" w:hAnsi="Times New Roman" w:cs="Times New Roman"/>
          <w:bCs/>
          <w:sz w:val="24"/>
          <w:szCs w:val="24"/>
        </w:rPr>
        <w:t xml:space="preserve"> individual. </w:t>
      </w:r>
    </w:p>
    <w:sectPr w:rsidR="00DD3BEF" w:rsidRPr="00E10D8B" w:rsidSect="00F72918">
      <w:headerReference w:type="default" r:id="rId15"/>
      <w:footerReference w:type="default" r:id="rId16"/>
      <w:pgSz w:w="12240" w:h="15840" w:code="1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64707" w14:textId="77777777" w:rsidR="000B6DD6" w:rsidRDefault="000B6DD6" w:rsidP="00F72918">
      <w:r>
        <w:separator/>
      </w:r>
    </w:p>
  </w:endnote>
  <w:endnote w:type="continuationSeparator" w:id="0">
    <w:p w14:paraId="00955F76" w14:textId="77777777" w:rsidR="000B6DD6" w:rsidRDefault="000B6DD6" w:rsidP="00F72918">
      <w:r>
        <w:continuationSeparator/>
      </w:r>
    </w:p>
  </w:endnote>
  <w:endnote w:type="continuationNotice" w:id="1">
    <w:p w14:paraId="15AFABEB" w14:textId="77777777" w:rsidR="000B6DD6" w:rsidRDefault="000B6D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6E130" w14:textId="144F444B" w:rsidR="00F72918" w:rsidRDefault="00F72918">
    <w:pPr>
      <w:pStyle w:val="Footer"/>
    </w:pPr>
    <w:r w:rsidRPr="00331DB0">
      <w:rPr>
        <w:rFonts w:cs="Times New Roman"/>
        <w:noProof/>
        <w:szCs w:val="24"/>
      </w:rPr>
      <mc:AlternateContent>
        <mc:Choice Requires="wpg">
          <w:drawing>
            <wp:anchor distT="0" distB="0" distL="0" distR="0" simplePos="0" relativeHeight="251658241" behindDoc="0" locked="0" layoutInCell="1" allowOverlap="1" wp14:anchorId="3FFBA206" wp14:editId="223E751D">
              <wp:simplePos x="0" y="0"/>
              <wp:positionH relativeFrom="page">
                <wp:posOffset>0</wp:posOffset>
              </wp:positionH>
              <wp:positionV relativeFrom="paragraph">
                <wp:posOffset>-236220</wp:posOffset>
              </wp:positionV>
              <wp:extent cx="7772400" cy="862330"/>
              <wp:effectExtent l="0" t="0" r="0" b="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862330"/>
                        <a:chOff x="0" y="0"/>
                        <a:chExt cx="7772400" cy="862330"/>
                      </a:xfrm>
                    </wpg:grpSpPr>
                    <wps:wsp>
                      <wps:cNvPr id="26" name="Graphic 26"/>
                      <wps:cNvSpPr/>
                      <wps:spPr>
                        <a:xfrm>
                          <a:off x="0" y="549892"/>
                          <a:ext cx="777240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7772400" y="889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2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6658495" y="32651"/>
                          <a:ext cx="796925" cy="796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925" h="796925">
                              <a:moveTo>
                                <a:pt x="398195" y="0"/>
                              </a:moveTo>
                              <a:lnTo>
                                <a:pt x="351758" y="2679"/>
                              </a:lnTo>
                              <a:lnTo>
                                <a:pt x="306894" y="10516"/>
                              </a:lnTo>
                              <a:lnTo>
                                <a:pt x="263902" y="23214"/>
                              </a:lnTo>
                              <a:lnTo>
                                <a:pt x="223081" y="40474"/>
                              </a:lnTo>
                              <a:lnTo>
                                <a:pt x="184729" y="61995"/>
                              </a:lnTo>
                              <a:lnTo>
                                <a:pt x="149146" y="87481"/>
                              </a:lnTo>
                              <a:lnTo>
                                <a:pt x="116630" y="116632"/>
                              </a:lnTo>
                              <a:lnTo>
                                <a:pt x="87480" y="149148"/>
                              </a:lnTo>
                              <a:lnTo>
                                <a:pt x="61995" y="184733"/>
                              </a:lnTo>
                              <a:lnTo>
                                <a:pt x="40473" y="223085"/>
                              </a:lnTo>
                              <a:lnTo>
                                <a:pt x="23214" y="263908"/>
                              </a:lnTo>
                              <a:lnTo>
                                <a:pt x="10516" y="306902"/>
                              </a:lnTo>
                              <a:lnTo>
                                <a:pt x="2679" y="351768"/>
                              </a:lnTo>
                              <a:lnTo>
                                <a:pt x="0" y="398208"/>
                              </a:lnTo>
                              <a:lnTo>
                                <a:pt x="2679" y="444648"/>
                              </a:lnTo>
                              <a:lnTo>
                                <a:pt x="10516" y="489514"/>
                              </a:lnTo>
                              <a:lnTo>
                                <a:pt x="23214" y="532508"/>
                              </a:lnTo>
                              <a:lnTo>
                                <a:pt x="40473" y="573331"/>
                              </a:lnTo>
                              <a:lnTo>
                                <a:pt x="61995" y="611683"/>
                              </a:lnTo>
                              <a:lnTo>
                                <a:pt x="87480" y="647268"/>
                              </a:lnTo>
                              <a:lnTo>
                                <a:pt x="116630" y="679784"/>
                              </a:lnTo>
                              <a:lnTo>
                                <a:pt x="149146" y="708935"/>
                              </a:lnTo>
                              <a:lnTo>
                                <a:pt x="184729" y="734421"/>
                              </a:lnTo>
                              <a:lnTo>
                                <a:pt x="223081" y="755942"/>
                              </a:lnTo>
                              <a:lnTo>
                                <a:pt x="263902" y="773202"/>
                              </a:lnTo>
                              <a:lnTo>
                                <a:pt x="306894" y="785900"/>
                              </a:lnTo>
                              <a:lnTo>
                                <a:pt x="351758" y="793737"/>
                              </a:lnTo>
                              <a:lnTo>
                                <a:pt x="398195" y="796416"/>
                              </a:lnTo>
                              <a:lnTo>
                                <a:pt x="444635" y="793737"/>
                              </a:lnTo>
                              <a:lnTo>
                                <a:pt x="489501" y="785900"/>
                              </a:lnTo>
                              <a:lnTo>
                                <a:pt x="532495" y="773202"/>
                              </a:lnTo>
                              <a:lnTo>
                                <a:pt x="573318" y="755942"/>
                              </a:lnTo>
                              <a:lnTo>
                                <a:pt x="611671" y="734421"/>
                              </a:lnTo>
                              <a:lnTo>
                                <a:pt x="647255" y="708935"/>
                              </a:lnTo>
                              <a:lnTo>
                                <a:pt x="679772" y="679784"/>
                              </a:lnTo>
                              <a:lnTo>
                                <a:pt x="708922" y="647268"/>
                              </a:lnTo>
                              <a:lnTo>
                                <a:pt x="734408" y="611683"/>
                              </a:lnTo>
                              <a:lnTo>
                                <a:pt x="755930" y="573331"/>
                              </a:lnTo>
                              <a:lnTo>
                                <a:pt x="773189" y="532508"/>
                              </a:lnTo>
                              <a:lnTo>
                                <a:pt x="785887" y="489514"/>
                              </a:lnTo>
                              <a:lnTo>
                                <a:pt x="793725" y="444648"/>
                              </a:lnTo>
                              <a:lnTo>
                                <a:pt x="796404" y="398208"/>
                              </a:lnTo>
                              <a:lnTo>
                                <a:pt x="793725" y="351768"/>
                              </a:lnTo>
                              <a:lnTo>
                                <a:pt x="785887" y="306902"/>
                              </a:lnTo>
                              <a:lnTo>
                                <a:pt x="773189" y="263908"/>
                              </a:lnTo>
                              <a:lnTo>
                                <a:pt x="755930" y="223085"/>
                              </a:lnTo>
                              <a:lnTo>
                                <a:pt x="734408" y="184733"/>
                              </a:lnTo>
                              <a:lnTo>
                                <a:pt x="708922" y="149148"/>
                              </a:lnTo>
                              <a:lnTo>
                                <a:pt x="679772" y="116632"/>
                              </a:lnTo>
                              <a:lnTo>
                                <a:pt x="647255" y="87481"/>
                              </a:lnTo>
                              <a:lnTo>
                                <a:pt x="611671" y="61995"/>
                              </a:lnTo>
                              <a:lnTo>
                                <a:pt x="573318" y="40474"/>
                              </a:lnTo>
                              <a:lnTo>
                                <a:pt x="532495" y="23214"/>
                              </a:lnTo>
                              <a:lnTo>
                                <a:pt x="489501" y="10516"/>
                              </a:lnTo>
                              <a:lnTo>
                                <a:pt x="444635" y="2679"/>
                              </a:lnTo>
                              <a:lnTo>
                                <a:pt x="398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6658495" y="32651"/>
                          <a:ext cx="796925" cy="796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925" h="796925">
                              <a:moveTo>
                                <a:pt x="796404" y="398208"/>
                              </a:moveTo>
                              <a:lnTo>
                                <a:pt x="793725" y="444648"/>
                              </a:lnTo>
                              <a:lnTo>
                                <a:pt x="785887" y="489514"/>
                              </a:lnTo>
                              <a:lnTo>
                                <a:pt x="773189" y="532508"/>
                              </a:lnTo>
                              <a:lnTo>
                                <a:pt x="755930" y="573331"/>
                              </a:lnTo>
                              <a:lnTo>
                                <a:pt x="734408" y="611683"/>
                              </a:lnTo>
                              <a:lnTo>
                                <a:pt x="708922" y="647268"/>
                              </a:lnTo>
                              <a:lnTo>
                                <a:pt x="679772" y="679784"/>
                              </a:lnTo>
                              <a:lnTo>
                                <a:pt x="647255" y="708935"/>
                              </a:lnTo>
                              <a:lnTo>
                                <a:pt x="611671" y="734421"/>
                              </a:lnTo>
                              <a:lnTo>
                                <a:pt x="573318" y="755942"/>
                              </a:lnTo>
                              <a:lnTo>
                                <a:pt x="532495" y="773202"/>
                              </a:lnTo>
                              <a:lnTo>
                                <a:pt x="489501" y="785900"/>
                              </a:lnTo>
                              <a:lnTo>
                                <a:pt x="444635" y="793737"/>
                              </a:lnTo>
                              <a:lnTo>
                                <a:pt x="398195" y="796416"/>
                              </a:lnTo>
                              <a:lnTo>
                                <a:pt x="351758" y="793737"/>
                              </a:lnTo>
                              <a:lnTo>
                                <a:pt x="306894" y="785900"/>
                              </a:lnTo>
                              <a:lnTo>
                                <a:pt x="263902" y="773202"/>
                              </a:lnTo>
                              <a:lnTo>
                                <a:pt x="223081" y="755942"/>
                              </a:lnTo>
                              <a:lnTo>
                                <a:pt x="184729" y="734421"/>
                              </a:lnTo>
                              <a:lnTo>
                                <a:pt x="149146" y="708935"/>
                              </a:lnTo>
                              <a:lnTo>
                                <a:pt x="116630" y="679784"/>
                              </a:lnTo>
                              <a:lnTo>
                                <a:pt x="87480" y="647268"/>
                              </a:lnTo>
                              <a:lnTo>
                                <a:pt x="61995" y="611683"/>
                              </a:lnTo>
                              <a:lnTo>
                                <a:pt x="40473" y="573331"/>
                              </a:lnTo>
                              <a:lnTo>
                                <a:pt x="23214" y="532508"/>
                              </a:lnTo>
                              <a:lnTo>
                                <a:pt x="10516" y="489514"/>
                              </a:lnTo>
                              <a:lnTo>
                                <a:pt x="2679" y="444648"/>
                              </a:lnTo>
                              <a:lnTo>
                                <a:pt x="0" y="398208"/>
                              </a:lnTo>
                              <a:lnTo>
                                <a:pt x="2679" y="351768"/>
                              </a:lnTo>
                              <a:lnTo>
                                <a:pt x="10516" y="306902"/>
                              </a:lnTo>
                              <a:lnTo>
                                <a:pt x="23214" y="263908"/>
                              </a:lnTo>
                              <a:lnTo>
                                <a:pt x="40473" y="223085"/>
                              </a:lnTo>
                              <a:lnTo>
                                <a:pt x="61995" y="184733"/>
                              </a:lnTo>
                              <a:lnTo>
                                <a:pt x="87480" y="149148"/>
                              </a:lnTo>
                              <a:lnTo>
                                <a:pt x="116630" y="116632"/>
                              </a:lnTo>
                              <a:lnTo>
                                <a:pt x="149146" y="87481"/>
                              </a:lnTo>
                              <a:lnTo>
                                <a:pt x="184729" y="61995"/>
                              </a:lnTo>
                              <a:lnTo>
                                <a:pt x="223081" y="40474"/>
                              </a:lnTo>
                              <a:lnTo>
                                <a:pt x="263902" y="23214"/>
                              </a:lnTo>
                              <a:lnTo>
                                <a:pt x="306894" y="10516"/>
                              </a:lnTo>
                              <a:lnTo>
                                <a:pt x="351758" y="2679"/>
                              </a:lnTo>
                              <a:lnTo>
                                <a:pt x="398195" y="0"/>
                              </a:lnTo>
                              <a:lnTo>
                                <a:pt x="444635" y="2679"/>
                              </a:lnTo>
                              <a:lnTo>
                                <a:pt x="489501" y="10516"/>
                              </a:lnTo>
                              <a:lnTo>
                                <a:pt x="532495" y="23214"/>
                              </a:lnTo>
                              <a:lnTo>
                                <a:pt x="573318" y="40474"/>
                              </a:lnTo>
                              <a:lnTo>
                                <a:pt x="611671" y="61995"/>
                              </a:lnTo>
                              <a:lnTo>
                                <a:pt x="647255" y="87481"/>
                              </a:lnTo>
                              <a:lnTo>
                                <a:pt x="679772" y="116632"/>
                              </a:lnTo>
                              <a:lnTo>
                                <a:pt x="708922" y="149148"/>
                              </a:lnTo>
                              <a:lnTo>
                                <a:pt x="734408" y="184733"/>
                              </a:lnTo>
                              <a:lnTo>
                                <a:pt x="755930" y="223085"/>
                              </a:lnTo>
                              <a:lnTo>
                                <a:pt x="773189" y="263908"/>
                              </a:lnTo>
                              <a:lnTo>
                                <a:pt x="785887" y="306902"/>
                              </a:lnTo>
                              <a:lnTo>
                                <a:pt x="793725" y="351768"/>
                              </a:lnTo>
                              <a:lnTo>
                                <a:pt x="796404" y="398208"/>
                              </a:lnTo>
                              <a:close/>
                            </a:path>
                          </a:pathLst>
                        </a:custGeom>
                        <a:ln w="65303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6664276" y="24165"/>
                          <a:ext cx="79438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4385" h="798830">
                              <a:moveTo>
                                <a:pt x="396938" y="0"/>
                              </a:moveTo>
                              <a:lnTo>
                                <a:pt x="350711" y="2692"/>
                              </a:lnTo>
                              <a:lnTo>
                                <a:pt x="306034" y="10566"/>
                              </a:lnTo>
                              <a:lnTo>
                                <a:pt x="263206" y="23322"/>
                              </a:lnTo>
                              <a:lnTo>
                                <a:pt x="222528" y="40657"/>
                              </a:lnTo>
                              <a:lnTo>
                                <a:pt x="184300" y="62268"/>
                              </a:lnTo>
                              <a:lnTo>
                                <a:pt x="148821" y="87854"/>
                              </a:lnTo>
                              <a:lnTo>
                                <a:pt x="116392" y="117113"/>
                              </a:lnTo>
                              <a:lnTo>
                                <a:pt x="87313" y="149742"/>
                              </a:lnTo>
                              <a:lnTo>
                                <a:pt x="61884" y="185440"/>
                              </a:lnTo>
                              <a:lnTo>
                                <a:pt x="40406" y="223905"/>
                              </a:lnTo>
                              <a:lnTo>
                                <a:pt x="23178" y="264834"/>
                              </a:lnTo>
                              <a:lnTo>
                                <a:pt x="10501" y="307926"/>
                              </a:lnTo>
                              <a:lnTo>
                                <a:pt x="2675" y="352878"/>
                              </a:lnTo>
                              <a:lnTo>
                                <a:pt x="0" y="399389"/>
                              </a:lnTo>
                              <a:lnTo>
                                <a:pt x="2675" y="445902"/>
                              </a:lnTo>
                              <a:lnTo>
                                <a:pt x="10501" y="490856"/>
                              </a:lnTo>
                              <a:lnTo>
                                <a:pt x="23178" y="533949"/>
                              </a:lnTo>
                              <a:lnTo>
                                <a:pt x="40406" y="574879"/>
                              </a:lnTo>
                              <a:lnTo>
                                <a:pt x="61884" y="613344"/>
                              </a:lnTo>
                              <a:lnTo>
                                <a:pt x="87313" y="649042"/>
                              </a:lnTo>
                              <a:lnTo>
                                <a:pt x="116392" y="681670"/>
                              </a:lnTo>
                              <a:lnTo>
                                <a:pt x="148821" y="710928"/>
                              </a:lnTo>
                              <a:lnTo>
                                <a:pt x="184300" y="736513"/>
                              </a:lnTo>
                              <a:lnTo>
                                <a:pt x="222528" y="758124"/>
                              </a:lnTo>
                              <a:lnTo>
                                <a:pt x="263206" y="775457"/>
                              </a:lnTo>
                              <a:lnTo>
                                <a:pt x="306034" y="788212"/>
                              </a:lnTo>
                              <a:lnTo>
                                <a:pt x="350711" y="796087"/>
                              </a:lnTo>
                              <a:lnTo>
                                <a:pt x="396938" y="798779"/>
                              </a:lnTo>
                              <a:lnTo>
                                <a:pt x="443162" y="796087"/>
                              </a:lnTo>
                              <a:lnTo>
                                <a:pt x="487836" y="788212"/>
                              </a:lnTo>
                              <a:lnTo>
                                <a:pt x="493380" y="786561"/>
                              </a:lnTo>
                              <a:lnTo>
                                <a:pt x="396938" y="786561"/>
                              </a:lnTo>
                              <a:lnTo>
                                <a:pt x="348739" y="783539"/>
                              </a:lnTo>
                              <a:lnTo>
                                <a:pt x="302308" y="774717"/>
                              </a:lnTo>
                              <a:lnTo>
                                <a:pt x="258007" y="760460"/>
                              </a:lnTo>
                              <a:lnTo>
                                <a:pt x="216201" y="741133"/>
                              </a:lnTo>
                              <a:lnTo>
                                <a:pt x="177253" y="717103"/>
                              </a:lnTo>
                              <a:lnTo>
                                <a:pt x="141526" y="688734"/>
                              </a:lnTo>
                              <a:lnTo>
                                <a:pt x="109383" y="656393"/>
                              </a:lnTo>
                              <a:lnTo>
                                <a:pt x="81188" y="620445"/>
                              </a:lnTo>
                              <a:lnTo>
                                <a:pt x="57305" y="581255"/>
                              </a:lnTo>
                              <a:lnTo>
                                <a:pt x="38096" y="539189"/>
                              </a:lnTo>
                              <a:lnTo>
                                <a:pt x="23926" y="494612"/>
                              </a:lnTo>
                              <a:lnTo>
                                <a:pt x="15157" y="447890"/>
                              </a:lnTo>
                              <a:lnTo>
                                <a:pt x="12153" y="399389"/>
                              </a:lnTo>
                              <a:lnTo>
                                <a:pt x="15157" y="350890"/>
                              </a:lnTo>
                              <a:lnTo>
                                <a:pt x="23926" y="304170"/>
                              </a:lnTo>
                              <a:lnTo>
                                <a:pt x="38096" y="259595"/>
                              </a:lnTo>
                              <a:lnTo>
                                <a:pt x="57305" y="217529"/>
                              </a:lnTo>
                              <a:lnTo>
                                <a:pt x="81188" y="178339"/>
                              </a:lnTo>
                              <a:lnTo>
                                <a:pt x="109383" y="142390"/>
                              </a:lnTo>
                              <a:lnTo>
                                <a:pt x="141526" y="110048"/>
                              </a:lnTo>
                              <a:lnTo>
                                <a:pt x="177253" y="81679"/>
                              </a:lnTo>
                              <a:lnTo>
                                <a:pt x="216201" y="57647"/>
                              </a:lnTo>
                              <a:lnTo>
                                <a:pt x="258007" y="38320"/>
                              </a:lnTo>
                              <a:lnTo>
                                <a:pt x="302308" y="24062"/>
                              </a:lnTo>
                              <a:lnTo>
                                <a:pt x="348739" y="15239"/>
                              </a:lnTo>
                              <a:lnTo>
                                <a:pt x="396938" y="12217"/>
                              </a:lnTo>
                              <a:lnTo>
                                <a:pt x="493377" y="12217"/>
                              </a:lnTo>
                              <a:lnTo>
                                <a:pt x="487836" y="10566"/>
                              </a:lnTo>
                              <a:lnTo>
                                <a:pt x="443162" y="2692"/>
                              </a:lnTo>
                              <a:lnTo>
                                <a:pt x="396938" y="0"/>
                              </a:lnTo>
                              <a:close/>
                            </a:path>
                            <a:path w="794385" h="798830">
                              <a:moveTo>
                                <a:pt x="493377" y="12217"/>
                              </a:moveTo>
                              <a:lnTo>
                                <a:pt x="396938" y="12217"/>
                              </a:lnTo>
                              <a:lnTo>
                                <a:pt x="445134" y="15239"/>
                              </a:lnTo>
                              <a:lnTo>
                                <a:pt x="491563" y="24062"/>
                              </a:lnTo>
                              <a:lnTo>
                                <a:pt x="535862" y="38320"/>
                              </a:lnTo>
                              <a:lnTo>
                                <a:pt x="577666" y="57647"/>
                              </a:lnTo>
                              <a:lnTo>
                                <a:pt x="616613" y="81679"/>
                              </a:lnTo>
                              <a:lnTo>
                                <a:pt x="652340" y="110048"/>
                              </a:lnTo>
                              <a:lnTo>
                                <a:pt x="684482" y="142390"/>
                              </a:lnTo>
                              <a:lnTo>
                                <a:pt x="712676" y="178339"/>
                              </a:lnTo>
                              <a:lnTo>
                                <a:pt x="736559" y="217529"/>
                              </a:lnTo>
                              <a:lnTo>
                                <a:pt x="755767" y="259595"/>
                              </a:lnTo>
                              <a:lnTo>
                                <a:pt x="769938" y="304170"/>
                              </a:lnTo>
                              <a:lnTo>
                                <a:pt x="778706" y="350890"/>
                              </a:lnTo>
                              <a:lnTo>
                                <a:pt x="781710" y="399389"/>
                              </a:lnTo>
                              <a:lnTo>
                                <a:pt x="778706" y="447890"/>
                              </a:lnTo>
                              <a:lnTo>
                                <a:pt x="769938" y="494612"/>
                              </a:lnTo>
                              <a:lnTo>
                                <a:pt x="755767" y="539189"/>
                              </a:lnTo>
                              <a:lnTo>
                                <a:pt x="736559" y="581255"/>
                              </a:lnTo>
                              <a:lnTo>
                                <a:pt x="712676" y="620445"/>
                              </a:lnTo>
                              <a:lnTo>
                                <a:pt x="684482" y="656393"/>
                              </a:lnTo>
                              <a:lnTo>
                                <a:pt x="652340" y="688734"/>
                              </a:lnTo>
                              <a:lnTo>
                                <a:pt x="616613" y="717103"/>
                              </a:lnTo>
                              <a:lnTo>
                                <a:pt x="577666" y="741133"/>
                              </a:lnTo>
                              <a:lnTo>
                                <a:pt x="535862" y="760460"/>
                              </a:lnTo>
                              <a:lnTo>
                                <a:pt x="491563" y="774717"/>
                              </a:lnTo>
                              <a:lnTo>
                                <a:pt x="445134" y="783539"/>
                              </a:lnTo>
                              <a:lnTo>
                                <a:pt x="396938" y="786561"/>
                              </a:lnTo>
                              <a:lnTo>
                                <a:pt x="493380" y="786561"/>
                              </a:lnTo>
                              <a:lnTo>
                                <a:pt x="530662" y="775457"/>
                              </a:lnTo>
                              <a:lnTo>
                                <a:pt x="571337" y="758124"/>
                              </a:lnTo>
                              <a:lnTo>
                                <a:pt x="609563" y="736513"/>
                              </a:lnTo>
                              <a:lnTo>
                                <a:pt x="645040" y="710928"/>
                              </a:lnTo>
                              <a:lnTo>
                                <a:pt x="677467" y="681670"/>
                              </a:lnTo>
                              <a:lnTo>
                                <a:pt x="706544" y="649042"/>
                              </a:lnTo>
                              <a:lnTo>
                                <a:pt x="731970" y="613344"/>
                              </a:lnTo>
                              <a:lnTo>
                                <a:pt x="753447" y="574879"/>
                              </a:lnTo>
                              <a:lnTo>
                                <a:pt x="770674" y="533949"/>
                              </a:lnTo>
                              <a:lnTo>
                                <a:pt x="783350" y="490856"/>
                              </a:lnTo>
                              <a:lnTo>
                                <a:pt x="791176" y="445902"/>
                              </a:lnTo>
                              <a:lnTo>
                                <a:pt x="793851" y="399389"/>
                              </a:lnTo>
                              <a:lnTo>
                                <a:pt x="791176" y="352878"/>
                              </a:lnTo>
                              <a:lnTo>
                                <a:pt x="783350" y="307926"/>
                              </a:lnTo>
                              <a:lnTo>
                                <a:pt x="770674" y="264834"/>
                              </a:lnTo>
                              <a:lnTo>
                                <a:pt x="753447" y="223905"/>
                              </a:lnTo>
                              <a:lnTo>
                                <a:pt x="731970" y="185440"/>
                              </a:lnTo>
                              <a:lnTo>
                                <a:pt x="706544" y="149742"/>
                              </a:lnTo>
                              <a:lnTo>
                                <a:pt x="677467" y="117113"/>
                              </a:lnTo>
                              <a:lnTo>
                                <a:pt x="645040" y="87854"/>
                              </a:lnTo>
                              <a:lnTo>
                                <a:pt x="609563" y="62268"/>
                              </a:lnTo>
                              <a:lnTo>
                                <a:pt x="571337" y="40657"/>
                              </a:lnTo>
                              <a:lnTo>
                                <a:pt x="530662" y="23322"/>
                              </a:lnTo>
                              <a:lnTo>
                                <a:pt x="493377" y="1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2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Image 3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965991" y="289565"/>
                          <a:ext cx="185585" cy="1177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Graphic 31"/>
                      <wps:cNvSpPr/>
                      <wps:spPr>
                        <a:xfrm>
                          <a:off x="6701142" y="56052"/>
                          <a:ext cx="735965" cy="718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965" h="718185">
                              <a:moveTo>
                                <a:pt x="311759" y="475983"/>
                              </a:moveTo>
                              <a:lnTo>
                                <a:pt x="310324" y="477672"/>
                              </a:lnTo>
                              <a:lnTo>
                                <a:pt x="310476" y="477621"/>
                              </a:lnTo>
                              <a:lnTo>
                                <a:pt x="310680" y="477558"/>
                              </a:lnTo>
                              <a:lnTo>
                                <a:pt x="310997" y="477278"/>
                              </a:lnTo>
                              <a:lnTo>
                                <a:pt x="311378" y="476681"/>
                              </a:lnTo>
                              <a:lnTo>
                                <a:pt x="311518" y="476478"/>
                              </a:lnTo>
                              <a:lnTo>
                                <a:pt x="311632" y="476237"/>
                              </a:lnTo>
                              <a:lnTo>
                                <a:pt x="311759" y="475983"/>
                              </a:lnTo>
                              <a:close/>
                            </a:path>
                            <a:path w="735965" h="718185">
                              <a:moveTo>
                                <a:pt x="454647" y="661530"/>
                              </a:moveTo>
                              <a:lnTo>
                                <a:pt x="454367" y="657491"/>
                              </a:lnTo>
                              <a:lnTo>
                                <a:pt x="452564" y="652322"/>
                              </a:lnTo>
                              <a:lnTo>
                                <a:pt x="450799" y="647192"/>
                              </a:lnTo>
                              <a:lnTo>
                                <a:pt x="428294" y="615530"/>
                              </a:lnTo>
                              <a:lnTo>
                                <a:pt x="398157" y="586206"/>
                              </a:lnTo>
                              <a:lnTo>
                                <a:pt x="350393" y="548132"/>
                              </a:lnTo>
                              <a:lnTo>
                                <a:pt x="303110" y="513003"/>
                              </a:lnTo>
                              <a:lnTo>
                                <a:pt x="287312" y="499821"/>
                              </a:lnTo>
                              <a:lnTo>
                                <a:pt x="282194" y="494576"/>
                              </a:lnTo>
                              <a:lnTo>
                                <a:pt x="277698" y="489089"/>
                              </a:lnTo>
                              <a:lnTo>
                                <a:pt x="274142" y="481164"/>
                              </a:lnTo>
                              <a:lnTo>
                                <a:pt x="273050" y="474091"/>
                              </a:lnTo>
                              <a:lnTo>
                                <a:pt x="273126" y="471779"/>
                              </a:lnTo>
                              <a:lnTo>
                                <a:pt x="273113" y="472694"/>
                              </a:lnTo>
                              <a:lnTo>
                                <a:pt x="274434" y="465493"/>
                              </a:lnTo>
                              <a:lnTo>
                                <a:pt x="302806" y="439788"/>
                              </a:lnTo>
                              <a:lnTo>
                                <a:pt x="349542" y="427659"/>
                              </a:lnTo>
                              <a:lnTo>
                                <a:pt x="364604" y="423075"/>
                              </a:lnTo>
                              <a:lnTo>
                                <a:pt x="398741" y="398881"/>
                              </a:lnTo>
                              <a:lnTo>
                                <a:pt x="399999" y="396735"/>
                              </a:lnTo>
                              <a:lnTo>
                                <a:pt x="399529" y="397802"/>
                              </a:lnTo>
                              <a:lnTo>
                                <a:pt x="372630" y="365252"/>
                              </a:lnTo>
                              <a:lnTo>
                                <a:pt x="301053" y="370611"/>
                              </a:lnTo>
                              <a:lnTo>
                                <a:pt x="174904" y="385279"/>
                              </a:lnTo>
                              <a:lnTo>
                                <a:pt x="54775" y="400494"/>
                              </a:lnTo>
                              <a:lnTo>
                                <a:pt x="1270" y="407517"/>
                              </a:lnTo>
                              <a:lnTo>
                                <a:pt x="8509" y="455828"/>
                              </a:lnTo>
                              <a:lnTo>
                                <a:pt x="22021" y="501091"/>
                              </a:lnTo>
                              <a:lnTo>
                                <a:pt x="41363" y="543090"/>
                              </a:lnTo>
                              <a:lnTo>
                                <a:pt x="66078" y="581596"/>
                              </a:lnTo>
                              <a:lnTo>
                                <a:pt x="95694" y="616394"/>
                              </a:lnTo>
                              <a:lnTo>
                                <a:pt x="129768" y="647230"/>
                              </a:lnTo>
                              <a:lnTo>
                                <a:pt x="167855" y="673900"/>
                              </a:lnTo>
                              <a:lnTo>
                                <a:pt x="209473" y="696163"/>
                              </a:lnTo>
                              <a:lnTo>
                                <a:pt x="263880" y="712685"/>
                              </a:lnTo>
                              <a:lnTo>
                                <a:pt x="312458" y="717575"/>
                              </a:lnTo>
                              <a:lnTo>
                                <a:pt x="353733" y="714502"/>
                              </a:lnTo>
                              <a:lnTo>
                                <a:pt x="407098" y="699516"/>
                              </a:lnTo>
                              <a:lnTo>
                                <a:pt x="442772" y="679488"/>
                              </a:lnTo>
                              <a:lnTo>
                                <a:pt x="453758" y="666813"/>
                              </a:lnTo>
                              <a:lnTo>
                                <a:pt x="454647" y="661530"/>
                              </a:lnTo>
                              <a:close/>
                            </a:path>
                            <a:path w="735965" h="718185">
                              <a:moveTo>
                                <a:pt x="717816" y="428726"/>
                              </a:moveTo>
                              <a:lnTo>
                                <a:pt x="535457" y="382003"/>
                              </a:lnTo>
                              <a:lnTo>
                                <a:pt x="443268" y="360756"/>
                              </a:lnTo>
                              <a:lnTo>
                                <a:pt x="412978" y="359892"/>
                              </a:lnTo>
                              <a:lnTo>
                                <a:pt x="416331" y="374307"/>
                              </a:lnTo>
                              <a:lnTo>
                                <a:pt x="417537" y="376859"/>
                              </a:lnTo>
                              <a:lnTo>
                                <a:pt x="418528" y="379590"/>
                              </a:lnTo>
                              <a:lnTo>
                                <a:pt x="419379" y="383819"/>
                              </a:lnTo>
                              <a:lnTo>
                                <a:pt x="419747" y="388416"/>
                              </a:lnTo>
                              <a:lnTo>
                                <a:pt x="419582" y="392988"/>
                              </a:lnTo>
                              <a:lnTo>
                                <a:pt x="398538" y="430225"/>
                              </a:lnTo>
                              <a:lnTo>
                                <a:pt x="366280" y="451218"/>
                              </a:lnTo>
                              <a:lnTo>
                                <a:pt x="320878" y="470560"/>
                              </a:lnTo>
                              <a:lnTo>
                                <a:pt x="319074" y="471474"/>
                              </a:lnTo>
                              <a:lnTo>
                                <a:pt x="336486" y="481368"/>
                              </a:lnTo>
                              <a:lnTo>
                                <a:pt x="378625" y="503783"/>
                              </a:lnTo>
                              <a:lnTo>
                                <a:pt x="407073" y="519595"/>
                              </a:lnTo>
                              <a:lnTo>
                                <a:pt x="448830" y="545680"/>
                              </a:lnTo>
                              <a:lnTo>
                                <a:pt x="481812" y="571042"/>
                              </a:lnTo>
                              <a:lnTo>
                                <a:pt x="511657" y="602716"/>
                              </a:lnTo>
                              <a:lnTo>
                                <a:pt x="530072" y="636651"/>
                              </a:lnTo>
                              <a:lnTo>
                                <a:pt x="536041" y="672007"/>
                              </a:lnTo>
                              <a:lnTo>
                                <a:pt x="534644" y="684466"/>
                              </a:lnTo>
                              <a:lnTo>
                                <a:pt x="574827" y="659333"/>
                              </a:lnTo>
                              <a:lnTo>
                                <a:pt x="611136" y="630339"/>
                              </a:lnTo>
                              <a:lnTo>
                                <a:pt x="643077" y="597522"/>
                              </a:lnTo>
                              <a:lnTo>
                                <a:pt x="670191" y="560920"/>
                              </a:lnTo>
                              <a:lnTo>
                                <a:pt x="691997" y="520573"/>
                              </a:lnTo>
                              <a:lnTo>
                                <a:pt x="708025" y="476491"/>
                              </a:lnTo>
                              <a:lnTo>
                                <a:pt x="717816" y="428726"/>
                              </a:lnTo>
                              <a:close/>
                            </a:path>
                            <a:path w="735965" h="718185">
                              <a:moveTo>
                                <a:pt x="735342" y="302590"/>
                              </a:moveTo>
                              <a:lnTo>
                                <a:pt x="728573" y="233248"/>
                              </a:lnTo>
                              <a:lnTo>
                                <a:pt x="686193" y="173570"/>
                              </a:lnTo>
                              <a:lnTo>
                                <a:pt x="596849" y="93789"/>
                              </a:lnTo>
                              <a:lnTo>
                                <a:pt x="559181" y="65062"/>
                              </a:lnTo>
                              <a:lnTo>
                                <a:pt x="502640" y="33350"/>
                              </a:lnTo>
                              <a:lnTo>
                                <a:pt x="455663" y="15405"/>
                              </a:lnTo>
                              <a:lnTo>
                                <a:pt x="406857" y="3987"/>
                              </a:lnTo>
                              <a:lnTo>
                                <a:pt x="357632" y="0"/>
                              </a:lnTo>
                              <a:lnTo>
                                <a:pt x="312280" y="3695"/>
                              </a:lnTo>
                              <a:lnTo>
                                <a:pt x="266230" y="14490"/>
                              </a:lnTo>
                              <a:lnTo>
                                <a:pt x="220611" y="31902"/>
                              </a:lnTo>
                              <a:lnTo>
                                <a:pt x="176542" y="55499"/>
                              </a:lnTo>
                              <a:lnTo>
                                <a:pt x="135140" y="84797"/>
                              </a:lnTo>
                              <a:lnTo>
                                <a:pt x="97548" y="119354"/>
                              </a:lnTo>
                              <a:lnTo>
                                <a:pt x="64884" y="158711"/>
                              </a:lnTo>
                              <a:lnTo>
                                <a:pt x="38265" y="202387"/>
                              </a:lnTo>
                              <a:lnTo>
                                <a:pt x="17284" y="254571"/>
                              </a:lnTo>
                              <a:lnTo>
                                <a:pt x="17538" y="254622"/>
                              </a:lnTo>
                              <a:lnTo>
                                <a:pt x="16840" y="257022"/>
                              </a:lnTo>
                              <a:lnTo>
                                <a:pt x="4914" y="305676"/>
                              </a:lnTo>
                              <a:lnTo>
                                <a:pt x="520" y="345135"/>
                              </a:lnTo>
                              <a:lnTo>
                                <a:pt x="0" y="372198"/>
                              </a:lnTo>
                              <a:lnTo>
                                <a:pt x="889" y="391909"/>
                              </a:lnTo>
                              <a:lnTo>
                                <a:pt x="228358" y="359359"/>
                              </a:lnTo>
                              <a:lnTo>
                                <a:pt x="34442" y="354660"/>
                              </a:lnTo>
                              <a:lnTo>
                                <a:pt x="227190" y="332930"/>
                              </a:lnTo>
                              <a:lnTo>
                                <a:pt x="38201" y="289280"/>
                              </a:lnTo>
                              <a:lnTo>
                                <a:pt x="231381" y="306806"/>
                              </a:lnTo>
                              <a:lnTo>
                                <a:pt x="55029" y="226009"/>
                              </a:lnTo>
                              <a:lnTo>
                                <a:pt x="240728" y="282041"/>
                              </a:lnTo>
                              <a:lnTo>
                                <a:pt x="84251" y="167411"/>
                              </a:lnTo>
                              <a:lnTo>
                                <a:pt x="254876" y="259689"/>
                              </a:lnTo>
                              <a:lnTo>
                                <a:pt x="124675" y="115912"/>
                              </a:lnTo>
                              <a:lnTo>
                                <a:pt x="273227" y="240639"/>
                              </a:lnTo>
                              <a:lnTo>
                                <a:pt x="174637" y="73583"/>
                              </a:lnTo>
                              <a:lnTo>
                                <a:pt x="295046" y="225666"/>
                              </a:lnTo>
                              <a:lnTo>
                                <a:pt x="232105" y="42189"/>
                              </a:lnTo>
                              <a:lnTo>
                                <a:pt x="319430" y="215392"/>
                              </a:lnTo>
                              <a:lnTo>
                                <a:pt x="294703" y="22999"/>
                              </a:lnTo>
                              <a:lnTo>
                                <a:pt x="345376" y="210235"/>
                              </a:lnTo>
                              <a:lnTo>
                                <a:pt x="359892" y="16814"/>
                              </a:lnTo>
                              <a:lnTo>
                                <a:pt x="371843" y="210413"/>
                              </a:lnTo>
                              <a:lnTo>
                                <a:pt x="424992" y="23876"/>
                              </a:lnTo>
                              <a:lnTo>
                                <a:pt x="397713" y="215925"/>
                              </a:lnTo>
                              <a:lnTo>
                                <a:pt x="487337" y="43891"/>
                              </a:lnTo>
                              <a:lnTo>
                                <a:pt x="421957" y="226517"/>
                              </a:lnTo>
                              <a:lnTo>
                                <a:pt x="544372" y="76047"/>
                              </a:lnTo>
                              <a:lnTo>
                                <a:pt x="443572" y="241782"/>
                              </a:lnTo>
                              <a:lnTo>
                                <a:pt x="593763" y="119024"/>
                              </a:lnTo>
                              <a:lnTo>
                                <a:pt x="461683" y="261061"/>
                              </a:lnTo>
                              <a:lnTo>
                                <a:pt x="633501" y="171069"/>
                              </a:lnTo>
                              <a:lnTo>
                                <a:pt x="475513" y="283616"/>
                              </a:lnTo>
                              <a:lnTo>
                                <a:pt x="661936" y="230047"/>
                              </a:lnTo>
                              <a:lnTo>
                                <a:pt x="484530" y="308483"/>
                              </a:lnTo>
                              <a:lnTo>
                                <a:pt x="677926" y="293547"/>
                              </a:lnTo>
                              <a:lnTo>
                                <a:pt x="488365" y="334657"/>
                              </a:lnTo>
                              <a:lnTo>
                                <a:pt x="680808" y="358965"/>
                              </a:lnTo>
                              <a:lnTo>
                                <a:pt x="486854" y="361073"/>
                              </a:lnTo>
                              <a:lnTo>
                                <a:pt x="717829" y="411378"/>
                              </a:lnTo>
                              <a:lnTo>
                                <a:pt x="735342" y="3025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2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8B459C" id="Group 25" o:spid="_x0000_s1026" style="position:absolute;margin-left:0;margin-top:-18.6pt;width:612pt;height:67.9pt;z-index:251658241;mso-wrap-distance-left:0;mso-wrap-distance-right:0;mso-position-horizontal-relative:page" coordsize="77724,8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">
              <v:shape id="Graphic 26" o:spid="_x0000_s1027" style="position:absolute;top:5498;width:77724;height:889;visibility:visible;mso-wrap-style:square;v-text-anchor:top" coordsize="77724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" path="m,l,88900r7772400,l7772400,,,xe" fillcolor="#252262" stroked="f">
                <v:path arrowok="t"/>
              </v:shape>
              <v:shape id="Graphic 27" o:spid="_x0000_s1028" style="position:absolute;left:66584;top:326;width:7970;height:7969;visibility:visible;mso-wrap-style:square;v-text-anchor:top" coordsize="796925,79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" path="m398195,l351758,2679r-44864,7837l263902,23214,223081,40474,184729,61995,149146,87481r-32516,29151l87480,149148,61995,184733,40473,223085,23214,263908,10516,306902,2679,351768,,398208r2679,46440l10516,489514r12698,42994l40473,573331r21522,38352l87480,647268r29150,32516l149146,708935r35583,25486l223081,755942r40821,17260l306894,785900r44864,7837l398195,796416r46440,-2679l489501,785900r42994,-12698l573318,755942r38353,-21521l647255,708935r32517,-29151l708922,647268r25486,-35585l755930,573331r17259,-40823l785887,489514r7838,-44866l796404,398208r-2679,-46440l785887,306902,773189,263908,755930,223085,734408,184733,708922,149148,679772,116632,647255,87481,611671,61995,573318,40474,532495,23214,489501,10516,444635,2679,398195,xe" stroked="f">
                <v:path arrowok="t"/>
              </v:shape>
              <v:shape id="Graphic 28" o:spid="_x0000_s1029" style="position:absolute;left:66584;top:326;width:7970;height:7969;visibility:visible;mso-wrap-style:square;v-text-anchor:top" coordsize="796925,79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" path="m796404,398208r-2679,46440l785887,489514r-12698,42994l755930,573331r-21522,38352l708922,647268r-29150,32516l647255,708935r-35584,25486l573318,755942r-40823,17260l489501,785900r-44866,7837l398195,796416r-46437,-2679l306894,785900,263902,773202,223081,755942,184729,734421,149146,708935,116630,679784,87480,647268,61995,611683,40473,573331,23214,532508,10516,489514,2679,444648,,398208,2679,351768r7837,-44866l23214,263908,40473,223085,61995,184733,87480,149148r29150,-32516l149146,87481,184729,61995,223081,40474,263902,23214,306894,10516,351758,2679,398195,r46440,2679l489501,10516r42994,12698l573318,40474r38353,21521l647255,87481r32517,29151l708922,149148r25486,35585l755930,223085r17259,40823l785887,306902r7838,44866l796404,398208xe" filled="f" strokecolor="white" strokeweight="1.81397mm">
                <v:path arrowok="t"/>
              </v:shape>
              <v:shape id="Graphic 29" o:spid="_x0000_s1030" style="position:absolute;left:66642;top:241;width:7944;height:7988;visibility:visible;mso-wrap-style:square;v-text-anchor:top" coordsize="794385,7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" path="m396938,l350711,2692r-44677,7874l263206,23322,222528,40657,184300,62268,148821,87854r-32429,29259l87313,149742,61884,185440,40406,223905,23178,264834,10501,307926,2675,352878,,399389r2675,46513l10501,490856r12677,43093l40406,574879r21478,38465l87313,649042r29079,32628l148821,710928r35479,25585l222528,758124r40678,17333l306034,788212r44677,7875l396938,798779r46224,-2692l487836,788212r5544,-1651l396938,786561r-48199,-3022l302308,774717,258007,760460,216201,741133,177253,717103,141526,688734,109383,656393,81188,620445,57305,581255,38096,539189,23926,494612,15157,447890,12153,399389r3004,-48499l23926,304170,38096,259595,57305,217529,81188,178339r28195,-35949l141526,110048,177253,81679,216201,57647,258007,38320,302308,24062r46431,-8823l396938,12217r96439,l487836,10566,443162,2692,396938,xem493377,12217r-96439,l445134,15239r46429,8823l535862,38320r41804,19327l616613,81679r35727,28369l684482,142390r28194,35949l736559,217529r19208,42066l769938,304170r8768,46720l781710,399389r-3004,48501l769938,494612r-14171,44577l736559,581255r-23883,39190l684482,656393r-32142,32341l616613,717103r-38947,24030l535862,760460r-44299,14257l445134,783539r-48196,3022l493380,786561r37282,-11104l571337,758124r38226,-21611l645040,710928r32427,-29258l706544,649042r25426,-35698l753447,574879r17227,-40930l783350,490856r7826,-44954l793851,399389r-2675,-46511l783350,307926,770674,264834,753447,223905,731970,185440,706544,149742,677467,117113,645040,87854,609563,62268,571337,40657,530662,23322,493377,12217xe" fillcolor="#25226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0" o:spid="_x0000_s1031" type="#_x0000_t75" style="position:absolute;left:69659;top:2895;width:1856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">
                <v:imagedata r:id="rId2" o:title=""/>
              </v:shape>
              <v:shape id="Graphic 31" o:spid="_x0000_s1032" style="position:absolute;left:67011;top:560;width:7360;height:7182;visibility:visible;mso-wrap-style:square;v-text-anchor:top" coordsize="735965,71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" path="m311759,475983r-1435,1689l310476,477621r204,-63l310997,477278r381,-597l311518,476478r114,-241l311759,475983xem454647,661530r-280,-4039l452564,652322r-1765,-5130l428294,615530,398157,586206,350393,548132,303110,513003,287312,499821r-5118,-5245l277698,489089r-3556,-7925l273050,474091r76,-2312l273113,472694r1321,-7201l302806,439788r46736,-12129l364604,423075r34137,-24194l399999,396735r-470,1067l372630,365252r-71577,5359l174904,385279,54775,400494,1270,407517r7239,48311l22021,501091r19342,41999l66078,581596r29616,34798l129768,647230r38087,26670l209473,696163r54407,16522l312458,717575r41275,-3073l407098,699516r35674,-20028l453758,666813r889,-5283xem717816,428726l535457,382003,443268,360756r-30290,-864l416331,374307r1206,2552l418528,379590r851,4229l419747,388416r-165,4572l398538,430225r-32258,20993l320878,470560r-1804,914l336486,481368r42139,22415l407073,519595r41757,26085l481812,571042r29845,31674l530072,636651r5969,35356l534644,684466r40183,-25133l611136,630339r31941,-32817l670191,560920r21806,-40347l708025,476491r9791,-47765xem735342,302590r-6769,-69342l686193,173570,596849,93789,559181,65062,502640,33350,455663,15405,406857,3987,357632,,312280,3695,266230,14490,220611,31902,176542,55499,135140,84797,97548,119354,64884,158711,38265,202387,17284,254571r254,51l16840,257022,4914,305676,520,345135,,372198r889,19711l228358,359359,34442,354660,227190,332930,38201,289280r193180,17526l55029,226009r185699,56032l84251,167411r170625,92278l124675,115912,273227,240639,174637,73583,295046,225666,232105,42189r87325,173203l294703,22999r50673,187236l359892,16814r11951,193599l424992,23876,397713,215925,487337,43891,421957,226517,544372,76047,443572,241782,593763,119024,461683,261061,633501,171069,475513,283616,661936,230047,484530,308483,677926,293547,488365,334657r192443,24308l486854,361073r230975,50305l735342,302590xe" fillcolor="#252262" stroked="f">
                <v:path arrowok="t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F87DE" w14:textId="77777777" w:rsidR="000B6DD6" w:rsidRDefault="000B6DD6" w:rsidP="00F72918">
      <w:r>
        <w:separator/>
      </w:r>
    </w:p>
  </w:footnote>
  <w:footnote w:type="continuationSeparator" w:id="0">
    <w:p w14:paraId="00949BA9" w14:textId="77777777" w:rsidR="000B6DD6" w:rsidRDefault="000B6DD6" w:rsidP="00F72918">
      <w:r>
        <w:continuationSeparator/>
      </w:r>
    </w:p>
  </w:footnote>
  <w:footnote w:type="continuationNotice" w:id="1">
    <w:p w14:paraId="69FFA036" w14:textId="77777777" w:rsidR="000B6DD6" w:rsidRDefault="000B6D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F6DF3" w14:textId="48BBF645" w:rsidR="00352AFD" w:rsidRPr="00352AFD" w:rsidRDefault="00352AFD" w:rsidP="00352AFD">
    <w:pPr>
      <w:pStyle w:val="Header"/>
      <w:jc w:val="right"/>
      <w:rPr>
        <w:b/>
        <w:bCs/>
        <w:sz w:val="28"/>
        <w:szCs w:val="24"/>
      </w:rPr>
    </w:pPr>
    <w:r w:rsidRPr="00352AFD">
      <w:rPr>
        <w:b/>
        <w:bCs/>
        <w:sz w:val="28"/>
        <w:szCs w:val="24"/>
      </w:rPr>
      <w:t>FLORIDA’S BENCHMARKS FOR EXCELLENT STUDENT THINKING STANDARDS</w:t>
    </w:r>
    <w:r w:rsidRPr="00352AFD">
      <w:rPr>
        <w:rFonts w:cs="Times New Roman"/>
        <w:noProof/>
        <w:szCs w:val="24"/>
      </w:rPr>
      <w:drawing>
        <wp:anchor distT="0" distB="0" distL="114300" distR="114300" simplePos="0" relativeHeight="251658240" behindDoc="0" locked="0" layoutInCell="1" allowOverlap="1" wp14:anchorId="70003E8D" wp14:editId="34596599">
          <wp:simplePos x="0" y="0"/>
          <wp:positionH relativeFrom="column">
            <wp:posOffset>-358140</wp:posOffset>
          </wp:positionH>
          <wp:positionV relativeFrom="paragraph">
            <wp:posOffset>-464820</wp:posOffset>
          </wp:positionV>
          <wp:extent cx="1442720" cy="1719580"/>
          <wp:effectExtent l="0" t="0" r="0" b="0"/>
          <wp:wrapNone/>
          <wp:docPr id="954463956" name="Picture 9544639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463956" name="Picture 95446395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20" cy="171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F1A8B7" w14:textId="256A004A" w:rsidR="00352AFD" w:rsidRPr="00352AFD" w:rsidRDefault="00352AFD" w:rsidP="00352AFD">
    <w:pPr>
      <w:pStyle w:val="Header"/>
      <w:jc w:val="right"/>
      <w:rPr>
        <w:b/>
        <w:bCs/>
        <w:i/>
        <w:iCs/>
        <w:sz w:val="28"/>
        <w:szCs w:val="24"/>
      </w:rPr>
    </w:pPr>
    <w:r w:rsidRPr="00352AFD">
      <w:rPr>
        <w:b/>
        <w:bCs/>
        <w:i/>
        <w:iCs/>
        <w:sz w:val="28"/>
        <w:szCs w:val="24"/>
      </w:rPr>
      <w:t xml:space="preserve">Parent Guide for </w:t>
    </w:r>
    <w:r w:rsidR="0050368A">
      <w:rPr>
        <w:b/>
        <w:bCs/>
        <w:i/>
        <w:iCs/>
        <w:sz w:val="28"/>
        <w:szCs w:val="24"/>
      </w:rPr>
      <w:t>Math</w:t>
    </w:r>
    <w:r w:rsidR="00A2232F">
      <w:rPr>
        <w:b/>
        <w:bCs/>
        <w:i/>
        <w:iCs/>
        <w:sz w:val="28"/>
        <w:szCs w:val="24"/>
      </w:rPr>
      <w:t>ematics</w:t>
    </w:r>
    <w:r w:rsidR="0050368A">
      <w:rPr>
        <w:b/>
        <w:bCs/>
        <w:i/>
        <w:iCs/>
        <w:sz w:val="28"/>
        <w:szCs w:val="24"/>
      </w:rPr>
      <w:t xml:space="preserve"> for College Liberal Arts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665F9"/>
    <w:multiLevelType w:val="hybridMultilevel"/>
    <w:tmpl w:val="7EBE9E12"/>
    <w:lvl w:ilvl="0" w:tplc="8CAADA92">
      <w:numFmt w:val="bullet"/>
      <w:lvlText w:val="•"/>
      <w:lvlJc w:val="left"/>
      <w:pPr>
        <w:ind w:left="622" w:hanging="145"/>
      </w:pPr>
      <w:rPr>
        <w:rFonts w:ascii="Calibri" w:eastAsia="Calibri" w:hAnsi="Calibri" w:cs="Calibri" w:hint="default"/>
        <w:b w:val="0"/>
        <w:bCs w:val="0"/>
        <w:i w:val="0"/>
        <w:iCs w:val="0"/>
        <w:color w:val="252262"/>
        <w:spacing w:val="0"/>
        <w:w w:val="100"/>
        <w:sz w:val="22"/>
        <w:szCs w:val="22"/>
        <w:lang w:val="en-US" w:eastAsia="en-US" w:bidi="ar-SA"/>
      </w:rPr>
    </w:lvl>
    <w:lvl w:ilvl="1" w:tplc="BF4E9A20">
      <w:numFmt w:val="bullet"/>
      <w:lvlText w:val="•"/>
      <w:lvlJc w:val="left"/>
      <w:pPr>
        <w:ind w:left="1183" w:hanging="145"/>
      </w:pPr>
      <w:rPr>
        <w:rFonts w:hint="default"/>
        <w:lang w:val="en-US" w:eastAsia="en-US" w:bidi="ar-SA"/>
      </w:rPr>
    </w:lvl>
    <w:lvl w:ilvl="2" w:tplc="532C12B6">
      <w:numFmt w:val="bullet"/>
      <w:lvlText w:val="•"/>
      <w:lvlJc w:val="left"/>
      <w:pPr>
        <w:ind w:left="1747" w:hanging="145"/>
      </w:pPr>
      <w:rPr>
        <w:rFonts w:hint="default"/>
        <w:lang w:val="en-US" w:eastAsia="en-US" w:bidi="ar-SA"/>
      </w:rPr>
    </w:lvl>
    <w:lvl w:ilvl="3" w:tplc="0CDEE914">
      <w:numFmt w:val="bullet"/>
      <w:lvlText w:val="•"/>
      <w:lvlJc w:val="left"/>
      <w:pPr>
        <w:ind w:left="2310" w:hanging="145"/>
      </w:pPr>
      <w:rPr>
        <w:rFonts w:hint="default"/>
        <w:lang w:val="en-US" w:eastAsia="en-US" w:bidi="ar-SA"/>
      </w:rPr>
    </w:lvl>
    <w:lvl w:ilvl="4" w:tplc="60E23962">
      <w:numFmt w:val="bullet"/>
      <w:lvlText w:val="•"/>
      <w:lvlJc w:val="left"/>
      <w:pPr>
        <w:ind w:left="2874" w:hanging="145"/>
      </w:pPr>
      <w:rPr>
        <w:rFonts w:hint="default"/>
        <w:lang w:val="en-US" w:eastAsia="en-US" w:bidi="ar-SA"/>
      </w:rPr>
    </w:lvl>
    <w:lvl w:ilvl="5" w:tplc="E7041732">
      <w:numFmt w:val="bullet"/>
      <w:lvlText w:val="•"/>
      <w:lvlJc w:val="left"/>
      <w:pPr>
        <w:ind w:left="3437" w:hanging="145"/>
      </w:pPr>
      <w:rPr>
        <w:rFonts w:hint="default"/>
        <w:lang w:val="en-US" w:eastAsia="en-US" w:bidi="ar-SA"/>
      </w:rPr>
    </w:lvl>
    <w:lvl w:ilvl="6" w:tplc="3FB8CC36">
      <w:numFmt w:val="bullet"/>
      <w:lvlText w:val="•"/>
      <w:lvlJc w:val="left"/>
      <w:pPr>
        <w:ind w:left="4001" w:hanging="145"/>
      </w:pPr>
      <w:rPr>
        <w:rFonts w:hint="default"/>
        <w:lang w:val="en-US" w:eastAsia="en-US" w:bidi="ar-SA"/>
      </w:rPr>
    </w:lvl>
    <w:lvl w:ilvl="7" w:tplc="DDDCEB34">
      <w:numFmt w:val="bullet"/>
      <w:lvlText w:val="•"/>
      <w:lvlJc w:val="left"/>
      <w:pPr>
        <w:ind w:left="4565" w:hanging="145"/>
      </w:pPr>
      <w:rPr>
        <w:rFonts w:hint="default"/>
        <w:lang w:val="en-US" w:eastAsia="en-US" w:bidi="ar-SA"/>
      </w:rPr>
    </w:lvl>
    <w:lvl w:ilvl="8" w:tplc="C7C6A9E0">
      <w:numFmt w:val="bullet"/>
      <w:lvlText w:val="•"/>
      <w:lvlJc w:val="left"/>
      <w:pPr>
        <w:ind w:left="5128" w:hanging="145"/>
      </w:pPr>
      <w:rPr>
        <w:rFonts w:hint="default"/>
        <w:lang w:val="en-US" w:eastAsia="en-US" w:bidi="ar-SA"/>
      </w:rPr>
    </w:lvl>
  </w:abstractNum>
  <w:abstractNum w:abstractNumId="1" w15:restartNumberingAfterBreak="0">
    <w:nsid w:val="092D388F"/>
    <w:multiLevelType w:val="hybridMultilevel"/>
    <w:tmpl w:val="1F38FC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34555"/>
    <w:multiLevelType w:val="hybridMultilevel"/>
    <w:tmpl w:val="0CCC4DB8"/>
    <w:lvl w:ilvl="0" w:tplc="06A4FFAE">
      <w:numFmt w:val="bullet"/>
      <w:lvlText w:val="•"/>
      <w:lvlJc w:val="left"/>
      <w:pPr>
        <w:ind w:left="1146" w:hanging="148"/>
      </w:pPr>
      <w:rPr>
        <w:rFonts w:ascii="Calibri" w:eastAsia="Calibri" w:hAnsi="Calibri" w:cs="Calibri" w:hint="default"/>
        <w:b w:val="0"/>
        <w:bCs w:val="0"/>
        <w:i w:val="0"/>
        <w:iCs w:val="0"/>
        <w:color w:val="252262"/>
        <w:spacing w:val="0"/>
        <w:w w:val="100"/>
        <w:sz w:val="22"/>
        <w:szCs w:val="22"/>
        <w:lang w:val="en-US" w:eastAsia="en-US" w:bidi="ar-SA"/>
      </w:rPr>
    </w:lvl>
    <w:lvl w:ilvl="1" w:tplc="696E40DA">
      <w:numFmt w:val="bullet"/>
      <w:lvlText w:val="•"/>
      <w:lvlJc w:val="left"/>
      <w:pPr>
        <w:ind w:left="1620" w:hanging="148"/>
      </w:pPr>
      <w:rPr>
        <w:rFonts w:hint="default"/>
        <w:lang w:val="en-US" w:eastAsia="en-US" w:bidi="ar-SA"/>
      </w:rPr>
    </w:lvl>
    <w:lvl w:ilvl="2" w:tplc="783ADB96">
      <w:numFmt w:val="bullet"/>
      <w:lvlText w:val="•"/>
      <w:lvlJc w:val="left"/>
      <w:pPr>
        <w:ind w:left="2100" w:hanging="148"/>
      </w:pPr>
      <w:rPr>
        <w:rFonts w:hint="default"/>
        <w:lang w:val="en-US" w:eastAsia="en-US" w:bidi="ar-SA"/>
      </w:rPr>
    </w:lvl>
    <w:lvl w:ilvl="3" w:tplc="A02E6C06">
      <w:numFmt w:val="bullet"/>
      <w:lvlText w:val="•"/>
      <w:lvlJc w:val="left"/>
      <w:pPr>
        <w:ind w:left="2581" w:hanging="148"/>
      </w:pPr>
      <w:rPr>
        <w:rFonts w:hint="default"/>
        <w:lang w:val="en-US" w:eastAsia="en-US" w:bidi="ar-SA"/>
      </w:rPr>
    </w:lvl>
    <w:lvl w:ilvl="4" w:tplc="8A3EEB12">
      <w:numFmt w:val="bullet"/>
      <w:lvlText w:val="•"/>
      <w:lvlJc w:val="left"/>
      <w:pPr>
        <w:ind w:left="3061" w:hanging="148"/>
      </w:pPr>
      <w:rPr>
        <w:rFonts w:hint="default"/>
        <w:lang w:val="en-US" w:eastAsia="en-US" w:bidi="ar-SA"/>
      </w:rPr>
    </w:lvl>
    <w:lvl w:ilvl="5" w:tplc="B09607F6">
      <w:numFmt w:val="bullet"/>
      <w:lvlText w:val="•"/>
      <w:lvlJc w:val="left"/>
      <w:pPr>
        <w:ind w:left="3542" w:hanging="148"/>
      </w:pPr>
      <w:rPr>
        <w:rFonts w:hint="default"/>
        <w:lang w:val="en-US" w:eastAsia="en-US" w:bidi="ar-SA"/>
      </w:rPr>
    </w:lvl>
    <w:lvl w:ilvl="6" w:tplc="E102B0BE">
      <w:numFmt w:val="bullet"/>
      <w:lvlText w:val="•"/>
      <w:lvlJc w:val="left"/>
      <w:pPr>
        <w:ind w:left="4022" w:hanging="148"/>
      </w:pPr>
      <w:rPr>
        <w:rFonts w:hint="default"/>
        <w:lang w:val="en-US" w:eastAsia="en-US" w:bidi="ar-SA"/>
      </w:rPr>
    </w:lvl>
    <w:lvl w:ilvl="7" w:tplc="0A326154">
      <w:numFmt w:val="bullet"/>
      <w:lvlText w:val="•"/>
      <w:lvlJc w:val="left"/>
      <w:pPr>
        <w:ind w:left="4502" w:hanging="148"/>
      </w:pPr>
      <w:rPr>
        <w:rFonts w:hint="default"/>
        <w:lang w:val="en-US" w:eastAsia="en-US" w:bidi="ar-SA"/>
      </w:rPr>
    </w:lvl>
    <w:lvl w:ilvl="8" w:tplc="4AAE792A">
      <w:numFmt w:val="bullet"/>
      <w:lvlText w:val="•"/>
      <w:lvlJc w:val="left"/>
      <w:pPr>
        <w:ind w:left="4983" w:hanging="148"/>
      </w:pPr>
      <w:rPr>
        <w:rFonts w:hint="default"/>
        <w:lang w:val="en-US" w:eastAsia="en-US" w:bidi="ar-SA"/>
      </w:rPr>
    </w:lvl>
  </w:abstractNum>
  <w:abstractNum w:abstractNumId="3" w15:restartNumberingAfterBreak="0">
    <w:nsid w:val="0CA83112"/>
    <w:multiLevelType w:val="hybridMultilevel"/>
    <w:tmpl w:val="8B0A6472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4" w15:restartNumberingAfterBreak="0">
    <w:nsid w:val="0DD674DB"/>
    <w:multiLevelType w:val="hybridMultilevel"/>
    <w:tmpl w:val="EBE44F2E"/>
    <w:lvl w:ilvl="0" w:tplc="CF22F2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1206E"/>
    <w:multiLevelType w:val="hybridMultilevel"/>
    <w:tmpl w:val="934C4C98"/>
    <w:lvl w:ilvl="0" w:tplc="EA6A765C">
      <w:numFmt w:val="bullet"/>
      <w:lvlText w:val="•"/>
      <w:lvlJc w:val="left"/>
      <w:pPr>
        <w:ind w:left="432" w:hanging="162"/>
      </w:pPr>
      <w:rPr>
        <w:rFonts w:ascii="Calibri" w:eastAsia="Calibri" w:hAnsi="Calibri" w:cs="Calibri" w:hint="default"/>
        <w:b w:val="0"/>
        <w:bCs w:val="0"/>
        <w:i w:val="0"/>
        <w:iCs w:val="0"/>
        <w:color w:val="292662"/>
        <w:spacing w:val="0"/>
        <w:w w:val="100"/>
        <w:sz w:val="22"/>
        <w:szCs w:val="22"/>
        <w:lang w:val="en-US" w:eastAsia="en-US" w:bidi="ar-SA"/>
      </w:rPr>
    </w:lvl>
    <w:lvl w:ilvl="1" w:tplc="4482AEC6">
      <w:numFmt w:val="bullet"/>
      <w:lvlText w:val="•"/>
      <w:lvlJc w:val="left"/>
      <w:pPr>
        <w:ind w:left="991" w:hanging="162"/>
      </w:pPr>
      <w:rPr>
        <w:rFonts w:hint="default"/>
        <w:lang w:val="en-US" w:eastAsia="en-US" w:bidi="ar-SA"/>
      </w:rPr>
    </w:lvl>
    <w:lvl w:ilvl="2" w:tplc="6F8472A4">
      <w:numFmt w:val="bullet"/>
      <w:lvlText w:val="•"/>
      <w:lvlJc w:val="left"/>
      <w:pPr>
        <w:ind w:left="1543" w:hanging="162"/>
      </w:pPr>
      <w:rPr>
        <w:rFonts w:hint="default"/>
        <w:lang w:val="en-US" w:eastAsia="en-US" w:bidi="ar-SA"/>
      </w:rPr>
    </w:lvl>
    <w:lvl w:ilvl="3" w:tplc="8CCCFEAA">
      <w:numFmt w:val="bullet"/>
      <w:lvlText w:val="•"/>
      <w:lvlJc w:val="left"/>
      <w:pPr>
        <w:ind w:left="2095" w:hanging="162"/>
      </w:pPr>
      <w:rPr>
        <w:rFonts w:hint="default"/>
        <w:lang w:val="en-US" w:eastAsia="en-US" w:bidi="ar-SA"/>
      </w:rPr>
    </w:lvl>
    <w:lvl w:ilvl="4" w:tplc="8792794E">
      <w:numFmt w:val="bullet"/>
      <w:lvlText w:val="•"/>
      <w:lvlJc w:val="left"/>
      <w:pPr>
        <w:ind w:left="2647" w:hanging="162"/>
      </w:pPr>
      <w:rPr>
        <w:rFonts w:hint="default"/>
        <w:lang w:val="en-US" w:eastAsia="en-US" w:bidi="ar-SA"/>
      </w:rPr>
    </w:lvl>
    <w:lvl w:ilvl="5" w:tplc="0A84CFEC">
      <w:numFmt w:val="bullet"/>
      <w:lvlText w:val="•"/>
      <w:lvlJc w:val="left"/>
      <w:pPr>
        <w:ind w:left="3199" w:hanging="162"/>
      </w:pPr>
      <w:rPr>
        <w:rFonts w:hint="default"/>
        <w:lang w:val="en-US" w:eastAsia="en-US" w:bidi="ar-SA"/>
      </w:rPr>
    </w:lvl>
    <w:lvl w:ilvl="6" w:tplc="2B9449B2">
      <w:numFmt w:val="bullet"/>
      <w:lvlText w:val="•"/>
      <w:lvlJc w:val="left"/>
      <w:pPr>
        <w:ind w:left="3750" w:hanging="162"/>
      </w:pPr>
      <w:rPr>
        <w:rFonts w:hint="default"/>
        <w:lang w:val="en-US" w:eastAsia="en-US" w:bidi="ar-SA"/>
      </w:rPr>
    </w:lvl>
    <w:lvl w:ilvl="7" w:tplc="9C4EE38C">
      <w:numFmt w:val="bullet"/>
      <w:lvlText w:val="•"/>
      <w:lvlJc w:val="left"/>
      <w:pPr>
        <w:ind w:left="4302" w:hanging="162"/>
      </w:pPr>
      <w:rPr>
        <w:rFonts w:hint="default"/>
        <w:lang w:val="en-US" w:eastAsia="en-US" w:bidi="ar-SA"/>
      </w:rPr>
    </w:lvl>
    <w:lvl w:ilvl="8" w:tplc="224C3330">
      <w:numFmt w:val="bullet"/>
      <w:lvlText w:val="•"/>
      <w:lvlJc w:val="left"/>
      <w:pPr>
        <w:ind w:left="4854" w:hanging="162"/>
      </w:pPr>
      <w:rPr>
        <w:rFonts w:hint="default"/>
        <w:lang w:val="en-US" w:eastAsia="en-US" w:bidi="ar-SA"/>
      </w:rPr>
    </w:lvl>
  </w:abstractNum>
  <w:abstractNum w:abstractNumId="6" w15:restartNumberingAfterBreak="0">
    <w:nsid w:val="140364A2"/>
    <w:multiLevelType w:val="hybridMultilevel"/>
    <w:tmpl w:val="B6BA856A"/>
    <w:lvl w:ilvl="0" w:tplc="BE4ABBFE">
      <w:numFmt w:val="bullet"/>
      <w:lvlText w:val="•"/>
      <w:lvlJc w:val="left"/>
      <w:pPr>
        <w:ind w:left="418" w:hanging="162"/>
      </w:pPr>
      <w:rPr>
        <w:rFonts w:ascii="Calibri" w:eastAsia="Calibri" w:hAnsi="Calibri" w:cs="Calibri" w:hint="default"/>
        <w:b w:val="0"/>
        <w:bCs w:val="0"/>
        <w:i w:val="0"/>
        <w:iCs w:val="0"/>
        <w:color w:val="292662"/>
        <w:spacing w:val="0"/>
        <w:w w:val="100"/>
        <w:sz w:val="22"/>
        <w:szCs w:val="22"/>
        <w:lang w:val="en-US" w:eastAsia="en-US" w:bidi="ar-SA"/>
      </w:rPr>
    </w:lvl>
    <w:lvl w:ilvl="1" w:tplc="AD3A24F2">
      <w:numFmt w:val="bullet"/>
      <w:lvlText w:val="•"/>
      <w:lvlJc w:val="left"/>
      <w:pPr>
        <w:ind w:left="973" w:hanging="162"/>
      </w:pPr>
      <w:rPr>
        <w:rFonts w:hint="default"/>
        <w:lang w:val="en-US" w:eastAsia="en-US" w:bidi="ar-SA"/>
      </w:rPr>
    </w:lvl>
    <w:lvl w:ilvl="2" w:tplc="D8F01D42">
      <w:numFmt w:val="bullet"/>
      <w:lvlText w:val="•"/>
      <w:lvlJc w:val="left"/>
      <w:pPr>
        <w:ind w:left="1527" w:hanging="162"/>
      </w:pPr>
      <w:rPr>
        <w:rFonts w:hint="default"/>
        <w:lang w:val="en-US" w:eastAsia="en-US" w:bidi="ar-SA"/>
      </w:rPr>
    </w:lvl>
    <w:lvl w:ilvl="3" w:tplc="C8F871CE">
      <w:numFmt w:val="bullet"/>
      <w:lvlText w:val="•"/>
      <w:lvlJc w:val="left"/>
      <w:pPr>
        <w:ind w:left="2081" w:hanging="162"/>
      </w:pPr>
      <w:rPr>
        <w:rFonts w:hint="default"/>
        <w:lang w:val="en-US" w:eastAsia="en-US" w:bidi="ar-SA"/>
      </w:rPr>
    </w:lvl>
    <w:lvl w:ilvl="4" w:tplc="548E2F4A">
      <w:numFmt w:val="bullet"/>
      <w:lvlText w:val="•"/>
      <w:lvlJc w:val="left"/>
      <w:pPr>
        <w:ind w:left="2635" w:hanging="162"/>
      </w:pPr>
      <w:rPr>
        <w:rFonts w:hint="default"/>
        <w:lang w:val="en-US" w:eastAsia="en-US" w:bidi="ar-SA"/>
      </w:rPr>
    </w:lvl>
    <w:lvl w:ilvl="5" w:tplc="B5643AEC">
      <w:numFmt w:val="bullet"/>
      <w:lvlText w:val="•"/>
      <w:lvlJc w:val="left"/>
      <w:pPr>
        <w:ind w:left="3189" w:hanging="162"/>
      </w:pPr>
      <w:rPr>
        <w:rFonts w:hint="default"/>
        <w:lang w:val="en-US" w:eastAsia="en-US" w:bidi="ar-SA"/>
      </w:rPr>
    </w:lvl>
    <w:lvl w:ilvl="6" w:tplc="C6589AE8">
      <w:numFmt w:val="bullet"/>
      <w:lvlText w:val="•"/>
      <w:lvlJc w:val="left"/>
      <w:pPr>
        <w:ind w:left="3742" w:hanging="162"/>
      </w:pPr>
      <w:rPr>
        <w:rFonts w:hint="default"/>
        <w:lang w:val="en-US" w:eastAsia="en-US" w:bidi="ar-SA"/>
      </w:rPr>
    </w:lvl>
    <w:lvl w:ilvl="7" w:tplc="31A4D65E">
      <w:numFmt w:val="bullet"/>
      <w:lvlText w:val="•"/>
      <w:lvlJc w:val="left"/>
      <w:pPr>
        <w:ind w:left="4296" w:hanging="162"/>
      </w:pPr>
      <w:rPr>
        <w:rFonts w:hint="default"/>
        <w:lang w:val="en-US" w:eastAsia="en-US" w:bidi="ar-SA"/>
      </w:rPr>
    </w:lvl>
    <w:lvl w:ilvl="8" w:tplc="8F16E33C">
      <w:numFmt w:val="bullet"/>
      <w:lvlText w:val="•"/>
      <w:lvlJc w:val="left"/>
      <w:pPr>
        <w:ind w:left="4850" w:hanging="162"/>
      </w:pPr>
      <w:rPr>
        <w:rFonts w:hint="default"/>
        <w:lang w:val="en-US" w:eastAsia="en-US" w:bidi="ar-SA"/>
      </w:rPr>
    </w:lvl>
  </w:abstractNum>
  <w:abstractNum w:abstractNumId="7" w15:restartNumberingAfterBreak="0">
    <w:nsid w:val="155F00B1"/>
    <w:multiLevelType w:val="hybridMultilevel"/>
    <w:tmpl w:val="49C8D3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E78E1"/>
    <w:multiLevelType w:val="hybridMultilevel"/>
    <w:tmpl w:val="5A12C2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279D7"/>
    <w:multiLevelType w:val="hybridMultilevel"/>
    <w:tmpl w:val="17047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92300"/>
    <w:multiLevelType w:val="hybridMultilevel"/>
    <w:tmpl w:val="CCEE58E8"/>
    <w:lvl w:ilvl="0" w:tplc="211A4286">
      <w:numFmt w:val="bullet"/>
      <w:lvlText w:val="•"/>
      <w:lvlJc w:val="left"/>
      <w:pPr>
        <w:ind w:left="432" w:hanging="162"/>
      </w:pPr>
      <w:rPr>
        <w:rFonts w:ascii="Calibri" w:eastAsia="Calibri" w:hAnsi="Calibri" w:cs="Calibri" w:hint="default"/>
        <w:b w:val="0"/>
        <w:bCs w:val="0"/>
        <w:i w:val="0"/>
        <w:iCs w:val="0"/>
        <w:color w:val="292662"/>
        <w:spacing w:val="0"/>
        <w:w w:val="100"/>
        <w:sz w:val="22"/>
        <w:szCs w:val="22"/>
        <w:lang w:val="en-US" w:eastAsia="en-US" w:bidi="ar-SA"/>
      </w:rPr>
    </w:lvl>
    <w:lvl w:ilvl="1" w:tplc="98847F6A">
      <w:numFmt w:val="bullet"/>
      <w:lvlText w:val="•"/>
      <w:lvlJc w:val="left"/>
      <w:pPr>
        <w:ind w:left="991" w:hanging="162"/>
      </w:pPr>
      <w:rPr>
        <w:rFonts w:hint="default"/>
        <w:lang w:val="en-US" w:eastAsia="en-US" w:bidi="ar-SA"/>
      </w:rPr>
    </w:lvl>
    <w:lvl w:ilvl="2" w:tplc="A4B06F50">
      <w:numFmt w:val="bullet"/>
      <w:lvlText w:val="•"/>
      <w:lvlJc w:val="left"/>
      <w:pPr>
        <w:ind w:left="1543" w:hanging="162"/>
      </w:pPr>
      <w:rPr>
        <w:rFonts w:hint="default"/>
        <w:lang w:val="en-US" w:eastAsia="en-US" w:bidi="ar-SA"/>
      </w:rPr>
    </w:lvl>
    <w:lvl w:ilvl="3" w:tplc="C2F4A7E8">
      <w:numFmt w:val="bullet"/>
      <w:lvlText w:val="•"/>
      <w:lvlJc w:val="left"/>
      <w:pPr>
        <w:ind w:left="2095" w:hanging="162"/>
      </w:pPr>
      <w:rPr>
        <w:rFonts w:hint="default"/>
        <w:lang w:val="en-US" w:eastAsia="en-US" w:bidi="ar-SA"/>
      </w:rPr>
    </w:lvl>
    <w:lvl w:ilvl="4" w:tplc="146E23D6">
      <w:numFmt w:val="bullet"/>
      <w:lvlText w:val="•"/>
      <w:lvlJc w:val="left"/>
      <w:pPr>
        <w:ind w:left="2647" w:hanging="162"/>
      </w:pPr>
      <w:rPr>
        <w:rFonts w:hint="default"/>
        <w:lang w:val="en-US" w:eastAsia="en-US" w:bidi="ar-SA"/>
      </w:rPr>
    </w:lvl>
    <w:lvl w:ilvl="5" w:tplc="0B2C0502">
      <w:numFmt w:val="bullet"/>
      <w:lvlText w:val="•"/>
      <w:lvlJc w:val="left"/>
      <w:pPr>
        <w:ind w:left="3199" w:hanging="162"/>
      </w:pPr>
      <w:rPr>
        <w:rFonts w:hint="default"/>
        <w:lang w:val="en-US" w:eastAsia="en-US" w:bidi="ar-SA"/>
      </w:rPr>
    </w:lvl>
    <w:lvl w:ilvl="6" w:tplc="6F628AAC">
      <w:numFmt w:val="bullet"/>
      <w:lvlText w:val="•"/>
      <w:lvlJc w:val="left"/>
      <w:pPr>
        <w:ind w:left="3750" w:hanging="162"/>
      </w:pPr>
      <w:rPr>
        <w:rFonts w:hint="default"/>
        <w:lang w:val="en-US" w:eastAsia="en-US" w:bidi="ar-SA"/>
      </w:rPr>
    </w:lvl>
    <w:lvl w:ilvl="7" w:tplc="496C3E6E">
      <w:numFmt w:val="bullet"/>
      <w:lvlText w:val="•"/>
      <w:lvlJc w:val="left"/>
      <w:pPr>
        <w:ind w:left="4302" w:hanging="162"/>
      </w:pPr>
      <w:rPr>
        <w:rFonts w:hint="default"/>
        <w:lang w:val="en-US" w:eastAsia="en-US" w:bidi="ar-SA"/>
      </w:rPr>
    </w:lvl>
    <w:lvl w:ilvl="8" w:tplc="7868AAFA">
      <w:numFmt w:val="bullet"/>
      <w:lvlText w:val="•"/>
      <w:lvlJc w:val="left"/>
      <w:pPr>
        <w:ind w:left="4854" w:hanging="162"/>
      </w:pPr>
      <w:rPr>
        <w:rFonts w:hint="default"/>
        <w:lang w:val="en-US" w:eastAsia="en-US" w:bidi="ar-SA"/>
      </w:rPr>
    </w:lvl>
  </w:abstractNum>
  <w:abstractNum w:abstractNumId="11" w15:restartNumberingAfterBreak="0">
    <w:nsid w:val="3D180C1E"/>
    <w:multiLevelType w:val="hybridMultilevel"/>
    <w:tmpl w:val="320C527A"/>
    <w:lvl w:ilvl="0" w:tplc="8F0C5B8E">
      <w:numFmt w:val="bullet"/>
      <w:lvlText w:val="•"/>
      <w:lvlJc w:val="left"/>
      <w:pPr>
        <w:ind w:left="405" w:hanging="162"/>
      </w:pPr>
      <w:rPr>
        <w:rFonts w:ascii="Calibri" w:eastAsia="Calibri" w:hAnsi="Calibri" w:cs="Calibri" w:hint="default"/>
        <w:b w:val="0"/>
        <w:bCs w:val="0"/>
        <w:i w:val="0"/>
        <w:iCs w:val="0"/>
        <w:color w:val="292662"/>
        <w:spacing w:val="0"/>
        <w:w w:val="100"/>
        <w:sz w:val="22"/>
        <w:szCs w:val="22"/>
        <w:lang w:val="en-US" w:eastAsia="en-US" w:bidi="ar-SA"/>
      </w:rPr>
    </w:lvl>
    <w:lvl w:ilvl="1" w:tplc="D5106A74">
      <w:numFmt w:val="bullet"/>
      <w:lvlText w:val="•"/>
      <w:lvlJc w:val="left"/>
      <w:pPr>
        <w:ind w:left="955" w:hanging="162"/>
      </w:pPr>
      <w:rPr>
        <w:rFonts w:hint="default"/>
        <w:lang w:val="en-US" w:eastAsia="en-US" w:bidi="ar-SA"/>
      </w:rPr>
    </w:lvl>
    <w:lvl w:ilvl="2" w:tplc="5F86EA78">
      <w:numFmt w:val="bullet"/>
      <w:lvlText w:val="•"/>
      <w:lvlJc w:val="left"/>
      <w:pPr>
        <w:ind w:left="1511" w:hanging="162"/>
      </w:pPr>
      <w:rPr>
        <w:rFonts w:hint="default"/>
        <w:lang w:val="en-US" w:eastAsia="en-US" w:bidi="ar-SA"/>
      </w:rPr>
    </w:lvl>
    <w:lvl w:ilvl="3" w:tplc="7DCC9816">
      <w:numFmt w:val="bullet"/>
      <w:lvlText w:val="•"/>
      <w:lvlJc w:val="left"/>
      <w:pPr>
        <w:ind w:left="2067" w:hanging="162"/>
      </w:pPr>
      <w:rPr>
        <w:rFonts w:hint="default"/>
        <w:lang w:val="en-US" w:eastAsia="en-US" w:bidi="ar-SA"/>
      </w:rPr>
    </w:lvl>
    <w:lvl w:ilvl="4" w:tplc="0F187EC2">
      <w:numFmt w:val="bullet"/>
      <w:lvlText w:val="•"/>
      <w:lvlJc w:val="left"/>
      <w:pPr>
        <w:ind w:left="2623" w:hanging="162"/>
      </w:pPr>
      <w:rPr>
        <w:rFonts w:hint="default"/>
        <w:lang w:val="en-US" w:eastAsia="en-US" w:bidi="ar-SA"/>
      </w:rPr>
    </w:lvl>
    <w:lvl w:ilvl="5" w:tplc="5E3464FC">
      <w:numFmt w:val="bullet"/>
      <w:lvlText w:val="•"/>
      <w:lvlJc w:val="left"/>
      <w:pPr>
        <w:ind w:left="3179" w:hanging="162"/>
      </w:pPr>
      <w:rPr>
        <w:rFonts w:hint="default"/>
        <w:lang w:val="en-US" w:eastAsia="en-US" w:bidi="ar-SA"/>
      </w:rPr>
    </w:lvl>
    <w:lvl w:ilvl="6" w:tplc="AD7618D8">
      <w:numFmt w:val="bullet"/>
      <w:lvlText w:val="•"/>
      <w:lvlJc w:val="left"/>
      <w:pPr>
        <w:ind w:left="3734" w:hanging="162"/>
      </w:pPr>
      <w:rPr>
        <w:rFonts w:hint="default"/>
        <w:lang w:val="en-US" w:eastAsia="en-US" w:bidi="ar-SA"/>
      </w:rPr>
    </w:lvl>
    <w:lvl w:ilvl="7" w:tplc="9FF4E686">
      <w:numFmt w:val="bullet"/>
      <w:lvlText w:val="•"/>
      <w:lvlJc w:val="left"/>
      <w:pPr>
        <w:ind w:left="4290" w:hanging="162"/>
      </w:pPr>
      <w:rPr>
        <w:rFonts w:hint="default"/>
        <w:lang w:val="en-US" w:eastAsia="en-US" w:bidi="ar-SA"/>
      </w:rPr>
    </w:lvl>
    <w:lvl w:ilvl="8" w:tplc="66E82E60">
      <w:numFmt w:val="bullet"/>
      <w:lvlText w:val="•"/>
      <w:lvlJc w:val="left"/>
      <w:pPr>
        <w:ind w:left="4846" w:hanging="162"/>
      </w:pPr>
      <w:rPr>
        <w:rFonts w:hint="default"/>
        <w:lang w:val="en-US" w:eastAsia="en-US" w:bidi="ar-SA"/>
      </w:rPr>
    </w:lvl>
  </w:abstractNum>
  <w:abstractNum w:abstractNumId="12" w15:restartNumberingAfterBreak="0">
    <w:nsid w:val="4244798A"/>
    <w:multiLevelType w:val="hybridMultilevel"/>
    <w:tmpl w:val="CBBE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E1168"/>
    <w:multiLevelType w:val="hybridMultilevel"/>
    <w:tmpl w:val="D0BC5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84289"/>
    <w:multiLevelType w:val="hybridMultilevel"/>
    <w:tmpl w:val="774E53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D62A42"/>
    <w:multiLevelType w:val="hybridMultilevel"/>
    <w:tmpl w:val="AEF8E2A8"/>
    <w:lvl w:ilvl="0" w:tplc="E8328388">
      <w:numFmt w:val="bullet"/>
      <w:lvlText w:val="•"/>
      <w:lvlJc w:val="left"/>
      <w:pPr>
        <w:ind w:left="392" w:hanging="162"/>
      </w:pPr>
      <w:rPr>
        <w:rFonts w:ascii="Calibri" w:eastAsia="Calibri" w:hAnsi="Calibri" w:cs="Calibri" w:hint="default"/>
        <w:b w:val="0"/>
        <w:bCs w:val="0"/>
        <w:i w:val="0"/>
        <w:iCs w:val="0"/>
        <w:color w:val="292662"/>
        <w:spacing w:val="0"/>
        <w:w w:val="100"/>
        <w:sz w:val="22"/>
        <w:szCs w:val="22"/>
        <w:lang w:val="en-US" w:eastAsia="en-US" w:bidi="ar-SA"/>
      </w:rPr>
    </w:lvl>
    <w:lvl w:ilvl="1" w:tplc="5732B422">
      <w:numFmt w:val="bullet"/>
      <w:lvlText w:val="•"/>
      <w:lvlJc w:val="left"/>
      <w:pPr>
        <w:ind w:left="955" w:hanging="162"/>
      </w:pPr>
      <w:rPr>
        <w:rFonts w:hint="default"/>
        <w:lang w:val="en-US" w:eastAsia="en-US" w:bidi="ar-SA"/>
      </w:rPr>
    </w:lvl>
    <w:lvl w:ilvl="2" w:tplc="1ACC658E">
      <w:numFmt w:val="bullet"/>
      <w:lvlText w:val="•"/>
      <w:lvlJc w:val="left"/>
      <w:pPr>
        <w:ind w:left="1511" w:hanging="162"/>
      </w:pPr>
      <w:rPr>
        <w:rFonts w:hint="default"/>
        <w:lang w:val="en-US" w:eastAsia="en-US" w:bidi="ar-SA"/>
      </w:rPr>
    </w:lvl>
    <w:lvl w:ilvl="3" w:tplc="7AF6D4B2">
      <w:numFmt w:val="bullet"/>
      <w:lvlText w:val="•"/>
      <w:lvlJc w:val="left"/>
      <w:pPr>
        <w:ind w:left="2067" w:hanging="162"/>
      </w:pPr>
      <w:rPr>
        <w:rFonts w:hint="default"/>
        <w:lang w:val="en-US" w:eastAsia="en-US" w:bidi="ar-SA"/>
      </w:rPr>
    </w:lvl>
    <w:lvl w:ilvl="4" w:tplc="6A98BAEC">
      <w:numFmt w:val="bullet"/>
      <w:lvlText w:val="•"/>
      <w:lvlJc w:val="left"/>
      <w:pPr>
        <w:ind w:left="2623" w:hanging="162"/>
      </w:pPr>
      <w:rPr>
        <w:rFonts w:hint="default"/>
        <w:lang w:val="en-US" w:eastAsia="en-US" w:bidi="ar-SA"/>
      </w:rPr>
    </w:lvl>
    <w:lvl w:ilvl="5" w:tplc="7876CA82">
      <w:numFmt w:val="bullet"/>
      <w:lvlText w:val="•"/>
      <w:lvlJc w:val="left"/>
      <w:pPr>
        <w:ind w:left="3179" w:hanging="162"/>
      </w:pPr>
      <w:rPr>
        <w:rFonts w:hint="default"/>
        <w:lang w:val="en-US" w:eastAsia="en-US" w:bidi="ar-SA"/>
      </w:rPr>
    </w:lvl>
    <w:lvl w:ilvl="6" w:tplc="98F8D00A">
      <w:numFmt w:val="bullet"/>
      <w:lvlText w:val="•"/>
      <w:lvlJc w:val="left"/>
      <w:pPr>
        <w:ind w:left="3734" w:hanging="162"/>
      </w:pPr>
      <w:rPr>
        <w:rFonts w:hint="default"/>
        <w:lang w:val="en-US" w:eastAsia="en-US" w:bidi="ar-SA"/>
      </w:rPr>
    </w:lvl>
    <w:lvl w:ilvl="7" w:tplc="A4249E62">
      <w:numFmt w:val="bullet"/>
      <w:lvlText w:val="•"/>
      <w:lvlJc w:val="left"/>
      <w:pPr>
        <w:ind w:left="4290" w:hanging="162"/>
      </w:pPr>
      <w:rPr>
        <w:rFonts w:hint="default"/>
        <w:lang w:val="en-US" w:eastAsia="en-US" w:bidi="ar-SA"/>
      </w:rPr>
    </w:lvl>
    <w:lvl w:ilvl="8" w:tplc="802A3A28">
      <w:numFmt w:val="bullet"/>
      <w:lvlText w:val="•"/>
      <w:lvlJc w:val="left"/>
      <w:pPr>
        <w:ind w:left="4846" w:hanging="162"/>
      </w:pPr>
      <w:rPr>
        <w:rFonts w:hint="default"/>
        <w:lang w:val="en-US" w:eastAsia="en-US" w:bidi="ar-SA"/>
      </w:rPr>
    </w:lvl>
  </w:abstractNum>
  <w:abstractNum w:abstractNumId="16" w15:restartNumberingAfterBreak="0">
    <w:nsid w:val="53867C69"/>
    <w:multiLevelType w:val="hybridMultilevel"/>
    <w:tmpl w:val="48AC6F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4B20B2"/>
    <w:multiLevelType w:val="hybridMultilevel"/>
    <w:tmpl w:val="85B262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3A6EB9"/>
    <w:multiLevelType w:val="hybridMultilevel"/>
    <w:tmpl w:val="F81865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520413"/>
    <w:multiLevelType w:val="multilevel"/>
    <w:tmpl w:val="01C2D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43F14E4"/>
    <w:multiLevelType w:val="hybridMultilevel"/>
    <w:tmpl w:val="38FEE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8313EC"/>
    <w:multiLevelType w:val="hybridMultilevel"/>
    <w:tmpl w:val="E2243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77F95"/>
    <w:multiLevelType w:val="multilevel"/>
    <w:tmpl w:val="98581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C62281B"/>
    <w:multiLevelType w:val="hybridMultilevel"/>
    <w:tmpl w:val="9E8C0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6C306A"/>
    <w:multiLevelType w:val="hybridMultilevel"/>
    <w:tmpl w:val="89B0C5A0"/>
    <w:lvl w:ilvl="0" w:tplc="5F2A54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705606"/>
    <w:multiLevelType w:val="multilevel"/>
    <w:tmpl w:val="DE922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87907C0"/>
    <w:multiLevelType w:val="multilevel"/>
    <w:tmpl w:val="F33C0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78408792">
    <w:abstractNumId w:val="0"/>
  </w:num>
  <w:num w:numId="2" w16cid:durableId="2096591998">
    <w:abstractNumId w:val="2"/>
  </w:num>
  <w:num w:numId="3" w16cid:durableId="1883594903">
    <w:abstractNumId w:val="3"/>
  </w:num>
  <w:num w:numId="4" w16cid:durableId="460198808">
    <w:abstractNumId w:val="13"/>
  </w:num>
  <w:num w:numId="5" w16cid:durableId="258494149">
    <w:abstractNumId w:val="18"/>
  </w:num>
  <w:num w:numId="6" w16cid:durableId="798302890">
    <w:abstractNumId w:val="7"/>
  </w:num>
  <w:num w:numId="7" w16cid:durableId="341199305">
    <w:abstractNumId w:val="9"/>
  </w:num>
  <w:num w:numId="8" w16cid:durableId="1931043165">
    <w:abstractNumId w:val="15"/>
  </w:num>
  <w:num w:numId="9" w16cid:durableId="1463115825">
    <w:abstractNumId w:val="11"/>
  </w:num>
  <w:num w:numId="10" w16cid:durableId="853811844">
    <w:abstractNumId w:val="6"/>
  </w:num>
  <w:num w:numId="11" w16cid:durableId="75783865">
    <w:abstractNumId w:val="5"/>
  </w:num>
  <w:num w:numId="12" w16cid:durableId="624046533">
    <w:abstractNumId w:val="10"/>
  </w:num>
  <w:num w:numId="13" w16cid:durableId="89935267">
    <w:abstractNumId w:val="20"/>
  </w:num>
  <w:num w:numId="14" w16cid:durableId="1643778491">
    <w:abstractNumId w:val="22"/>
  </w:num>
  <w:num w:numId="15" w16cid:durableId="1170171191">
    <w:abstractNumId w:val="26"/>
  </w:num>
  <w:num w:numId="16" w16cid:durableId="2076315973">
    <w:abstractNumId w:val="19"/>
  </w:num>
  <w:num w:numId="17" w16cid:durableId="2038382621">
    <w:abstractNumId w:val="25"/>
  </w:num>
  <w:num w:numId="18" w16cid:durableId="2063823261">
    <w:abstractNumId w:val="12"/>
  </w:num>
  <w:num w:numId="19" w16cid:durableId="377171289">
    <w:abstractNumId w:val="8"/>
  </w:num>
  <w:num w:numId="20" w16cid:durableId="1872305335">
    <w:abstractNumId w:val="4"/>
  </w:num>
  <w:num w:numId="21" w16cid:durableId="828982477">
    <w:abstractNumId w:val="24"/>
  </w:num>
  <w:num w:numId="22" w16cid:durableId="1936015342">
    <w:abstractNumId w:val="1"/>
  </w:num>
  <w:num w:numId="23" w16cid:durableId="1276136710">
    <w:abstractNumId w:val="16"/>
  </w:num>
  <w:num w:numId="24" w16cid:durableId="1860463390">
    <w:abstractNumId w:val="14"/>
  </w:num>
  <w:num w:numId="25" w16cid:durableId="1548109282">
    <w:abstractNumId w:val="17"/>
  </w:num>
  <w:num w:numId="26" w16cid:durableId="1555387025">
    <w:abstractNumId w:val="21"/>
  </w:num>
  <w:num w:numId="27" w16cid:durableId="531260455">
    <w:abstractNumId w:val="16"/>
  </w:num>
  <w:num w:numId="28" w16cid:durableId="859464419">
    <w:abstractNumId w:val="23"/>
  </w:num>
  <w:num w:numId="29" w16cid:durableId="6607378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AC9"/>
    <w:rsid w:val="00000A9F"/>
    <w:rsid w:val="00002863"/>
    <w:rsid w:val="00005655"/>
    <w:rsid w:val="00006B7A"/>
    <w:rsid w:val="0000719B"/>
    <w:rsid w:val="0000744B"/>
    <w:rsid w:val="00007525"/>
    <w:rsid w:val="00007B05"/>
    <w:rsid w:val="00010193"/>
    <w:rsid w:val="00012935"/>
    <w:rsid w:val="00014991"/>
    <w:rsid w:val="00023A64"/>
    <w:rsid w:val="00025886"/>
    <w:rsid w:val="00032F0C"/>
    <w:rsid w:val="000356C8"/>
    <w:rsid w:val="0004172C"/>
    <w:rsid w:val="000417EE"/>
    <w:rsid w:val="00043A50"/>
    <w:rsid w:val="0004402F"/>
    <w:rsid w:val="00044EDD"/>
    <w:rsid w:val="00046F70"/>
    <w:rsid w:val="00051D7D"/>
    <w:rsid w:val="0006281B"/>
    <w:rsid w:val="00064E52"/>
    <w:rsid w:val="00072695"/>
    <w:rsid w:val="00072935"/>
    <w:rsid w:val="000741D2"/>
    <w:rsid w:val="000815B1"/>
    <w:rsid w:val="00081C06"/>
    <w:rsid w:val="00083617"/>
    <w:rsid w:val="000841B1"/>
    <w:rsid w:val="00084DA4"/>
    <w:rsid w:val="00085243"/>
    <w:rsid w:val="00085C49"/>
    <w:rsid w:val="00090B68"/>
    <w:rsid w:val="00092322"/>
    <w:rsid w:val="00094EBF"/>
    <w:rsid w:val="000970B0"/>
    <w:rsid w:val="0009747A"/>
    <w:rsid w:val="00097A64"/>
    <w:rsid w:val="000A017F"/>
    <w:rsid w:val="000A02B7"/>
    <w:rsid w:val="000A0D04"/>
    <w:rsid w:val="000A20C8"/>
    <w:rsid w:val="000A21D2"/>
    <w:rsid w:val="000A266E"/>
    <w:rsid w:val="000A5120"/>
    <w:rsid w:val="000A61F9"/>
    <w:rsid w:val="000A6537"/>
    <w:rsid w:val="000A6ABF"/>
    <w:rsid w:val="000B0325"/>
    <w:rsid w:val="000B053B"/>
    <w:rsid w:val="000B381B"/>
    <w:rsid w:val="000B5FCE"/>
    <w:rsid w:val="000B6DD6"/>
    <w:rsid w:val="000B6F48"/>
    <w:rsid w:val="000C0AE3"/>
    <w:rsid w:val="000C0B99"/>
    <w:rsid w:val="000C2314"/>
    <w:rsid w:val="000C28AF"/>
    <w:rsid w:val="000C607C"/>
    <w:rsid w:val="000D18E6"/>
    <w:rsid w:val="000D335B"/>
    <w:rsid w:val="000D347A"/>
    <w:rsid w:val="000D3D3C"/>
    <w:rsid w:val="000D6560"/>
    <w:rsid w:val="000D67BE"/>
    <w:rsid w:val="000D6B77"/>
    <w:rsid w:val="000D7B0B"/>
    <w:rsid w:val="000D7E41"/>
    <w:rsid w:val="000E4419"/>
    <w:rsid w:val="000E7F4A"/>
    <w:rsid w:val="000F05D2"/>
    <w:rsid w:val="000F2689"/>
    <w:rsid w:val="000F2B4D"/>
    <w:rsid w:val="000F380E"/>
    <w:rsid w:val="000F38C1"/>
    <w:rsid w:val="000F4D78"/>
    <w:rsid w:val="000F61C1"/>
    <w:rsid w:val="000F645E"/>
    <w:rsid w:val="00100B0F"/>
    <w:rsid w:val="00101149"/>
    <w:rsid w:val="0010186F"/>
    <w:rsid w:val="001048DD"/>
    <w:rsid w:val="00105AD5"/>
    <w:rsid w:val="001066A0"/>
    <w:rsid w:val="00106A9A"/>
    <w:rsid w:val="001077A9"/>
    <w:rsid w:val="00107D05"/>
    <w:rsid w:val="00111533"/>
    <w:rsid w:val="00111D80"/>
    <w:rsid w:val="0011200D"/>
    <w:rsid w:val="001132E5"/>
    <w:rsid w:val="00115056"/>
    <w:rsid w:val="00115C68"/>
    <w:rsid w:val="00116F17"/>
    <w:rsid w:val="001213D1"/>
    <w:rsid w:val="00123428"/>
    <w:rsid w:val="001263DE"/>
    <w:rsid w:val="00126637"/>
    <w:rsid w:val="001350F2"/>
    <w:rsid w:val="00135B55"/>
    <w:rsid w:val="00137557"/>
    <w:rsid w:val="001434C3"/>
    <w:rsid w:val="001464EE"/>
    <w:rsid w:val="001472C9"/>
    <w:rsid w:val="00151311"/>
    <w:rsid w:val="00155343"/>
    <w:rsid w:val="001568BC"/>
    <w:rsid w:val="00160926"/>
    <w:rsid w:val="00163BF3"/>
    <w:rsid w:val="00164AE0"/>
    <w:rsid w:val="0017149E"/>
    <w:rsid w:val="00172321"/>
    <w:rsid w:val="00174018"/>
    <w:rsid w:val="001752C9"/>
    <w:rsid w:val="00175797"/>
    <w:rsid w:val="00176154"/>
    <w:rsid w:val="00176DBF"/>
    <w:rsid w:val="00180BCD"/>
    <w:rsid w:val="001846BB"/>
    <w:rsid w:val="00184D32"/>
    <w:rsid w:val="00185F99"/>
    <w:rsid w:val="00186E34"/>
    <w:rsid w:val="00190626"/>
    <w:rsid w:val="001913CE"/>
    <w:rsid w:val="001916DB"/>
    <w:rsid w:val="00192B22"/>
    <w:rsid w:val="00194C12"/>
    <w:rsid w:val="00196580"/>
    <w:rsid w:val="001A240E"/>
    <w:rsid w:val="001A2431"/>
    <w:rsid w:val="001A289D"/>
    <w:rsid w:val="001A4B3C"/>
    <w:rsid w:val="001A5A9F"/>
    <w:rsid w:val="001B0D32"/>
    <w:rsid w:val="001B1660"/>
    <w:rsid w:val="001B1741"/>
    <w:rsid w:val="001B3727"/>
    <w:rsid w:val="001B51F4"/>
    <w:rsid w:val="001B691B"/>
    <w:rsid w:val="001C4EE6"/>
    <w:rsid w:val="001C52D5"/>
    <w:rsid w:val="001D193D"/>
    <w:rsid w:val="001D4068"/>
    <w:rsid w:val="001D4785"/>
    <w:rsid w:val="001D5933"/>
    <w:rsid w:val="001D5A76"/>
    <w:rsid w:val="001D66FE"/>
    <w:rsid w:val="001D782F"/>
    <w:rsid w:val="001E2672"/>
    <w:rsid w:val="001E510E"/>
    <w:rsid w:val="001F1195"/>
    <w:rsid w:val="001F1DDE"/>
    <w:rsid w:val="001F1E3A"/>
    <w:rsid w:val="001F20DF"/>
    <w:rsid w:val="001F20F0"/>
    <w:rsid w:val="001F2147"/>
    <w:rsid w:val="001F53FD"/>
    <w:rsid w:val="001F64E9"/>
    <w:rsid w:val="0020028B"/>
    <w:rsid w:val="0020333B"/>
    <w:rsid w:val="0020634A"/>
    <w:rsid w:val="00207105"/>
    <w:rsid w:val="00207B39"/>
    <w:rsid w:val="002112C4"/>
    <w:rsid w:val="0021452C"/>
    <w:rsid w:val="00216305"/>
    <w:rsid w:val="002167DE"/>
    <w:rsid w:val="00223D1C"/>
    <w:rsid w:val="002266EC"/>
    <w:rsid w:val="002379FD"/>
    <w:rsid w:val="00241024"/>
    <w:rsid w:val="00243685"/>
    <w:rsid w:val="0025353D"/>
    <w:rsid w:val="00253628"/>
    <w:rsid w:val="002559F4"/>
    <w:rsid w:val="00261545"/>
    <w:rsid w:val="00261AEC"/>
    <w:rsid w:val="00265B85"/>
    <w:rsid w:val="00270270"/>
    <w:rsid w:val="002737AA"/>
    <w:rsid w:val="00273D17"/>
    <w:rsid w:val="00277487"/>
    <w:rsid w:val="00282412"/>
    <w:rsid w:val="00283E60"/>
    <w:rsid w:val="00291D88"/>
    <w:rsid w:val="002936A9"/>
    <w:rsid w:val="00295E51"/>
    <w:rsid w:val="002A291D"/>
    <w:rsid w:val="002A330A"/>
    <w:rsid w:val="002A4263"/>
    <w:rsid w:val="002A42B2"/>
    <w:rsid w:val="002B01DE"/>
    <w:rsid w:val="002B08FC"/>
    <w:rsid w:val="002B114A"/>
    <w:rsid w:val="002B2741"/>
    <w:rsid w:val="002B5687"/>
    <w:rsid w:val="002B6E63"/>
    <w:rsid w:val="002B7294"/>
    <w:rsid w:val="002C10FB"/>
    <w:rsid w:val="002C13D2"/>
    <w:rsid w:val="002C22DC"/>
    <w:rsid w:val="002C4936"/>
    <w:rsid w:val="002D1E04"/>
    <w:rsid w:val="002D4FAC"/>
    <w:rsid w:val="002D5CFF"/>
    <w:rsid w:val="002E1BA8"/>
    <w:rsid w:val="002E4C70"/>
    <w:rsid w:val="002E5525"/>
    <w:rsid w:val="002F0586"/>
    <w:rsid w:val="002F1B81"/>
    <w:rsid w:val="002F3F5F"/>
    <w:rsid w:val="002F4F75"/>
    <w:rsid w:val="002F6FB0"/>
    <w:rsid w:val="002F74A4"/>
    <w:rsid w:val="003015CA"/>
    <w:rsid w:val="003028D9"/>
    <w:rsid w:val="00302B3F"/>
    <w:rsid w:val="0030615D"/>
    <w:rsid w:val="003146B9"/>
    <w:rsid w:val="00316856"/>
    <w:rsid w:val="00316BCA"/>
    <w:rsid w:val="0032230F"/>
    <w:rsid w:val="00322C04"/>
    <w:rsid w:val="00324E19"/>
    <w:rsid w:val="0032646D"/>
    <w:rsid w:val="00326EC8"/>
    <w:rsid w:val="00327F33"/>
    <w:rsid w:val="0033021F"/>
    <w:rsid w:val="003305DF"/>
    <w:rsid w:val="0033060A"/>
    <w:rsid w:val="00331DB0"/>
    <w:rsid w:val="00332B89"/>
    <w:rsid w:val="00334556"/>
    <w:rsid w:val="00334964"/>
    <w:rsid w:val="00335B66"/>
    <w:rsid w:val="00336F7A"/>
    <w:rsid w:val="003378C0"/>
    <w:rsid w:val="00340C9B"/>
    <w:rsid w:val="00341A7D"/>
    <w:rsid w:val="003478A3"/>
    <w:rsid w:val="003519E9"/>
    <w:rsid w:val="00352AFD"/>
    <w:rsid w:val="0035485A"/>
    <w:rsid w:val="00354883"/>
    <w:rsid w:val="003568A9"/>
    <w:rsid w:val="003575A9"/>
    <w:rsid w:val="00357BCE"/>
    <w:rsid w:val="00360EB2"/>
    <w:rsid w:val="0036218F"/>
    <w:rsid w:val="003622D6"/>
    <w:rsid w:val="00367672"/>
    <w:rsid w:val="00370CDD"/>
    <w:rsid w:val="00372BFA"/>
    <w:rsid w:val="00373206"/>
    <w:rsid w:val="00374B79"/>
    <w:rsid w:val="00374BFA"/>
    <w:rsid w:val="00376E4A"/>
    <w:rsid w:val="00384E07"/>
    <w:rsid w:val="00390092"/>
    <w:rsid w:val="003903E2"/>
    <w:rsid w:val="003916D8"/>
    <w:rsid w:val="00391CBD"/>
    <w:rsid w:val="00396F99"/>
    <w:rsid w:val="003A0845"/>
    <w:rsid w:val="003A39D1"/>
    <w:rsid w:val="003A3E94"/>
    <w:rsid w:val="003B0B52"/>
    <w:rsid w:val="003D1BDB"/>
    <w:rsid w:val="003D2A14"/>
    <w:rsid w:val="003D3050"/>
    <w:rsid w:val="003D3BE9"/>
    <w:rsid w:val="003D3E3B"/>
    <w:rsid w:val="003D4359"/>
    <w:rsid w:val="003D51FD"/>
    <w:rsid w:val="003D5BFE"/>
    <w:rsid w:val="003D7390"/>
    <w:rsid w:val="003D7C91"/>
    <w:rsid w:val="003E3B9D"/>
    <w:rsid w:val="003E51C3"/>
    <w:rsid w:val="003E6725"/>
    <w:rsid w:val="003E7A86"/>
    <w:rsid w:val="003F002E"/>
    <w:rsid w:val="003F0397"/>
    <w:rsid w:val="003F0D5B"/>
    <w:rsid w:val="003F348D"/>
    <w:rsid w:val="003F363C"/>
    <w:rsid w:val="003F5748"/>
    <w:rsid w:val="003F5778"/>
    <w:rsid w:val="003F5B98"/>
    <w:rsid w:val="004010AF"/>
    <w:rsid w:val="00402FBD"/>
    <w:rsid w:val="00403BBA"/>
    <w:rsid w:val="00405EF3"/>
    <w:rsid w:val="00406935"/>
    <w:rsid w:val="004079BD"/>
    <w:rsid w:val="00415B2B"/>
    <w:rsid w:val="00416A05"/>
    <w:rsid w:val="00420CD2"/>
    <w:rsid w:val="00421C2F"/>
    <w:rsid w:val="00422167"/>
    <w:rsid w:val="004224E9"/>
    <w:rsid w:val="00424122"/>
    <w:rsid w:val="00425B99"/>
    <w:rsid w:val="004305F7"/>
    <w:rsid w:val="00431FE1"/>
    <w:rsid w:val="004348CC"/>
    <w:rsid w:val="00441680"/>
    <w:rsid w:val="00442FA7"/>
    <w:rsid w:val="00443827"/>
    <w:rsid w:val="0044515B"/>
    <w:rsid w:val="00445A4C"/>
    <w:rsid w:val="00446A57"/>
    <w:rsid w:val="00447E7F"/>
    <w:rsid w:val="00455A67"/>
    <w:rsid w:val="00460209"/>
    <w:rsid w:val="00460D8F"/>
    <w:rsid w:val="00462D31"/>
    <w:rsid w:val="00463203"/>
    <w:rsid w:val="00464CBE"/>
    <w:rsid w:val="00465486"/>
    <w:rsid w:val="004658DE"/>
    <w:rsid w:val="00465D0F"/>
    <w:rsid w:val="004660B9"/>
    <w:rsid w:val="00470223"/>
    <w:rsid w:val="0047074B"/>
    <w:rsid w:val="00471AAF"/>
    <w:rsid w:val="00475DFE"/>
    <w:rsid w:val="004762CB"/>
    <w:rsid w:val="004812B8"/>
    <w:rsid w:val="00490192"/>
    <w:rsid w:val="004A0302"/>
    <w:rsid w:val="004A33F1"/>
    <w:rsid w:val="004A34B0"/>
    <w:rsid w:val="004A3C02"/>
    <w:rsid w:val="004A618F"/>
    <w:rsid w:val="004B3DA7"/>
    <w:rsid w:val="004B6563"/>
    <w:rsid w:val="004C032D"/>
    <w:rsid w:val="004C2402"/>
    <w:rsid w:val="004C281E"/>
    <w:rsid w:val="004C6C05"/>
    <w:rsid w:val="004C6F34"/>
    <w:rsid w:val="004D3127"/>
    <w:rsid w:val="004D38A0"/>
    <w:rsid w:val="004D4D37"/>
    <w:rsid w:val="004D51B1"/>
    <w:rsid w:val="004D6BF1"/>
    <w:rsid w:val="004D7BCC"/>
    <w:rsid w:val="004E0835"/>
    <w:rsid w:val="004E186C"/>
    <w:rsid w:val="004E25AC"/>
    <w:rsid w:val="004E35F8"/>
    <w:rsid w:val="004E4A88"/>
    <w:rsid w:val="004E6600"/>
    <w:rsid w:val="004F27D0"/>
    <w:rsid w:val="004F4B01"/>
    <w:rsid w:val="004F7F19"/>
    <w:rsid w:val="00500C40"/>
    <w:rsid w:val="00500F27"/>
    <w:rsid w:val="0050271F"/>
    <w:rsid w:val="0050284A"/>
    <w:rsid w:val="00503285"/>
    <w:rsid w:val="005033BF"/>
    <w:rsid w:val="0050368A"/>
    <w:rsid w:val="00503AE5"/>
    <w:rsid w:val="00504154"/>
    <w:rsid w:val="0050505B"/>
    <w:rsid w:val="00505ED3"/>
    <w:rsid w:val="00506157"/>
    <w:rsid w:val="00511AC4"/>
    <w:rsid w:val="00511D6E"/>
    <w:rsid w:val="00514073"/>
    <w:rsid w:val="00516818"/>
    <w:rsid w:val="00520678"/>
    <w:rsid w:val="00530243"/>
    <w:rsid w:val="005312A8"/>
    <w:rsid w:val="00534B48"/>
    <w:rsid w:val="00537AE6"/>
    <w:rsid w:val="00540AE0"/>
    <w:rsid w:val="00542401"/>
    <w:rsid w:val="005432D7"/>
    <w:rsid w:val="00545A11"/>
    <w:rsid w:val="00546472"/>
    <w:rsid w:val="00551CE1"/>
    <w:rsid w:val="005529E9"/>
    <w:rsid w:val="00554A57"/>
    <w:rsid w:val="0055572C"/>
    <w:rsid w:val="005565DC"/>
    <w:rsid w:val="00556D84"/>
    <w:rsid w:val="00557275"/>
    <w:rsid w:val="005602AD"/>
    <w:rsid w:val="005616F9"/>
    <w:rsid w:val="005647F4"/>
    <w:rsid w:val="005658EA"/>
    <w:rsid w:val="00566FDD"/>
    <w:rsid w:val="00567A7B"/>
    <w:rsid w:val="00571A73"/>
    <w:rsid w:val="005744A6"/>
    <w:rsid w:val="005744ED"/>
    <w:rsid w:val="00577799"/>
    <w:rsid w:val="005779CF"/>
    <w:rsid w:val="0058189D"/>
    <w:rsid w:val="00584199"/>
    <w:rsid w:val="005901C6"/>
    <w:rsid w:val="005908B4"/>
    <w:rsid w:val="00590CC5"/>
    <w:rsid w:val="00591374"/>
    <w:rsid w:val="005918F6"/>
    <w:rsid w:val="00593517"/>
    <w:rsid w:val="00597787"/>
    <w:rsid w:val="005A00B3"/>
    <w:rsid w:val="005A11C9"/>
    <w:rsid w:val="005A2825"/>
    <w:rsid w:val="005A5345"/>
    <w:rsid w:val="005A72CB"/>
    <w:rsid w:val="005B0227"/>
    <w:rsid w:val="005B3482"/>
    <w:rsid w:val="005B4B97"/>
    <w:rsid w:val="005B4C0C"/>
    <w:rsid w:val="005B4EDA"/>
    <w:rsid w:val="005B7150"/>
    <w:rsid w:val="005B76A5"/>
    <w:rsid w:val="005C092A"/>
    <w:rsid w:val="005C0BD9"/>
    <w:rsid w:val="005C2733"/>
    <w:rsid w:val="005C33C7"/>
    <w:rsid w:val="005C3ADA"/>
    <w:rsid w:val="005C3B73"/>
    <w:rsid w:val="005C44FE"/>
    <w:rsid w:val="005C47E2"/>
    <w:rsid w:val="005C6054"/>
    <w:rsid w:val="005D016B"/>
    <w:rsid w:val="005D28B9"/>
    <w:rsid w:val="005D37B3"/>
    <w:rsid w:val="005D4237"/>
    <w:rsid w:val="005D4563"/>
    <w:rsid w:val="005D54B6"/>
    <w:rsid w:val="005D58A5"/>
    <w:rsid w:val="005E1098"/>
    <w:rsid w:val="005E45D8"/>
    <w:rsid w:val="005E5682"/>
    <w:rsid w:val="005E6697"/>
    <w:rsid w:val="005F0AE7"/>
    <w:rsid w:val="005F2D2F"/>
    <w:rsid w:val="00600B7B"/>
    <w:rsid w:val="00600FC0"/>
    <w:rsid w:val="00606FD6"/>
    <w:rsid w:val="00607103"/>
    <w:rsid w:val="00607785"/>
    <w:rsid w:val="006077C2"/>
    <w:rsid w:val="00610524"/>
    <w:rsid w:val="006138AE"/>
    <w:rsid w:val="00615F53"/>
    <w:rsid w:val="00616E9C"/>
    <w:rsid w:val="00621A72"/>
    <w:rsid w:val="00630BF0"/>
    <w:rsid w:val="00631CB6"/>
    <w:rsid w:val="0063482A"/>
    <w:rsid w:val="00645C56"/>
    <w:rsid w:val="006462CF"/>
    <w:rsid w:val="006524B2"/>
    <w:rsid w:val="00652DEC"/>
    <w:rsid w:val="0065476D"/>
    <w:rsid w:val="006556C0"/>
    <w:rsid w:val="00655BD4"/>
    <w:rsid w:val="00655ED5"/>
    <w:rsid w:val="00656CC9"/>
    <w:rsid w:val="00657123"/>
    <w:rsid w:val="00660607"/>
    <w:rsid w:val="00666A44"/>
    <w:rsid w:val="00674A9A"/>
    <w:rsid w:val="00676A33"/>
    <w:rsid w:val="00680D6A"/>
    <w:rsid w:val="00680E2F"/>
    <w:rsid w:val="00684B4D"/>
    <w:rsid w:val="00692BC6"/>
    <w:rsid w:val="006A0314"/>
    <w:rsid w:val="006A2CB1"/>
    <w:rsid w:val="006A2DB2"/>
    <w:rsid w:val="006A4B7A"/>
    <w:rsid w:val="006A7DF4"/>
    <w:rsid w:val="006B0EF4"/>
    <w:rsid w:val="006B3BB2"/>
    <w:rsid w:val="006B464E"/>
    <w:rsid w:val="006B5C0D"/>
    <w:rsid w:val="006B6D94"/>
    <w:rsid w:val="006C0E54"/>
    <w:rsid w:val="006C4DB3"/>
    <w:rsid w:val="006C5408"/>
    <w:rsid w:val="006D0F17"/>
    <w:rsid w:val="006D61C6"/>
    <w:rsid w:val="006D6304"/>
    <w:rsid w:val="006E0BF2"/>
    <w:rsid w:val="006E7554"/>
    <w:rsid w:val="006F1A7C"/>
    <w:rsid w:val="006F3B48"/>
    <w:rsid w:val="006F3FF5"/>
    <w:rsid w:val="006F519D"/>
    <w:rsid w:val="006F55E7"/>
    <w:rsid w:val="006F73F5"/>
    <w:rsid w:val="006F7CC7"/>
    <w:rsid w:val="00700264"/>
    <w:rsid w:val="00702E81"/>
    <w:rsid w:val="00703808"/>
    <w:rsid w:val="00704F69"/>
    <w:rsid w:val="00707A71"/>
    <w:rsid w:val="007103B8"/>
    <w:rsid w:val="0071203B"/>
    <w:rsid w:val="00712DDB"/>
    <w:rsid w:val="00724135"/>
    <w:rsid w:val="0072798F"/>
    <w:rsid w:val="00733C9E"/>
    <w:rsid w:val="00734303"/>
    <w:rsid w:val="0073444A"/>
    <w:rsid w:val="00736AA0"/>
    <w:rsid w:val="00736FC5"/>
    <w:rsid w:val="007436CC"/>
    <w:rsid w:val="00754598"/>
    <w:rsid w:val="00754C28"/>
    <w:rsid w:val="007555A5"/>
    <w:rsid w:val="00762124"/>
    <w:rsid w:val="0076258B"/>
    <w:rsid w:val="00762603"/>
    <w:rsid w:val="00763269"/>
    <w:rsid w:val="00763AFE"/>
    <w:rsid w:val="00770840"/>
    <w:rsid w:val="00771E60"/>
    <w:rsid w:val="00774716"/>
    <w:rsid w:val="0077595D"/>
    <w:rsid w:val="00777A76"/>
    <w:rsid w:val="00781111"/>
    <w:rsid w:val="00786589"/>
    <w:rsid w:val="0079030B"/>
    <w:rsid w:val="007905E9"/>
    <w:rsid w:val="00791387"/>
    <w:rsid w:val="00792006"/>
    <w:rsid w:val="00792A28"/>
    <w:rsid w:val="00792B00"/>
    <w:rsid w:val="007978F3"/>
    <w:rsid w:val="007A6FD2"/>
    <w:rsid w:val="007A70C4"/>
    <w:rsid w:val="007A7BD0"/>
    <w:rsid w:val="007B03FA"/>
    <w:rsid w:val="007B1885"/>
    <w:rsid w:val="007C1691"/>
    <w:rsid w:val="007C26FD"/>
    <w:rsid w:val="007C555B"/>
    <w:rsid w:val="007D0852"/>
    <w:rsid w:val="007D2A42"/>
    <w:rsid w:val="007D2AE0"/>
    <w:rsid w:val="007D2D73"/>
    <w:rsid w:val="007D2E86"/>
    <w:rsid w:val="007D3B9A"/>
    <w:rsid w:val="007D414E"/>
    <w:rsid w:val="007D44A7"/>
    <w:rsid w:val="007D5B6F"/>
    <w:rsid w:val="007D5BC7"/>
    <w:rsid w:val="007E21A6"/>
    <w:rsid w:val="007E3C4F"/>
    <w:rsid w:val="007E4C29"/>
    <w:rsid w:val="007E5FFD"/>
    <w:rsid w:val="007E6117"/>
    <w:rsid w:val="007F284E"/>
    <w:rsid w:val="007F30BF"/>
    <w:rsid w:val="007F45FE"/>
    <w:rsid w:val="007F4EF5"/>
    <w:rsid w:val="007F5BC2"/>
    <w:rsid w:val="007F7218"/>
    <w:rsid w:val="008000EE"/>
    <w:rsid w:val="00804BDE"/>
    <w:rsid w:val="00805EFB"/>
    <w:rsid w:val="00806779"/>
    <w:rsid w:val="00806D88"/>
    <w:rsid w:val="0081204C"/>
    <w:rsid w:val="0081365C"/>
    <w:rsid w:val="008176D2"/>
    <w:rsid w:val="00820CBF"/>
    <w:rsid w:val="0082147D"/>
    <w:rsid w:val="00821E3A"/>
    <w:rsid w:val="00822394"/>
    <w:rsid w:val="00822C62"/>
    <w:rsid w:val="008254DF"/>
    <w:rsid w:val="00826836"/>
    <w:rsid w:val="0083048E"/>
    <w:rsid w:val="00831726"/>
    <w:rsid w:val="008370FD"/>
    <w:rsid w:val="008375B0"/>
    <w:rsid w:val="00837A1E"/>
    <w:rsid w:val="00844733"/>
    <w:rsid w:val="00846C77"/>
    <w:rsid w:val="0084716B"/>
    <w:rsid w:val="008541EE"/>
    <w:rsid w:val="00854B01"/>
    <w:rsid w:val="00854C89"/>
    <w:rsid w:val="00855EA3"/>
    <w:rsid w:val="00861166"/>
    <w:rsid w:val="00862459"/>
    <w:rsid w:val="008626C6"/>
    <w:rsid w:val="00867B34"/>
    <w:rsid w:val="00870AA6"/>
    <w:rsid w:val="00872A1D"/>
    <w:rsid w:val="008732CC"/>
    <w:rsid w:val="00874A7A"/>
    <w:rsid w:val="00876328"/>
    <w:rsid w:val="00880331"/>
    <w:rsid w:val="00882306"/>
    <w:rsid w:val="0088641D"/>
    <w:rsid w:val="00886CB0"/>
    <w:rsid w:val="008913EB"/>
    <w:rsid w:val="00891636"/>
    <w:rsid w:val="00893D53"/>
    <w:rsid w:val="008947ED"/>
    <w:rsid w:val="008A2357"/>
    <w:rsid w:val="008A3299"/>
    <w:rsid w:val="008B1CDE"/>
    <w:rsid w:val="008B2A5C"/>
    <w:rsid w:val="008B3107"/>
    <w:rsid w:val="008B4A67"/>
    <w:rsid w:val="008B54D1"/>
    <w:rsid w:val="008B58F2"/>
    <w:rsid w:val="008B6A9A"/>
    <w:rsid w:val="008C4E00"/>
    <w:rsid w:val="008C54D6"/>
    <w:rsid w:val="008D1F75"/>
    <w:rsid w:val="008D34FD"/>
    <w:rsid w:val="008D5358"/>
    <w:rsid w:val="008E02A0"/>
    <w:rsid w:val="008E1A7B"/>
    <w:rsid w:val="008E70C6"/>
    <w:rsid w:val="008E72B5"/>
    <w:rsid w:val="008E77A4"/>
    <w:rsid w:val="008E7C0E"/>
    <w:rsid w:val="008F2AC9"/>
    <w:rsid w:val="008F4BC7"/>
    <w:rsid w:val="008F5352"/>
    <w:rsid w:val="008F7AF0"/>
    <w:rsid w:val="009038D9"/>
    <w:rsid w:val="00905462"/>
    <w:rsid w:val="00910AC9"/>
    <w:rsid w:val="00911ABB"/>
    <w:rsid w:val="00913771"/>
    <w:rsid w:val="00915CD6"/>
    <w:rsid w:val="00915F2C"/>
    <w:rsid w:val="009173FE"/>
    <w:rsid w:val="009205A4"/>
    <w:rsid w:val="0092271B"/>
    <w:rsid w:val="00932A12"/>
    <w:rsid w:val="00932A79"/>
    <w:rsid w:val="00935BAC"/>
    <w:rsid w:val="00935D93"/>
    <w:rsid w:val="009367C3"/>
    <w:rsid w:val="00936DB9"/>
    <w:rsid w:val="009424BE"/>
    <w:rsid w:val="009518FF"/>
    <w:rsid w:val="00951D4B"/>
    <w:rsid w:val="00954429"/>
    <w:rsid w:val="00956D60"/>
    <w:rsid w:val="00957236"/>
    <w:rsid w:val="009574E0"/>
    <w:rsid w:val="0096089F"/>
    <w:rsid w:val="0096104A"/>
    <w:rsid w:val="009619F1"/>
    <w:rsid w:val="00963E9E"/>
    <w:rsid w:val="009649EF"/>
    <w:rsid w:val="00964F27"/>
    <w:rsid w:val="0097129A"/>
    <w:rsid w:val="00973311"/>
    <w:rsid w:val="00974035"/>
    <w:rsid w:val="0097448C"/>
    <w:rsid w:val="009770B3"/>
    <w:rsid w:val="0098324B"/>
    <w:rsid w:val="009842E2"/>
    <w:rsid w:val="00985758"/>
    <w:rsid w:val="00985A46"/>
    <w:rsid w:val="009868D8"/>
    <w:rsid w:val="00997E98"/>
    <w:rsid w:val="009A2E28"/>
    <w:rsid w:val="009A2F4C"/>
    <w:rsid w:val="009B4E04"/>
    <w:rsid w:val="009B56FC"/>
    <w:rsid w:val="009B606E"/>
    <w:rsid w:val="009B6D74"/>
    <w:rsid w:val="009C0C2E"/>
    <w:rsid w:val="009C52EE"/>
    <w:rsid w:val="009D0DDF"/>
    <w:rsid w:val="009D1736"/>
    <w:rsid w:val="009D1BB9"/>
    <w:rsid w:val="009D469D"/>
    <w:rsid w:val="009D7893"/>
    <w:rsid w:val="009D7CE6"/>
    <w:rsid w:val="009E1B9B"/>
    <w:rsid w:val="009E287C"/>
    <w:rsid w:val="009E4400"/>
    <w:rsid w:val="009E655A"/>
    <w:rsid w:val="009E7936"/>
    <w:rsid w:val="009F0DFC"/>
    <w:rsid w:val="009F16F2"/>
    <w:rsid w:val="009F4D7C"/>
    <w:rsid w:val="009F52AD"/>
    <w:rsid w:val="009F6E38"/>
    <w:rsid w:val="009F7872"/>
    <w:rsid w:val="00A0151C"/>
    <w:rsid w:val="00A0470B"/>
    <w:rsid w:val="00A053D2"/>
    <w:rsid w:val="00A054F2"/>
    <w:rsid w:val="00A05594"/>
    <w:rsid w:val="00A05820"/>
    <w:rsid w:val="00A05DBE"/>
    <w:rsid w:val="00A061D3"/>
    <w:rsid w:val="00A066BE"/>
    <w:rsid w:val="00A118B6"/>
    <w:rsid w:val="00A169CF"/>
    <w:rsid w:val="00A16FC6"/>
    <w:rsid w:val="00A17706"/>
    <w:rsid w:val="00A221EB"/>
    <w:rsid w:val="00A2232F"/>
    <w:rsid w:val="00A2375C"/>
    <w:rsid w:val="00A2548F"/>
    <w:rsid w:val="00A25ADD"/>
    <w:rsid w:val="00A26C90"/>
    <w:rsid w:val="00A27974"/>
    <w:rsid w:val="00A31AB1"/>
    <w:rsid w:val="00A3250A"/>
    <w:rsid w:val="00A33452"/>
    <w:rsid w:val="00A35A6C"/>
    <w:rsid w:val="00A3651E"/>
    <w:rsid w:val="00A42271"/>
    <w:rsid w:val="00A45DA8"/>
    <w:rsid w:val="00A46CCE"/>
    <w:rsid w:val="00A509ED"/>
    <w:rsid w:val="00A55809"/>
    <w:rsid w:val="00A57729"/>
    <w:rsid w:val="00A578BC"/>
    <w:rsid w:val="00A621D5"/>
    <w:rsid w:val="00A66474"/>
    <w:rsid w:val="00A66616"/>
    <w:rsid w:val="00A67D0C"/>
    <w:rsid w:val="00A73375"/>
    <w:rsid w:val="00A73B54"/>
    <w:rsid w:val="00A749A9"/>
    <w:rsid w:val="00A76580"/>
    <w:rsid w:val="00A854D8"/>
    <w:rsid w:val="00A858A5"/>
    <w:rsid w:val="00A91A03"/>
    <w:rsid w:val="00A95104"/>
    <w:rsid w:val="00A97344"/>
    <w:rsid w:val="00AA29D6"/>
    <w:rsid w:val="00AA2F1D"/>
    <w:rsid w:val="00AB2E57"/>
    <w:rsid w:val="00AC2BC8"/>
    <w:rsid w:val="00AC423C"/>
    <w:rsid w:val="00AC5AA1"/>
    <w:rsid w:val="00AD2B7F"/>
    <w:rsid w:val="00AD4948"/>
    <w:rsid w:val="00AD5A35"/>
    <w:rsid w:val="00AD61E9"/>
    <w:rsid w:val="00AD6624"/>
    <w:rsid w:val="00AE09A0"/>
    <w:rsid w:val="00AE12C9"/>
    <w:rsid w:val="00AE2CE4"/>
    <w:rsid w:val="00AE6F57"/>
    <w:rsid w:val="00AF050F"/>
    <w:rsid w:val="00AF62DD"/>
    <w:rsid w:val="00AF7F4A"/>
    <w:rsid w:val="00B006D1"/>
    <w:rsid w:val="00B010BC"/>
    <w:rsid w:val="00B04CE2"/>
    <w:rsid w:val="00B04E9D"/>
    <w:rsid w:val="00B05D2C"/>
    <w:rsid w:val="00B133EC"/>
    <w:rsid w:val="00B13B73"/>
    <w:rsid w:val="00B15F31"/>
    <w:rsid w:val="00B207CC"/>
    <w:rsid w:val="00B20B85"/>
    <w:rsid w:val="00B22AEC"/>
    <w:rsid w:val="00B2493D"/>
    <w:rsid w:val="00B25C82"/>
    <w:rsid w:val="00B30037"/>
    <w:rsid w:val="00B31E93"/>
    <w:rsid w:val="00B3269A"/>
    <w:rsid w:val="00B33110"/>
    <w:rsid w:val="00B355A3"/>
    <w:rsid w:val="00B35F2C"/>
    <w:rsid w:val="00B4741C"/>
    <w:rsid w:val="00B50697"/>
    <w:rsid w:val="00B52F0A"/>
    <w:rsid w:val="00B57F9B"/>
    <w:rsid w:val="00B6054D"/>
    <w:rsid w:val="00B6074A"/>
    <w:rsid w:val="00B62D25"/>
    <w:rsid w:val="00B73531"/>
    <w:rsid w:val="00B80B3E"/>
    <w:rsid w:val="00B80EBC"/>
    <w:rsid w:val="00B83DD8"/>
    <w:rsid w:val="00B8661D"/>
    <w:rsid w:val="00B8737B"/>
    <w:rsid w:val="00B903AA"/>
    <w:rsid w:val="00B910A5"/>
    <w:rsid w:val="00B92CD3"/>
    <w:rsid w:val="00B9346A"/>
    <w:rsid w:val="00B94269"/>
    <w:rsid w:val="00B9512A"/>
    <w:rsid w:val="00B97756"/>
    <w:rsid w:val="00B97CAC"/>
    <w:rsid w:val="00BA53D9"/>
    <w:rsid w:val="00BA55B3"/>
    <w:rsid w:val="00BA6C5D"/>
    <w:rsid w:val="00BA795F"/>
    <w:rsid w:val="00BB0D53"/>
    <w:rsid w:val="00BB2C4B"/>
    <w:rsid w:val="00BB38BD"/>
    <w:rsid w:val="00BB3F07"/>
    <w:rsid w:val="00BB4002"/>
    <w:rsid w:val="00BB566C"/>
    <w:rsid w:val="00BB69B2"/>
    <w:rsid w:val="00BC2C45"/>
    <w:rsid w:val="00BC2C7E"/>
    <w:rsid w:val="00BC36EE"/>
    <w:rsid w:val="00BC4712"/>
    <w:rsid w:val="00BC7763"/>
    <w:rsid w:val="00BC79C4"/>
    <w:rsid w:val="00BD04E7"/>
    <w:rsid w:val="00BD5F3B"/>
    <w:rsid w:val="00BD6619"/>
    <w:rsid w:val="00BD6FCA"/>
    <w:rsid w:val="00BE0422"/>
    <w:rsid w:val="00BE25B0"/>
    <w:rsid w:val="00BE2779"/>
    <w:rsid w:val="00BE5726"/>
    <w:rsid w:val="00BE7548"/>
    <w:rsid w:val="00BF0D13"/>
    <w:rsid w:val="00BF2398"/>
    <w:rsid w:val="00BF3A99"/>
    <w:rsid w:val="00BF4650"/>
    <w:rsid w:val="00BF7140"/>
    <w:rsid w:val="00C030AB"/>
    <w:rsid w:val="00C04043"/>
    <w:rsid w:val="00C04541"/>
    <w:rsid w:val="00C04B2B"/>
    <w:rsid w:val="00C05370"/>
    <w:rsid w:val="00C061D5"/>
    <w:rsid w:val="00C065FB"/>
    <w:rsid w:val="00C1218E"/>
    <w:rsid w:val="00C1477D"/>
    <w:rsid w:val="00C152E5"/>
    <w:rsid w:val="00C16059"/>
    <w:rsid w:val="00C2490C"/>
    <w:rsid w:val="00C24A64"/>
    <w:rsid w:val="00C2621A"/>
    <w:rsid w:val="00C263AB"/>
    <w:rsid w:val="00C32AC2"/>
    <w:rsid w:val="00C32C93"/>
    <w:rsid w:val="00C337FF"/>
    <w:rsid w:val="00C343F4"/>
    <w:rsid w:val="00C34E19"/>
    <w:rsid w:val="00C37134"/>
    <w:rsid w:val="00C374AB"/>
    <w:rsid w:val="00C40E63"/>
    <w:rsid w:val="00C4284A"/>
    <w:rsid w:val="00C453A5"/>
    <w:rsid w:val="00C460A5"/>
    <w:rsid w:val="00C46DB2"/>
    <w:rsid w:val="00C51185"/>
    <w:rsid w:val="00C5250B"/>
    <w:rsid w:val="00C5414F"/>
    <w:rsid w:val="00C556AA"/>
    <w:rsid w:val="00C55917"/>
    <w:rsid w:val="00C631A6"/>
    <w:rsid w:val="00C65BA3"/>
    <w:rsid w:val="00C65D2B"/>
    <w:rsid w:val="00C661BD"/>
    <w:rsid w:val="00C6656F"/>
    <w:rsid w:val="00C676B9"/>
    <w:rsid w:val="00C71E60"/>
    <w:rsid w:val="00C74244"/>
    <w:rsid w:val="00C82030"/>
    <w:rsid w:val="00C86298"/>
    <w:rsid w:val="00C910A6"/>
    <w:rsid w:val="00C91A1B"/>
    <w:rsid w:val="00C9213A"/>
    <w:rsid w:val="00C925C4"/>
    <w:rsid w:val="00C93108"/>
    <w:rsid w:val="00C93DA8"/>
    <w:rsid w:val="00C95996"/>
    <w:rsid w:val="00C963F7"/>
    <w:rsid w:val="00C97722"/>
    <w:rsid w:val="00CA09F3"/>
    <w:rsid w:val="00CA2A44"/>
    <w:rsid w:val="00CA6C35"/>
    <w:rsid w:val="00CB09D1"/>
    <w:rsid w:val="00CB10CA"/>
    <w:rsid w:val="00CB2AC8"/>
    <w:rsid w:val="00CB2BAC"/>
    <w:rsid w:val="00CB3E16"/>
    <w:rsid w:val="00CB7A8D"/>
    <w:rsid w:val="00CC1291"/>
    <w:rsid w:val="00CC2002"/>
    <w:rsid w:val="00CC514C"/>
    <w:rsid w:val="00CC5EB3"/>
    <w:rsid w:val="00CC6DCA"/>
    <w:rsid w:val="00CD096F"/>
    <w:rsid w:val="00CD1C6D"/>
    <w:rsid w:val="00CD3B55"/>
    <w:rsid w:val="00CD4575"/>
    <w:rsid w:val="00CD4673"/>
    <w:rsid w:val="00CD594E"/>
    <w:rsid w:val="00CE58AA"/>
    <w:rsid w:val="00CE62A2"/>
    <w:rsid w:val="00CE6621"/>
    <w:rsid w:val="00CF092E"/>
    <w:rsid w:val="00CF0FD8"/>
    <w:rsid w:val="00CF1DA7"/>
    <w:rsid w:val="00CF2738"/>
    <w:rsid w:val="00CF2E7E"/>
    <w:rsid w:val="00CF306D"/>
    <w:rsid w:val="00CF3950"/>
    <w:rsid w:val="00CF6070"/>
    <w:rsid w:val="00D004EF"/>
    <w:rsid w:val="00D0106F"/>
    <w:rsid w:val="00D03052"/>
    <w:rsid w:val="00D03A60"/>
    <w:rsid w:val="00D0718C"/>
    <w:rsid w:val="00D07469"/>
    <w:rsid w:val="00D0760C"/>
    <w:rsid w:val="00D1204C"/>
    <w:rsid w:val="00D131DA"/>
    <w:rsid w:val="00D14486"/>
    <w:rsid w:val="00D145B2"/>
    <w:rsid w:val="00D16169"/>
    <w:rsid w:val="00D22208"/>
    <w:rsid w:val="00D22DC6"/>
    <w:rsid w:val="00D31EBF"/>
    <w:rsid w:val="00D32033"/>
    <w:rsid w:val="00D33CEB"/>
    <w:rsid w:val="00D36395"/>
    <w:rsid w:val="00D42408"/>
    <w:rsid w:val="00D56822"/>
    <w:rsid w:val="00D6159A"/>
    <w:rsid w:val="00D62AFD"/>
    <w:rsid w:val="00D6456E"/>
    <w:rsid w:val="00D66678"/>
    <w:rsid w:val="00D667FA"/>
    <w:rsid w:val="00D66A94"/>
    <w:rsid w:val="00D677AD"/>
    <w:rsid w:val="00D7314F"/>
    <w:rsid w:val="00D75FC4"/>
    <w:rsid w:val="00D75FDF"/>
    <w:rsid w:val="00D76D40"/>
    <w:rsid w:val="00D77636"/>
    <w:rsid w:val="00D7774C"/>
    <w:rsid w:val="00D80C38"/>
    <w:rsid w:val="00D84337"/>
    <w:rsid w:val="00D846AC"/>
    <w:rsid w:val="00D84788"/>
    <w:rsid w:val="00D85443"/>
    <w:rsid w:val="00D8558E"/>
    <w:rsid w:val="00D92D98"/>
    <w:rsid w:val="00D94ED1"/>
    <w:rsid w:val="00D9524B"/>
    <w:rsid w:val="00D96434"/>
    <w:rsid w:val="00DA3DCC"/>
    <w:rsid w:val="00DA50D2"/>
    <w:rsid w:val="00DA5191"/>
    <w:rsid w:val="00DA5929"/>
    <w:rsid w:val="00DA75BC"/>
    <w:rsid w:val="00DB389F"/>
    <w:rsid w:val="00DB38B1"/>
    <w:rsid w:val="00DB4B00"/>
    <w:rsid w:val="00DC33F4"/>
    <w:rsid w:val="00DC54BF"/>
    <w:rsid w:val="00DC6AE0"/>
    <w:rsid w:val="00DD0376"/>
    <w:rsid w:val="00DD0E69"/>
    <w:rsid w:val="00DD0E89"/>
    <w:rsid w:val="00DD29F4"/>
    <w:rsid w:val="00DD3BEF"/>
    <w:rsid w:val="00DE7D59"/>
    <w:rsid w:val="00DF219F"/>
    <w:rsid w:val="00DF2C6D"/>
    <w:rsid w:val="00DF4C1C"/>
    <w:rsid w:val="00DF5121"/>
    <w:rsid w:val="00DF5427"/>
    <w:rsid w:val="00DF59CE"/>
    <w:rsid w:val="00DF5B81"/>
    <w:rsid w:val="00DF5FDC"/>
    <w:rsid w:val="00DF68E9"/>
    <w:rsid w:val="00E00D15"/>
    <w:rsid w:val="00E02AFB"/>
    <w:rsid w:val="00E0511D"/>
    <w:rsid w:val="00E05D30"/>
    <w:rsid w:val="00E10D8B"/>
    <w:rsid w:val="00E10E6C"/>
    <w:rsid w:val="00E12044"/>
    <w:rsid w:val="00E124C4"/>
    <w:rsid w:val="00E13734"/>
    <w:rsid w:val="00E1434E"/>
    <w:rsid w:val="00E14F34"/>
    <w:rsid w:val="00E239AB"/>
    <w:rsid w:val="00E23B4E"/>
    <w:rsid w:val="00E27324"/>
    <w:rsid w:val="00E313B3"/>
    <w:rsid w:val="00E33672"/>
    <w:rsid w:val="00E36622"/>
    <w:rsid w:val="00E37ABC"/>
    <w:rsid w:val="00E37B86"/>
    <w:rsid w:val="00E42C86"/>
    <w:rsid w:val="00E46547"/>
    <w:rsid w:val="00E52D62"/>
    <w:rsid w:val="00E53FB9"/>
    <w:rsid w:val="00E5518E"/>
    <w:rsid w:val="00E553AA"/>
    <w:rsid w:val="00E55463"/>
    <w:rsid w:val="00E609BF"/>
    <w:rsid w:val="00E61D10"/>
    <w:rsid w:val="00E627D9"/>
    <w:rsid w:val="00E81819"/>
    <w:rsid w:val="00E82BF2"/>
    <w:rsid w:val="00E82FCE"/>
    <w:rsid w:val="00E83143"/>
    <w:rsid w:val="00E845FA"/>
    <w:rsid w:val="00E8598C"/>
    <w:rsid w:val="00E87766"/>
    <w:rsid w:val="00E90910"/>
    <w:rsid w:val="00E92F7F"/>
    <w:rsid w:val="00E93E00"/>
    <w:rsid w:val="00E94648"/>
    <w:rsid w:val="00E94D76"/>
    <w:rsid w:val="00E954B5"/>
    <w:rsid w:val="00E975C1"/>
    <w:rsid w:val="00EA5107"/>
    <w:rsid w:val="00EB0520"/>
    <w:rsid w:val="00EB2EA4"/>
    <w:rsid w:val="00EB401D"/>
    <w:rsid w:val="00EB568F"/>
    <w:rsid w:val="00EB6A81"/>
    <w:rsid w:val="00EC2201"/>
    <w:rsid w:val="00EC43DB"/>
    <w:rsid w:val="00EC4E4F"/>
    <w:rsid w:val="00ED2492"/>
    <w:rsid w:val="00ED3F47"/>
    <w:rsid w:val="00ED468F"/>
    <w:rsid w:val="00ED7001"/>
    <w:rsid w:val="00EE112C"/>
    <w:rsid w:val="00EE7604"/>
    <w:rsid w:val="00EE7F80"/>
    <w:rsid w:val="00EF09EE"/>
    <w:rsid w:val="00EF0E02"/>
    <w:rsid w:val="00EF2582"/>
    <w:rsid w:val="00EF4358"/>
    <w:rsid w:val="00EF5F96"/>
    <w:rsid w:val="00EF6592"/>
    <w:rsid w:val="00EF6CE1"/>
    <w:rsid w:val="00EF75E5"/>
    <w:rsid w:val="00F12C2B"/>
    <w:rsid w:val="00F14428"/>
    <w:rsid w:val="00F206A7"/>
    <w:rsid w:val="00F212DE"/>
    <w:rsid w:val="00F2191E"/>
    <w:rsid w:val="00F21964"/>
    <w:rsid w:val="00F21C69"/>
    <w:rsid w:val="00F230BB"/>
    <w:rsid w:val="00F3194A"/>
    <w:rsid w:val="00F320E1"/>
    <w:rsid w:val="00F34169"/>
    <w:rsid w:val="00F34F43"/>
    <w:rsid w:val="00F378CF"/>
    <w:rsid w:val="00F42B47"/>
    <w:rsid w:val="00F42F1D"/>
    <w:rsid w:val="00F44F02"/>
    <w:rsid w:val="00F45861"/>
    <w:rsid w:val="00F46788"/>
    <w:rsid w:val="00F46CE5"/>
    <w:rsid w:val="00F54320"/>
    <w:rsid w:val="00F561BD"/>
    <w:rsid w:val="00F56D6D"/>
    <w:rsid w:val="00F63860"/>
    <w:rsid w:val="00F679A4"/>
    <w:rsid w:val="00F7016A"/>
    <w:rsid w:val="00F7097F"/>
    <w:rsid w:val="00F7266D"/>
    <w:rsid w:val="00F72918"/>
    <w:rsid w:val="00F7315B"/>
    <w:rsid w:val="00F76A26"/>
    <w:rsid w:val="00F76EE2"/>
    <w:rsid w:val="00F77AB4"/>
    <w:rsid w:val="00F8145F"/>
    <w:rsid w:val="00F87099"/>
    <w:rsid w:val="00F91730"/>
    <w:rsid w:val="00F92118"/>
    <w:rsid w:val="00F95F5E"/>
    <w:rsid w:val="00FA26E2"/>
    <w:rsid w:val="00FB0A10"/>
    <w:rsid w:val="00FB3119"/>
    <w:rsid w:val="00FB450B"/>
    <w:rsid w:val="00FB48E1"/>
    <w:rsid w:val="00FB5D8B"/>
    <w:rsid w:val="00FC329C"/>
    <w:rsid w:val="00FC614E"/>
    <w:rsid w:val="00FC6D4F"/>
    <w:rsid w:val="00FC70C3"/>
    <w:rsid w:val="00FD00DE"/>
    <w:rsid w:val="00FD47EE"/>
    <w:rsid w:val="00FDAD6C"/>
    <w:rsid w:val="00FE02AC"/>
    <w:rsid w:val="00FE3162"/>
    <w:rsid w:val="00FE33AA"/>
    <w:rsid w:val="00FE372E"/>
    <w:rsid w:val="00FF05B8"/>
    <w:rsid w:val="00FF3A8C"/>
    <w:rsid w:val="00FF3FB1"/>
    <w:rsid w:val="00FF677B"/>
    <w:rsid w:val="018FF2A1"/>
    <w:rsid w:val="02A91A75"/>
    <w:rsid w:val="0444EAD6"/>
    <w:rsid w:val="0516054A"/>
    <w:rsid w:val="05879419"/>
    <w:rsid w:val="06B1D5AB"/>
    <w:rsid w:val="08911D43"/>
    <w:rsid w:val="096609BC"/>
    <w:rsid w:val="0971D0A6"/>
    <w:rsid w:val="09E9766D"/>
    <w:rsid w:val="0A3076B2"/>
    <w:rsid w:val="0B01DA1D"/>
    <w:rsid w:val="0B7C5D29"/>
    <w:rsid w:val="0C0CEE9D"/>
    <w:rsid w:val="0C111BB8"/>
    <w:rsid w:val="10B34CCB"/>
    <w:rsid w:val="156E77C4"/>
    <w:rsid w:val="1A5F24E1"/>
    <w:rsid w:val="1B36E4A8"/>
    <w:rsid w:val="1C5CDCD1"/>
    <w:rsid w:val="1DB0B74E"/>
    <w:rsid w:val="1EE67140"/>
    <w:rsid w:val="224B55E3"/>
    <w:rsid w:val="238356CE"/>
    <w:rsid w:val="2456A947"/>
    <w:rsid w:val="2508BBDE"/>
    <w:rsid w:val="27B3ED7B"/>
    <w:rsid w:val="29CD3B3D"/>
    <w:rsid w:val="2A044667"/>
    <w:rsid w:val="2BEC5406"/>
    <w:rsid w:val="2C0E70CD"/>
    <w:rsid w:val="3086D085"/>
    <w:rsid w:val="32952B5C"/>
    <w:rsid w:val="34D5397C"/>
    <w:rsid w:val="3510B732"/>
    <w:rsid w:val="3621D067"/>
    <w:rsid w:val="3AF5418A"/>
    <w:rsid w:val="3CAC2495"/>
    <w:rsid w:val="3DA9759B"/>
    <w:rsid w:val="3E7ABE42"/>
    <w:rsid w:val="3EF79839"/>
    <w:rsid w:val="40BC75A0"/>
    <w:rsid w:val="458FE6C3"/>
    <w:rsid w:val="46C6BF5D"/>
    <w:rsid w:val="4A3BDAC6"/>
    <w:rsid w:val="4B1E712B"/>
    <w:rsid w:val="4CB0B5D7"/>
    <w:rsid w:val="4EC5C3F7"/>
    <w:rsid w:val="50B21067"/>
    <w:rsid w:val="5255416E"/>
    <w:rsid w:val="531FF75B"/>
    <w:rsid w:val="53CE9FCF"/>
    <w:rsid w:val="542D73C4"/>
    <w:rsid w:val="5502127B"/>
    <w:rsid w:val="558CE230"/>
    <w:rsid w:val="5600A34A"/>
    <w:rsid w:val="5601A3BA"/>
    <w:rsid w:val="56ADA2A5"/>
    <w:rsid w:val="586364B1"/>
    <w:rsid w:val="59FF3512"/>
    <w:rsid w:val="5A35E587"/>
    <w:rsid w:val="5B208CFF"/>
    <w:rsid w:val="5E3AED42"/>
    <w:rsid w:val="5FA1A16D"/>
    <w:rsid w:val="60F122DF"/>
    <w:rsid w:val="6156F2FF"/>
    <w:rsid w:val="62F2C360"/>
    <w:rsid w:val="62F7EE59"/>
    <w:rsid w:val="648E93C1"/>
    <w:rsid w:val="650670EC"/>
    <w:rsid w:val="667DA090"/>
    <w:rsid w:val="68C96BE5"/>
    <w:rsid w:val="6A7FF73F"/>
    <w:rsid w:val="6D138849"/>
    <w:rsid w:val="6D56B106"/>
    <w:rsid w:val="6E6792F5"/>
    <w:rsid w:val="6EAA5ED5"/>
    <w:rsid w:val="713CE686"/>
    <w:rsid w:val="719B05D2"/>
    <w:rsid w:val="735C2398"/>
    <w:rsid w:val="738CDE6A"/>
    <w:rsid w:val="73F7FB14"/>
    <w:rsid w:val="74273136"/>
    <w:rsid w:val="74CD862D"/>
    <w:rsid w:val="74DB012B"/>
    <w:rsid w:val="75B82DA5"/>
    <w:rsid w:val="75CBAEA8"/>
    <w:rsid w:val="75CBE3F0"/>
    <w:rsid w:val="7753FE06"/>
    <w:rsid w:val="77ECF61F"/>
    <w:rsid w:val="7A895740"/>
    <w:rsid w:val="7CCBDA51"/>
    <w:rsid w:val="7DD5A951"/>
    <w:rsid w:val="7E0EF23F"/>
    <w:rsid w:val="7F178946"/>
    <w:rsid w:val="7FC58771"/>
    <w:rsid w:val="7FCF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621950"/>
  <w15:docId w15:val="{B372DB33-378A-4407-A06C-562525DF3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17"/>
    <w:rPr>
      <w:rFonts w:ascii="Times New Roman" w:eastAsia="Calibri" w:hAnsi="Times New Roman" w:cs="Calibri"/>
      <w:sz w:val="24"/>
    </w:rPr>
  </w:style>
  <w:style w:type="paragraph" w:styleId="Heading1">
    <w:name w:val="heading 1"/>
    <w:basedOn w:val="Normal"/>
    <w:uiPriority w:val="9"/>
    <w:qFormat/>
    <w:pPr>
      <w:spacing w:before="42"/>
      <w:ind w:left="500"/>
      <w:outlineLvl w:val="0"/>
    </w:pPr>
    <w:rPr>
      <w:rFonts w:ascii="Calibri" w:hAnsi="Calibri"/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spacing w:before="131" w:line="234" w:lineRule="exact"/>
      <w:ind w:left="1518" w:right="1569"/>
      <w:jc w:val="center"/>
      <w:outlineLvl w:val="1"/>
    </w:pPr>
    <w:rPr>
      <w:rFonts w:ascii="Calibri" w:hAnsi="Calibri"/>
      <w:b/>
      <w:bCs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Calibri" w:hAnsi="Calibri"/>
      <w:sz w:val="22"/>
    </w:rPr>
  </w:style>
  <w:style w:type="paragraph" w:styleId="Title">
    <w:name w:val="Title"/>
    <w:basedOn w:val="Normal"/>
    <w:uiPriority w:val="10"/>
    <w:qFormat/>
    <w:pPr>
      <w:spacing w:line="507" w:lineRule="exact"/>
      <w:ind w:left="980"/>
      <w:jc w:val="both"/>
    </w:pPr>
    <w:rPr>
      <w:rFonts w:ascii="Calibri" w:hAnsi="Calibri"/>
      <w:b/>
      <w:bCs/>
      <w:sz w:val="45"/>
      <w:szCs w:val="45"/>
    </w:rPr>
  </w:style>
  <w:style w:type="paragraph" w:styleId="ListParagraph">
    <w:name w:val="List Paragraph"/>
    <w:basedOn w:val="Normal"/>
    <w:uiPriority w:val="1"/>
    <w:qFormat/>
    <w:pPr>
      <w:spacing w:before="80"/>
      <w:ind w:left="639" w:hanging="144"/>
    </w:pPr>
    <w:rPr>
      <w:rFonts w:ascii="Calibri" w:hAnsi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729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291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729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2918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6D0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E93E00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115C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68"/>
    <w:rPr>
      <w:color w:val="605E5C"/>
      <w:shd w:val="clear" w:color="auto" w:fill="E1DFDD"/>
    </w:rPr>
  </w:style>
  <w:style w:type="table" w:styleId="ListTable7Colorful-Accent1">
    <w:name w:val="List Table 7 Colorful Accent 1"/>
    <w:basedOn w:val="TableNormal"/>
    <w:uiPriority w:val="52"/>
    <w:rsid w:val="00566FDD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08361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C10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10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10FB"/>
    <w:rPr>
      <w:rFonts w:ascii="Times New Roman" w:eastAsia="Calibri" w:hAnsi="Times New Roman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0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10FB"/>
    <w:rPr>
      <w:rFonts w:ascii="Times New Roman" w:eastAsia="Calibri" w:hAnsi="Times New Roman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335B"/>
    <w:pPr>
      <w:widowControl/>
      <w:autoSpaceDE/>
      <w:autoSpaceDN/>
    </w:pPr>
    <w:rPr>
      <w:rFonts w:ascii="Times New Roman" w:eastAsia="Calibri" w:hAnsi="Times New Roman" w:cs="Calibri"/>
      <w:sz w:val="24"/>
    </w:rPr>
  </w:style>
  <w:style w:type="character" w:customStyle="1" w:styleId="normaltextrun">
    <w:name w:val="normaltextrun"/>
    <w:basedOn w:val="DefaultParagraphFont"/>
    <w:rsid w:val="00B9512A"/>
  </w:style>
  <w:style w:type="paragraph" w:customStyle="1" w:styleId="paragraph">
    <w:name w:val="paragraph"/>
    <w:basedOn w:val="Normal"/>
    <w:rsid w:val="00692BC6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eop">
    <w:name w:val="eop"/>
    <w:basedOn w:val="DefaultParagraphFont"/>
    <w:rsid w:val="00692BC6"/>
  </w:style>
  <w:style w:type="character" w:styleId="PlaceholderText">
    <w:name w:val="Placeholder Text"/>
    <w:basedOn w:val="DefaultParagraphFont"/>
    <w:uiPriority w:val="99"/>
    <w:semiHidden/>
    <w:rsid w:val="00600FC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1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83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1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6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1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0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2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5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3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ldoe.org/academics/standards/subject-areas/math-science/mathematics/bestmath.stm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palmsmediaprod.blob.core.windows.net/uploads/docs/standards/best/ma/mathbeststandardsfinal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B22E8BDC51A47845E4F9D4A95C364" ma:contentTypeVersion="22" ma:contentTypeDescription="Create a new document." ma:contentTypeScope="" ma:versionID="1727b39aad89840162ace32517fca3bd">
  <xsd:schema xmlns:xsd="http://www.w3.org/2001/XMLSchema" xmlns:xs="http://www.w3.org/2001/XMLSchema" xmlns:p="http://schemas.microsoft.com/office/2006/metadata/properties" xmlns:ns1="http://schemas.microsoft.com/sharepoint/v3" xmlns:ns2="427692a5-26f3-4831-96c6-0a381b4a11d2" xmlns:ns3="ba022d0d-a8b1-41e8-bc85-4ceae7a6ad3e" targetNamespace="http://schemas.microsoft.com/office/2006/metadata/properties" ma:root="true" ma:fieldsID="f9a59228f0be6301b45d09de2bed2296" ns1:_="" ns2:_="" ns3:_="">
    <xsd:import namespace="http://schemas.microsoft.com/sharepoint/v3"/>
    <xsd:import namespace="427692a5-26f3-4831-96c6-0a381b4a11d2"/>
    <xsd:import namespace="ba022d0d-a8b1-41e8-bc85-4ceae7a6ad3e"/>
    <xsd:element name="properties">
      <xsd:complexType>
        <xsd:sequence>
          <xsd:element name="documentManagement">
            <xsd:complexType>
              <xsd:all>
                <xsd:element ref="ns2:Note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692a5-26f3-4831-96c6-0a381b4a11d2" elementFormDefault="qualified">
    <xsd:import namespace="http://schemas.microsoft.com/office/2006/documentManagement/types"/>
    <xsd:import namespace="http://schemas.microsoft.com/office/infopath/2007/PartnerControls"/>
    <xsd:element name="Notes" ma:index="1" nillable="true" ma:displayName="Notes" ma:format="Dropdown" ma:internalName="Notes" ma:readOnly="false">
      <xsd:simpleType>
        <xsd:restriction base="dms:Note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95cd2bc-5de8-4524-ad36-9f676da3af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hidden="true" ma:internalName="MediaServiceOCR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22d0d-a8b1-41e8-bc85-4ceae7a6ad3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1" nillable="true" ma:displayName="Taxonomy Catch All Column" ma:hidden="true" ma:list="{1e9c69bb-60f2-49a3-a38b-b2e3237cc121}" ma:internalName="TaxCatchAll" ma:readOnly="false" ma:showField="CatchAllData" ma:web="ba022d0d-a8b1-41e8-bc85-4ceae7a6ad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a022d0d-a8b1-41e8-bc85-4ceae7a6ad3e" xsi:nil="true"/>
    <Notes xmlns="427692a5-26f3-4831-96c6-0a381b4a11d2" xsi:nil="true"/>
    <_ip_UnifiedCompliancePolicyProperties xmlns="http://schemas.microsoft.com/sharepoint/v3" xsi:nil="true"/>
    <lcf76f155ced4ddcb4097134ff3c332f xmlns="427692a5-26f3-4831-96c6-0a381b4a11d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231C2-30AE-4091-B2CE-2D8D4645BE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359BF9-2B7B-4DC2-9278-25E2E903C7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27692a5-26f3-4831-96c6-0a381b4a11d2"/>
    <ds:schemaRef ds:uri="ba022d0d-a8b1-41e8-bc85-4ceae7a6ad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BD197A-D7FF-47B6-AA9A-0B1D135803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a022d0d-a8b1-41e8-bc85-4ceae7a6ad3e"/>
    <ds:schemaRef ds:uri="427692a5-26f3-4831-96c6-0a381b4a11d2"/>
  </ds:schemaRefs>
</ds:datastoreItem>
</file>

<file path=customXml/itemProps4.xml><?xml version="1.0" encoding="utf-8"?>
<ds:datastoreItem xmlns:ds="http://schemas.openxmlformats.org/officeDocument/2006/customXml" ds:itemID="{A31C5EE7-A758-4B9B-9324-4B6E4527C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1206</TotalTime>
  <Pages>6</Pages>
  <Words>1308</Words>
  <Characters>7633</Characters>
  <Application>Microsoft Office Word</Application>
  <DocSecurity>0</DocSecurity>
  <Lines>263</Lines>
  <Paragraphs>124</Paragraphs>
  <ScaleCrop>false</ScaleCrop>
  <Company/>
  <LinksUpToDate>false</LinksUpToDate>
  <CharactersWithSpaces>8860</CharactersWithSpaces>
  <SharedDoc>false</SharedDoc>
  <HLinks>
    <vt:vector size="6" baseType="variant">
      <vt:variant>
        <vt:i4>6422644</vt:i4>
      </vt:variant>
      <vt:variant>
        <vt:i4>0</vt:i4>
      </vt:variant>
      <vt:variant>
        <vt:i4>0</vt:i4>
      </vt:variant>
      <vt:variant>
        <vt:i4>5</vt:i4>
      </vt:variant>
      <vt:variant>
        <vt:lpwstr>https://www.fldoe.org/academics/standards/subject-areas/math-science/mathematics/bestmath.stml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 6 Standards</dc:title>
  <dc:subject/>
  <dc:creator>Starling, Courtney</dc:creator>
  <cp:keywords/>
  <cp:lastModifiedBy>Penik, Megan</cp:lastModifiedBy>
  <cp:revision>141</cp:revision>
  <cp:lastPrinted>2025-10-24T14:45:00Z</cp:lastPrinted>
  <dcterms:created xsi:type="dcterms:W3CDTF">2024-07-30T20:25:00Z</dcterms:created>
  <dcterms:modified xsi:type="dcterms:W3CDTF">2025-10-30T15:00:00Z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Adobe Illustrator 25.4 (Macintosh)</vt:lpwstr>
  </property>
  <property fmtid="{D5CDD505-2E9C-101B-9397-08002B2CF9AE}" pid="4" name="CreatorVersion">
    <vt:lpwstr>21.0.0</vt:lpwstr>
  </property>
  <property fmtid="{D5CDD505-2E9C-101B-9397-08002B2CF9AE}" pid="5" name="LastSaved">
    <vt:filetime>2023-08-11T00:00:00Z</vt:filetime>
  </property>
  <property fmtid="{D5CDD505-2E9C-101B-9397-08002B2CF9AE}" pid="6" name="Producer">
    <vt:lpwstr>Adobe Acrobat Pro DC (32-bit) 21 Paper Capture Plug-in</vt:lpwstr>
  </property>
  <property fmtid="{D5CDD505-2E9C-101B-9397-08002B2CF9AE}" pid="7" name="ContentTypeId">
    <vt:lpwstr>0x010100E80B22E8BDC51A47845E4F9D4A95C364</vt:lpwstr>
  </property>
  <property fmtid="{D5CDD505-2E9C-101B-9397-08002B2CF9AE}" pid="8" name="MediaServiceImageTags">
    <vt:lpwstr/>
  </property>
  <property fmtid="{D5CDD505-2E9C-101B-9397-08002B2CF9AE}" pid="9" name="GrammarlyDocumentId">
    <vt:lpwstr>b8eb0dd7541dbc30bfee9e41300dbbff6c15669c00bfcdef90546717ddd3d86c</vt:lpwstr>
  </property>
  <property fmtid="{D5CDD505-2E9C-101B-9397-08002B2CF9AE}" pid="10" name="Order">
    <vt:r8>2400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</Properties>
</file>