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E7D" w:rsidRDefault="00D74E7D" w:rsidP="00B030E6">
      <w:pPr>
        <w:spacing w:before="1" w:line="276" w:lineRule="auto"/>
        <w:rPr>
          <w:rFonts w:ascii="Times New Roman" w:eastAsia="Times New Roman" w:hAnsi="Times New Roman" w:cs="Times New Roman"/>
          <w:sz w:val="7"/>
          <w:szCs w:val="7"/>
        </w:rPr>
      </w:pPr>
    </w:p>
    <w:p w:rsidR="00D74E7D" w:rsidRDefault="00D74E7D" w:rsidP="00B030E6">
      <w:pPr>
        <w:spacing w:line="276" w:lineRule="auto"/>
        <w:rPr>
          <w:rFonts w:ascii="Times New Roman" w:eastAsia="Times New Roman" w:hAnsi="Times New Roman" w:cs="Times New Roman"/>
          <w:sz w:val="20"/>
          <w:szCs w:val="20"/>
        </w:rPr>
      </w:pPr>
    </w:p>
    <w:p w:rsidR="00B030E6" w:rsidRDefault="00397DC0" w:rsidP="00414005">
      <w:pPr>
        <w:pStyle w:val="Title"/>
      </w:pPr>
      <w:r w:rsidRPr="004F145C">
        <w:t>BEC Applicant Video Script</w:t>
      </w:r>
    </w:p>
    <w:p w:rsidR="00414005" w:rsidRPr="00414005" w:rsidRDefault="00414005" w:rsidP="00414005"/>
    <w:p w:rsidR="00B030E6" w:rsidRPr="00E91B4B" w:rsidRDefault="00B030E6" w:rsidP="00B030E6">
      <w:pPr>
        <w:spacing w:after="240" w:line="276" w:lineRule="auto"/>
        <w:rPr>
          <w:rFonts w:ascii="Arial" w:hAnsi="Arial" w:cs="Arial"/>
          <w:sz w:val="28"/>
          <w:szCs w:val="28"/>
        </w:rPr>
      </w:pPr>
      <w:r w:rsidRPr="00E91B4B">
        <w:rPr>
          <w:rFonts w:ascii="Arial" w:hAnsi="Arial" w:cs="Arial"/>
          <w:sz w:val="28"/>
          <w:szCs w:val="28"/>
        </w:rPr>
        <w:t xml:space="preserve">Hello and welcome to this short video on the Florida Teacher Certification application. We’re glad you’re here, and we’re excited to help you on your journey as we work to ensure that the nation’s best teachers are in Florida’s classrooms.  </w:t>
      </w:r>
    </w:p>
    <w:p w:rsidR="00B030E6" w:rsidRPr="00E91B4B" w:rsidRDefault="00B030E6" w:rsidP="00B030E6">
      <w:pPr>
        <w:spacing w:after="240" w:line="276" w:lineRule="auto"/>
        <w:rPr>
          <w:rFonts w:ascii="Arial" w:hAnsi="Arial" w:cs="Arial"/>
          <w:sz w:val="28"/>
          <w:szCs w:val="28"/>
        </w:rPr>
      </w:pPr>
      <w:r w:rsidRPr="00E91B4B">
        <w:rPr>
          <w:rFonts w:ascii="Arial" w:hAnsi="Arial" w:cs="Arial"/>
          <w:sz w:val="28"/>
          <w:szCs w:val="28"/>
        </w:rPr>
        <w:t>This video provides tips on completing the online certification application and guidance regarding some important sections of the application. Let’s jump right in, shall we?</w:t>
      </w:r>
    </w:p>
    <w:p w:rsidR="00B030E6" w:rsidRPr="00E91B4B" w:rsidRDefault="00B030E6" w:rsidP="00B030E6">
      <w:pPr>
        <w:spacing w:after="240" w:line="276" w:lineRule="auto"/>
        <w:rPr>
          <w:rFonts w:ascii="Arial" w:hAnsi="Arial" w:cs="Arial"/>
          <w:sz w:val="28"/>
          <w:szCs w:val="28"/>
        </w:rPr>
      </w:pPr>
      <w:r w:rsidRPr="00E91B4B">
        <w:rPr>
          <w:rFonts w:ascii="Arial" w:hAnsi="Arial" w:cs="Arial"/>
          <w:sz w:val="28"/>
          <w:szCs w:val="28"/>
        </w:rPr>
        <w:t>The link to the certification application, along with other handy information related to certification requirements, is available on the Florida DOE Educator Certification pages.</w:t>
      </w:r>
    </w:p>
    <w:p w:rsidR="00B030E6" w:rsidRPr="00E91B4B" w:rsidRDefault="00B030E6" w:rsidP="00B030E6">
      <w:pPr>
        <w:spacing w:after="240" w:line="276" w:lineRule="auto"/>
        <w:rPr>
          <w:rFonts w:ascii="Arial" w:hAnsi="Arial" w:cs="Arial"/>
          <w:sz w:val="28"/>
          <w:szCs w:val="28"/>
        </w:rPr>
      </w:pPr>
      <w:r w:rsidRPr="00E91B4B">
        <w:rPr>
          <w:rFonts w:ascii="Arial" w:hAnsi="Arial" w:cs="Arial"/>
          <w:sz w:val="28"/>
          <w:szCs w:val="28"/>
        </w:rPr>
        <w:t>From the Apply page, click the Apply Here button at the very bottom to go to the online licensing service site. You’ll create an account and follow the instructions to complete the onboarding process. Once that’s done, you’ll arrive at the Quick Start Menu.</w:t>
      </w:r>
    </w:p>
    <w:p w:rsidR="00B030E6" w:rsidRPr="00E91B4B" w:rsidRDefault="00B030E6" w:rsidP="00B030E6">
      <w:pPr>
        <w:spacing w:after="240" w:line="276" w:lineRule="auto"/>
        <w:rPr>
          <w:rFonts w:ascii="Arial" w:hAnsi="Arial" w:cs="Arial"/>
          <w:sz w:val="28"/>
          <w:szCs w:val="28"/>
        </w:rPr>
      </w:pPr>
      <w:r w:rsidRPr="00E91B4B">
        <w:rPr>
          <w:rFonts w:ascii="Arial" w:hAnsi="Arial" w:cs="Arial"/>
          <w:sz w:val="28"/>
          <w:szCs w:val="28"/>
        </w:rPr>
        <w:t>This menu is where you can begin an application. You’ll return here for future activities, including viewing documents attached to your file.</w:t>
      </w:r>
    </w:p>
    <w:p w:rsidR="00B030E6" w:rsidRPr="00E91B4B" w:rsidRDefault="00B030E6" w:rsidP="00B030E6">
      <w:pPr>
        <w:spacing w:after="240" w:line="276" w:lineRule="auto"/>
        <w:rPr>
          <w:rFonts w:ascii="Arial" w:hAnsi="Arial" w:cs="Arial"/>
          <w:sz w:val="28"/>
          <w:szCs w:val="28"/>
        </w:rPr>
      </w:pPr>
      <w:r w:rsidRPr="00E91B4B">
        <w:rPr>
          <w:rFonts w:ascii="Arial" w:hAnsi="Arial" w:cs="Arial"/>
          <w:sz w:val="28"/>
          <w:szCs w:val="28"/>
        </w:rPr>
        <w:t>From the Quick Start Menu, start a new application by selecting Bureau of Educator Certification from the Select Board drop-down list. Then choose the appropriate type of certificate from the Choose Application drop-down and click Select.</w:t>
      </w:r>
    </w:p>
    <w:p w:rsidR="00B030E6" w:rsidRPr="00E91B4B" w:rsidRDefault="00B030E6" w:rsidP="00B030E6">
      <w:pPr>
        <w:spacing w:after="240" w:line="276" w:lineRule="auto"/>
        <w:rPr>
          <w:rFonts w:ascii="Arial" w:hAnsi="Arial" w:cs="Arial"/>
          <w:sz w:val="28"/>
          <w:szCs w:val="28"/>
        </w:rPr>
      </w:pPr>
      <w:r w:rsidRPr="00E91B4B">
        <w:rPr>
          <w:rFonts w:ascii="Arial" w:hAnsi="Arial" w:cs="Arial"/>
          <w:sz w:val="28"/>
          <w:szCs w:val="28"/>
        </w:rPr>
        <w:t xml:space="preserve">You’ll then arrive at the online application, which has several sections you need to complete, as shown on the left. It’s pretty simple. Just click Next once you finish each page. </w:t>
      </w:r>
    </w:p>
    <w:p w:rsidR="00B030E6" w:rsidRPr="00E91B4B" w:rsidRDefault="00B030E6" w:rsidP="00B030E6">
      <w:pPr>
        <w:spacing w:after="240" w:line="276" w:lineRule="auto"/>
        <w:rPr>
          <w:rFonts w:ascii="Arial" w:hAnsi="Arial" w:cs="Arial"/>
          <w:sz w:val="28"/>
          <w:szCs w:val="28"/>
        </w:rPr>
      </w:pPr>
      <w:r w:rsidRPr="00E91B4B">
        <w:rPr>
          <w:rFonts w:ascii="Arial" w:hAnsi="Arial" w:cs="Arial"/>
          <w:sz w:val="28"/>
          <w:szCs w:val="28"/>
        </w:rPr>
        <w:t xml:space="preserve">We recommend reading </w:t>
      </w:r>
      <w:r w:rsidRPr="00E91B4B">
        <w:rPr>
          <w:rFonts w:ascii="Arial" w:hAnsi="Arial" w:cs="Arial"/>
          <w:i/>
          <w:sz w:val="28"/>
          <w:szCs w:val="28"/>
        </w:rPr>
        <w:t>all</w:t>
      </w:r>
      <w:r w:rsidRPr="00E91B4B">
        <w:rPr>
          <w:rFonts w:ascii="Arial" w:hAnsi="Arial" w:cs="Arial"/>
          <w:sz w:val="28"/>
          <w:szCs w:val="28"/>
        </w:rPr>
        <w:t xml:space="preserve"> the information provided on each page. Doing so can save a lot of processing time for you </w:t>
      </w:r>
      <w:r w:rsidRPr="00E91B4B">
        <w:rPr>
          <w:rFonts w:ascii="Arial" w:hAnsi="Arial" w:cs="Arial"/>
          <w:i/>
          <w:sz w:val="28"/>
          <w:szCs w:val="28"/>
        </w:rPr>
        <w:t>and</w:t>
      </w:r>
      <w:r w:rsidRPr="00E91B4B">
        <w:rPr>
          <w:rFonts w:ascii="Arial" w:hAnsi="Arial" w:cs="Arial"/>
          <w:sz w:val="28"/>
          <w:szCs w:val="28"/>
        </w:rPr>
        <w:t xml:space="preserve"> us, down the road.</w:t>
      </w:r>
    </w:p>
    <w:p w:rsidR="00B030E6" w:rsidRPr="00E91B4B" w:rsidRDefault="00B030E6" w:rsidP="00B030E6">
      <w:pPr>
        <w:spacing w:after="240" w:line="276" w:lineRule="auto"/>
        <w:rPr>
          <w:rFonts w:ascii="Arial" w:hAnsi="Arial" w:cs="Arial"/>
          <w:sz w:val="28"/>
          <w:szCs w:val="28"/>
        </w:rPr>
      </w:pPr>
      <w:r w:rsidRPr="00E91B4B">
        <w:rPr>
          <w:rFonts w:ascii="Arial" w:hAnsi="Arial" w:cs="Arial"/>
          <w:sz w:val="28"/>
          <w:szCs w:val="28"/>
        </w:rPr>
        <w:t xml:space="preserve">Use the Next button to proceed through the pages.  </w:t>
      </w:r>
    </w:p>
    <w:p w:rsidR="00B030E6" w:rsidRPr="00E91B4B" w:rsidRDefault="00B030E6" w:rsidP="00B030E6">
      <w:pPr>
        <w:spacing w:after="240" w:line="276" w:lineRule="auto"/>
        <w:rPr>
          <w:rFonts w:ascii="Arial" w:hAnsi="Arial" w:cs="Arial"/>
          <w:sz w:val="28"/>
          <w:szCs w:val="28"/>
        </w:rPr>
      </w:pPr>
      <w:bookmarkStart w:id="0" w:name="_GoBack"/>
      <w:bookmarkEnd w:id="0"/>
      <w:r w:rsidRPr="00E91B4B">
        <w:rPr>
          <w:rFonts w:ascii="Arial" w:hAnsi="Arial" w:cs="Arial"/>
          <w:sz w:val="28"/>
          <w:szCs w:val="28"/>
        </w:rPr>
        <w:lastRenderedPageBreak/>
        <w:t xml:space="preserve">As you go over the application, you’ll notice some fields marked with red asterisks. These fields indicate required information.  </w:t>
      </w:r>
      <w:r w:rsidRPr="00E91B4B">
        <w:rPr>
          <w:rFonts w:ascii="Arial" w:hAnsi="Arial" w:cs="Arial"/>
          <w:noProof/>
          <w:sz w:val="28"/>
          <w:szCs w:val="28"/>
        </w:rPr>
        <mc:AlternateContent>
          <mc:Choice Requires="wps">
            <w:drawing>
              <wp:anchor distT="0" distB="0" distL="114300" distR="114300" simplePos="0" relativeHeight="251659264" behindDoc="0" locked="0" layoutInCell="1" allowOverlap="1" wp14:anchorId="3B59E04C" wp14:editId="01FEA47F">
                <wp:simplePos x="0" y="0"/>
                <wp:positionH relativeFrom="column">
                  <wp:posOffset>-187655200</wp:posOffset>
                </wp:positionH>
                <wp:positionV relativeFrom="paragraph">
                  <wp:posOffset>-237456980</wp:posOffset>
                </wp:positionV>
                <wp:extent cx="322218" cy="235131"/>
                <wp:effectExtent l="0" t="0" r="0" b="0"/>
                <wp:wrapNone/>
                <wp:docPr id="76" name="Text Box 76"/>
                <wp:cNvGraphicFramePr/>
                <a:graphic xmlns:a="http://schemas.openxmlformats.org/drawingml/2006/main">
                  <a:graphicData uri="http://schemas.microsoft.com/office/word/2010/wordprocessingShape">
                    <wps:wsp>
                      <wps:cNvSpPr txBox="1"/>
                      <wps:spPr>
                        <a:xfrm>
                          <a:off x="0" y="0"/>
                          <a:ext cx="322218" cy="235131"/>
                        </a:xfrm>
                        <a:prstGeom prst="rect">
                          <a:avLst/>
                        </a:prstGeom>
                        <a:noFill/>
                        <a:ln w="6350">
                          <a:noFill/>
                        </a:ln>
                      </wps:spPr>
                      <wps:txbx>
                        <w:txbxContent>
                          <w:p w:rsidR="00B030E6" w:rsidRPr="00F324CD" w:rsidRDefault="00B030E6" w:rsidP="00B030E6">
                            <w:pPr>
                              <w:rPr>
                                <w:sz w:val="16"/>
                                <w:szCs w:val="16"/>
                              </w:rPr>
                            </w:pPr>
                            <w:r>
                              <w:rPr>
                                <w:sz w:val="16"/>
                                <w:szCs w:val="16"/>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59E04C" id="_x0000_t202" coordsize="21600,21600" o:spt="202" path="m,l,21600r21600,l21600,xe">
                <v:stroke joinstyle="miter"/>
                <v:path gradientshapeok="t" o:connecttype="rect"/>
              </v:shapetype>
              <v:shape id="Text Box 76" o:spid="_x0000_s1026" type="#_x0000_t202" style="position:absolute;margin-left:-14776pt;margin-top:-18697.4pt;width:25.35pt;height: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" filled="f" stroked="f" strokeweight=".5pt">
                <v:textbox>
                  <w:txbxContent>
                    <w:p w:rsidR="00B030E6" w:rsidRPr="00F324CD" w:rsidRDefault="00B030E6" w:rsidP="00B030E6">
                      <w:pPr>
                        <w:rPr>
                          <w:sz w:val="16"/>
                          <w:szCs w:val="16"/>
                        </w:rPr>
                      </w:pPr>
                      <w:r>
                        <w:rPr>
                          <w:sz w:val="16"/>
                          <w:szCs w:val="16"/>
                        </w:rPr>
                        <w:t>[2]</w:t>
                      </w:r>
                    </w:p>
                  </w:txbxContent>
                </v:textbox>
              </v:shape>
            </w:pict>
          </mc:Fallback>
        </mc:AlternateContent>
      </w:r>
      <w:r w:rsidRPr="00E91B4B">
        <w:rPr>
          <w:rFonts w:ascii="Arial" w:hAnsi="Arial" w:cs="Arial"/>
          <w:sz w:val="28"/>
          <w:szCs w:val="28"/>
        </w:rPr>
        <w:t xml:space="preserve"> </w:t>
      </w:r>
    </w:p>
    <w:p w:rsidR="00B030E6" w:rsidRPr="00E91B4B" w:rsidRDefault="00B030E6" w:rsidP="00B030E6">
      <w:pPr>
        <w:spacing w:after="240" w:line="276" w:lineRule="auto"/>
        <w:rPr>
          <w:rFonts w:ascii="Arial" w:hAnsi="Arial" w:cs="Arial"/>
          <w:b/>
          <w:sz w:val="28"/>
          <w:szCs w:val="28"/>
        </w:rPr>
      </w:pPr>
      <w:r w:rsidRPr="00E91B4B">
        <w:rPr>
          <w:rFonts w:ascii="Arial" w:hAnsi="Arial" w:cs="Arial"/>
          <w:sz w:val="28"/>
          <w:szCs w:val="28"/>
        </w:rPr>
        <w:t xml:space="preserve">If you try to move on without completing required fields, you’ll receive an error message.  </w:t>
      </w:r>
    </w:p>
    <w:p w:rsidR="00B030E6" w:rsidRPr="00E91B4B" w:rsidRDefault="00B030E6" w:rsidP="00B030E6">
      <w:pPr>
        <w:spacing w:after="240" w:line="276" w:lineRule="auto"/>
        <w:rPr>
          <w:rFonts w:ascii="Arial" w:hAnsi="Arial" w:cs="Arial"/>
          <w:sz w:val="28"/>
          <w:szCs w:val="28"/>
        </w:rPr>
      </w:pPr>
      <w:r w:rsidRPr="00E91B4B">
        <w:rPr>
          <w:rFonts w:ascii="Arial" w:hAnsi="Arial" w:cs="Arial"/>
          <w:sz w:val="28"/>
          <w:szCs w:val="28"/>
        </w:rPr>
        <w:t>We want to bring your attention to some specif</w:t>
      </w:r>
      <w:r>
        <w:rPr>
          <w:rFonts w:ascii="Arial" w:hAnsi="Arial" w:cs="Arial"/>
          <w:sz w:val="28"/>
          <w:szCs w:val="28"/>
        </w:rPr>
        <w:t>ic sections of the application.</w:t>
      </w:r>
    </w:p>
    <w:p w:rsidR="00B030E6" w:rsidRPr="00E91B4B" w:rsidRDefault="00B030E6" w:rsidP="00B030E6">
      <w:pPr>
        <w:spacing w:after="240" w:line="276" w:lineRule="auto"/>
        <w:rPr>
          <w:rFonts w:ascii="Arial" w:hAnsi="Arial" w:cs="Arial"/>
          <w:sz w:val="28"/>
          <w:szCs w:val="28"/>
        </w:rPr>
      </w:pPr>
      <w:r w:rsidRPr="00E91B4B">
        <w:rPr>
          <w:rFonts w:ascii="Arial" w:hAnsi="Arial" w:cs="Arial"/>
          <w:sz w:val="28"/>
          <w:szCs w:val="28"/>
        </w:rPr>
        <w:t xml:space="preserve">On the Subjects page, select a grade level from the Subject Type drop down menu and then select a Subject.  </w:t>
      </w:r>
    </w:p>
    <w:p w:rsidR="00B030E6" w:rsidRPr="00E91B4B" w:rsidRDefault="00B030E6" w:rsidP="00B030E6">
      <w:pPr>
        <w:spacing w:after="240" w:line="276" w:lineRule="auto"/>
        <w:rPr>
          <w:rFonts w:ascii="Arial" w:hAnsi="Arial" w:cs="Arial"/>
          <w:sz w:val="28"/>
          <w:szCs w:val="28"/>
        </w:rPr>
      </w:pPr>
      <w:r w:rsidRPr="00E91B4B">
        <w:rPr>
          <w:rFonts w:ascii="Arial" w:hAnsi="Arial" w:cs="Arial"/>
          <w:sz w:val="28"/>
          <w:szCs w:val="28"/>
        </w:rPr>
        <w:t>Then click Add.</w:t>
      </w:r>
    </w:p>
    <w:p w:rsidR="00B030E6" w:rsidRPr="00E91B4B" w:rsidRDefault="00B030E6" w:rsidP="00B030E6">
      <w:pPr>
        <w:spacing w:after="240" w:line="276" w:lineRule="auto"/>
        <w:rPr>
          <w:rFonts w:ascii="Arial" w:hAnsi="Arial" w:cs="Arial"/>
          <w:sz w:val="28"/>
          <w:szCs w:val="28"/>
        </w:rPr>
      </w:pPr>
      <w:r w:rsidRPr="00E91B4B">
        <w:rPr>
          <w:rFonts w:ascii="Arial" w:hAnsi="Arial" w:cs="Arial"/>
          <w:sz w:val="28"/>
          <w:szCs w:val="28"/>
        </w:rPr>
        <w:t>You must always have at least one subject on your application.</w:t>
      </w:r>
    </w:p>
    <w:p w:rsidR="00B030E6" w:rsidRPr="00E91B4B" w:rsidRDefault="00B030E6" w:rsidP="00B030E6">
      <w:pPr>
        <w:spacing w:after="240" w:line="276" w:lineRule="auto"/>
        <w:rPr>
          <w:rFonts w:ascii="Arial" w:hAnsi="Arial" w:cs="Arial"/>
          <w:sz w:val="28"/>
          <w:szCs w:val="28"/>
        </w:rPr>
      </w:pPr>
      <w:r w:rsidRPr="00E91B4B">
        <w:rPr>
          <w:rFonts w:ascii="Arial" w:hAnsi="Arial" w:cs="Arial"/>
          <w:sz w:val="28"/>
          <w:szCs w:val="28"/>
        </w:rPr>
        <w:t xml:space="preserve">If you received your academic training outside the United States, select “Outside of the U.S.” as the state </w:t>
      </w:r>
      <w:r>
        <w:rPr>
          <w:rFonts w:ascii="Arial" w:hAnsi="Arial" w:cs="Arial"/>
          <w:sz w:val="28"/>
          <w:szCs w:val="28"/>
        </w:rPr>
        <w:t>and-</w:t>
      </w:r>
      <w:r w:rsidRPr="00E91B4B">
        <w:rPr>
          <w:rFonts w:ascii="Arial" w:hAnsi="Arial" w:cs="Arial"/>
          <w:sz w:val="28"/>
          <w:szCs w:val="28"/>
        </w:rPr>
        <w:t xml:space="preserve">or country. This option is the last selection in the drop-down list. </w:t>
      </w:r>
      <w:r w:rsidRPr="00E91B4B">
        <w:rPr>
          <w:rFonts w:ascii="Arial" w:hAnsi="Arial" w:cs="Arial"/>
          <w:noProof/>
          <w:sz w:val="28"/>
          <w:szCs w:val="28"/>
        </w:rPr>
        <mc:AlternateContent>
          <mc:Choice Requires="wps">
            <w:drawing>
              <wp:anchor distT="0" distB="0" distL="114300" distR="114300" simplePos="0" relativeHeight="251660288" behindDoc="0" locked="0" layoutInCell="1" allowOverlap="1" wp14:anchorId="20F94A4B" wp14:editId="16A3F4E5">
                <wp:simplePos x="0" y="0"/>
                <wp:positionH relativeFrom="column">
                  <wp:posOffset>-187655200</wp:posOffset>
                </wp:positionH>
                <wp:positionV relativeFrom="paragraph">
                  <wp:posOffset>-405501475</wp:posOffset>
                </wp:positionV>
                <wp:extent cx="418012" cy="235131"/>
                <wp:effectExtent l="0" t="0" r="0" b="0"/>
                <wp:wrapNone/>
                <wp:docPr id="85" name="Text Box 85"/>
                <wp:cNvGraphicFramePr/>
                <a:graphic xmlns:a="http://schemas.openxmlformats.org/drawingml/2006/main">
                  <a:graphicData uri="http://schemas.microsoft.com/office/word/2010/wordprocessingShape">
                    <wps:wsp>
                      <wps:cNvSpPr txBox="1"/>
                      <wps:spPr>
                        <a:xfrm>
                          <a:off x="0" y="0"/>
                          <a:ext cx="418012" cy="235131"/>
                        </a:xfrm>
                        <a:prstGeom prst="rect">
                          <a:avLst/>
                        </a:prstGeom>
                        <a:noFill/>
                        <a:ln w="6350">
                          <a:noFill/>
                        </a:ln>
                      </wps:spPr>
                      <wps:txbx>
                        <w:txbxContent>
                          <w:p w:rsidR="00B030E6" w:rsidRPr="00F324CD" w:rsidRDefault="00B030E6" w:rsidP="00B030E6">
                            <w:pPr>
                              <w:rPr>
                                <w:sz w:val="16"/>
                                <w:szCs w:val="16"/>
                              </w:rPr>
                            </w:pPr>
                            <w:r>
                              <w:rPr>
                                <w:sz w:val="16"/>
                                <w:szCs w:val="16"/>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F94A4B" id="Text Box 85" o:spid="_x0000_s1027" type="#_x0000_t202" style="position:absolute;margin-left:-14776pt;margin-top:-31929.25pt;width:32.9pt;height: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" filled="f" stroked="f" strokeweight=".5pt">
                <v:textbox>
                  <w:txbxContent>
                    <w:p w:rsidR="00B030E6" w:rsidRPr="00F324CD" w:rsidRDefault="00B030E6" w:rsidP="00B030E6">
                      <w:pPr>
                        <w:rPr>
                          <w:sz w:val="16"/>
                          <w:szCs w:val="16"/>
                        </w:rPr>
                      </w:pPr>
                      <w:r>
                        <w:rPr>
                          <w:sz w:val="16"/>
                          <w:szCs w:val="16"/>
                        </w:rPr>
                        <w:t>[4]</w:t>
                      </w:r>
                    </w:p>
                  </w:txbxContent>
                </v:textbox>
              </v:shape>
            </w:pict>
          </mc:Fallback>
        </mc:AlternateContent>
      </w:r>
      <w:r w:rsidRPr="00E91B4B">
        <w:rPr>
          <w:rFonts w:ascii="Arial" w:hAnsi="Arial" w:cs="Arial"/>
          <w:sz w:val="28"/>
          <w:szCs w:val="28"/>
        </w:rPr>
        <w:t xml:space="preserve">  </w:t>
      </w:r>
    </w:p>
    <w:p w:rsidR="00B030E6" w:rsidRPr="00E91B4B" w:rsidRDefault="00B030E6" w:rsidP="00B030E6">
      <w:pPr>
        <w:spacing w:after="240" w:line="276" w:lineRule="auto"/>
        <w:rPr>
          <w:rFonts w:ascii="Arial" w:hAnsi="Arial" w:cs="Arial"/>
          <w:sz w:val="28"/>
          <w:szCs w:val="28"/>
        </w:rPr>
      </w:pPr>
      <w:r w:rsidRPr="00E91B4B">
        <w:rPr>
          <w:rFonts w:ascii="Arial" w:hAnsi="Arial" w:cs="Arial"/>
          <w:sz w:val="28"/>
          <w:szCs w:val="28"/>
        </w:rPr>
        <w:t>When you have foreign academic training, you must provide an</w:t>
      </w:r>
      <w:r w:rsidRPr="00E91B4B">
        <w:rPr>
          <w:rFonts w:ascii="Arial" w:hAnsi="Arial" w:cs="Arial"/>
          <w:i/>
          <w:sz w:val="28"/>
          <w:szCs w:val="28"/>
        </w:rPr>
        <w:t xml:space="preserve"> original </w:t>
      </w:r>
      <w:r w:rsidRPr="00E91B4B">
        <w:rPr>
          <w:rFonts w:ascii="Arial" w:hAnsi="Arial" w:cs="Arial"/>
          <w:sz w:val="28"/>
          <w:szCs w:val="28"/>
        </w:rPr>
        <w:t xml:space="preserve">credential evaluation to ensure it’s acceptable and equivalent to a U.S. degree. </w:t>
      </w:r>
      <w:r w:rsidRPr="00E91B4B">
        <w:rPr>
          <w:rFonts w:ascii="Arial" w:hAnsi="Arial" w:cs="Arial"/>
          <w:noProof/>
          <w:sz w:val="28"/>
          <w:szCs w:val="28"/>
        </w:rPr>
        <mc:AlternateContent>
          <mc:Choice Requires="wps">
            <w:drawing>
              <wp:anchor distT="0" distB="0" distL="114300" distR="114300" simplePos="0" relativeHeight="251661312" behindDoc="0" locked="0" layoutInCell="1" allowOverlap="1" wp14:anchorId="2AF6B0E9" wp14:editId="54EDAB91">
                <wp:simplePos x="0" y="0"/>
                <wp:positionH relativeFrom="column">
                  <wp:posOffset>-187655200</wp:posOffset>
                </wp:positionH>
                <wp:positionV relativeFrom="paragraph">
                  <wp:posOffset>-237456980</wp:posOffset>
                </wp:positionV>
                <wp:extent cx="418012" cy="235131"/>
                <wp:effectExtent l="0" t="0" r="0" b="0"/>
                <wp:wrapNone/>
                <wp:docPr id="88" name="Text Box 88"/>
                <wp:cNvGraphicFramePr/>
                <a:graphic xmlns:a="http://schemas.openxmlformats.org/drawingml/2006/main">
                  <a:graphicData uri="http://schemas.microsoft.com/office/word/2010/wordprocessingShape">
                    <wps:wsp>
                      <wps:cNvSpPr txBox="1"/>
                      <wps:spPr>
                        <a:xfrm>
                          <a:off x="0" y="0"/>
                          <a:ext cx="418012" cy="235131"/>
                        </a:xfrm>
                        <a:prstGeom prst="rect">
                          <a:avLst/>
                        </a:prstGeom>
                        <a:noFill/>
                        <a:ln w="6350">
                          <a:noFill/>
                        </a:ln>
                      </wps:spPr>
                      <wps:txbx>
                        <w:txbxContent>
                          <w:p w:rsidR="00B030E6" w:rsidRPr="00F324CD" w:rsidRDefault="00B030E6" w:rsidP="00B030E6">
                            <w:pPr>
                              <w:rPr>
                                <w:sz w:val="16"/>
                                <w:szCs w:val="16"/>
                              </w:rPr>
                            </w:pPr>
                            <w:r>
                              <w:rPr>
                                <w:sz w:val="16"/>
                                <w:szCs w:val="16"/>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F6B0E9" id="Text Box 88" o:spid="_x0000_s1028" type="#_x0000_t202" style="position:absolute;margin-left:-14776pt;margin-top:-18697.4pt;width:32.9pt;height:1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" filled="f" stroked="f" strokeweight=".5pt">
                <v:textbox>
                  <w:txbxContent>
                    <w:p w:rsidR="00B030E6" w:rsidRPr="00F324CD" w:rsidRDefault="00B030E6" w:rsidP="00B030E6">
                      <w:pPr>
                        <w:rPr>
                          <w:sz w:val="16"/>
                          <w:szCs w:val="16"/>
                        </w:rPr>
                      </w:pPr>
                      <w:r>
                        <w:rPr>
                          <w:sz w:val="16"/>
                          <w:szCs w:val="16"/>
                        </w:rPr>
                        <w:t>[4]</w:t>
                      </w:r>
                    </w:p>
                  </w:txbxContent>
                </v:textbox>
              </v:shape>
            </w:pict>
          </mc:Fallback>
        </mc:AlternateContent>
      </w:r>
      <w:r w:rsidRPr="00E91B4B">
        <w:rPr>
          <w:rFonts w:ascii="Arial" w:hAnsi="Arial" w:cs="Arial"/>
          <w:sz w:val="28"/>
          <w:szCs w:val="28"/>
        </w:rPr>
        <w:t xml:space="preserve"> </w:t>
      </w:r>
    </w:p>
    <w:p w:rsidR="00B030E6" w:rsidRPr="00E91B4B" w:rsidRDefault="00B030E6" w:rsidP="00B030E6">
      <w:pPr>
        <w:spacing w:after="240" w:line="276" w:lineRule="auto"/>
        <w:rPr>
          <w:rFonts w:ascii="Arial" w:hAnsi="Arial" w:cs="Arial"/>
          <w:sz w:val="28"/>
          <w:szCs w:val="28"/>
        </w:rPr>
      </w:pPr>
      <w:r w:rsidRPr="00E91B4B">
        <w:rPr>
          <w:rFonts w:ascii="Arial" w:hAnsi="Arial" w:cs="Arial"/>
          <w:sz w:val="28"/>
          <w:szCs w:val="28"/>
        </w:rPr>
        <w:t>Another thing to remember about academic training: Please make sure that your official transcripts are either mailed to the Florida Department of Education or transmitted electronically by the FASTER</w:t>
      </w:r>
      <w:r>
        <w:rPr>
          <w:rFonts w:ascii="Arial" w:hAnsi="Arial" w:cs="Arial"/>
          <w:sz w:val="28"/>
          <w:szCs w:val="28"/>
        </w:rPr>
        <w:t xml:space="preserve"> </w:t>
      </w:r>
      <w:r w:rsidRPr="00E91B4B">
        <w:rPr>
          <w:rFonts w:ascii="Arial" w:hAnsi="Arial" w:cs="Arial"/>
          <w:sz w:val="28"/>
          <w:szCs w:val="28"/>
        </w:rPr>
        <w:t>or SPEEDE</w:t>
      </w:r>
      <w:r>
        <w:rPr>
          <w:rFonts w:ascii="Arial" w:hAnsi="Arial" w:cs="Arial"/>
          <w:sz w:val="28"/>
          <w:szCs w:val="28"/>
        </w:rPr>
        <w:t xml:space="preserve"> </w:t>
      </w:r>
      <w:r w:rsidRPr="00E91B4B">
        <w:rPr>
          <w:rFonts w:ascii="Arial" w:hAnsi="Arial" w:cs="Arial"/>
          <w:sz w:val="28"/>
          <w:szCs w:val="28"/>
        </w:rPr>
        <w:t xml:space="preserve">systems. We cannot accept photocopies or attachments that come directly from you.  </w:t>
      </w:r>
    </w:p>
    <w:p w:rsidR="00B030E6" w:rsidRPr="00E91B4B" w:rsidRDefault="00B030E6" w:rsidP="00B030E6">
      <w:pPr>
        <w:spacing w:after="240" w:line="276" w:lineRule="auto"/>
        <w:rPr>
          <w:rFonts w:ascii="Arial" w:hAnsi="Arial" w:cs="Arial"/>
          <w:sz w:val="28"/>
          <w:szCs w:val="28"/>
        </w:rPr>
      </w:pPr>
      <w:r w:rsidRPr="00E91B4B">
        <w:rPr>
          <w:rFonts w:ascii="Arial" w:hAnsi="Arial" w:cs="Arial"/>
          <w:sz w:val="28"/>
          <w:szCs w:val="28"/>
        </w:rPr>
        <w:t xml:space="preserve">The Legal Disclosure page is one of the most important pages on this form. You must answer “yes” or “no” to all questions in each of the three sections. </w:t>
      </w:r>
    </w:p>
    <w:p w:rsidR="00B030E6" w:rsidRPr="00E91B4B" w:rsidRDefault="00B030E6" w:rsidP="00B030E6">
      <w:pPr>
        <w:spacing w:after="240" w:line="276" w:lineRule="auto"/>
        <w:rPr>
          <w:rFonts w:ascii="Arial" w:hAnsi="Arial" w:cs="Arial"/>
          <w:b/>
          <w:sz w:val="28"/>
          <w:szCs w:val="28"/>
        </w:rPr>
      </w:pPr>
      <w:r w:rsidRPr="00E91B4B">
        <w:rPr>
          <w:rFonts w:ascii="Arial" w:hAnsi="Arial" w:cs="Arial"/>
          <w:sz w:val="28"/>
          <w:szCs w:val="28"/>
        </w:rPr>
        <w:t xml:space="preserve">And this is important—if you answer “yes” to any question on the Legal Disclosure page, you must provide additional information on the appropriate following pages. Please don’t forget this, as it will cause delays with processing your application.   </w:t>
      </w:r>
      <w:r w:rsidRPr="00E91B4B">
        <w:rPr>
          <w:rFonts w:ascii="Arial" w:hAnsi="Arial" w:cs="Arial"/>
          <w:noProof/>
          <w:sz w:val="28"/>
          <w:szCs w:val="28"/>
        </w:rPr>
        <mc:AlternateContent>
          <mc:Choice Requires="wps">
            <w:drawing>
              <wp:anchor distT="0" distB="0" distL="114300" distR="114300" simplePos="0" relativeHeight="251662336" behindDoc="0" locked="0" layoutInCell="1" allowOverlap="1" wp14:anchorId="3CDBBA1C" wp14:editId="547F953E">
                <wp:simplePos x="0" y="0"/>
                <wp:positionH relativeFrom="column">
                  <wp:posOffset>-187655200</wp:posOffset>
                </wp:positionH>
                <wp:positionV relativeFrom="paragraph">
                  <wp:posOffset>-237310930</wp:posOffset>
                </wp:positionV>
                <wp:extent cx="322218" cy="235131"/>
                <wp:effectExtent l="0" t="0" r="0" b="0"/>
                <wp:wrapNone/>
                <wp:docPr id="116" name="Text Box 116"/>
                <wp:cNvGraphicFramePr/>
                <a:graphic xmlns:a="http://schemas.openxmlformats.org/drawingml/2006/main">
                  <a:graphicData uri="http://schemas.microsoft.com/office/word/2010/wordprocessingShape">
                    <wps:wsp>
                      <wps:cNvSpPr txBox="1"/>
                      <wps:spPr>
                        <a:xfrm>
                          <a:off x="0" y="0"/>
                          <a:ext cx="322218" cy="235131"/>
                        </a:xfrm>
                        <a:prstGeom prst="rect">
                          <a:avLst/>
                        </a:prstGeom>
                        <a:noFill/>
                        <a:ln w="6350">
                          <a:noFill/>
                        </a:ln>
                      </wps:spPr>
                      <wps:txbx>
                        <w:txbxContent>
                          <w:p w:rsidR="00B030E6" w:rsidRPr="00F324CD" w:rsidRDefault="00B030E6" w:rsidP="00B030E6">
                            <w:pPr>
                              <w:rPr>
                                <w:sz w:val="16"/>
                                <w:szCs w:val="16"/>
                              </w:rPr>
                            </w:pPr>
                            <w:r>
                              <w:rPr>
                                <w:sz w:val="16"/>
                                <w:szCs w:val="16"/>
                              </w:rPr>
                              <w:t>[</w:t>
                            </w:r>
                            <w:r w:rsidRPr="00F324CD">
                              <w:rPr>
                                <w:sz w:val="16"/>
                                <w:szCs w:val="16"/>
                              </w:rPr>
                              <w:t>1</w:t>
                            </w:r>
                            <w:r>
                              <w:rPr>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DBBA1C" id="Text Box 116" o:spid="_x0000_s1029" type="#_x0000_t202" style="position:absolute;margin-left:-14776pt;margin-top:-18685.9pt;width:25.35pt;height:1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" filled="f" stroked="f" strokeweight=".5pt">
                <v:textbox>
                  <w:txbxContent>
                    <w:p w:rsidR="00B030E6" w:rsidRPr="00F324CD" w:rsidRDefault="00B030E6" w:rsidP="00B030E6">
                      <w:pPr>
                        <w:rPr>
                          <w:sz w:val="16"/>
                          <w:szCs w:val="16"/>
                        </w:rPr>
                      </w:pPr>
                      <w:r>
                        <w:rPr>
                          <w:sz w:val="16"/>
                          <w:szCs w:val="16"/>
                        </w:rPr>
                        <w:t>[</w:t>
                      </w:r>
                      <w:r w:rsidRPr="00F324CD">
                        <w:rPr>
                          <w:sz w:val="16"/>
                          <w:szCs w:val="16"/>
                        </w:rPr>
                        <w:t>1</w:t>
                      </w:r>
                      <w:r>
                        <w:rPr>
                          <w:sz w:val="16"/>
                          <w:szCs w:val="16"/>
                        </w:rPr>
                        <w:t>]</w:t>
                      </w:r>
                    </w:p>
                  </w:txbxContent>
                </v:textbox>
              </v:shape>
            </w:pict>
          </mc:Fallback>
        </mc:AlternateContent>
      </w:r>
    </w:p>
    <w:p w:rsidR="00B030E6" w:rsidRPr="00E91B4B" w:rsidRDefault="00B030E6" w:rsidP="00B030E6">
      <w:pPr>
        <w:spacing w:after="240" w:line="276" w:lineRule="auto"/>
        <w:rPr>
          <w:rFonts w:ascii="Arial" w:hAnsi="Arial" w:cs="Arial"/>
          <w:sz w:val="28"/>
          <w:szCs w:val="28"/>
        </w:rPr>
      </w:pPr>
      <w:r w:rsidRPr="00E91B4B">
        <w:rPr>
          <w:rFonts w:ascii="Arial" w:hAnsi="Arial" w:cs="Arial"/>
          <w:sz w:val="28"/>
          <w:szCs w:val="28"/>
        </w:rPr>
        <w:t>If you add information on a page by mistake, click the Remove button to delete it.</w:t>
      </w:r>
    </w:p>
    <w:p w:rsidR="00B030E6" w:rsidRPr="00E91B4B" w:rsidRDefault="00B030E6" w:rsidP="00B030E6">
      <w:pPr>
        <w:spacing w:after="240" w:line="276" w:lineRule="auto"/>
        <w:rPr>
          <w:rFonts w:ascii="Arial" w:hAnsi="Arial" w:cs="Arial"/>
          <w:b/>
          <w:sz w:val="28"/>
          <w:szCs w:val="28"/>
        </w:rPr>
      </w:pPr>
      <w:r w:rsidRPr="00E91B4B">
        <w:rPr>
          <w:rFonts w:ascii="Arial" w:hAnsi="Arial" w:cs="Arial"/>
          <w:sz w:val="28"/>
          <w:szCs w:val="28"/>
        </w:rPr>
        <w:t xml:space="preserve">You’re done! Once you’ve completed all the required fields, you are ready to submit your application and make your payment.  An application is not complete </w:t>
      </w:r>
      <w:r w:rsidRPr="00E91B4B">
        <w:rPr>
          <w:rFonts w:ascii="Arial" w:hAnsi="Arial" w:cs="Arial"/>
          <w:sz w:val="28"/>
          <w:szCs w:val="28"/>
        </w:rPr>
        <w:lastRenderedPageBreak/>
        <w:t>until we receive the application, fee, and official transcripts.</w:t>
      </w:r>
    </w:p>
    <w:p w:rsidR="00B030E6" w:rsidRPr="00E91B4B" w:rsidRDefault="00B030E6" w:rsidP="00B030E6">
      <w:pPr>
        <w:spacing w:after="240" w:line="276" w:lineRule="auto"/>
        <w:rPr>
          <w:rFonts w:ascii="Arial" w:hAnsi="Arial" w:cs="Arial"/>
          <w:sz w:val="28"/>
          <w:szCs w:val="28"/>
        </w:rPr>
      </w:pPr>
      <w:r w:rsidRPr="00E91B4B">
        <w:rPr>
          <w:rFonts w:ascii="Arial" w:hAnsi="Arial" w:cs="Arial"/>
          <w:sz w:val="28"/>
          <w:szCs w:val="28"/>
        </w:rPr>
        <w:t>If you have any questions or run into issues, please visit</w:t>
      </w:r>
      <w:r>
        <w:rPr>
          <w:rFonts w:ascii="Arial" w:hAnsi="Arial" w:cs="Arial"/>
          <w:sz w:val="28"/>
          <w:szCs w:val="28"/>
        </w:rPr>
        <w:t xml:space="preserve"> our website, www.</w:t>
      </w:r>
      <w:r w:rsidRPr="00E91B4B">
        <w:rPr>
          <w:rFonts w:ascii="Arial" w:hAnsi="Arial" w:cs="Arial"/>
          <w:sz w:val="28"/>
          <w:szCs w:val="28"/>
        </w:rPr>
        <w:t>f</w:t>
      </w:r>
      <w:r>
        <w:rPr>
          <w:rFonts w:ascii="Arial" w:hAnsi="Arial" w:cs="Arial"/>
          <w:sz w:val="28"/>
          <w:szCs w:val="28"/>
        </w:rPr>
        <w:t>l</w:t>
      </w:r>
      <w:r w:rsidRPr="00E91B4B">
        <w:rPr>
          <w:rFonts w:ascii="Arial" w:hAnsi="Arial" w:cs="Arial"/>
          <w:sz w:val="28"/>
          <w:szCs w:val="28"/>
        </w:rPr>
        <w:t>do</w:t>
      </w:r>
      <w:r>
        <w:rPr>
          <w:rFonts w:ascii="Arial" w:hAnsi="Arial" w:cs="Arial"/>
          <w:sz w:val="28"/>
          <w:szCs w:val="28"/>
        </w:rPr>
        <w:t>e.</w:t>
      </w:r>
      <w:r w:rsidRPr="00E91B4B">
        <w:rPr>
          <w:rFonts w:ascii="Arial" w:hAnsi="Arial" w:cs="Arial"/>
          <w:sz w:val="28"/>
          <w:szCs w:val="28"/>
        </w:rPr>
        <w:t>org</w:t>
      </w:r>
      <w:r>
        <w:rPr>
          <w:rFonts w:ascii="Arial" w:hAnsi="Arial" w:cs="Arial"/>
          <w:sz w:val="28"/>
          <w:szCs w:val="28"/>
        </w:rPr>
        <w:t>/</w:t>
      </w:r>
      <w:r w:rsidRPr="00E91B4B">
        <w:rPr>
          <w:rFonts w:ascii="Arial" w:hAnsi="Arial" w:cs="Arial"/>
          <w:sz w:val="28"/>
          <w:szCs w:val="28"/>
        </w:rPr>
        <w:t>teaching</w:t>
      </w:r>
      <w:r>
        <w:rPr>
          <w:rFonts w:ascii="Arial" w:hAnsi="Arial" w:cs="Arial"/>
          <w:sz w:val="28"/>
          <w:szCs w:val="28"/>
        </w:rPr>
        <w:t>/</w:t>
      </w:r>
      <w:r w:rsidRPr="00E91B4B">
        <w:rPr>
          <w:rFonts w:ascii="Arial" w:hAnsi="Arial" w:cs="Arial"/>
          <w:sz w:val="28"/>
          <w:szCs w:val="28"/>
        </w:rPr>
        <w:t xml:space="preserve">certification.  </w:t>
      </w:r>
    </w:p>
    <w:p w:rsidR="00B030E6" w:rsidRPr="00E91B4B" w:rsidRDefault="00B030E6" w:rsidP="00B030E6">
      <w:pPr>
        <w:spacing w:after="240" w:line="276" w:lineRule="auto"/>
        <w:rPr>
          <w:rFonts w:ascii="Arial" w:hAnsi="Arial" w:cs="Arial"/>
          <w:b/>
          <w:sz w:val="28"/>
          <w:szCs w:val="28"/>
        </w:rPr>
      </w:pPr>
      <w:r w:rsidRPr="00E91B4B">
        <w:rPr>
          <w:rFonts w:ascii="Arial" w:hAnsi="Arial" w:cs="Arial"/>
          <w:sz w:val="28"/>
          <w:szCs w:val="28"/>
        </w:rPr>
        <w:t>All the best on your journey as a future certified educator in Florida!</w:t>
      </w:r>
    </w:p>
    <w:p w:rsidR="00397DC0" w:rsidRDefault="00397DC0" w:rsidP="00B030E6">
      <w:pPr>
        <w:pStyle w:val="BodyText"/>
        <w:spacing w:before="4" w:line="276" w:lineRule="auto"/>
        <w:ind w:left="0"/>
        <w:rPr>
          <w:rFonts w:cs="Calibri"/>
        </w:rPr>
      </w:pPr>
    </w:p>
    <w:p w:rsidR="00414005" w:rsidRDefault="00414005" w:rsidP="00B030E6">
      <w:pPr>
        <w:pStyle w:val="BodyText"/>
        <w:spacing w:before="4" w:line="276" w:lineRule="auto"/>
        <w:ind w:left="0"/>
        <w:rPr>
          <w:rFonts w:cs="Calibri"/>
        </w:rPr>
      </w:pPr>
      <w:r>
        <w:rPr>
          <w:rFonts w:ascii="Times New Roman" w:eastAsia="Times New Roman" w:hAnsi="Times New Roman" w:cs="Times New Roman"/>
          <w:noProof/>
          <w:sz w:val="20"/>
          <w:szCs w:val="20"/>
        </w:rPr>
        <w:drawing>
          <wp:anchor distT="0" distB="0" distL="114300" distR="114300" simplePos="0" relativeHeight="251664384" behindDoc="0" locked="0" layoutInCell="1" allowOverlap="1" wp14:anchorId="4A885F3C" wp14:editId="6CBA4FC5">
            <wp:simplePos x="0" y="0"/>
            <wp:positionH relativeFrom="column">
              <wp:posOffset>0</wp:posOffset>
            </wp:positionH>
            <wp:positionV relativeFrom="paragraph">
              <wp:posOffset>217170</wp:posOffset>
            </wp:positionV>
            <wp:extent cx="2120113" cy="615683"/>
            <wp:effectExtent l="0" t="0" r="1270" b="0"/>
            <wp:wrapSquare wrapText="bothSides"/>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20113" cy="615683"/>
                    </a:xfrm>
                    <a:prstGeom prst="rect">
                      <a:avLst/>
                    </a:prstGeom>
                  </pic:spPr>
                </pic:pic>
              </a:graphicData>
            </a:graphic>
            <wp14:sizeRelH relativeFrom="page">
              <wp14:pctWidth>0</wp14:pctWidth>
            </wp14:sizeRelH>
            <wp14:sizeRelV relativeFrom="page">
              <wp14:pctHeight>0</wp14:pctHeight>
            </wp14:sizeRelV>
          </wp:anchor>
        </w:drawing>
      </w:r>
    </w:p>
    <w:sectPr w:rsidR="00414005" w:rsidSect="00B030E6">
      <w:headerReference w:type="default" r:id="rId7"/>
      <w:footerReference w:type="default" r:id="rId8"/>
      <w:pgSz w:w="12240" w:h="15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1FB3" w:rsidRDefault="00911FB3" w:rsidP="00B030E6">
      <w:r>
        <w:separator/>
      </w:r>
    </w:p>
  </w:endnote>
  <w:endnote w:type="continuationSeparator" w:id="0">
    <w:p w:rsidR="00911FB3" w:rsidRDefault="00911FB3" w:rsidP="00B03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0E6" w:rsidRDefault="00B030E6">
    <w:pPr>
      <w:pStyle w:val="Footer"/>
    </w:pPr>
    <w:r>
      <w:rPr>
        <w:noProof/>
      </w:rPr>
      <w:drawing>
        <wp:anchor distT="0" distB="0" distL="114300" distR="114300" simplePos="0" relativeHeight="251660288" behindDoc="1" locked="0" layoutInCell="1" allowOverlap="1" wp14:anchorId="46FD6415" wp14:editId="01F54263">
          <wp:simplePos x="0" y="0"/>
          <wp:positionH relativeFrom="column">
            <wp:posOffset>0</wp:posOffset>
          </wp:positionH>
          <wp:positionV relativeFrom="paragraph">
            <wp:posOffset>-242762</wp:posOffset>
          </wp:positionV>
          <wp:extent cx="6552960" cy="644025"/>
          <wp:effectExtent l="0" t="0" r="0" b="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COVERDocumentBranding_Green-01.png"/>
                  <pic:cNvPicPr/>
                </pic:nvPicPr>
                <pic:blipFill rotWithShape="1">
                  <a:blip r:embed="rId1">
                    <a:extLst>
                      <a:ext uri="{28A0092B-C50C-407E-A947-70E740481C1C}">
                        <a14:useLocalDpi xmlns:a14="http://schemas.microsoft.com/office/drawing/2010/main" val="0"/>
                      </a:ext>
                    </a:extLst>
                  </a:blip>
                  <a:srcRect t="3054" b="89351"/>
                  <a:stretch/>
                </pic:blipFill>
                <pic:spPr bwMode="auto">
                  <a:xfrm rot="10800000">
                    <a:off x="0" y="0"/>
                    <a:ext cx="6552960" cy="6440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1FB3" w:rsidRDefault="00911FB3" w:rsidP="00B030E6">
      <w:r>
        <w:separator/>
      </w:r>
    </w:p>
  </w:footnote>
  <w:footnote w:type="continuationSeparator" w:id="0">
    <w:p w:rsidR="00911FB3" w:rsidRDefault="00911FB3" w:rsidP="00B030E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0E6" w:rsidRDefault="00B030E6">
    <w:pPr>
      <w:pStyle w:val="Header"/>
    </w:pPr>
    <w:r>
      <w:rPr>
        <w:noProof/>
      </w:rPr>
      <w:drawing>
        <wp:anchor distT="0" distB="0" distL="114300" distR="114300" simplePos="0" relativeHeight="251658240" behindDoc="1" locked="0" layoutInCell="1" allowOverlap="1">
          <wp:simplePos x="0" y="0"/>
          <wp:positionH relativeFrom="column">
            <wp:posOffset>-313246</wp:posOffset>
          </wp:positionH>
          <wp:positionV relativeFrom="paragraph">
            <wp:posOffset>-198120</wp:posOffset>
          </wp:positionV>
          <wp:extent cx="6552960" cy="644025"/>
          <wp:effectExtent l="0" t="0" r="0" b="381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COVERDocumentBranding_Green-01.png"/>
                  <pic:cNvPicPr/>
                </pic:nvPicPr>
                <pic:blipFill rotWithShape="1">
                  <a:blip r:embed="rId1">
                    <a:extLst>
                      <a:ext uri="{28A0092B-C50C-407E-A947-70E740481C1C}">
                        <a14:useLocalDpi xmlns:a14="http://schemas.microsoft.com/office/drawing/2010/main" val="0"/>
                      </a:ext>
                    </a:extLst>
                  </a:blip>
                  <a:srcRect t="3054" b="89351"/>
                  <a:stretch/>
                </pic:blipFill>
                <pic:spPr bwMode="auto">
                  <a:xfrm>
                    <a:off x="0" y="0"/>
                    <a:ext cx="6552960" cy="6440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E7D"/>
    <w:rsid w:val="00397DC0"/>
    <w:rsid w:val="00414005"/>
    <w:rsid w:val="004F145C"/>
    <w:rsid w:val="00911FB3"/>
    <w:rsid w:val="00B030E6"/>
    <w:rsid w:val="00D74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0091C1"/>
  <w15:docId w15:val="{AA831BDA-36C9-DA41-8C14-BC74ACC67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6"/>
      <w:ind w:left="544"/>
    </w:pPr>
    <w:rPr>
      <w:rFonts w:ascii="Calibri" w:eastAsia="Calibri" w:hAnsi="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97DC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97DC0"/>
    <w:rPr>
      <w:rFonts w:ascii="Times New Roman" w:hAnsi="Times New Roman" w:cs="Times New Roman"/>
      <w:sz w:val="18"/>
      <w:szCs w:val="18"/>
    </w:rPr>
  </w:style>
  <w:style w:type="paragraph" w:styleId="Header">
    <w:name w:val="header"/>
    <w:basedOn w:val="Normal"/>
    <w:link w:val="HeaderChar"/>
    <w:uiPriority w:val="99"/>
    <w:unhideWhenUsed/>
    <w:rsid w:val="00B030E6"/>
    <w:pPr>
      <w:tabs>
        <w:tab w:val="center" w:pos="4680"/>
        <w:tab w:val="right" w:pos="9360"/>
      </w:tabs>
    </w:pPr>
  </w:style>
  <w:style w:type="character" w:customStyle="1" w:styleId="HeaderChar">
    <w:name w:val="Header Char"/>
    <w:basedOn w:val="DefaultParagraphFont"/>
    <w:link w:val="Header"/>
    <w:uiPriority w:val="99"/>
    <w:rsid w:val="00B030E6"/>
  </w:style>
  <w:style w:type="paragraph" w:styleId="Footer">
    <w:name w:val="footer"/>
    <w:basedOn w:val="Normal"/>
    <w:link w:val="FooterChar"/>
    <w:uiPriority w:val="99"/>
    <w:unhideWhenUsed/>
    <w:rsid w:val="00B030E6"/>
    <w:pPr>
      <w:tabs>
        <w:tab w:val="center" w:pos="4680"/>
        <w:tab w:val="right" w:pos="9360"/>
      </w:tabs>
    </w:pPr>
  </w:style>
  <w:style w:type="character" w:customStyle="1" w:styleId="FooterChar">
    <w:name w:val="Footer Char"/>
    <w:basedOn w:val="DefaultParagraphFont"/>
    <w:link w:val="Footer"/>
    <w:uiPriority w:val="99"/>
    <w:rsid w:val="00B030E6"/>
  </w:style>
  <w:style w:type="paragraph" w:styleId="Title">
    <w:name w:val="Title"/>
    <w:basedOn w:val="Normal"/>
    <w:next w:val="Normal"/>
    <w:link w:val="TitleChar"/>
    <w:uiPriority w:val="10"/>
    <w:qFormat/>
    <w:rsid w:val="0041400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400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545</Words>
  <Characters>3112</Characters>
  <Application>Microsoft Office Word</Application>
  <DocSecurity>0</DocSecurity>
  <Lines>25</Lines>
  <Paragraphs>7</Paragraphs>
  <ScaleCrop>false</ScaleCrop>
  <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CurriculumOutlineAndScenariosOnlinePartnershipTraining_Cover</dc:title>
  <cp:lastModifiedBy>Aditya Joshi</cp:lastModifiedBy>
  <cp:revision>5</cp:revision>
  <dcterms:created xsi:type="dcterms:W3CDTF">2019-04-29T15:43:00Z</dcterms:created>
  <dcterms:modified xsi:type="dcterms:W3CDTF">2019-04-29T16:33:00Z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2015-01-23T00:00:00Z</vt:filetime>
  </property>
  <property fmtid="{D5CDD505-2E9C-101B-9397-08002B2CF9AE}" pid="3" name="LastSaved">
    <vt:filetime>2015-06-01T00:00:00Z</vt:filetime>
  </property>
</Properties>
</file>