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65" w:type="dxa"/>
        <w:shd w:val="clear" w:color="auto" w:fill="221C50"/>
        <w:tblLayout w:type="fixed"/>
        <w:tblLook w:val="01E0" w:firstRow="1" w:lastRow="1" w:firstColumn="1" w:lastColumn="1" w:noHBand="0" w:noVBand="0"/>
      </w:tblPr>
      <w:tblGrid>
        <w:gridCol w:w="6385"/>
        <w:gridCol w:w="4580"/>
      </w:tblGrid>
      <w:tr w:rsidR="004C3E16" w:rsidRPr="002A4E00" w14:paraId="07C45BFC" w14:textId="77777777" w:rsidTr="51DE8B9D">
        <w:trPr>
          <w:trHeight w:val="432"/>
        </w:trPr>
        <w:tc>
          <w:tcPr>
            <w:tcW w:w="10965" w:type="dxa"/>
            <w:gridSpan w:val="2"/>
            <w:shd w:val="clear" w:color="auto" w:fill="1F1C52"/>
            <w:vAlign w:val="bottom"/>
          </w:tcPr>
          <w:p w14:paraId="6B0707D5" w14:textId="6167DAD5" w:rsidR="003A100F" w:rsidRPr="00537499" w:rsidRDefault="004C3E16" w:rsidP="003C61EC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DBAB27"/>
                <w:sz w:val="32"/>
                <w:szCs w:val="32"/>
              </w:rPr>
            </w:pPr>
            <w:r w:rsidRPr="00537499">
              <w:rPr>
                <w:rFonts w:asciiTheme="minorHAnsi" w:hAnsiTheme="minorHAnsi" w:cstheme="minorHAnsi"/>
                <w:b/>
                <w:i/>
                <w:iCs/>
                <w:color w:val="DBAB27"/>
                <w:sz w:val="32"/>
                <w:szCs w:val="32"/>
              </w:rPr>
              <w:t>Florida Department of Education | Just Read, Florida!</w:t>
            </w:r>
          </w:p>
        </w:tc>
      </w:tr>
      <w:tr w:rsidR="004C3E16" w:rsidRPr="002A4E00" w14:paraId="7127D1AD" w14:textId="77777777" w:rsidTr="51DE8B9D">
        <w:trPr>
          <w:trHeight w:val="1034"/>
        </w:trPr>
        <w:tc>
          <w:tcPr>
            <w:tcW w:w="10965" w:type="dxa"/>
            <w:gridSpan w:val="2"/>
            <w:shd w:val="clear" w:color="auto" w:fill="1F1C52"/>
            <w:vAlign w:val="center"/>
          </w:tcPr>
          <w:p w14:paraId="2060429D" w14:textId="15CBF384" w:rsidR="004C3E16" w:rsidRPr="00260EFF" w:rsidRDefault="008E488F" w:rsidP="009170A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260EFF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District Comprehensive Evidence-Based Reading Plan</w:t>
            </w:r>
            <w:r w:rsidR="00725D4E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(CERP)</w:t>
            </w:r>
          </w:p>
          <w:p w14:paraId="228EA304" w14:textId="77777777" w:rsidR="000D69BB" w:rsidRPr="00260EFF" w:rsidRDefault="00C34EBE" w:rsidP="51DE8B9D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</w:pPr>
            <w:r w:rsidRPr="00260EFF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>Reflection T</w:t>
            </w:r>
            <w:r w:rsidR="000D69BB" w:rsidRPr="00260EFF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</w:rPr>
              <w:t>ool</w:t>
            </w:r>
          </w:p>
          <w:p w14:paraId="046BBE9F" w14:textId="361B4A59" w:rsidR="008D10E3" w:rsidRPr="00260EFF" w:rsidRDefault="008D10E3" w:rsidP="008F3015">
            <w:pPr>
              <w:rPr>
                <w:rFonts w:ascii="Trajan Pro 3 Semibold" w:hAnsi="Trajan Pro 3 Semibold"/>
                <w:b/>
                <w:bCs/>
                <w:color w:val="FFFFFF" w:themeColor="background1"/>
                <w:sz w:val="22"/>
                <w:szCs w:val="22"/>
              </w:rPr>
            </w:pPr>
            <w:bookmarkStart w:id="0" w:name="_GoBack"/>
            <w:bookmarkEnd w:id="0"/>
          </w:p>
          <w:p w14:paraId="50001C10" w14:textId="77777777" w:rsidR="008D10E3" w:rsidRPr="00260EFF" w:rsidRDefault="008D10E3" w:rsidP="008F3015">
            <w:pPr>
              <w:rPr>
                <w:rFonts w:ascii="Trajan Pro 3 Semibold" w:hAnsi="Trajan Pro 3 Semibold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0B0F5F43" w14:textId="6BE0C077" w:rsidR="008F3015" w:rsidRPr="00260EFF" w:rsidRDefault="008F3015" w:rsidP="008F3015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60EF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Form No. CERP-</w:t>
            </w:r>
            <w:r w:rsidR="00934D26" w:rsidRPr="00260EF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RT</w:t>
            </w:r>
          </w:p>
          <w:p w14:paraId="2376FC75" w14:textId="512A2BBD" w:rsidR="008F3015" w:rsidRPr="00260EFF" w:rsidRDefault="008F3015" w:rsidP="51DE8B9D">
            <w:pPr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00260EFF"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>Effective:</w:t>
            </w:r>
            <w:r w:rsidR="004A7170" w:rsidRPr="00260EFF"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C81E29" w:rsidRPr="00260EFF"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>May 2025</w:t>
            </w:r>
            <w:r w:rsidR="00AE6905" w:rsidRPr="00260EFF"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  <w:p w14:paraId="130991B7" w14:textId="2C3EEA32" w:rsidR="008D10E3" w:rsidRPr="00260EFF" w:rsidRDefault="008F3015" w:rsidP="00A94F86">
            <w:pPr>
              <w:rPr>
                <w:rFonts w:ascii="Trajan Pro 3 Semibold" w:hAnsi="Trajan Pro 3 Semibold"/>
                <w:b/>
                <w:bCs/>
                <w:color w:val="FFFFFF" w:themeColor="background1"/>
                <w:sz w:val="22"/>
                <w:szCs w:val="22"/>
              </w:rPr>
            </w:pPr>
            <w:r w:rsidRPr="00260EFF"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>Incorporated in Rule 6A-6.053</w:t>
            </w:r>
            <w:r w:rsidR="00AE6905" w:rsidRPr="00260EFF"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>,</w:t>
            </w:r>
            <w:r w:rsidR="00C81E29" w:rsidRPr="00260EFF"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5A491A" w:rsidRPr="00260EFF"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>Florida Administrative Code</w:t>
            </w:r>
            <w:r w:rsidR="00AE6905" w:rsidRPr="00260EFF">
              <w:rPr>
                <w:rFonts w:ascii="Trajan Pro 3 Semibold" w:hAnsi="Trajan Pro 3 Semibold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5A491A" w:rsidRPr="00260EFF">
              <w:rPr>
                <w:rFonts w:ascii="Trajan Pro 3 Semibold" w:hAnsi="Trajan Pro 3 Semibold"/>
                <w:b/>
                <w:bCs/>
                <w:color w:val="FFFFFF" w:themeColor="background1"/>
                <w:sz w:val="22"/>
                <w:szCs w:val="22"/>
              </w:rPr>
              <w:t>(</w:t>
            </w:r>
            <w:r w:rsidR="00AE6905" w:rsidRPr="00260EFF"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>F.A.C.</w:t>
            </w:r>
            <w:r w:rsidR="005A491A" w:rsidRPr="00260EFF">
              <w:rPr>
                <w:rFonts w:asciiTheme="minorHAnsi" w:hAnsiTheme="minorHAnsi" w:cstheme="minorBidi"/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0D69BB" w:rsidRPr="002A4E00" w14:paraId="271FA741" w14:textId="77777777" w:rsidTr="51DE8B9D">
        <w:trPr>
          <w:trHeight w:val="432"/>
        </w:trPr>
        <w:tc>
          <w:tcPr>
            <w:tcW w:w="6385" w:type="dxa"/>
            <w:shd w:val="clear" w:color="auto" w:fill="00689B"/>
            <w:vAlign w:val="center"/>
          </w:tcPr>
          <w:p w14:paraId="1401743C" w14:textId="474841A3" w:rsidR="000D69BB" w:rsidRPr="00B646D9" w:rsidRDefault="009170A9" w:rsidP="009170A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1"/>
              </w:rPr>
            </w:pPr>
            <w:r w:rsidRPr="00B646D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1"/>
              </w:rPr>
              <w:t>District:</w:t>
            </w:r>
          </w:p>
        </w:tc>
        <w:tc>
          <w:tcPr>
            <w:tcW w:w="4580" w:type="dxa"/>
            <w:shd w:val="clear" w:color="auto" w:fill="00689B"/>
            <w:vAlign w:val="center"/>
          </w:tcPr>
          <w:p w14:paraId="611425F2" w14:textId="77777777" w:rsidR="008D10E3" w:rsidRPr="00B646D9" w:rsidRDefault="008D10E3" w:rsidP="009170A9">
            <w:pPr>
              <w:rPr>
                <w:rFonts w:ascii="Trajan Pro 3 Semibold" w:hAnsi="Trajan Pro 3 Semibold" w:cs="Arial"/>
                <w:b/>
                <w:bCs/>
                <w:color w:val="FFFFFF" w:themeColor="background1"/>
                <w:sz w:val="22"/>
                <w:szCs w:val="21"/>
              </w:rPr>
            </w:pPr>
          </w:p>
          <w:p w14:paraId="778DC4EA" w14:textId="14C83E8B" w:rsidR="000D69BB" w:rsidRPr="00B646D9" w:rsidRDefault="009170A9" w:rsidP="009170A9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1"/>
              </w:rPr>
            </w:pPr>
            <w:r w:rsidRPr="00B646D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1"/>
              </w:rPr>
              <w:t>Date:</w:t>
            </w:r>
          </w:p>
          <w:p w14:paraId="7D9A64F3" w14:textId="2A2C10D0" w:rsidR="008D10E3" w:rsidRPr="00B646D9" w:rsidRDefault="008D10E3" w:rsidP="009170A9">
            <w:pPr>
              <w:rPr>
                <w:rFonts w:ascii="Trajan Pro 3 Semibold" w:hAnsi="Trajan Pro 3 Semibold" w:cs="Arial"/>
                <w:b/>
                <w:bCs/>
                <w:color w:val="FFFFFF" w:themeColor="background1"/>
                <w:sz w:val="22"/>
                <w:szCs w:val="21"/>
              </w:rPr>
            </w:pPr>
          </w:p>
        </w:tc>
      </w:tr>
    </w:tbl>
    <w:p w14:paraId="54B364F5" w14:textId="77777777" w:rsidR="003C61EC" w:rsidRPr="00A94F86" w:rsidRDefault="003C61EC" w:rsidP="006250EC">
      <w:pPr>
        <w:rPr>
          <w:rFonts w:asciiTheme="minorHAnsi" w:hAnsiTheme="minorHAnsi"/>
          <w:i/>
          <w:szCs w:val="20"/>
        </w:rPr>
      </w:pPr>
    </w:p>
    <w:p w14:paraId="7CA2F3FA" w14:textId="1276AFB7" w:rsidR="006250EC" w:rsidRDefault="00F97097" w:rsidP="00725D4E">
      <w:pPr>
        <w:rPr>
          <w:rFonts w:asciiTheme="minorHAnsi" w:hAnsiTheme="minorHAnsi"/>
          <w:i/>
          <w:sz w:val="20"/>
          <w:szCs w:val="20"/>
        </w:rPr>
      </w:pPr>
      <w:r w:rsidRPr="00434A08">
        <w:rPr>
          <w:rFonts w:asciiTheme="minorHAnsi" w:hAnsiTheme="minorHAnsi"/>
          <w:i/>
          <w:sz w:val="20"/>
          <w:szCs w:val="20"/>
        </w:rPr>
        <w:t>DIRECTIONS:</w:t>
      </w:r>
      <w:r w:rsidR="002A7E4D">
        <w:rPr>
          <w:rFonts w:asciiTheme="minorHAnsi" w:hAnsiTheme="minorHAnsi"/>
          <w:i/>
          <w:sz w:val="20"/>
          <w:szCs w:val="20"/>
        </w:rPr>
        <w:t xml:space="preserve"> </w:t>
      </w:r>
    </w:p>
    <w:p w14:paraId="50CB70A9" w14:textId="71D880B0" w:rsidR="003C61EC" w:rsidRDefault="00F97097" w:rsidP="00725D4E">
      <w:pPr>
        <w:rPr>
          <w:rFonts w:asciiTheme="minorHAnsi" w:hAnsiTheme="minorHAnsi"/>
          <w:i/>
          <w:sz w:val="20"/>
          <w:szCs w:val="20"/>
        </w:rPr>
      </w:pPr>
      <w:r w:rsidRPr="00434A08">
        <w:rPr>
          <w:rFonts w:asciiTheme="minorHAnsi" w:hAnsiTheme="minorHAnsi"/>
          <w:i/>
          <w:sz w:val="20"/>
          <w:szCs w:val="20"/>
        </w:rPr>
        <w:t>Complete th</w:t>
      </w:r>
      <w:r w:rsidR="001359B4">
        <w:rPr>
          <w:rFonts w:asciiTheme="minorHAnsi" w:hAnsiTheme="minorHAnsi"/>
          <w:i/>
          <w:sz w:val="20"/>
          <w:szCs w:val="20"/>
        </w:rPr>
        <w:t>e</w:t>
      </w:r>
      <w:r w:rsidRPr="00434A08">
        <w:rPr>
          <w:rFonts w:asciiTheme="minorHAnsi" w:hAnsiTheme="minorHAnsi"/>
          <w:i/>
          <w:sz w:val="20"/>
          <w:szCs w:val="20"/>
        </w:rPr>
        <w:t xml:space="preserve"> </w:t>
      </w:r>
      <w:r w:rsidR="004E5E7F">
        <w:rPr>
          <w:rFonts w:asciiTheme="minorHAnsi" w:hAnsiTheme="minorHAnsi"/>
          <w:i/>
          <w:sz w:val="20"/>
          <w:szCs w:val="20"/>
        </w:rPr>
        <w:t xml:space="preserve">District </w:t>
      </w:r>
      <w:r w:rsidR="002A7E4D">
        <w:rPr>
          <w:rFonts w:asciiTheme="minorHAnsi" w:hAnsiTheme="minorHAnsi"/>
          <w:i/>
          <w:sz w:val="20"/>
          <w:szCs w:val="20"/>
        </w:rPr>
        <w:t>C</w:t>
      </w:r>
      <w:r w:rsidR="00C34EBE">
        <w:rPr>
          <w:rFonts w:asciiTheme="minorHAnsi" w:hAnsiTheme="minorHAnsi"/>
          <w:i/>
          <w:sz w:val="20"/>
          <w:szCs w:val="20"/>
        </w:rPr>
        <w:t>omprehensive Evidence-Based Reading Plan</w:t>
      </w:r>
      <w:r w:rsidR="00725D4E">
        <w:rPr>
          <w:rFonts w:asciiTheme="minorHAnsi" w:hAnsiTheme="minorHAnsi"/>
          <w:i/>
          <w:sz w:val="20"/>
          <w:szCs w:val="20"/>
        </w:rPr>
        <w:t xml:space="preserve"> </w:t>
      </w:r>
      <w:r w:rsidR="002A7E4D">
        <w:rPr>
          <w:rFonts w:asciiTheme="minorHAnsi" w:hAnsiTheme="minorHAnsi"/>
          <w:i/>
          <w:sz w:val="20"/>
          <w:szCs w:val="20"/>
        </w:rPr>
        <w:t>Reflection Tool</w:t>
      </w:r>
      <w:r w:rsidRPr="00434A08">
        <w:rPr>
          <w:rFonts w:asciiTheme="minorHAnsi" w:hAnsiTheme="minorHAnsi"/>
          <w:i/>
          <w:sz w:val="20"/>
          <w:szCs w:val="20"/>
        </w:rPr>
        <w:t xml:space="preserve"> to summarize and assess your </w:t>
      </w:r>
      <w:r w:rsidR="00D9053D">
        <w:rPr>
          <w:rFonts w:asciiTheme="minorHAnsi" w:hAnsiTheme="minorHAnsi"/>
          <w:i/>
          <w:sz w:val="20"/>
          <w:szCs w:val="20"/>
        </w:rPr>
        <w:t>implementation</w:t>
      </w:r>
      <w:r w:rsidRPr="00434A08">
        <w:rPr>
          <w:rFonts w:asciiTheme="minorHAnsi" w:hAnsiTheme="minorHAnsi"/>
          <w:i/>
          <w:sz w:val="20"/>
          <w:szCs w:val="20"/>
        </w:rPr>
        <w:t xml:space="preserve"> efforts </w:t>
      </w:r>
      <w:r w:rsidR="002A7E4D">
        <w:rPr>
          <w:rFonts w:asciiTheme="minorHAnsi" w:hAnsiTheme="minorHAnsi"/>
          <w:i/>
          <w:sz w:val="20"/>
          <w:szCs w:val="20"/>
        </w:rPr>
        <w:t>for the current school year</w:t>
      </w:r>
      <w:r w:rsidRPr="00434A08">
        <w:rPr>
          <w:rFonts w:asciiTheme="minorHAnsi" w:hAnsiTheme="minorHAnsi"/>
          <w:i/>
          <w:sz w:val="20"/>
          <w:szCs w:val="20"/>
        </w:rPr>
        <w:t>.</w:t>
      </w:r>
      <w:r w:rsidR="002A7E4D">
        <w:rPr>
          <w:rFonts w:asciiTheme="minorHAnsi" w:hAnsiTheme="minorHAnsi"/>
          <w:i/>
          <w:sz w:val="20"/>
          <w:szCs w:val="20"/>
        </w:rPr>
        <w:t xml:space="preserve"> </w:t>
      </w:r>
      <w:r w:rsidR="00C25E41" w:rsidRPr="00434A08">
        <w:rPr>
          <w:rFonts w:ascii="Calibri" w:hAnsi="Calibri" w:cs="Calibri"/>
          <w:i/>
          <w:sz w:val="20"/>
          <w:szCs w:val="20"/>
        </w:rPr>
        <w:t xml:space="preserve">The successful implementation of the CERP relates not only to the fidelity of </w:t>
      </w:r>
      <w:r w:rsidR="008F3015">
        <w:rPr>
          <w:rFonts w:ascii="Calibri" w:hAnsi="Calibri" w:cs="Calibri"/>
          <w:i/>
          <w:sz w:val="20"/>
          <w:szCs w:val="20"/>
        </w:rPr>
        <w:t>implementing</w:t>
      </w:r>
      <w:r w:rsidR="00C25E41" w:rsidRPr="00434A08">
        <w:rPr>
          <w:rFonts w:ascii="Calibri" w:hAnsi="Calibri" w:cs="Calibri"/>
          <w:i/>
          <w:sz w:val="20"/>
          <w:szCs w:val="20"/>
        </w:rPr>
        <w:t xml:space="preserve"> the plan, but also demo</w:t>
      </w:r>
      <w:r w:rsidR="00D052D2" w:rsidRPr="00434A08">
        <w:rPr>
          <w:rFonts w:ascii="Calibri" w:hAnsi="Calibri" w:cs="Calibri"/>
          <w:i/>
          <w:sz w:val="20"/>
          <w:szCs w:val="20"/>
        </w:rPr>
        <w:t>nstrat</w:t>
      </w:r>
      <w:r w:rsidR="00C36BED">
        <w:rPr>
          <w:rFonts w:ascii="Calibri" w:hAnsi="Calibri" w:cs="Calibri"/>
          <w:i/>
          <w:sz w:val="20"/>
          <w:szCs w:val="20"/>
        </w:rPr>
        <w:t>ing</w:t>
      </w:r>
      <w:r w:rsidR="00C25E41" w:rsidRPr="00434A08">
        <w:rPr>
          <w:rFonts w:ascii="Calibri" w:hAnsi="Calibri" w:cs="Calibri"/>
          <w:i/>
          <w:sz w:val="20"/>
          <w:szCs w:val="20"/>
        </w:rPr>
        <w:t xml:space="preserve"> improv</w:t>
      </w:r>
      <w:r w:rsidR="002A7E4D">
        <w:rPr>
          <w:rFonts w:ascii="Calibri" w:hAnsi="Calibri" w:cs="Calibri"/>
          <w:i/>
          <w:sz w:val="20"/>
          <w:szCs w:val="20"/>
        </w:rPr>
        <w:t>ed</w:t>
      </w:r>
      <w:r w:rsidR="00C25E41" w:rsidRPr="00434A08">
        <w:rPr>
          <w:rFonts w:ascii="Calibri" w:hAnsi="Calibri" w:cs="Calibri"/>
          <w:i/>
          <w:sz w:val="20"/>
          <w:szCs w:val="20"/>
        </w:rPr>
        <w:t xml:space="preserve"> </w:t>
      </w:r>
      <w:r w:rsidR="002A627E">
        <w:rPr>
          <w:rFonts w:ascii="Calibri" w:hAnsi="Calibri" w:cs="Calibri"/>
          <w:i/>
          <w:sz w:val="20"/>
          <w:szCs w:val="20"/>
        </w:rPr>
        <w:t>literacy</w:t>
      </w:r>
      <w:r w:rsidR="00C25E41" w:rsidRPr="00434A08">
        <w:rPr>
          <w:rFonts w:ascii="Calibri" w:hAnsi="Calibri" w:cs="Calibri"/>
          <w:i/>
          <w:sz w:val="20"/>
          <w:szCs w:val="20"/>
        </w:rPr>
        <w:t xml:space="preserve"> outcomes </w:t>
      </w:r>
      <w:r w:rsidR="002A7E4D">
        <w:rPr>
          <w:rFonts w:ascii="Calibri" w:hAnsi="Calibri" w:cs="Calibri"/>
          <w:i/>
          <w:sz w:val="20"/>
          <w:szCs w:val="20"/>
        </w:rPr>
        <w:t>for</w:t>
      </w:r>
      <w:r w:rsidR="00C25E41" w:rsidRPr="00434A08">
        <w:rPr>
          <w:rFonts w:ascii="Calibri" w:hAnsi="Calibri" w:cs="Calibri"/>
          <w:i/>
          <w:sz w:val="20"/>
          <w:szCs w:val="20"/>
        </w:rPr>
        <w:t xml:space="preserve"> </w:t>
      </w:r>
      <w:r w:rsidR="002A7E4D">
        <w:rPr>
          <w:rFonts w:ascii="Calibri" w:hAnsi="Calibri" w:cs="Calibri"/>
          <w:i/>
          <w:sz w:val="20"/>
          <w:szCs w:val="20"/>
        </w:rPr>
        <w:t>students</w:t>
      </w:r>
      <w:r w:rsidR="00C25E41" w:rsidRPr="00434A08">
        <w:rPr>
          <w:rFonts w:ascii="Calibri" w:hAnsi="Calibri" w:cs="Calibri"/>
          <w:i/>
          <w:sz w:val="20"/>
          <w:szCs w:val="20"/>
        </w:rPr>
        <w:t>.</w:t>
      </w:r>
      <w:r w:rsidR="00B023A2" w:rsidRPr="00434A08">
        <w:rPr>
          <w:rFonts w:asciiTheme="minorHAnsi" w:hAnsiTheme="minorHAnsi"/>
          <w:i/>
          <w:sz w:val="20"/>
          <w:szCs w:val="20"/>
        </w:rPr>
        <w:t xml:space="preserve"> “Fully Implemented” ratings </w:t>
      </w:r>
      <w:r w:rsidR="008D10E3">
        <w:rPr>
          <w:rFonts w:asciiTheme="minorHAnsi" w:hAnsiTheme="minorHAnsi"/>
          <w:i/>
          <w:sz w:val="20"/>
          <w:szCs w:val="20"/>
        </w:rPr>
        <w:t xml:space="preserve">must </w:t>
      </w:r>
      <w:r w:rsidR="008D10E3" w:rsidRPr="00434A08">
        <w:rPr>
          <w:rFonts w:asciiTheme="minorHAnsi" w:hAnsiTheme="minorHAnsi"/>
          <w:i/>
          <w:sz w:val="20"/>
          <w:szCs w:val="20"/>
        </w:rPr>
        <w:t>be</w:t>
      </w:r>
      <w:r w:rsidR="00B023A2" w:rsidRPr="00434A08">
        <w:rPr>
          <w:rFonts w:asciiTheme="minorHAnsi" w:hAnsiTheme="minorHAnsi"/>
          <w:i/>
          <w:sz w:val="20"/>
          <w:szCs w:val="20"/>
        </w:rPr>
        <w:t xml:space="preserve"> supported with</w:t>
      </w:r>
      <w:r w:rsidR="008A269E">
        <w:rPr>
          <w:rFonts w:asciiTheme="minorHAnsi" w:hAnsiTheme="minorHAnsi"/>
          <w:i/>
          <w:sz w:val="20"/>
          <w:szCs w:val="20"/>
        </w:rPr>
        <w:t xml:space="preserve"> </w:t>
      </w:r>
      <w:r w:rsidR="00076C55">
        <w:rPr>
          <w:rFonts w:asciiTheme="minorHAnsi" w:hAnsiTheme="minorHAnsi"/>
          <w:i/>
          <w:sz w:val="20"/>
          <w:szCs w:val="20"/>
        </w:rPr>
        <w:t>e</w:t>
      </w:r>
      <w:r w:rsidR="00B023A2" w:rsidRPr="00434A08">
        <w:rPr>
          <w:rFonts w:asciiTheme="minorHAnsi" w:hAnsiTheme="minorHAnsi"/>
          <w:i/>
          <w:sz w:val="20"/>
          <w:szCs w:val="20"/>
        </w:rPr>
        <w:t>vidence of improved student outcomes on assessment</w:t>
      </w:r>
      <w:r w:rsidR="00B37307">
        <w:rPr>
          <w:rFonts w:asciiTheme="minorHAnsi" w:hAnsiTheme="minorHAnsi"/>
          <w:i/>
          <w:sz w:val="20"/>
          <w:szCs w:val="20"/>
        </w:rPr>
        <w:t>s</w:t>
      </w:r>
      <w:r w:rsidR="00B023A2" w:rsidRPr="00434A08">
        <w:rPr>
          <w:rFonts w:asciiTheme="minorHAnsi" w:hAnsiTheme="minorHAnsi"/>
          <w:i/>
          <w:sz w:val="20"/>
          <w:szCs w:val="20"/>
        </w:rPr>
        <w:t>.</w:t>
      </w:r>
      <w:r w:rsidR="001D1403">
        <w:rPr>
          <w:rFonts w:asciiTheme="minorHAnsi" w:hAnsiTheme="minorHAnsi"/>
          <w:i/>
          <w:sz w:val="20"/>
          <w:szCs w:val="20"/>
        </w:rPr>
        <w:t xml:space="preserve"> </w:t>
      </w:r>
      <w:r w:rsidR="001D1403" w:rsidRPr="001D1403">
        <w:rPr>
          <w:rFonts w:asciiTheme="minorHAnsi" w:hAnsiTheme="minorHAnsi"/>
          <w:i/>
          <w:sz w:val="20"/>
          <w:szCs w:val="20"/>
        </w:rPr>
        <w:t>To r</w:t>
      </w:r>
      <w:r w:rsidR="002A7E4D">
        <w:rPr>
          <w:rFonts w:asciiTheme="minorHAnsi" w:hAnsiTheme="minorHAnsi"/>
          <w:i/>
          <w:sz w:val="20"/>
          <w:szCs w:val="20"/>
        </w:rPr>
        <w:t>eflect upon</w:t>
      </w:r>
      <w:r w:rsidR="001D1403" w:rsidRPr="001D1403">
        <w:rPr>
          <w:rFonts w:asciiTheme="minorHAnsi" w:hAnsiTheme="minorHAnsi"/>
          <w:i/>
          <w:sz w:val="20"/>
          <w:szCs w:val="20"/>
        </w:rPr>
        <w:t xml:space="preserve"> CERP implementation, </w:t>
      </w:r>
      <w:r w:rsidR="002A7E4D">
        <w:rPr>
          <w:rFonts w:asciiTheme="minorHAnsi" w:hAnsiTheme="minorHAnsi"/>
          <w:i/>
          <w:sz w:val="20"/>
          <w:szCs w:val="20"/>
        </w:rPr>
        <w:t>insert</w:t>
      </w:r>
      <w:r w:rsidR="001D1403" w:rsidRPr="001D1403">
        <w:rPr>
          <w:rFonts w:asciiTheme="minorHAnsi" w:hAnsiTheme="minorHAnsi"/>
          <w:i/>
          <w:sz w:val="20"/>
          <w:szCs w:val="20"/>
        </w:rPr>
        <w:t xml:space="preserve"> the rating that best describes your implementation progress for each </w:t>
      </w:r>
      <w:r w:rsidR="001D1403">
        <w:rPr>
          <w:rFonts w:asciiTheme="minorHAnsi" w:hAnsiTheme="minorHAnsi"/>
          <w:i/>
          <w:sz w:val="20"/>
          <w:szCs w:val="20"/>
        </w:rPr>
        <w:t>indicator.</w:t>
      </w:r>
    </w:p>
    <w:p w14:paraId="530E2969" w14:textId="615795E2" w:rsidR="008D10E3" w:rsidRPr="00A94F86" w:rsidRDefault="008D10E3" w:rsidP="00F45B7E">
      <w:pPr>
        <w:jc w:val="both"/>
        <w:rPr>
          <w:rFonts w:asciiTheme="minorHAnsi" w:hAnsiTheme="minorHAnsi"/>
          <w:i/>
          <w:szCs w:val="20"/>
        </w:rPr>
      </w:pPr>
    </w:p>
    <w:p w14:paraId="7437C590" w14:textId="098019DA" w:rsidR="00F97097" w:rsidRPr="00AA056A" w:rsidRDefault="00F97097" w:rsidP="006250EC">
      <w:pPr>
        <w:rPr>
          <w:rFonts w:asciiTheme="minorHAnsi" w:hAnsiTheme="minorHAnsi"/>
          <w:b/>
          <w:i/>
          <w:sz w:val="10"/>
          <w:szCs w:val="10"/>
        </w:rPr>
      </w:pPr>
    </w:p>
    <w:tbl>
      <w:tblPr>
        <w:tblW w:w="109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1"/>
        <w:gridCol w:w="1259"/>
        <w:gridCol w:w="990"/>
        <w:gridCol w:w="1175"/>
        <w:gridCol w:w="980"/>
      </w:tblGrid>
      <w:tr w:rsidR="000B1446" w:rsidRPr="002A4E00" w14:paraId="0AB32397" w14:textId="77777777" w:rsidTr="51DE8B9D">
        <w:trPr>
          <w:trHeight w:val="231"/>
        </w:trPr>
        <w:tc>
          <w:tcPr>
            <w:tcW w:w="10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A22B"/>
            <w:vAlign w:val="center"/>
          </w:tcPr>
          <w:p w14:paraId="691CA357" w14:textId="1137D2F4" w:rsidR="000B1446" w:rsidRPr="00B646D9" w:rsidRDefault="000B1446" w:rsidP="005E08D8">
            <w:pPr>
              <w:rPr>
                <w:rFonts w:asciiTheme="minorHAnsi" w:hAnsiTheme="minorHAnsi" w:cstheme="minorHAnsi"/>
                <w:b/>
                <w:bCs/>
                <w:color w:val="221C50"/>
                <w:sz w:val="28"/>
                <w:szCs w:val="28"/>
              </w:rPr>
            </w:pPr>
            <w:r w:rsidRPr="00B646D9">
              <w:rPr>
                <w:rFonts w:asciiTheme="minorHAnsi" w:hAnsiTheme="minorHAnsi" w:cstheme="minorHAnsi"/>
                <w:b/>
                <w:bCs/>
                <w:color w:val="221C50"/>
                <w:sz w:val="28"/>
                <w:szCs w:val="28"/>
              </w:rPr>
              <w:t>Section A: Literacy Leadership</w:t>
            </w:r>
          </w:p>
        </w:tc>
      </w:tr>
      <w:tr w:rsidR="000B1446" w:rsidRPr="002A4E00" w14:paraId="4DA843EB" w14:textId="77777777" w:rsidTr="51DE8B9D">
        <w:trPr>
          <w:trHeight w:val="330"/>
        </w:trPr>
        <w:tc>
          <w:tcPr>
            <w:tcW w:w="10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553"/>
          </w:tcPr>
          <w:p w14:paraId="7AD4B81E" w14:textId="597D9BD6" w:rsidR="000B1446" w:rsidRPr="003357F1" w:rsidRDefault="000369C5">
            <w:pPr>
              <w:rPr>
                <w:rFonts w:asciiTheme="minorHAnsi" w:hAnsiTheme="minorHAnsi"/>
                <w:bCs/>
                <w:i/>
                <w:iCs/>
                <w:color w:val="221C50"/>
                <w:sz w:val="22"/>
                <w:szCs w:val="22"/>
              </w:rPr>
            </w:pPr>
            <w:r w:rsidRPr="003357F1">
              <w:rPr>
                <w:rFonts w:asciiTheme="minorHAnsi" w:hAnsiTheme="minorHAnsi" w:cs="Arial"/>
                <w:bCs/>
                <w:i/>
                <w:color w:val="221C50"/>
                <w:szCs w:val="22"/>
              </w:rPr>
              <w:t>District and school leaders establish an organizational culture that supports continuous improvement in student outcomes in reading.</w:t>
            </w:r>
            <w:r w:rsidR="00273684" w:rsidRPr="003357F1">
              <w:rPr>
                <w:rFonts w:asciiTheme="minorHAnsi" w:hAnsiTheme="minorHAnsi" w:cs="Arial"/>
                <w:bCs/>
                <w:i/>
                <w:color w:val="221C50"/>
                <w:szCs w:val="22"/>
              </w:rPr>
              <w:t xml:space="preserve"> </w:t>
            </w:r>
          </w:p>
        </w:tc>
      </w:tr>
      <w:tr w:rsidR="00C62E39" w:rsidRPr="00912E4C" w14:paraId="53CDC172" w14:textId="77777777" w:rsidTr="51DE8B9D">
        <w:trPr>
          <w:trHeight w:val="402"/>
        </w:trPr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66EF" w14:textId="39777EEB" w:rsidR="005E03CA" w:rsidRPr="00C3074F" w:rsidRDefault="001F54C6" w:rsidP="004B191A">
            <w:pP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Implementation Indicators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E627" w14:textId="552D89A3" w:rsidR="005E03CA" w:rsidRPr="005E03CA" w:rsidRDefault="005E03CA" w:rsidP="00D9053D">
            <w:pPr>
              <w:spacing w:line="21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83DE1">
              <w:rPr>
                <w:rFonts w:asciiTheme="minorHAnsi" w:hAnsiTheme="minorHAnsi"/>
                <w:b/>
                <w:i/>
                <w:sz w:val="22"/>
                <w:szCs w:val="22"/>
              </w:rPr>
              <w:t>4</w:t>
            </w:r>
            <w:r w:rsidRPr="005E03CA">
              <w:rPr>
                <w:rFonts w:asciiTheme="minorHAnsi" w:hAnsiTheme="minorHAnsi"/>
                <w:b/>
                <w:i/>
                <w:sz w:val="18"/>
                <w:szCs w:val="18"/>
              </w:rPr>
              <w:t>=</w:t>
            </w:r>
            <w:r w:rsidRPr="00383DE1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Fully </w:t>
            </w:r>
            <w:r w:rsidR="00691FBD">
              <w:rPr>
                <w:rFonts w:asciiTheme="minorHAnsi" w:hAnsiTheme="minorHAnsi"/>
                <w:b/>
                <w:i/>
                <w:sz w:val="16"/>
                <w:szCs w:val="16"/>
              </w:rPr>
              <w:t>i</w:t>
            </w:r>
            <w:r w:rsidRPr="00383DE1">
              <w:rPr>
                <w:rFonts w:asciiTheme="minorHAnsi" w:hAnsiTheme="minorHAnsi"/>
                <w:b/>
                <w:i/>
                <w:sz w:val="16"/>
                <w:szCs w:val="16"/>
              </w:rPr>
              <w:t>mplemented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44CE" w14:textId="62F1DF11" w:rsidR="005E03CA" w:rsidRPr="005E03CA" w:rsidRDefault="005E03CA" w:rsidP="00D9053D">
            <w:pPr>
              <w:spacing w:line="216" w:lineRule="auto"/>
              <w:jc w:val="center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383DE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3</w:t>
            </w:r>
            <w:r w:rsidRPr="005E03CA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=</w:t>
            </w:r>
            <w:r w:rsidRPr="00383DE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 xml:space="preserve">Partially in </w:t>
            </w:r>
            <w:r w:rsidR="004240FF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>p</w:t>
            </w:r>
            <w:r w:rsidRPr="00383DE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>lace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9BDD" w14:textId="36355ADE" w:rsidR="005E03CA" w:rsidRPr="005E03CA" w:rsidRDefault="005E03CA" w:rsidP="00D9053D">
            <w:pPr>
              <w:spacing w:line="216" w:lineRule="auto"/>
              <w:jc w:val="center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383DE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2</w:t>
            </w:r>
            <w:r w:rsidRPr="005E03CA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=</w:t>
            </w:r>
            <w:r w:rsidRPr="00383DE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>Minimally in place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561F" w14:textId="30991A02" w:rsidR="005E03CA" w:rsidRPr="005E03CA" w:rsidRDefault="005E03CA" w:rsidP="00D9053D">
            <w:pPr>
              <w:spacing w:line="216" w:lineRule="auto"/>
              <w:jc w:val="center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</w:pPr>
            <w:r w:rsidRPr="00383DE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1</w:t>
            </w:r>
            <w:r w:rsidRPr="005E03CA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=</w:t>
            </w:r>
            <w:r w:rsidRPr="00383DE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>Not yet in place</w:t>
            </w:r>
          </w:p>
        </w:tc>
      </w:tr>
      <w:tr w:rsidR="00C62E39" w:rsidRPr="00912E4C" w14:paraId="458413F2" w14:textId="77777777" w:rsidTr="51DE8B9D">
        <w:trPr>
          <w:trHeight w:val="627"/>
        </w:trPr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753F" w14:textId="469FAA2E" w:rsidR="005E03CA" w:rsidRPr="004B191A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  <w:r w:rsidRPr="004B191A">
              <w:rPr>
                <w:rFonts w:asciiTheme="minorHAnsi" w:hAnsiTheme="minorHAnsi"/>
                <w:sz w:val="20"/>
                <w:szCs w:val="20"/>
              </w:rPr>
              <w:t>1.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E03CA" w:rsidRPr="004B191A">
              <w:rPr>
                <w:rFonts w:asciiTheme="minorHAnsi" w:hAnsiTheme="minorHAnsi"/>
                <w:sz w:val="20"/>
                <w:szCs w:val="20"/>
              </w:rPr>
              <w:t>A district</w:t>
            </w:r>
            <w:r w:rsidR="00467015" w:rsidRPr="004B191A">
              <w:rPr>
                <w:rFonts w:asciiTheme="minorHAnsi" w:hAnsiTheme="minorHAnsi"/>
                <w:sz w:val="20"/>
                <w:szCs w:val="20"/>
              </w:rPr>
              <w:t>-level</w:t>
            </w:r>
            <w:r w:rsidR="005E03CA" w:rsidRPr="004B191A">
              <w:rPr>
                <w:rFonts w:asciiTheme="minorHAnsi" w:hAnsiTheme="minorHAnsi"/>
                <w:sz w:val="20"/>
                <w:szCs w:val="20"/>
              </w:rPr>
              <w:t xml:space="preserve"> Literacy Leadership Team is established and meets </w:t>
            </w:r>
            <w:r w:rsidR="00691FBD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5E03CA" w:rsidRPr="004B191A">
              <w:rPr>
                <w:rFonts w:asciiTheme="minorHAnsi" w:hAnsiTheme="minorHAnsi"/>
                <w:sz w:val="20"/>
                <w:szCs w:val="20"/>
              </w:rPr>
              <w:t>regularly to disaggreg</w:t>
            </w:r>
            <w:r w:rsidR="00467015" w:rsidRPr="004B191A">
              <w:rPr>
                <w:rFonts w:asciiTheme="minorHAnsi" w:hAnsiTheme="minorHAnsi"/>
                <w:sz w:val="20"/>
                <w:szCs w:val="20"/>
              </w:rPr>
              <w:t>at</w:t>
            </w:r>
            <w:r w:rsidR="005E03CA" w:rsidRPr="004B191A">
              <w:rPr>
                <w:rFonts w:asciiTheme="minorHAnsi" w:hAnsiTheme="minorHAnsi"/>
                <w:sz w:val="20"/>
                <w:szCs w:val="20"/>
              </w:rPr>
              <w:t xml:space="preserve">e data and make informed decisions on how to </w:t>
            </w:r>
            <w:r w:rsidR="00691FB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91FBD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5E03CA" w:rsidRPr="004B191A">
              <w:rPr>
                <w:rFonts w:asciiTheme="minorHAnsi" w:hAnsiTheme="minorHAnsi"/>
                <w:sz w:val="20"/>
                <w:szCs w:val="20"/>
              </w:rPr>
              <w:t>maximize student growth in reading.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8E4D" w14:textId="77777777" w:rsidR="005E03CA" w:rsidRPr="00912E4C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0846" w14:textId="77777777" w:rsidR="005E03CA" w:rsidRPr="00912E4C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3946" w14:textId="77777777" w:rsidR="005E03CA" w:rsidRPr="00912E4C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1617" w14:textId="77777777" w:rsidR="005E03CA" w:rsidRPr="00912E4C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912E4C" w14:paraId="5DFF7CC4" w14:textId="77777777" w:rsidTr="51DE8B9D">
        <w:trPr>
          <w:trHeight w:val="357"/>
        </w:trPr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C154" w14:textId="4040A4C0" w:rsidR="005E03CA" w:rsidRPr="005E03CA" w:rsidRDefault="004B191A" w:rsidP="0014095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2.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 xml:space="preserve">The CERP is disseminated widely, referenced frequently and actively </w:t>
            </w:r>
            <w:r w:rsidR="00691FBD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>implemented.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3BE7" w14:textId="77777777" w:rsidR="005E03CA" w:rsidRPr="00912E4C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F6DE" w14:textId="77777777" w:rsidR="005E03CA" w:rsidRPr="00912E4C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767E" w14:textId="77777777" w:rsidR="005E03CA" w:rsidRPr="00912E4C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A36E" w14:textId="77777777" w:rsidR="005E03CA" w:rsidRPr="00912E4C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912E4C" w14:paraId="69877BDC" w14:textId="77777777" w:rsidTr="51DE8B9D">
        <w:trPr>
          <w:trHeight w:val="357"/>
        </w:trPr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E9C" w14:textId="5C15EC38" w:rsidR="00E7690A" w:rsidRPr="005E03CA" w:rsidRDefault="004B191A" w:rsidP="0014095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3. </w:t>
            </w:r>
            <w:r w:rsidR="00E7690A">
              <w:rPr>
                <w:rFonts w:asciiTheme="minorHAnsi" w:hAnsiTheme="minorHAnsi"/>
                <w:sz w:val="20"/>
                <w:szCs w:val="20"/>
              </w:rPr>
              <w:t xml:space="preserve">The district </w:t>
            </w:r>
            <w:r w:rsidR="00FD5D8A">
              <w:rPr>
                <w:rFonts w:asciiTheme="minorHAnsi" w:hAnsiTheme="minorHAnsi"/>
                <w:sz w:val="20"/>
                <w:szCs w:val="20"/>
              </w:rPr>
              <w:t>provid</w:t>
            </w:r>
            <w:r w:rsidR="002A7E4D">
              <w:rPr>
                <w:rFonts w:asciiTheme="minorHAnsi" w:hAnsiTheme="minorHAnsi"/>
                <w:sz w:val="20"/>
                <w:szCs w:val="20"/>
              </w:rPr>
              <w:t>es</w:t>
            </w:r>
            <w:r w:rsidR="00FD5D8A">
              <w:rPr>
                <w:rFonts w:asciiTheme="minorHAnsi" w:hAnsiTheme="minorHAnsi"/>
                <w:sz w:val="20"/>
                <w:szCs w:val="20"/>
              </w:rPr>
              <w:t xml:space="preserve"> support to parents of students identified with </w:t>
            </w:r>
            <w:r w:rsidR="002A7E4D">
              <w:rPr>
                <w:rFonts w:asciiTheme="minorHAnsi" w:hAnsiTheme="minorHAnsi"/>
                <w:sz w:val="20"/>
                <w:szCs w:val="20"/>
              </w:rPr>
              <w:t xml:space="preserve">a </w:t>
            </w:r>
            <w:r w:rsidR="00691FBD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EF355F">
              <w:rPr>
                <w:rFonts w:asciiTheme="minorHAnsi" w:hAnsiTheme="minorHAnsi"/>
                <w:sz w:val="20"/>
                <w:szCs w:val="20"/>
              </w:rPr>
              <w:t xml:space="preserve">substantial deficiency in reading with </w:t>
            </w:r>
            <w:r w:rsidR="00B62D1C">
              <w:rPr>
                <w:rFonts w:asciiTheme="minorHAnsi" w:hAnsiTheme="minorHAnsi"/>
                <w:sz w:val="20"/>
                <w:szCs w:val="20"/>
              </w:rPr>
              <w:t xml:space="preserve">a read-at-home plan </w:t>
            </w:r>
            <w:r w:rsidR="008D6CD1">
              <w:rPr>
                <w:rFonts w:asciiTheme="minorHAnsi" w:hAnsiTheme="minorHAnsi"/>
                <w:sz w:val="20"/>
                <w:szCs w:val="20"/>
              </w:rPr>
              <w:t xml:space="preserve">to </w:t>
            </w:r>
            <w:r w:rsidR="005D65F6">
              <w:rPr>
                <w:rFonts w:asciiTheme="minorHAnsi" w:hAnsiTheme="minorHAnsi"/>
                <w:sz w:val="20"/>
                <w:szCs w:val="20"/>
              </w:rPr>
              <w:t xml:space="preserve">support </w:t>
            </w:r>
            <w:r w:rsidR="00383DE1">
              <w:rPr>
                <w:rFonts w:asciiTheme="minorHAnsi" w:hAnsiTheme="minorHAnsi"/>
                <w:sz w:val="20"/>
                <w:szCs w:val="20"/>
              </w:rPr>
              <w:t xml:space="preserve">and </w:t>
            </w:r>
            <w:r w:rsidR="00691FBD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383DE1">
              <w:rPr>
                <w:rFonts w:asciiTheme="minorHAnsi" w:hAnsiTheme="minorHAnsi"/>
                <w:sz w:val="20"/>
                <w:szCs w:val="20"/>
              </w:rPr>
              <w:t xml:space="preserve">improve </w:t>
            </w:r>
            <w:r w:rsidR="00A94F86">
              <w:rPr>
                <w:rFonts w:asciiTheme="minorHAnsi" w:hAnsiTheme="minorHAnsi"/>
                <w:sz w:val="20"/>
                <w:szCs w:val="20"/>
              </w:rPr>
              <w:t>family</w:t>
            </w:r>
            <w:r w:rsidR="00383DE1">
              <w:rPr>
                <w:rFonts w:asciiTheme="minorHAnsi" w:hAnsiTheme="minorHAnsi"/>
                <w:sz w:val="20"/>
                <w:szCs w:val="20"/>
              </w:rPr>
              <w:t xml:space="preserve"> engagement at home.</w:t>
            </w:r>
            <w:r w:rsidR="005D65F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8FBA" w14:textId="77777777" w:rsidR="00E7690A" w:rsidRPr="00912E4C" w:rsidRDefault="00E7690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B03A" w14:textId="77777777" w:rsidR="00E7690A" w:rsidRPr="00912E4C" w:rsidRDefault="00E7690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A338" w14:textId="77777777" w:rsidR="00E7690A" w:rsidRPr="00912E4C" w:rsidRDefault="00E7690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88D0" w14:textId="77777777" w:rsidR="00E7690A" w:rsidRPr="00912E4C" w:rsidRDefault="00E7690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912E4C" w14:paraId="3C12ACFC" w14:textId="77777777" w:rsidTr="51DE8B9D">
        <w:trPr>
          <w:trHeight w:val="366"/>
        </w:trPr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46A7" w14:textId="24E2AF03" w:rsidR="005E03CA" w:rsidRPr="005E03CA" w:rsidRDefault="004B191A" w:rsidP="0014095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4.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 xml:space="preserve">School-based administrators are fully trained on scientifically-based </w:t>
            </w:r>
            <w:r w:rsidR="00691FBD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>reading research and evidence-based practices.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CC66" w14:textId="77777777" w:rsidR="005E03CA" w:rsidRPr="00912E4C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554C" w14:textId="77777777" w:rsidR="005E03CA" w:rsidRPr="00912E4C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5A94" w14:textId="77777777" w:rsidR="005E03CA" w:rsidRPr="00912E4C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232" w14:textId="1687E365" w:rsidR="005E03CA" w:rsidRPr="00912E4C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2A4E00" w14:paraId="193C5FD8" w14:textId="77777777" w:rsidTr="51DE8B9D">
        <w:trPr>
          <w:trHeight w:val="528"/>
        </w:trPr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800A" w14:textId="339FF767" w:rsidR="005E03CA" w:rsidRPr="005E03CA" w:rsidRDefault="004B191A" w:rsidP="0014095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5.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 xml:space="preserve">School-based administrators receive additional training and coaching as </w:t>
            </w:r>
            <w:r w:rsidR="00691FBD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 xml:space="preserve">necessary when indicated by student achievement data in </w:t>
            </w:r>
            <w:r w:rsidR="00691FBD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>reading/literacy.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D4A5" w14:textId="77777777" w:rsidR="005E03CA" w:rsidRPr="009E7A2B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78FD" w14:textId="77777777" w:rsidR="005E03CA" w:rsidRPr="009E7A2B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7C9D" w14:textId="77777777" w:rsidR="005E03CA" w:rsidRPr="009E7A2B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3A7C" w14:textId="661F49AE" w:rsidR="005E03CA" w:rsidRPr="009E7A2B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2A4E00" w14:paraId="28965CBD" w14:textId="77777777" w:rsidTr="51DE8B9D">
        <w:trPr>
          <w:trHeight w:val="789"/>
        </w:trPr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919A" w14:textId="4348FEAC" w:rsidR="005E03CA" w:rsidRPr="005E03CA" w:rsidRDefault="004B191A" w:rsidP="0014095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6.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 xml:space="preserve">School </w:t>
            </w:r>
            <w:r w:rsidR="00C36BED">
              <w:rPr>
                <w:rFonts w:asciiTheme="minorHAnsi" w:hAnsiTheme="minorHAnsi"/>
                <w:sz w:val="20"/>
                <w:szCs w:val="20"/>
              </w:rPr>
              <w:t>L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 xml:space="preserve">iteracy </w:t>
            </w:r>
            <w:r w:rsidR="00C36BED">
              <w:rPr>
                <w:rFonts w:asciiTheme="minorHAnsi" w:hAnsiTheme="minorHAnsi"/>
                <w:sz w:val="20"/>
                <w:szCs w:val="20"/>
              </w:rPr>
              <w:t>L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 xml:space="preserve">eadership </w:t>
            </w:r>
            <w:r w:rsidR="00C36BED">
              <w:rPr>
                <w:rFonts w:asciiTheme="minorHAnsi" w:hAnsiTheme="minorHAnsi"/>
                <w:sz w:val="20"/>
                <w:szCs w:val="20"/>
              </w:rPr>
              <w:t>T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 xml:space="preserve">eams are established and meet regularly to </w:t>
            </w:r>
            <w:r w:rsidR="00691FBD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 xml:space="preserve">disaggregate data and make informed decisions about how to maximize </w:t>
            </w:r>
            <w:r w:rsidR="00691FBD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>student growth in reading.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51A0" w14:textId="77777777" w:rsidR="005E03CA" w:rsidRPr="009E7A2B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1341" w14:textId="77777777" w:rsidR="005E03CA" w:rsidRPr="009E7A2B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A44A" w14:textId="77777777" w:rsidR="005E03CA" w:rsidRPr="009E7A2B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9881" w14:textId="77777777" w:rsidR="005E03CA" w:rsidRPr="009E7A2B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2A4E00" w14:paraId="488B1B9D" w14:textId="77777777" w:rsidTr="51DE8B9D">
        <w:trPr>
          <w:trHeight w:val="789"/>
        </w:trPr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8A44" w14:textId="214B5065" w:rsidR="005E03CA" w:rsidRPr="005E03CA" w:rsidRDefault="004B19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7.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 xml:space="preserve">Capacity is being built through identifying teachers, coaches and </w:t>
            </w:r>
            <w:r w:rsidR="00691FBD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 xml:space="preserve">district personnel who can serve as trainers in the use of evidence-based </w:t>
            </w:r>
            <w:r w:rsidR="00691FBD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>curriculum, instruction</w:t>
            </w:r>
            <w:r w:rsidR="002A7E4D"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 xml:space="preserve"> intervention</w:t>
            </w:r>
            <w:r w:rsidR="002A7E4D">
              <w:rPr>
                <w:rFonts w:asciiTheme="minorHAnsi" w:hAnsiTheme="minorHAnsi"/>
                <w:sz w:val="20"/>
                <w:szCs w:val="20"/>
              </w:rPr>
              <w:t xml:space="preserve"> aligned to the B.E.S.T. ELA </w:t>
            </w:r>
            <w:r w:rsidR="00691FBD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2A7E4D">
              <w:rPr>
                <w:rFonts w:asciiTheme="minorHAnsi" w:hAnsiTheme="minorHAnsi"/>
                <w:sz w:val="20"/>
                <w:szCs w:val="20"/>
              </w:rPr>
              <w:t>Standards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3227" w14:textId="77777777" w:rsidR="005E03CA" w:rsidRPr="009E7A2B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AF93" w14:textId="77777777" w:rsidR="005E03CA" w:rsidRPr="009E7A2B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7717" w14:textId="77777777" w:rsidR="005E03CA" w:rsidRPr="009E7A2B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86BF" w14:textId="77777777" w:rsidR="005E03CA" w:rsidRPr="009E7A2B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2A4E00" w14:paraId="32F79815" w14:textId="77777777" w:rsidTr="51DE8B9D">
        <w:trPr>
          <w:trHeight w:val="438"/>
        </w:trPr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21CA" w14:textId="5E21E553" w:rsidR="008D10E3" w:rsidRPr="005E03CA" w:rsidRDefault="004B191A" w:rsidP="0014095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8.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 xml:space="preserve">Additional resources are systematically sought out at the local, state and </w:t>
            </w:r>
            <w:r w:rsidR="00691FBD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 xml:space="preserve">federal levels to support literacy goals, first and foremost at the </w:t>
            </w:r>
            <w:r w:rsidR="00691FBD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>elementary level.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C04F" w14:textId="77777777" w:rsidR="005E03CA" w:rsidRPr="009E7A2B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44DB" w14:textId="77777777" w:rsidR="005E03CA" w:rsidRPr="009E7A2B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5B34" w14:textId="77777777" w:rsidR="005E03CA" w:rsidRPr="009E7A2B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A4F8" w14:textId="77777777" w:rsidR="005E03CA" w:rsidRPr="009E7A2B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232D5EF" w14:textId="77777777" w:rsidR="00907F9F" w:rsidRDefault="00907F9F">
      <w:r>
        <w:br w:type="page"/>
      </w:r>
    </w:p>
    <w:tbl>
      <w:tblPr>
        <w:tblW w:w="109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0"/>
        <w:gridCol w:w="1170"/>
        <w:gridCol w:w="990"/>
        <w:gridCol w:w="1175"/>
        <w:gridCol w:w="980"/>
      </w:tblGrid>
      <w:tr w:rsidR="00364D46" w:rsidRPr="002A4E00" w14:paraId="55AF43A0" w14:textId="77777777" w:rsidTr="51DE8B9D">
        <w:trPr>
          <w:trHeight w:val="294"/>
        </w:trPr>
        <w:tc>
          <w:tcPr>
            <w:tcW w:w="10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A22B"/>
            <w:vAlign w:val="center"/>
          </w:tcPr>
          <w:p w14:paraId="4CBEFAFB" w14:textId="2E0F0B57" w:rsidR="00364D46" w:rsidRPr="00B646D9" w:rsidRDefault="00364D46" w:rsidP="005E08D8">
            <w:pPr>
              <w:rPr>
                <w:rFonts w:asciiTheme="minorHAnsi" w:hAnsiTheme="minorHAnsi" w:cstheme="minorHAnsi"/>
                <w:b/>
                <w:bCs/>
                <w:color w:val="221C50"/>
                <w:sz w:val="26"/>
                <w:szCs w:val="26"/>
              </w:rPr>
            </w:pPr>
            <w:r w:rsidRPr="00B646D9">
              <w:rPr>
                <w:rFonts w:asciiTheme="minorHAnsi" w:hAnsiTheme="minorHAnsi" w:cstheme="minorHAnsi"/>
                <w:b/>
                <w:bCs/>
                <w:color w:val="221C50"/>
                <w:sz w:val="28"/>
                <w:szCs w:val="28"/>
              </w:rPr>
              <w:lastRenderedPageBreak/>
              <w:t>Section B: Literacy Coaching</w:t>
            </w:r>
          </w:p>
        </w:tc>
      </w:tr>
      <w:tr w:rsidR="00364D46" w:rsidRPr="002A4E00" w14:paraId="7F9D38DC" w14:textId="77777777" w:rsidTr="51DE8B9D">
        <w:trPr>
          <w:trHeight w:val="213"/>
        </w:trPr>
        <w:tc>
          <w:tcPr>
            <w:tcW w:w="10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553"/>
          </w:tcPr>
          <w:p w14:paraId="38D2874C" w14:textId="728E1EC6" w:rsidR="00364D46" w:rsidRPr="003357F1" w:rsidRDefault="00494746" w:rsidP="007A3431">
            <w:pPr>
              <w:rPr>
                <w:rFonts w:asciiTheme="minorHAnsi" w:hAnsiTheme="minorHAnsi"/>
                <w:bCs/>
                <w:i/>
                <w:iCs/>
                <w:color w:val="221C50"/>
                <w:sz w:val="22"/>
                <w:szCs w:val="22"/>
              </w:rPr>
            </w:pPr>
            <w:r w:rsidRPr="003357F1">
              <w:rPr>
                <w:rFonts w:asciiTheme="minorHAnsi" w:hAnsiTheme="minorHAnsi"/>
                <w:bCs/>
                <w:i/>
                <w:iCs/>
                <w:color w:val="221C50"/>
                <w:szCs w:val="22"/>
              </w:rPr>
              <w:t>District and school leaders create, communicate and work to sustain a coaching model which promotes maximum student growth.</w:t>
            </w:r>
          </w:p>
        </w:tc>
      </w:tr>
      <w:tr w:rsidR="00C62E39" w:rsidRPr="002A4E00" w14:paraId="7349982B" w14:textId="77777777" w:rsidTr="51DE8B9D">
        <w:trPr>
          <w:trHeight w:val="429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3ABA" w14:textId="3290A10A" w:rsidR="00C62E39" w:rsidRPr="004B191A" w:rsidRDefault="00C62E39" w:rsidP="00C62E3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Implementation Indicators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EF4E" w14:textId="4F06200F" w:rsidR="00C62E39" w:rsidRPr="00AD7C87" w:rsidRDefault="00C62E39" w:rsidP="00B81A7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3DE1">
              <w:rPr>
                <w:rFonts w:asciiTheme="minorHAnsi" w:hAnsiTheme="minorHAnsi"/>
                <w:b/>
                <w:i/>
                <w:sz w:val="22"/>
                <w:szCs w:val="22"/>
              </w:rPr>
              <w:t>4</w:t>
            </w:r>
            <w:r w:rsidRPr="005E03CA">
              <w:rPr>
                <w:rFonts w:asciiTheme="minorHAnsi" w:hAnsiTheme="minorHAnsi"/>
                <w:b/>
                <w:i/>
                <w:sz w:val="18"/>
                <w:szCs w:val="18"/>
              </w:rPr>
              <w:t>=</w:t>
            </w:r>
            <w:r w:rsidRPr="00383DE1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Fully </w:t>
            </w:r>
            <w:r w:rsidR="00691FBD">
              <w:rPr>
                <w:rFonts w:asciiTheme="minorHAnsi" w:hAnsiTheme="minorHAnsi"/>
                <w:b/>
                <w:i/>
                <w:sz w:val="16"/>
                <w:szCs w:val="16"/>
              </w:rPr>
              <w:t>i</w:t>
            </w:r>
            <w:r w:rsidRPr="00383DE1">
              <w:rPr>
                <w:rFonts w:asciiTheme="minorHAnsi" w:hAnsiTheme="minorHAnsi"/>
                <w:b/>
                <w:i/>
                <w:sz w:val="16"/>
                <w:szCs w:val="16"/>
              </w:rPr>
              <w:t>mplemented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2EDF" w14:textId="74078470" w:rsidR="00C62E39" w:rsidRPr="00AD7C87" w:rsidRDefault="00C62E39" w:rsidP="00B81A7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3DE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3</w:t>
            </w:r>
            <w:r w:rsidRPr="005E03CA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=</w:t>
            </w:r>
            <w:r w:rsidRPr="00383DE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 xml:space="preserve">Partially in </w:t>
            </w:r>
            <w:r w:rsidR="004240FF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>p</w:t>
            </w:r>
            <w:r w:rsidRPr="00383DE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>lace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E8F1" w14:textId="6874CF1E" w:rsidR="00C62E39" w:rsidRPr="00AD7C87" w:rsidRDefault="00C62E39" w:rsidP="00B81A7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3DE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2</w:t>
            </w:r>
            <w:r w:rsidRPr="005E03CA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=</w:t>
            </w:r>
            <w:r w:rsidRPr="00383DE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>Minimally in place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4DC6" w14:textId="643AB0FA" w:rsidR="00C62E39" w:rsidRPr="00AD7C87" w:rsidRDefault="00C62E39" w:rsidP="00B81A7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3DE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1</w:t>
            </w:r>
            <w:r w:rsidRPr="005E03CA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=</w:t>
            </w:r>
            <w:r w:rsidRPr="00383DE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>Not yet in place</w:t>
            </w:r>
          </w:p>
        </w:tc>
      </w:tr>
      <w:tr w:rsidR="00C62E39" w:rsidRPr="002A4E00" w14:paraId="3B1B694C" w14:textId="77777777" w:rsidTr="51DE8B9D">
        <w:trPr>
          <w:trHeight w:val="429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C407" w14:textId="4833D53D" w:rsidR="005E03CA" w:rsidRPr="004B191A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  <w:r w:rsidRPr="004B191A">
              <w:rPr>
                <w:rFonts w:asciiTheme="minorHAnsi" w:hAnsiTheme="minorHAnsi"/>
                <w:sz w:val="20"/>
                <w:szCs w:val="20"/>
              </w:rPr>
              <w:t>1.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E03CA" w:rsidRPr="004B191A">
              <w:rPr>
                <w:rFonts w:asciiTheme="minorHAnsi" w:hAnsiTheme="minorHAnsi"/>
                <w:sz w:val="20"/>
                <w:szCs w:val="20"/>
              </w:rPr>
              <w:t xml:space="preserve">The coaching model adopted by the district is evidence-based and </w:t>
            </w:r>
            <w:r w:rsidR="00691FBD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5E03CA" w:rsidRPr="004B191A">
              <w:rPr>
                <w:rFonts w:asciiTheme="minorHAnsi" w:hAnsiTheme="minorHAnsi"/>
                <w:sz w:val="20"/>
                <w:szCs w:val="20"/>
              </w:rPr>
              <w:t>implemented with fidelity.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31F3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0221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ACA5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770" w14:textId="14A7C516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2A4E00" w14:paraId="26426EF1" w14:textId="77777777" w:rsidTr="51DE8B9D">
        <w:trPr>
          <w:trHeight w:val="519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907D" w14:textId="040146E6" w:rsidR="005E03CA" w:rsidRPr="005E03CA" w:rsidRDefault="004B191A" w:rsidP="0049474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2.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 xml:space="preserve">The district has an established plan to provide ongoing professional </w:t>
            </w:r>
            <w:r w:rsidR="00691FBD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>development (andragogy and pedagogy) to all literacy coaches.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57EB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7772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53B6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50B2" w14:textId="624BB12F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2A4E00" w14:paraId="47FF2A93" w14:textId="77777777" w:rsidTr="51DE8B9D">
        <w:trPr>
          <w:trHeight w:val="519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8DB9" w14:textId="72716D67" w:rsidR="005E03CA" w:rsidRPr="005E03CA" w:rsidRDefault="004B191A" w:rsidP="0049474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3.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 xml:space="preserve">Literacy coaches are assigned to schools based on the greatest need and </w:t>
            </w:r>
            <w:r w:rsidR="00691FBD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>support all grades at the school.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691B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0E3F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4DC5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51F7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2A4E00" w14:paraId="01BEEB5F" w14:textId="77777777" w:rsidTr="51DE8B9D">
        <w:trPr>
          <w:trHeight w:val="339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2BEF" w14:textId="4A055AD1" w:rsidR="005E03CA" w:rsidRPr="005E03CA" w:rsidRDefault="004B191A" w:rsidP="00434A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4.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>All literacy coaches are certified or endorsed in reading.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F9DE" w14:textId="35FBEE05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B355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9D1D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6E8C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2A4E00" w14:paraId="765050BD" w14:textId="77777777" w:rsidTr="51DE8B9D">
        <w:trPr>
          <w:trHeight w:val="519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12A0" w14:textId="6491F989" w:rsidR="005E03CA" w:rsidRPr="005E03CA" w:rsidRDefault="004B191A" w:rsidP="0049474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5.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 xml:space="preserve">Literacy coaches are provided with the time, preparation and continuous </w:t>
            </w:r>
            <w:r w:rsidR="00691FBD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>support needed to properly fulfill their role (e.g.</w:t>
            </w:r>
            <w:r w:rsidR="00A705B5">
              <w:rPr>
                <w:rFonts w:asciiTheme="minorHAnsi" w:hAnsiTheme="minorHAnsi"/>
                <w:sz w:val="20"/>
                <w:szCs w:val="20"/>
              </w:rPr>
              <w:t>,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 xml:space="preserve"> district/school monthly </w:t>
            </w:r>
            <w:r w:rsidR="00691FBD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>meetings and weekly ongoing support).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58F9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0E37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31F1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BBD8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2A4E00" w14:paraId="6C7E7D9C" w14:textId="77777777" w:rsidTr="51DE8B9D">
        <w:trPr>
          <w:trHeight w:val="519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6BDC" w14:textId="044A6B91" w:rsidR="005E03CA" w:rsidRPr="005E03CA" w:rsidRDefault="004B191A" w:rsidP="0049474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6.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 xml:space="preserve">Literacy coaches prioritize time to those teachers, activities and roles that </w:t>
            </w:r>
            <w:r w:rsidR="00691FBD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 xml:space="preserve">will have the greatest impact on student achievement in reading, namely </w:t>
            </w:r>
            <w:r w:rsidR="00691FBD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>coaching</w:t>
            </w:r>
            <w:r w:rsidR="00873245">
              <w:rPr>
                <w:rFonts w:asciiTheme="minorHAnsi" w:hAnsiTheme="minorHAnsi"/>
                <w:sz w:val="20"/>
                <w:szCs w:val="20"/>
              </w:rPr>
              <w:t>, modeling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 xml:space="preserve"> and mentoring in classrooms daily.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D824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EB38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8CD8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41F0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2A4E00" w14:paraId="6292CCB0" w14:textId="77777777" w:rsidTr="51DE8B9D">
        <w:trPr>
          <w:trHeight w:val="519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B951" w14:textId="08B5FFC0" w:rsidR="005E03CA" w:rsidRPr="005E03CA" w:rsidRDefault="004B191A" w:rsidP="0049474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7.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 xml:space="preserve">Literacy coaches work with school principals to plan and implement a </w:t>
            </w:r>
            <w:r w:rsidR="00691FBD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 xml:space="preserve">consistent program of improving reading achievement using strategies </w:t>
            </w:r>
            <w:r w:rsidR="00691FBD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 xml:space="preserve">that demonstrate a statistically significant effect on improving student </w:t>
            </w:r>
            <w:r w:rsidR="00691FBD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>outcomes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C3A7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C3F2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F282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25AA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2A4E00" w14:paraId="7F102FD9" w14:textId="77777777" w:rsidTr="51DE8B9D">
        <w:trPr>
          <w:trHeight w:val="519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8FF1" w14:textId="5AC982B0" w:rsidR="005E03CA" w:rsidRPr="005E03CA" w:rsidRDefault="004B191A" w:rsidP="0049474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8.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 xml:space="preserve">Literacy coaches train teachers to administer assessments, analyze data </w:t>
            </w:r>
            <w:r w:rsidR="00691FBD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5E03CA" w:rsidRPr="005E03CA">
              <w:rPr>
                <w:rFonts w:asciiTheme="minorHAnsi" w:hAnsiTheme="minorHAnsi"/>
                <w:sz w:val="20"/>
                <w:szCs w:val="20"/>
              </w:rPr>
              <w:t>and use data to differentiate instruction.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AEC7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F769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5F4B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AC84" w14:textId="77777777" w:rsidR="005E03CA" w:rsidRPr="00AD7C87" w:rsidRDefault="005E03CA" w:rsidP="007A34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03CA" w:rsidRPr="002A4E00" w14:paraId="673E8EE3" w14:textId="77777777" w:rsidTr="51DE8B9D">
        <w:trPr>
          <w:trHeight w:val="411"/>
        </w:trPr>
        <w:tc>
          <w:tcPr>
            <w:tcW w:w="10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A22B"/>
            <w:vAlign w:val="center"/>
          </w:tcPr>
          <w:p w14:paraId="5DA6E8D1" w14:textId="47A20F9D" w:rsidR="005E03CA" w:rsidRPr="00B646D9" w:rsidRDefault="005E03CA">
            <w:pPr>
              <w:rPr>
                <w:rFonts w:asciiTheme="minorHAnsi" w:hAnsiTheme="minorHAnsi" w:cstheme="minorHAnsi"/>
                <w:b/>
                <w:bCs/>
                <w:color w:val="221C50"/>
                <w:sz w:val="26"/>
                <w:szCs w:val="26"/>
              </w:rPr>
            </w:pPr>
            <w:r w:rsidRPr="00B646D9">
              <w:rPr>
                <w:rFonts w:asciiTheme="minorHAnsi" w:hAnsiTheme="minorHAnsi" w:cstheme="minorHAnsi"/>
                <w:b/>
                <w:bCs/>
                <w:color w:val="221C50"/>
                <w:sz w:val="28"/>
                <w:szCs w:val="28"/>
              </w:rPr>
              <w:t>Section C: Standards, Curriculum</w:t>
            </w:r>
            <w:r w:rsidR="00FD0289" w:rsidRPr="00B646D9">
              <w:rPr>
                <w:rFonts w:asciiTheme="minorHAnsi" w:hAnsiTheme="minorHAnsi" w:cstheme="minorHAnsi"/>
                <w:b/>
                <w:bCs/>
                <w:color w:val="221C50"/>
                <w:sz w:val="28"/>
                <w:szCs w:val="28"/>
              </w:rPr>
              <w:t xml:space="preserve">, </w:t>
            </w:r>
            <w:r w:rsidRPr="00B646D9">
              <w:rPr>
                <w:rFonts w:asciiTheme="minorHAnsi" w:hAnsiTheme="minorHAnsi" w:cstheme="minorHAnsi"/>
                <w:b/>
                <w:bCs/>
                <w:color w:val="221C50"/>
                <w:sz w:val="28"/>
                <w:szCs w:val="28"/>
              </w:rPr>
              <w:t>Instruction</w:t>
            </w:r>
            <w:r w:rsidR="00FD0289" w:rsidRPr="00B646D9">
              <w:rPr>
                <w:rFonts w:asciiTheme="minorHAnsi" w:hAnsiTheme="minorHAnsi" w:cstheme="minorHAnsi"/>
                <w:b/>
                <w:bCs/>
                <w:color w:val="221C50"/>
                <w:sz w:val="28"/>
                <w:szCs w:val="28"/>
              </w:rPr>
              <w:t xml:space="preserve"> </w:t>
            </w:r>
            <w:r w:rsidR="00691FBD" w:rsidRPr="00B646D9">
              <w:rPr>
                <w:rFonts w:asciiTheme="minorHAnsi" w:hAnsiTheme="minorHAnsi" w:cstheme="minorHAnsi"/>
                <w:b/>
                <w:bCs/>
                <w:color w:val="221C50"/>
                <w:sz w:val="28"/>
                <w:szCs w:val="28"/>
              </w:rPr>
              <w:t xml:space="preserve">&amp; </w:t>
            </w:r>
            <w:r w:rsidR="00FD0289" w:rsidRPr="00B646D9">
              <w:rPr>
                <w:rFonts w:asciiTheme="minorHAnsi" w:hAnsiTheme="minorHAnsi" w:cstheme="minorHAnsi"/>
                <w:b/>
                <w:bCs/>
                <w:color w:val="221C50"/>
                <w:sz w:val="28"/>
                <w:szCs w:val="28"/>
              </w:rPr>
              <w:t>Intervention</w:t>
            </w:r>
          </w:p>
        </w:tc>
      </w:tr>
      <w:tr w:rsidR="005E03CA" w:rsidRPr="002A4E00" w14:paraId="08BD775F" w14:textId="77777777" w:rsidTr="51DE8B9D">
        <w:trPr>
          <w:trHeight w:val="420"/>
        </w:trPr>
        <w:tc>
          <w:tcPr>
            <w:tcW w:w="10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553"/>
            <w:vAlign w:val="center"/>
          </w:tcPr>
          <w:p w14:paraId="0FBAB4F9" w14:textId="62C2A385" w:rsidR="005E03CA" w:rsidRPr="007A0FB5" w:rsidRDefault="005E03CA" w:rsidP="00805FF5">
            <w:pPr>
              <w:rPr>
                <w:rFonts w:asciiTheme="minorHAnsi" w:hAnsiTheme="minorHAnsi" w:cstheme="minorHAnsi"/>
                <w:bCs/>
                <w:i/>
                <w:iCs/>
                <w:color w:val="221C50"/>
              </w:rPr>
            </w:pPr>
            <w:r w:rsidRPr="007A0FB5">
              <w:rPr>
                <w:rFonts w:asciiTheme="minorHAnsi" w:hAnsiTheme="minorHAnsi" w:cstheme="minorHAnsi"/>
                <w:bCs/>
                <w:i/>
                <w:iCs/>
                <w:color w:val="221C50"/>
              </w:rPr>
              <w:t xml:space="preserve">District and school leaders set expectations for instructional practices </w:t>
            </w:r>
            <w:r w:rsidR="00054781">
              <w:rPr>
                <w:rFonts w:asciiTheme="minorHAnsi" w:hAnsiTheme="minorHAnsi" w:cstheme="minorHAnsi"/>
                <w:bCs/>
                <w:i/>
                <w:iCs/>
                <w:color w:val="221C50"/>
              </w:rPr>
              <w:t>and</w:t>
            </w:r>
            <w:r w:rsidRPr="007A0FB5">
              <w:rPr>
                <w:rFonts w:asciiTheme="minorHAnsi" w:hAnsiTheme="minorHAnsi" w:cstheme="minorHAnsi"/>
                <w:bCs/>
                <w:i/>
                <w:iCs/>
                <w:color w:val="221C50"/>
              </w:rPr>
              <w:t xml:space="preserve"> monitor</w:t>
            </w:r>
            <w:r w:rsidR="00802806" w:rsidRPr="007A0FB5">
              <w:rPr>
                <w:rFonts w:asciiTheme="minorHAnsi" w:hAnsiTheme="minorHAnsi" w:cstheme="minorHAnsi"/>
                <w:bCs/>
                <w:i/>
                <w:iCs/>
                <w:color w:val="221C50"/>
              </w:rPr>
              <w:t xml:space="preserve"> fidelity of</w:t>
            </w:r>
            <w:r w:rsidRPr="007A0FB5">
              <w:rPr>
                <w:rFonts w:asciiTheme="minorHAnsi" w:hAnsiTheme="minorHAnsi" w:cstheme="minorHAnsi"/>
                <w:bCs/>
                <w:i/>
                <w:iCs/>
                <w:color w:val="221C50"/>
              </w:rPr>
              <w:t xml:space="preserve"> implementation.</w:t>
            </w:r>
          </w:p>
        </w:tc>
      </w:tr>
      <w:tr w:rsidR="00C62E39" w:rsidRPr="002A4E00" w14:paraId="4C87813F" w14:textId="77777777" w:rsidTr="51DE8B9D">
        <w:trPr>
          <w:trHeight w:val="492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B217" w14:textId="52DAFAD8" w:rsidR="004B191A" w:rsidRPr="002843FB" w:rsidRDefault="004B191A" w:rsidP="004B191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Implementation Indicators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8464" w14:textId="205CCAAD" w:rsidR="004B191A" w:rsidRPr="00AD7C87" w:rsidRDefault="004B191A" w:rsidP="004B19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3DE1">
              <w:rPr>
                <w:rFonts w:asciiTheme="minorHAnsi" w:hAnsiTheme="minorHAnsi"/>
                <w:b/>
                <w:i/>
                <w:sz w:val="22"/>
                <w:szCs w:val="22"/>
              </w:rPr>
              <w:t>4</w:t>
            </w:r>
            <w:r w:rsidRPr="005E03CA">
              <w:rPr>
                <w:rFonts w:asciiTheme="minorHAnsi" w:hAnsiTheme="minorHAnsi"/>
                <w:b/>
                <w:i/>
                <w:sz w:val="18"/>
                <w:szCs w:val="18"/>
              </w:rPr>
              <w:t>=</w:t>
            </w:r>
            <w:r w:rsidRPr="00383DE1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Fully </w:t>
            </w:r>
            <w:r w:rsidR="00691FBD">
              <w:rPr>
                <w:rFonts w:asciiTheme="minorHAnsi" w:hAnsiTheme="minorHAnsi"/>
                <w:b/>
                <w:i/>
                <w:sz w:val="16"/>
                <w:szCs w:val="16"/>
              </w:rPr>
              <w:t>i</w:t>
            </w:r>
            <w:r w:rsidRPr="00383DE1">
              <w:rPr>
                <w:rFonts w:asciiTheme="minorHAnsi" w:hAnsiTheme="minorHAnsi"/>
                <w:b/>
                <w:i/>
                <w:sz w:val="16"/>
                <w:szCs w:val="16"/>
              </w:rPr>
              <w:t>mplemented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F626" w14:textId="22D80E04" w:rsidR="004B191A" w:rsidRPr="00AD7C87" w:rsidRDefault="004B191A" w:rsidP="004B19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3DE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3</w:t>
            </w:r>
            <w:r w:rsidRPr="005E03CA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=</w:t>
            </w:r>
            <w:r w:rsidRPr="00383DE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 xml:space="preserve">Partially in </w:t>
            </w:r>
            <w:r w:rsidR="004240FF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>p</w:t>
            </w:r>
            <w:r w:rsidRPr="00383DE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>lace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F988" w14:textId="77B23EB6" w:rsidR="004B191A" w:rsidRPr="00AD7C87" w:rsidRDefault="004B191A" w:rsidP="004B19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3DE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2</w:t>
            </w:r>
            <w:r w:rsidRPr="005E03CA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=</w:t>
            </w:r>
            <w:r w:rsidRPr="00383DE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>Minimally in place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9532" w14:textId="44AF7BF4" w:rsidR="004B191A" w:rsidRPr="00AD7C87" w:rsidRDefault="004B191A" w:rsidP="004B19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3DE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1</w:t>
            </w:r>
            <w:r w:rsidRPr="005E03CA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=</w:t>
            </w:r>
            <w:r w:rsidRPr="00383DE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>Not yet in place</w:t>
            </w:r>
          </w:p>
        </w:tc>
      </w:tr>
      <w:tr w:rsidR="00C62E39" w:rsidRPr="002A4E00" w14:paraId="11E9AFB3" w14:textId="77777777" w:rsidTr="51DE8B9D">
        <w:trPr>
          <w:trHeight w:val="800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890F" w14:textId="788EC583" w:rsidR="004B191A" w:rsidRPr="004B191A" w:rsidRDefault="004B191A" w:rsidP="00C36BED">
            <w:pPr>
              <w:rPr>
                <w:rFonts w:asciiTheme="minorHAnsi" w:hAnsiTheme="minorHAnsi"/>
                <w:sz w:val="20"/>
                <w:szCs w:val="20"/>
              </w:rPr>
            </w:pPr>
            <w:r w:rsidRPr="004B191A">
              <w:rPr>
                <w:rFonts w:asciiTheme="minorHAnsi" w:hAnsiTheme="minorHAnsi"/>
                <w:sz w:val="20"/>
                <w:szCs w:val="20"/>
              </w:rPr>
              <w:t>1.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B191A">
              <w:rPr>
                <w:rFonts w:asciiTheme="minorHAnsi" w:hAnsiTheme="minorHAnsi"/>
                <w:sz w:val="20"/>
                <w:szCs w:val="20"/>
              </w:rPr>
              <w:t xml:space="preserve">An instructional model has been established that addresses all the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Pr="004B191A">
              <w:rPr>
                <w:rFonts w:asciiTheme="minorHAnsi" w:hAnsiTheme="minorHAnsi"/>
                <w:sz w:val="20"/>
                <w:szCs w:val="20"/>
              </w:rPr>
              <w:t xml:space="preserve">components of reading: oral language, phonological awareness, phonics,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Pr="004B191A">
              <w:rPr>
                <w:rFonts w:asciiTheme="minorHAnsi" w:hAnsiTheme="minorHAnsi"/>
                <w:sz w:val="20"/>
                <w:szCs w:val="20"/>
              </w:rPr>
              <w:t>fluency, vocabulary</w:t>
            </w:r>
            <w:r w:rsidR="002A7E4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B191A">
              <w:rPr>
                <w:rFonts w:asciiTheme="minorHAnsi" w:hAnsiTheme="minorHAnsi"/>
                <w:sz w:val="20"/>
                <w:szCs w:val="20"/>
              </w:rPr>
              <w:t>and reading comprehension.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E580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5F7B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2BBB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C587" w14:textId="717FCA42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2A4E00" w14:paraId="42D7B3F4" w14:textId="77777777" w:rsidTr="51DE8B9D">
        <w:trPr>
          <w:trHeight w:val="530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2BC5" w14:textId="5D46252F" w:rsidR="004B191A" w:rsidRPr="005E08D8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2. 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 xml:space="preserve">Standards-aligned reading, writing, speaking and listening instruction is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>systematically integrated throughout the day in all subject areas.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2DDC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16FB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6EA7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E3D8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2A4E00" w14:paraId="4FAA4E18" w14:textId="77777777" w:rsidTr="51DE8B9D">
        <w:trPr>
          <w:trHeight w:val="330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2FD5" w14:textId="4F1EE6A5" w:rsidR="004B191A" w:rsidRPr="005E08D8" w:rsidRDefault="004B19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3. 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 xml:space="preserve">A minimum amount of </w:t>
            </w:r>
            <w:r w:rsidR="002A7E4D">
              <w:rPr>
                <w:rFonts w:asciiTheme="minorHAnsi" w:hAnsiTheme="minorHAnsi"/>
                <w:sz w:val="20"/>
                <w:szCs w:val="20"/>
              </w:rPr>
              <w:t xml:space="preserve">dedicated 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 xml:space="preserve">literacy instruction is provided to all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 xml:space="preserve">students in addition to literacy connected instruction and practice that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>takes place across the content areas (</w:t>
            </w:r>
            <w:r w:rsidR="002A7E4D">
              <w:rPr>
                <w:rFonts w:asciiTheme="minorHAnsi" w:hAnsiTheme="minorHAnsi"/>
                <w:sz w:val="20"/>
                <w:szCs w:val="20"/>
              </w:rPr>
              <w:t>e.g.</w:t>
            </w:r>
            <w:r w:rsidR="00A705B5">
              <w:rPr>
                <w:rFonts w:asciiTheme="minorHAnsi" w:hAnsiTheme="minorHAnsi"/>
                <w:sz w:val="20"/>
                <w:szCs w:val="20"/>
              </w:rPr>
              <w:t>,</w:t>
            </w:r>
            <w:r w:rsidR="002A7E4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 xml:space="preserve">90-minute uninterrupted block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 xml:space="preserve">for K-5 and </w:t>
            </w:r>
            <w:r w:rsidR="002A7E4D">
              <w:rPr>
                <w:rFonts w:asciiTheme="minorHAnsi" w:hAnsiTheme="minorHAnsi"/>
                <w:sz w:val="20"/>
                <w:szCs w:val="20"/>
              </w:rPr>
              <w:t xml:space="preserve">additional </w:t>
            </w:r>
            <w:r w:rsidR="00B81A7A">
              <w:rPr>
                <w:rFonts w:asciiTheme="minorHAnsi" w:hAnsiTheme="minorHAnsi"/>
                <w:sz w:val="20"/>
                <w:szCs w:val="20"/>
              </w:rPr>
              <w:t>30-60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 xml:space="preserve"> minutes daily for students identified in need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>of Tier 2 or 3 instructional supports).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C771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FBC4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8324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4D24" w14:textId="1DB9C6DB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2A4E00" w14:paraId="59D6DD7A" w14:textId="77777777" w:rsidTr="51DE8B9D">
        <w:trPr>
          <w:trHeight w:val="825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DDC3" w14:textId="59DCCBA6" w:rsidR="004B191A" w:rsidRPr="005E08D8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4. 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 xml:space="preserve">All students have access to a rigorous, evidence-based curriculum for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>reading and writing</w:t>
            </w:r>
            <w:r w:rsidRPr="00DB3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76B65" w:rsidRPr="00260EFF">
              <w:rPr>
                <w:rFonts w:asciiTheme="minorHAnsi" w:hAnsiTheme="minorHAnsi"/>
                <w:sz w:val="20"/>
                <w:szCs w:val="20"/>
              </w:rPr>
              <w:t>that is grounded in the science of reading</w:t>
            </w:r>
            <w:r w:rsidR="007D24D7" w:rsidRPr="00260EFF">
              <w:rPr>
                <w:rFonts w:asciiTheme="minorHAnsi" w:hAnsiTheme="minorHAnsi"/>
                <w:sz w:val="20"/>
                <w:szCs w:val="20"/>
              </w:rPr>
              <w:t xml:space="preserve"> and omits </w:t>
            </w:r>
            <w:r w:rsidR="007D24D7" w:rsidRPr="00260EFF">
              <w:rPr>
                <w:rFonts w:asciiTheme="minorHAnsi" w:hAnsiTheme="minorHAnsi"/>
                <w:sz w:val="20"/>
                <w:szCs w:val="20"/>
              </w:rPr>
              <w:br/>
              <w:t xml:space="preserve">    three-cueing for word reading</w:t>
            </w:r>
            <w:r w:rsidR="00476B65" w:rsidRPr="00260EFF">
              <w:rPr>
                <w:rFonts w:asciiTheme="minorHAnsi" w:hAnsiTheme="minorHAnsi"/>
                <w:sz w:val="20"/>
                <w:szCs w:val="20"/>
              </w:rPr>
              <w:t>,</w:t>
            </w:r>
            <w:r w:rsidR="00476B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 xml:space="preserve">and teachers </w:t>
            </w:r>
            <w:r w:rsidR="007D24D7">
              <w:rPr>
                <w:rFonts w:asciiTheme="minorHAnsi" w:hAnsiTheme="minorHAnsi"/>
                <w:sz w:val="20"/>
                <w:szCs w:val="20"/>
              </w:rPr>
              <w:t>u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 xml:space="preserve">se curriculum with fidelity as </w:t>
            </w:r>
            <w:r w:rsidR="007D24D7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 xml:space="preserve">evident </w:t>
            </w:r>
            <w:r w:rsidR="005A491A">
              <w:rPr>
                <w:rFonts w:asciiTheme="minorHAnsi" w:hAnsiTheme="minorHAnsi"/>
                <w:sz w:val="20"/>
                <w:szCs w:val="20"/>
              </w:rPr>
              <w:t>through site-based monitoring data.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0261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0F71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0225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3179" w14:textId="08D9BE52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2A4E00" w14:paraId="7A0FF3AC" w14:textId="77777777" w:rsidTr="51DE8B9D">
        <w:trPr>
          <w:trHeight w:val="620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21C0" w14:textId="3018D2C0" w:rsidR="004B191A" w:rsidRPr="005E08D8" w:rsidRDefault="004B191A" w:rsidP="51DE8B9D">
            <w:pPr>
              <w:rPr>
                <w:rFonts w:asciiTheme="minorHAnsi" w:hAnsiTheme="minorHAnsi"/>
                <w:sz w:val="20"/>
                <w:szCs w:val="20"/>
              </w:rPr>
            </w:pPr>
            <w:r w:rsidRPr="51DE8B9D">
              <w:rPr>
                <w:rFonts w:asciiTheme="minorHAnsi" w:hAnsiTheme="minorHAnsi"/>
                <w:sz w:val="20"/>
                <w:szCs w:val="20"/>
              </w:rPr>
              <w:t xml:space="preserve">5. Evidence-based supplemental and intervention programs are adopted for </w:t>
            </w:r>
            <w:r>
              <w:br/>
            </w:r>
            <w:r w:rsidR="00902322" w:rsidRPr="51DE8B9D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="00B646D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51DE8B9D">
              <w:rPr>
                <w:rFonts w:asciiTheme="minorHAnsi" w:hAnsiTheme="minorHAnsi"/>
                <w:sz w:val="20"/>
                <w:szCs w:val="20"/>
              </w:rPr>
              <w:t>use with students needing additional instruction beyond core instruction.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F11F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04FC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7AF7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FF66" w14:textId="407A4C4A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2A4E00" w14:paraId="2BE636A7" w14:textId="77777777" w:rsidTr="51DE8B9D">
        <w:trPr>
          <w:trHeight w:val="762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ABC9" w14:textId="67D0AA0D" w:rsidR="004B191A" w:rsidRPr="005E08D8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6. 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 xml:space="preserve">Tier 2 interventions are provided in addition to core instruction and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 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 xml:space="preserve">include explicit, systematic, small group teacher-led instruction matched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 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>to student need.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C426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C76F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E129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DB34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2A4E00" w14:paraId="289A746F" w14:textId="77777777" w:rsidTr="51DE8B9D">
        <w:trPr>
          <w:trHeight w:val="530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B3A4" w14:textId="7FC967F6" w:rsidR="004B191A" w:rsidRPr="005E08D8" w:rsidRDefault="004B19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7. 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>Regular progress monitoring</w:t>
            </w:r>
            <w:r w:rsidR="00BC682C">
              <w:rPr>
                <w:rFonts w:asciiTheme="minorHAnsi" w:hAnsiTheme="minorHAnsi"/>
                <w:sz w:val="20"/>
                <w:szCs w:val="20"/>
              </w:rPr>
              <w:t>, a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 xml:space="preserve">mple opportunities to practice the targeted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B646D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 xml:space="preserve">skill(s) and formative feedback for students is evident in Tier 2 </w:t>
            </w:r>
            <w:r w:rsidR="00B646D9">
              <w:rPr>
                <w:rFonts w:asciiTheme="minorHAnsi" w:hAnsiTheme="minorHAnsi"/>
                <w:sz w:val="20"/>
                <w:szCs w:val="20"/>
              </w:rPr>
              <w:br/>
              <w:t xml:space="preserve">     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>interventions.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0D06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A022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030F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0D98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2A4E00" w14:paraId="72769E67" w14:textId="77777777" w:rsidTr="51DE8B9D">
        <w:trPr>
          <w:trHeight w:val="548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B6B8" w14:textId="55E524EA" w:rsidR="00BD1FF3" w:rsidRPr="005E08D8" w:rsidRDefault="004B191A" w:rsidP="00D95746">
            <w:pPr>
              <w:rPr>
                <w:rFonts w:asciiTheme="minorHAnsi" w:hAnsiTheme="minorHAnsi"/>
                <w:sz w:val="20"/>
                <w:szCs w:val="20"/>
              </w:rPr>
            </w:pPr>
            <w:r w:rsidRPr="51DE8B9D">
              <w:rPr>
                <w:rFonts w:asciiTheme="minorHAnsi" w:hAnsiTheme="minorHAnsi"/>
                <w:sz w:val="20"/>
                <w:szCs w:val="20"/>
              </w:rPr>
              <w:t xml:space="preserve">8. Tier 3 interventions are provided one-on-one or in very small groups (1-3 </w:t>
            </w:r>
            <w:r>
              <w:br/>
            </w:r>
            <w:r w:rsidR="00902322" w:rsidRPr="51DE8B9D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Pr="51DE8B9D">
              <w:rPr>
                <w:rFonts w:asciiTheme="minorHAnsi" w:hAnsiTheme="minorHAnsi"/>
                <w:sz w:val="20"/>
                <w:szCs w:val="20"/>
              </w:rPr>
              <w:t>students) and are provided only by reading endorsed or certified teachers</w:t>
            </w:r>
            <w:r w:rsidR="00263524" w:rsidRPr="00725D4E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br/>
            </w:r>
            <w:r w:rsidR="00970F90" w:rsidRPr="51DE8B9D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DB3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01870" w:rsidRPr="00260EFF">
              <w:rPr>
                <w:rFonts w:asciiTheme="minorHAnsi" w:hAnsiTheme="minorHAnsi"/>
                <w:sz w:val="20"/>
                <w:szCs w:val="20"/>
              </w:rPr>
              <w:t>or</w:t>
            </w:r>
            <w:r w:rsidR="00970F90" w:rsidRPr="00260EFF">
              <w:rPr>
                <w:rFonts w:asciiTheme="minorHAnsi" w:hAnsiTheme="minorHAnsi"/>
                <w:sz w:val="20"/>
                <w:szCs w:val="20"/>
              </w:rPr>
              <w:t xml:space="preserve"> individuals who possess the elementary or secondary literacy micro-</w:t>
            </w:r>
            <w:r w:rsidRPr="00260EFF">
              <w:br/>
            </w:r>
            <w:r w:rsidR="00932EA3" w:rsidRPr="00260EFF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="00970F90" w:rsidRPr="00260EFF">
              <w:rPr>
                <w:rFonts w:asciiTheme="minorHAnsi" w:hAnsiTheme="minorHAnsi"/>
                <w:sz w:val="20"/>
                <w:szCs w:val="20"/>
              </w:rPr>
              <w:t>credential</w:t>
            </w:r>
            <w:r w:rsidR="000468F1" w:rsidRPr="00260EFF">
              <w:rPr>
                <w:rFonts w:asciiTheme="minorHAnsi" w:hAnsiTheme="minorHAnsi"/>
                <w:sz w:val="20"/>
                <w:szCs w:val="20"/>
              </w:rPr>
              <w:t>.</w:t>
            </w:r>
            <w:r w:rsidR="530CDD4D" w:rsidRPr="00260EF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D1FF3" w:rsidRPr="00260EFF">
              <w:rPr>
                <w:rFonts w:asciiTheme="minorHAnsi" w:hAnsiTheme="minorHAnsi"/>
                <w:sz w:val="20"/>
                <w:szCs w:val="20"/>
              </w:rPr>
              <w:t>Micro-credentialed individuals must be</w:t>
            </w:r>
            <w:r w:rsidR="00932EA3" w:rsidRPr="00260EFF">
              <w:rPr>
                <w:rFonts w:asciiTheme="minorHAnsi" w:hAnsiTheme="minorHAnsi"/>
                <w:sz w:val="20"/>
                <w:szCs w:val="20"/>
              </w:rPr>
              <w:t xml:space="preserve"> supervised by an </w:t>
            </w:r>
            <w:r w:rsidR="00BD1FF3" w:rsidRPr="00260EFF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932EA3" w:rsidRPr="00260EFF">
              <w:rPr>
                <w:rFonts w:asciiTheme="minorHAnsi" w:hAnsiTheme="minorHAnsi"/>
                <w:sz w:val="20"/>
                <w:szCs w:val="20"/>
              </w:rPr>
              <w:t>individual certified or endorsed in</w:t>
            </w:r>
            <w:r w:rsidR="00BD1FF3" w:rsidRPr="00260EF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32EA3" w:rsidRPr="00260EFF">
              <w:rPr>
                <w:rFonts w:asciiTheme="minorHAnsi" w:hAnsiTheme="minorHAnsi"/>
                <w:sz w:val="20"/>
                <w:szCs w:val="20"/>
              </w:rPr>
              <w:t>reading</w:t>
            </w:r>
            <w:r w:rsidR="00DB34F1" w:rsidRPr="00725D4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4324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A6A0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2D35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FF02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2A4E00" w14:paraId="40DB5841" w14:textId="77777777" w:rsidTr="51DE8B9D">
        <w:trPr>
          <w:trHeight w:val="771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AF2B" w14:textId="76069144" w:rsidR="004B191A" w:rsidRPr="005E08D8" w:rsidRDefault="004B19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9. 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 xml:space="preserve">All Tier 3 interventions are provided in addition to core instruction and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 xml:space="preserve">Tier 2 interventions, and include additional guided practice, immediate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>corrective feedback and frequent progress monitoring</w:t>
            </w:r>
            <w:r w:rsidR="00BC682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6089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3193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AB05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B7C1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2A4E00" w14:paraId="55DBB7E6" w14:textId="77777777" w:rsidTr="51DE8B9D">
        <w:trPr>
          <w:trHeight w:val="1041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E082" w14:textId="39B996BD" w:rsidR="004B191A" w:rsidRPr="005E08D8" w:rsidRDefault="004B191A" w:rsidP="00D20358">
            <w:pPr>
              <w:ind w:left="-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10. 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 xml:space="preserve">School administrators are supported in conducting regularly scheduled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   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 xml:space="preserve">instructional walkthroughs to ensure that effective instruction is being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   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 xml:space="preserve">provided to all students and evidence-based practices and programs are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   </w:t>
            </w:r>
            <w:r w:rsidRPr="005E08D8">
              <w:rPr>
                <w:rFonts w:asciiTheme="minorHAnsi" w:hAnsiTheme="minorHAnsi"/>
                <w:sz w:val="20"/>
                <w:szCs w:val="20"/>
              </w:rPr>
              <w:t>being implemented with fidelity.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53AB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ABE7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7C3C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CFEE" w14:textId="77777777" w:rsidR="004B191A" w:rsidRPr="00AD7C87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0FB5" w:rsidRPr="007A0FB5" w14:paraId="3CA4083B" w14:textId="77777777" w:rsidTr="51DE8B9D">
        <w:trPr>
          <w:trHeight w:val="339"/>
        </w:trPr>
        <w:tc>
          <w:tcPr>
            <w:tcW w:w="10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A22B"/>
            <w:vAlign w:val="center"/>
          </w:tcPr>
          <w:p w14:paraId="17308D28" w14:textId="70F64328" w:rsidR="004B191A" w:rsidRPr="00B646D9" w:rsidRDefault="004B191A" w:rsidP="004B191A">
            <w:pPr>
              <w:rPr>
                <w:rFonts w:asciiTheme="minorHAnsi" w:hAnsiTheme="minorHAnsi" w:cstheme="minorHAnsi"/>
                <w:b/>
                <w:bCs/>
                <w:color w:val="221C50"/>
                <w:sz w:val="28"/>
                <w:szCs w:val="28"/>
              </w:rPr>
            </w:pPr>
            <w:r w:rsidRPr="00B646D9">
              <w:rPr>
                <w:rFonts w:asciiTheme="minorHAnsi" w:hAnsiTheme="minorHAnsi" w:cstheme="minorHAnsi"/>
                <w:b/>
                <w:bCs/>
                <w:color w:val="221C50"/>
                <w:sz w:val="28"/>
                <w:szCs w:val="28"/>
              </w:rPr>
              <w:t>Section D: Assessment</w:t>
            </w:r>
          </w:p>
        </w:tc>
      </w:tr>
      <w:tr w:rsidR="007A0FB5" w:rsidRPr="007A0FB5" w14:paraId="71DBA250" w14:textId="77777777" w:rsidTr="51DE8B9D">
        <w:trPr>
          <w:trHeight w:val="465"/>
        </w:trPr>
        <w:tc>
          <w:tcPr>
            <w:tcW w:w="10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553"/>
            <w:vAlign w:val="center"/>
          </w:tcPr>
          <w:p w14:paraId="337D881D" w14:textId="2F2B3136" w:rsidR="004B191A" w:rsidRPr="007A0FB5" w:rsidRDefault="004B191A" w:rsidP="004B191A">
            <w:pPr>
              <w:rPr>
                <w:rFonts w:asciiTheme="minorHAnsi" w:hAnsiTheme="minorHAnsi" w:cstheme="minorHAnsi"/>
                <w:bCs/>
                <w:i/>
                <w:iCs/>
                <w:color w:val="221C50"/>
              </w:rPr>
            </w:pPr>
            <w:r w:rsidRPr="007A0FB5">
              <w:rPr>
                <w:rFonts w:asciiTheme="minorHAnsi" w:hAnsiTheme="minorHAnsi" w:cstheme="minorHAnsi"/>
                <w:bCs/>
                <w:i/>
                <w:iCs/>
                <w:color w:val="221C50"/>
              </w:rPr>
              <w:t>District and school leaders use data to support schools as they implement the CERP.</w:t>
            </w:r>
          </w:p>
        </w:tc>
      </w:tr>
      <w:tr w:rsidR="00C62E39" w:rsidRPr="00AD7C87" w14:paraId="7C692478" w14:textId="77777777" w:rsidTr="51DE8B9D">
        <w:trPr>
          <w:trHeight w:val="429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B898" w14:textId="77777777" w:rsidR="00C62E39" w:rsidRPr="004B191A" w:rsidRDefault="00C62E3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Implementation Indicators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7277" w14:textId="4D35EACA" w:rsidR="00C62E39" w:rsidRPr="00AD7C87" w:rsidRDefault="00C62E39" w:rsidP="00B81A7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3DE1">
              <w:rPr>
                <w:rFonts w:asciiTheme="minorHAnsi" w:hAnsiTheme="minorHAnsi"/>
                <w:b/>
                <w:i/>
                <w:sz w:val="22"/>
                <w:szCs w:val="22"/>
              </w:rPr>
              <w:t>4</w:t>
            </w:r>
            <w:r w:rsidRPr="005E03CA">
              <w:rPr>
                <w:rFonts w:asciiTheme="minorHAnsi" w:hAnsiTheme="minorHAnsi"/>
                <w:b/>
                <w:i/>
                <w:sz w:val="18"/>
                <w:szCs w:val="18"/>
              </w:rPr>
              <w:t>=</w:t>
            </w:r>
            <w:r w:rsidRPr="00383DE1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Fully </w:t>
            </w:r>
            <w:r w:rsidR="00691FBD">
              <w:rPr>
                <w:rFonts w:asciiTheme="minorHAnsi" w:hAnsiTheme="minorHAnsi"/>
                <w:b/>
                <w:i/>
                <w:sz w:val="16"/>
                <w:szCs w:val="16"/>
              </w:rPr>
              <w:t>i</w:t>
            </w:r>
            <w:r w:rsidRPr="00383DE1">
              <w:rPr>
                <w:rFonts w:asciiTheme="minorHAnsi" w:hAnsiTheme="minorHAnsi"/>
                <w:b/>
                <w:i/>
                <w:sz w:val="16"/>
                <w:szCs w:val="16"/>
              </w:rPr>
              <w:t>mplemented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1181" w14:textId="287D1DED" w:rsidR="00C62E39" w:rsidRPr="00AD7C87" w:rsidRDefault="00C62E39" w:rsidP="00B81A7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3DE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3</w:t>
            </w:r>
            <w:r w:rsidRPr="005E03CA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=</w:t>
            </w:r>
            <w:r w:rsidRPr="00383DE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 xml:space="preserve">Partially in </w:t>
            </w:r>
            <w:r w:rsidR="004240FF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>p</w:t>
            </w:r>
            <w:r w:rsidRPr="00383DE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>lace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4646" w14:textId="77777777" w:rsidR="00C62E39" w:rsidRPr="00AD7C87" w:rsidRDefault="00C62E39" w:rsidP="00B81A7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3DE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2</w:t>
            </w:r>
            <w:r w:rsidRPr="005E03CA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=</w:t>
            </w:r>
            <w:r w:rsidRPr="00383DE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>Minimally in place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BF0D" w14:textId="77777777" w:rsidR="00C62E39" w:rsidRPr="00AD7C87" w:rsidRDefault="00C62E39" w:rsidP="00B81A7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3DE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1</w:t>
            </w:r>
            <w:r w:rsidRPr="005E03CA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=</w:t>
            </w:r>
            <w:r w:rsidRPr="00383DE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>Not yet in place</w:t>
            </w:r>
          </w:p>
        </w:tc>
      </w:tr>
      <w:tr w:rsidR="00C62E39" w:rsidRPr="002A4E00" w14:paraId="6BF23C29" w14:textId="77777777" w:rsidTr="51DE8B9D">
        <w:trPr>
          <w:trHeight w:val="627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40F4" w14:textId="6F8314AA" w:rsidR="00C62E39" w:rsidRDefault="00C62E39" w:rsidP="00C62E39">
            <w:pPr>
              <w:rPr>
                <w:rFonts w:asciiTheme="minorHAnsi" w:hAnsiTheme="minorHAnsi"/>
                <w:sz w:val="20"/>
                <w:szCs w:val="20"/>
              </w:rPr>
            </w:pPr>
            <w:r w:rsidRPr="004B191A">
              <w:rPr>
                <w:rFonts w:asciiTheme="minorHAnsi" w:hAnsiTheme="minorHAnsi"/>
                <w:sz w:val="20"/>
                <w:szCs w:val="20"/>
              </w:rPr>
              <w:t>1.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B191A">
              <w:rPr>
                <w:rFonts w:asciiTheme="minorHAnsi" w:hAnsiTheme="minorHAnsi"/>
                <w:sz w:val="20"/>
                <w:szCs w:val="20"/>
              </w:rPr>
              <w:t xml:space="preserve">A district-wide literacy assessment plan has been developed including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Pr="004B191A">
              <w:rPr>
                <w:rFonts w:asciiTheme="minorHAnsi" w:hAnsiTheme="minorHAnsi"/>
                <w:sz w:val="20"/>
                <w:szCs w:val="20"/>
              </w:rPr>
              <w:t>four measures (e.g.</w:t>
            </w:r>
            <w:r w:rsidR="00A705B5">
              <w:rPr>
                <w:rFonts w:asciiTheme="minorHAnsi" w:hAnsiTheme="minorHAnsi"/>
                <w:sz w:val="20"/>
                <w:szCs w:val="20"/>
              </w:rPr>
              <w:t>,</w:t>
            </w:r>
            <w:r w:rsidRPr="004B191A">
              <w:rPr>
                <w:rFonts w:asciiTheme="minorHAnsi" w:hAnsiTheme="minorHAnsi"/>
                <w:sz w:val="20"/>
                <w:szCs w:val="20"/>
              </w:rPr>
              <w:t xml:space="preserve"> screening, progress monitoring, diagnostic and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B81A7A">
              <w:rPr>
                <w:rFonts w:asciiTheme="minorHAnsi" w:hAnsiTheme="minorHAnsi"/>
                <w:sz w:val="20"/>
                <w:szCs w:val="20"/>
              </w:rPr>
              <w:t>summative</w:t>
            </w:r>
            <w:r w:rsidRPr="004B191A">
              <w:rPr>
                <w:rFonts w:asciiTheme="minorHAnsi" w:hAnsiTheme="minorHAnsi"/>
                <w:sz w:val="20"/>
                <w:szCs w:val="20"/>
              </w:rPr>
              <w:t>)</w:t>
            </w:r>
            <w:r w:rsidR="002A7E4D"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Pr="004B191A">
              <w:rPr>
                <w:rFonts w:asciiTheme="minorHAnsi" w:hAnsiTheme="minorHAnsi"/>
                <w:sz w:val="20"/>
                <w:szCs w:val="20"/>
              </w:rPr>
              <w:t xml:space="preserve"> designated schedules and procedures. Duplication of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Pr="004B191A">
              <w:rPr>
                <w:rFonts w:asciiTheme="minorHAnsi" w:hAnsiTheme="minorHAnsi"/>
                <w:sz w:val="20"/>
                <w:szCs w:val="20"/>
              </w:rPr>
              <w:t xml:space="preserve">assessment measures is </w:t>
            </w:r>
            <w:r w:rsidR="002A7E4D">
              <w:rPr>
                <w:rFonts w:asciiTheme="minorHAnsi" w:hAnsiTheme="minorHAnsi"/>
                <w:sz w:val="20"/>
                <w:szCs w:val="20"/>
              </w:rPr>
              <w:t>eliminated</w:t>
            </w:r>
            <w:r w:rsidRPr="004B191A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BE2F" w14:textId="77777777" w:rsidR="00C62E39" w:rsidRPr="00075A78" w:rsidRDefault="00C62E39" w:rsidP="00C62E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0058" w14:textId="77777777" w:rsidR="00C62E39" w:rsidRPr="00075A78" w:rsidRDefault="00C62E39" w:rsidP="00C62E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FFB2" w14:textId="77777777" w:rsidR="00C62E39" w:rsidRPr="00075A78" w:rsidRDefault="00C62E39" w:rsidP="00C62E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0D55" w14:textId="77777777" w:rsidR="00C62E39" w:rsidRPr="00075A78" w:rsidRDefault="00C62E39" w:rsidP="00C62E3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2A4E00" w14:paraId="585DE850" w14:textId="77777777" w:rsidTr="51DE8B9D">
        <w:trPr>
          <w:trHeight w:val="476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94D3" w14:textId="05762276" w:rsidR="004B191A" w:rsidRPr="00847FF0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2. </w:t>
            </w:r>
            <w:r w:rsidRPr="001B6857">
              <w:rPr>
                <w:rFonts w:asciiTheme="minorHAnsi" w:hAnsiTheme="minorHAnsi"/>
                <w:sz w:val="20"/>
                <w:szCs w:val="20"/>
              </w:rPr>
              <w:t xml:space="preserve">A structure for ongoing formative assessment is in place to determine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Pr="001B6857">
              <w:rPr>
                <w:rFonts w:asciiTheme="minorHAnsi" w:hAnsiTheme="minorHAnsi"/>
                <w:sz w:val="20"/>
                <w:szCs w:val="20"/>
              </w:rPr>
              <w:t>where instruction should be modified to meet individual student needs.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7351" w14:textId="77777777" w:rsidR="004B191A" w:rsidRPr="00075A78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AA32" w14:textId="77777777" w:rsidR="004B191A" w:rsidRPr="00075A78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B80E" w14:textId="77777777" w:rsidR="004B191A" w:rsidRPr="00075A78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E362" w14:textId="0587713C" w:rsidR="004B191A" w:rsidRPr="00075A78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2A4E00" w14:paraId="54DFBC00" w14:textId="77777777" w:rsidTr="51DE8B9D">
        <w:trPr>
          <w:trHeight w:val="791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3D4A" w14:textId="74FA048C" w:rsidR="004B191A" w:rsidRPr="005E03CA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3. </w:t>
            </w:r>
            <w:r w:rsidRPr="00D84E0E">
              <w:rPr>
                <w:rFonts w:asciiTheme="minorHAnsi" w:hAnsiTheme="minorHAnsi"/>
                <w:sz w:val="20"/>
                <w:szCs w:val="20"/>
              </w:rPr>
              <w:t xml:space="preserve">A structure for conducting screening, progress monitoring and diagnostic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Pr="00D84E0E">
              <w:rPr>
                <w:rFonts w:asciiTheme="minorHAnsi" w:hAnsiTheme="minorHAnsi"/>
                <w:sz w:val="20"/>
                <w:szCs w:val="20"/>
              </w:rPr>
              <w:t xml:space="preserve">assessments </w:t>
            </w:r>
            <w:proofErr w:type="gramStart"/>
            <w:r w:rsidRPr="00D84E0E">
              <w:rPr>
                <w:rFonts w:asciiTheme="minorHAnsi" w:hAnsiTheme="minorHAnsi"/>
                <w:sz w:val="20"/>
                <w:szCs w:val="20"/>
              </w:rPr>
              <w:t>is</w:t>
            </w:r>
            <w:proofErr w:type="gramEnd"/>
            <w:r w:rsidRPr="00D84E0E">
              <w:rPr>
                <w:rFonts w:asciiTheme="minorHAnsi" w:hAnsiTheme="minorHAnsi"/>
                <w:sz w:val="20"/>
                <w:szCs w:val="20"/>
              </w:rPr>
              <w:t xml:space="preserve"> in place to identify students with a substantial deficiency in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Pr="00D84E0E">
              <w:rPr>
                <w:rFonts w:asciiTheme="minorHAnsi" w:hAnsiTheme="minorHAnsi"/>
                <w:sz w:val="20"/>
                <w:szCs w:val="20"/>
              </w:rPr>
              <w:t>reading.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0416" w14:textId="5529CBBB" w:rsidR="004B191A" w:rsidRPr="00075A78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84AB" w14:textId="77777777" w:rsidR="004B191A" w:rsidRPr="00075A78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FC39" w14:textId="77777777" w:rsidR="004B191A" w:rsidRPr="00075A78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4697" w14:textId="4516A223" w:rsidR="004B191A" w:rsidRPr="00075A78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2A4E00" w14:paraId="4FF42A46" w14:textId="77777777" w:rsidTr="51DE8B9D">
        <w:trPr>
          <w:trHeight w:val="1059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EBA4" w14:textId="763E101C" w:rsidR="004B191A" w:rsidRPr="005E03CA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4. Each school has an operational plan for the collection and </w:t>
            </w:r>
            <w:r w:rsidR="006F3AD9">
              <w:rPr>
                <w:rFonts w:asciiTheme="minorHAnsi" w:hAnsiTheme="minorHAnsi"/>
                <w:sz w:val="20"/>
                <w:szCs w:val="20"/>
              </w:rPr>
              <w:t xml:space="preserve">regular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review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of progress monitoring data to evaluate the effectiveness of instruction in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Tier 1 and to monitor progress of students receiving Tier 2 and 3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>
              <w:rPr>
                <w:rFonts w:asciiTheme="minorHAnsi" w:hAnsiTheme="minorHAnsi"/>
                <w:sz w:val="20"/>
                <w:szCs w:val="20"/>
              </w:rPr>
              <w:t>interventions.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C5E7" w14:textId="77777777" w:rsidR="004B191A" w:rsidRPr="00075A78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E1CC" w14:textId="77777777" w:rsidR="004B191A" w:rsidRPr="00075A78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0F67" w14:textId="77777777" w:rsidR="004B191A" w:rsidRPr="00075A78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A70B" w14:textId="77777777" w:rsidR="004B191A" w:rsidRPr="00075A78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0FB5" w:rsidRPr="007A0FB5" w14:paraId="6C29EED0" w14:textId="77777777" w:rsidTr="51DE8B9D">
        <w:trPr>
          <w:trHeight w:val="411"/>
        </w:trPr>
        <w:tc>
          <w:tcPr>
            <w:tcW w:w="10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A22B"/>
            <w:vAlign w:val="center"/>
          </w:tcPr>
          <w:p w14:paraId="263C237B" w14:textId="51DD52AE" w:rsidR="004B191A" w:rsidRPr="00B646D9" w:rsidRDefault="004B191A" w:rsidP="004B191A">
            <w:pPr>
              <w:rPr>
                <w:rFonts w:asciiTheme="minorHAnsi" w:hAnsiTheme="minorHAnsi" w:cstheme="minorHAnsi"/>
                <w:b/>
                <w:bCs/>
                <w:color w:val="221C50"/>
                <w:sz w:val="28"/>
                <w:szCs w:val="28"/>
              </w:rPr>
            </w:pPr>
            <w:r w:rsidRPr="00B646D9">
              <w:rPr>
                <w:rFonts w:asciiTheme="minorHAnsi" w:hAnsiTheme="minorHAnsi" w:cstheme="minorHAnsi"/>
                <w:b/>
                <w:bCs/>
                <w:color w:val="221C50"/>
                <w:sz w:val="28"/>
                <w:szCs w:val="28"/>
              </w:rPr>
              <w:t>Section E: Professional Learning</w:t>
            </w:r>
          </w:p>
        </w:tc>
      </w:tr>
      <w:tr w:rsidR="007A0FB5" w:rsidRPr="007A0FB5" w14:paraId="673A89A9" w14:textId="77777777" w:rsidTr="51DE8B9D">
        <w:trPr>
          <w:trHeight w:val="150"/>
        </w:trPr>
        <w:tc>
          <w:tcPr>
            <w:tcW w:w="10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553"/>
          </w:tcPr>
          <w:p w14:paraId="5AC5898B" w14:textId="1490809C" w:rsidR="004B191A" w:rsidRPr="007A0FB5" w:rsidRDefault="004B191A" w:rsidP="004B191A">
            <w:pPr>
              <w:rPr>
                <w:rFonts w:asciiTheme="minorHAnsi" w:hAnsiTheme="minorHAnsi" w:cstheme="minorHAnsi"/>
                <w:bCs/>
                <w:i/>
                <w:iCs/>
                <w:color w:val="221C50"/>
              </w:rPr>
            </w:pPr>
            <w:r w:rsidRPr="007A0FB5">
              <w:rPr>
                <w:rFonts w:asciiTheme="minorHAnsi" w:hAnsiTheme="minorHAnsi" w:cstheme="minorHAnsi"/>
                <w:bCs/>
                <w:i/>
                <w:iCs/>
                <w:color w:val="221C50"/>
              </w:rPr>
              <w:t>District and school leaders establish a framework for providing, implementing and monitoring professional learning.</w:t>
            </w:r>
          </w:p>
        </w:tc>
      </w:tr>
      <w:tr w:rsidR="00C62E39" w:rsidRPr="002A4E00" w14:paraId="7C9EC32C" w14:textId="77777777" w:rsidTr="51DE8B9D">
        <w:trPr>
          <w:trHeight w:val="492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A3DA" w14:textId="735E570B" w:rsidR="004B191A" w:rsidRPr="005E03CA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Implementation Indicators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27B7" w14:textId="5F70A0CA" w:rsidR="004B191A" w:rsidRPr="00334CF2" w:rsidRDefault="004B191A" w:rsidP="004B19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3DE1">
              <w:rPr>
                <w:rFonts w:asciiTheme="minorHAnsi" w:hAnsiTheme="minorHAnsi"/>
                <w:b/>
                <w:i/>
                <w:sz w:val="22"/>
                <w:szCs w:val="22"/>
              </w:rPr>
              <w:t>4</w:t>
            </w:r>
            <w:r w:rsidRPr="005E03CA">
              <w:rPr>
                <w:rFonts w:asciiTheme="minorHAnsi" w:hAnsiTheme="minorHAnsi"/>
                <w:b/>
                <w:i/>
                <w:sz w:val="18"/>
                <w:szCs w:val="18"/>
              </w:rPr>
              <w:t>=</w:t>
            </w:r>
            <w:r w:rsidRPr="00383DE1">
              <w:rPr>
                <w:rFonts w:asciiTheme="minorHAnsi" w:hAnsiTheme="minorHAnsi"/>
                <w:b/>
                <w:i/>
                <w:sz w:val="16"/>
                <w:szCs w:val="16"/>
              </w:rPr>
              <w:t xml:space="preserve">Fully </w:t>
            </w:r>
            <w:r w:rsidR="00691FBD">
              <w:rPr>
                <w:rFonts w:asciiTheme="minorHAnsi" w:hAnsiTheme="minorHAnsi"/>
                <w:b/>
                <w:i/>
                <w:sz w:val="16"/>
                <w:szCs w:val="16"/>
              </w:rPr>
              <w:t>i</w:t>
            </w:r>
            <w:r w:rsidRPr="00383DE1">
              <w:rPr>
                <w:rFonts w:asciiTheme="minorHAnsi" w:hAnsiTheme="minorHAnsi"/>
                <w:b/>
                <w:i/>
                <w:sz w:val="16"/>
                <w:szCs w:val="16"/>
              </w:rPr>
              <w:t>mplemented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78BE" w14:textId="7ED558FE" w:rsidR="004B191A" w:rsidRPr="00334CF2" w:rsidRDefault="004B191A" w:rsidP="004B19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3DE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3</w:t>
            </w:r>
            <w:r w:rsidRPr="005E03CA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=</w:t>
            </w:r>
            <w:r w:rsidRPr="00383DE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 xml:space="preserve">Partially in </w:t>
            </w:r>
            <w:r w:rsidR="004240FF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>p</w:t>
            </w:r>
            <w:r w:rsidRPr="00383DE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>lace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D013" w14:textId="2A5450A1" w:rsidR="004B191A" w:rsidRPr="00334CF2" w:rsidRDefault="004B191A" w:rsidP="004B19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3DE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2</w:t>
            </w:r>
            <w:r w:rsidRPr="005E03CA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=</w:t>
            </w:r>
            <w:r w:rsidRPr="00383DE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>Minimally in place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BBD0" w14:textId="1F3A91F3" w:rsidR="004B191A" w:rsidRPr="00334CF2" w:rsidRDefault="004B191A" w:rsidP="004B191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3DE1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1</w:t>
            </w:r>
            <w:r w:rsidRPr="005E03CA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=</w:t>
            </w:r>
            <w:r w:rsidRPr="00383DE1">
              <w:rPr>
                <w:rFonts w:asciiTheme="minorHAnsi" w:hAnsiTheme="minorHAnsi"/>
                <w:b/>
                <w:bCs/>
                <w:i/>
                <w:iCs/>
                <w:sz w:val="16"/>
                <w:szCs w:val="16"/>
              </w:rPr>
              <w:t>Not yet in place</w:t>
            </w:r>
          </w:p>
        </w:tc>
      </w:tr>
      <w:tr w:rsidR="00C62E39" w:rsidRPr="002A4E00" w14:paraId="2761FFBA" w14:textId="77777777" w:rsidTr="51DE8B9D">
        <w:trPr>
          <w:trHeight w:val="726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E0EC" w14:textId="6DD0581D" w:rsidR="004B191A" w:rsidRPr="00E43CFA" w:rsidRDefault="00AD1F66" w:rsidP="51DE8B9D">
            <w:pPr>
              <w:rPr>
                <w:rFonts w:asciiTheme="minorHAnsi" w:hAnsiTheme="minorHAnsi"/>
                <w:sz w:val="20"/>
                <w:szCs w:val="20"/>
              </w:rPr>
            </w:pPr>
            <w:r w:rsidRPr="51DE8B9D">
              <w:rPr>
                <w:rFonts w:asciiTheme="minorHAnsi" w:hAnsiTheme="minorHAnsi"/>
                <w:sz w:val="20"/>
                <w:szCs w:val="20"/>
              </w:rPr>
              <w:t xml:space="preserve">1. </w:t>
            </w:r>
            <w:r w:rsidR="004B191A" w:rsidRPr="51DE8B9D">
              <w:rPr>
                <w:rFonts w:asciiTheme="minorHAnsi" w:hAnsiTheme="minorHAnsi"/>
                <w:sz w:val="20"/>
                <w:szCs w:val="20"/>
              </w:rPr>
              <w:t xml:space="preserve">The District Literacy Leadership Team has developed and executed a plan </w:t>
            </w:r>
            <w:r>
              <w:br/>
            </w:r>
            <w:r w:rsidR="00902322" w:rsidRPr="51DE8B9D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="004B191A" w:rsidRPr="51DE8B9D">
              <w:rPr>
                <w:rFonts w:asciiTheme="minorHAnsi" w:hAnsiTheme="minorHAnsi"/>
                <w:sz w:val="20"/>
                <w:szCs w:val="20"/>
              </w:rPr>
              <w:t xml:space="preserve">for professional development of the B.E.S.T. Standards for ELA </w:t>
            </w:r>
            <w:r>
              <w:br/>
            </w:r>
            <w:r w:rsidR="00902322" w:rsidRPr="51DE8B9D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="004B191A" w:rsidRPr="51DE8B9D">
              <w:rPr>
                <w:rFonts w:asciiTheme="minorHAnsi" w:hAnsiTheme="minorHAnsi"/>
                <w:sz w:val="20"/>
                <w:szCs w:val="20"/>
              </w:rPr>
              <w:t>that is grounded in the science of reading.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1C11" w14:textId="77777777" w:rsidR="004B191A" w:rsidRPr="00334CF2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874C" w14:textId="77777777" w:rsidR="004B191A" w:rsidRPr="00334CF2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031E" w14:textId="77777777" w:rsidR="004B191A" w:rsidRPr="00334CF2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679E" w14:textId="525014CE" w:rsidR="004B191A" w:rsidRPr="00334CF2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2A4E00" w14:paraId="43F889EE" w14:textId="77777777" w:rsidTr="51DE8B9D">
        <w:trPr>
          <w:trHeight w:val="690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EBC9" w14:textId="788A787F" w:rsidR="004B191A" w:rsidRPr="00E45DBF" w:rsidRDefault="00AD1F66" w:rsidP="51DE8B9D">
            <w:pPr>
              <w:rPr>
                <w:rFonts w:asciiTheme="minorHAnsi" w:hAnsiTheme="minorHAnsi"/>
                <w:sz w:val="20"/>
                <w:szCs w:val="20"/>
              </w:rPr>
            </w:pPr>
            <w:r w:rsidRPr="51DE8B9D">
              <w:rPr>
                <w:rFonts w:asciiTheme="minorHAnsi" w:hAnsiTheme="minorHAnsi"/>
                <w:sz w:val="20"/>
                <w:szCs w:val="20"/>
              </w:rPr>
              <w:t xml:space="preserve">2. </w:t>
            </w:r>
            <w:r w:rsidR="004B191A" w:rsidRPr="51DE8B9D">
              <w:rPr>
                <w:rFonts w:asciiTheme="minorHAnsi" w:hAnsiTheme="minorHAnsi"/>
                <w:sz w:val="20"/>
                <w:szCs w:val="20"/>
              </w:rPr>
              <w:t xml:space="preserve">The District professional development plan prioritizes Reading </w:t>
            </w:r>
            <w:r>
              <w:br/>
            </w:r>
            <w:r w:rsidR="00902322" w:rsidRPr="51DE8B9D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="004B191A" w:rsidRPr="51DE8B9D">
              <w:rPr>
                <w:rFonts w:asciiTheme="minorHAnsi" w:hAnsiTheme="minorHAnsi"/>
                <w:sz w:val="20"/>
                <w:szCs w:val="20"/>
              </w:rPr>
              <w:t xml:space="preserve">Endorsement professional learning for teachers required to be endorsed </w:t>
            </w:r>
            <w:r>
              <w:br/>
            </w:r>
            <w:r w:rsidR="00902322" w:rsidRPr="51DE8B9D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="004B191A" w:rsidRPr="51DE8B9D">
              <w:rPr>
                <w:rFonts w:asciiTheme="minorHAnsi" w:hAnsiTheme="minorHAnsi"/>
                <w:sz w:val="20"/>
                <w:szCs w:val="20"/>
              </w:rPr>
              <w:t>or certified in reading.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8620" w14:textId="77777777" w:rsidR="004B191A" w:rsidRPr="00334CF2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4CDF" w14:textId="77777777" w:rsidR="004B191A" w:rsidRPr="00334CF2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8CAB" w14:textId="77777777" w:rsidR="004B191A" w:rsidRPr="00334CF2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D948" w14:textId="5FF5446A" w:rsidR="004B191A" w:rsidRPr="00334CF2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2A4E00" w14:paraId="6F833608" w14:textId="77777777" w:rsidTr="51DE8B9D">
        <w:trPr>
          <w:trHeight w:val="690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1B4" w14:textId="381369D6" w:rsidR="004B191A" w:rsidRPr="00E45DBF" w:rsidRDefault="00AD1F66" w:rsidP="004B19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3. </w:t>
            </w:r>
            <w:r w:rsidR="004B191A" w:rsidRPr="00E45DBF">
              <w:rPr>
                <w:rFonts w:asciiTheme="minorHAnsi" w:hAnsiTheme="minorHAnsi"/>
                <w:sz w:val="20"/>
                <w:szCs w:val="20"/>
              </w:rPr>
              <w:t>School-based administrators are provided</w:t>
            </w:r>
            <w:r w:rsidR="004B191A">
              <w:rPr>
                <w:rFonts w:asciiTheme="minorHAnsi" w:hAnsiTheme="minorHAnsi"/>
                <w:sz w:val="20"/>
                <w:szCs w:val="20"/>
              </w:rPr>
              <w:t xml:space="preserve"> regular</w:t>
            </w:r>
            <w:r w:rsidR="004B191A" w:rsidRPr="00E45DBF">
              <w:rPr>
                <w:rFonts w:asciiTheme="minorHAnsi" w:hAnsiTheme="minorHAnsi"/>
                <w:sz w:val="20"/>
                <w:szCs w:val="20"/>
              </w:rPr>
              <w:t xml:space="preserve"> professional learning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4B191A" w:rsidRPr="00E45DBF">
              <w:rPr>
                <w:rFonts w:asciiTheme="minorHAnsi" w:hAnsiTheme="minorHAnsi"/>
                <w:sz w:val="20"/>
                <w:szCs w:val="20"/>
              </w:rPr>
              <w:t xml:space="preserve">sessions on the science of reading and evidence-based literacy instruction,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4B191A" w:rsidRPr="00E45DBF">
              <w:rPr>
                <w:rFonts w:asciiTheme="minorHAnsi" w:hAnsiTheme="minorHAnsi"/>
                <w:sz w:val="20"/>
                <w:szCs w:val="20"/>
              </w:rPr>
              <w:t>materials and assessment.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1CFA" w14:textId="77777777" w:rsidR="004B191A" w:rsidRPr="00334CF2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5A57" w14:textId="77777777" w:rsidR="004B191A" w:rsidRPr="00334CF2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AC4D" w14:textId="77777777" w:rsidR="004B191A" w:rsidRPr="00334CF2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C0A4" w14:textId="77777777" w:rsidR="004B191A" w:rsidRPr="00334CF2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2A4E00" w14:paraId="07296ADE" w14:textId="77777777" w:rsidTr="51DE8B9D">
        <w:trPr>
          <w:trHeight w:val="449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16A3" w14:textId="5CAD51E1" w:rsidR="004B191A" w:rsidRPr="00E45DBF" w:rsidRDefault="00AD1F66" w:rsidP="004B19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4. </w:t>
            </w:r>
            <w:r w:rsidR="006B43E5">
              <w:rPr>
                <w:rFonts w:asciiTheme="minorHAnsi" w:hAnsiTheme="minorHAnsi"/>
                <w:sz w:val="20"/>
                <w:szCs w:val="20"/>
              </w:rPr>
              <w:t>P</w:t>
            </w:r>
            <w:r w:rsidR="004B191A" w:rsidRPr="000170D7">
              <w:rPr>
                <w:rFonts w:asciiTheme="minorHAnsi" w:hAnsiTheme="minorHAnsi"/>
                <w:sz w:val="20"/>
                <w:szCs w:val="20"/>
              </w:rPr>
              <w:t>r</w:t>
            </w:r>
            <w:r w:rsidR="006B43E5">
              <w:rPr>
                <w:rFonts w:asciiTheme="minorHAnsi" w:hAnsiTheme="minorHAnsi"/>
                <w:sz w:val="20"/>
                <w:szCs w:val="20"/>
              </w:rPr>
              <w:t>incipals provide</w:t>
            </w:r>
            <w:r w:rsidR="004B191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B43E5" w:rsidRPr="006B43E5">
              <w:rPr>
                <w:rFonts w:asciiTheme="minorHAnsi" w:hAnsiTheme="minorHAnsi"/>
                <w:sz w:val="20"/>
                <w:szCs w:val="20"/>
              </w:rPr>
              <w:t xml:space="preserve">training to help teachers integrate </w:t>
            </w:r>
            <w:r w:rsidR="002A7E4D">
              <w:rPr>
                <w:rFonts w:asciiTheme="minorHAnsi" w:hAnsiTheme="minorHAnsi"/>
                <w:sz w:val="20"/>
                <w:szCs w:val="20"/>
              </w:rPr>
              <w:t>phonological</w:t>
            </w:r>
            <w:r w:rsidR="006B43E5" w:rsidRPr="006B43E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6B43E5" w:rsidRPr="006B43E5">
              <w:rPr>
                <w:rFonts w:asciiTheme="minorHAnsi" w:hAnsiTheme="minorHAnsi"/>
                <w:sz w:val="20"/>
                <w:szCs w:val="20"/>
              </w:rPr>
              <w:t xml:space="preserve">awareness, phonics, word study and spelling, fluency, vocabulary and text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6B43E5" w:rsidRPr="006B43E5">
              <w:rPr>
                <w:rFonts w:asciiTheme="minorHAnsi" w:hAnsiTheme="minorHAnsi"/>
                <w:sz w:val="20"/>
                <w:szCs w:val="20"/>
              </w:rPr>
              <w:t xml:space="preserve">comprehension strategies into an explicit, systematic and sequential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</w:r>
            <w:r w:rsidR="00902322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    </w:t>
            </w:r>
            <w:r w:rsidR="006B43E5" w:rsidRPr="006B43E5">
              <w:rPr>
                <w:rFonts w:asciiTheme="minorHAnsi" w:hAnsiTheme="minorHAnsi"/>
                <w:sz w:val="20"/>
                <w:szCs w:val="20"/>
              </w:rPr>
              <w:t xml:space="preserve">approach to reading instruction, including multisensory intervention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6B43E5" w:rsidRPr="006B43E5">
              <w:rPr>
                <w:rFonts w:asciiTheme="minorHAnsi" w:hAnsiTheme="minorHAnsi"/>
                <w:sz w:val="20"/>
                <w:szCs w:val="20"/>
              </w:rPr>
              <w:t>strategies</w:t>
            </w:r>
            <w:r w:rsidR="00FA542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5D8E" w14:textId="77777777" w:rsidR="004B191A" w:rsidRPr="00334CF2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F177" w14:textId="77777777" w:rsidR="004B191A" w:rsidRPr="00334CF2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5D1C" w14:textId="77777777" w:rsidR="004B191A" w:rsidRPr="00334CF2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F72E" w14:textId="77777777" w:rsidR="004B191A" w:rsidRPr="00334CF2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2E39" w:rsidRPr="002A4E00" w14:paraId="623F6DC9" w14:textId="77777777" w:rsidTr="51DE8B9D">
        <w:trPr>
          <w:trHeight w:val="663"/>
        </w:trPr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084C" w14:textId="59C412E4" w:rsidR="004B191A" w:rsidRPr="00805FF5" w:rsidRDefault="00AD1F66" w:rsidP="005525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5. </w:t>
            </w:r>
            <w:r w:rsidR="004B191A" w:rsidRPr="00256F7D">
              <w:rPr>
                <w:rFonts w:asciiTheme="minorHAnsi" w:hAnsiTheme="minorHAnsi"/>
                <w:sz w:val="20"/>
                <w:szCs w:val="20"/>
              </w:rPr>
              <w:t xml:space="preserve">Professional Learning Communities (PLCs) are </w:t>
            </w:r>
            <w:r w:rsidR="00FA5420" w:rsidRPr="000170D7">
              <w:rPr>
                <w:rFonts w:asciiTheme="minorHAnsi" w:hAnsiTheme="minorHAnsi"/>
                <w:sz w:val="20"/>
                <w:szCs w:val="20"/>
              </w:rPr>
              <w:t xml:space="preserve">guided by assessment data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FA5420" w:rsidRPr="000170D7">
              <w:rPr>
                <w:rFonts w:asciiTheme="minorHAnsi" w:hAnsiTheme="minorHAnsi"/>
                <w:sz w:val="20"/>
                <w:szCs w:val="20"/>
              </w:rPr>
              <w:t>and are ongoing, engaging, interactive, collaborative,</w:t>
            </w:r>
            <w:r w:rsidR="0055250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A5420" w:rsidRPr="000170D7">
              <w:rPr>
                <w:rFonts w:asciiTheme="minorHAnsi" w:hAnsiTheme="minorHAnsi"/>
                <w:sz w:val="20"/>
                <w:szCs w:val="20"/>
              </w:rPr>
              <w:t>job-embedded</w:t>
            </w:r>
            <w:r w:rsidR="00FA5420">
              <w:rPr>
                <w:rFonts w:asciiTheme="minorHAnsi" w:hAnsiTheme="minorHAnsi"/>
                <w:sz w:val="20"/>
                <w:szCs w:val="20"/>
              </w:rPr>
              <w:t xml:space="preserve"> and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4B191A" w:rsidRPr="00256F7D">
              <w:rPr>
                <w:rFonts w:asciiTheme="minorHAnsi" w:hAnsiTheme="minorHAnsi"/>
                <w:sz w:val="20"/>
                <w:szCs w:val="20"/>
              </w:rPr>
              <w:t>provide time</w:t>
            </w:r>
            <w:r w:rsidR="00FA5420">
              <w:rPr>
                <w:rFonts w:asciiTheme="minorHAnsi" w:hAnsiTheme="minorHAnsi"/>
                <w:sz w:val="20"/>
                <w:szCs w:val="20"/>
              </w:rPr>
              <w:t xml:space="preserve"> for teachers</w:t>
            </w:r>
            <w:r w:rsidR="004B191A" w:rsidRPr="00256F7D">
              <w:rPr>
                <w:rFonts w:asciiTheme="minorHAnsi" w:hAnsiTheme="minorHAnsi"/>
                <w:sz w:val="20"/>
                <w:szCs w:val="20"/>
              </w:rPr>
              <w:t xml:space="preserve"> to collaborate, research, </w:t>
            </w:r>
            <w:r w:rsidR="00336AA2">
              <w:rPr>
                <w:rFonts w:asciiTheme="minorHAnsi" w:hAnsiTheme="minorHAnsi"/>
                <w:sz w:val="20"/>
                <w:szCs w:val="20"/>
              </w:rPr>
              <w:t>conduct lesson studies</w:t>
            </w:r>
            <w:r w:rsidR="004B191A" w:rsidRPr="00256F7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02322">
              <w:rPr>
                <w:rFonts w:asciiTheme="minorHAnsi" w:hAnsiTheme="minorHAnsi"/>
                <w:sz w:val="20"/>
                <w:szCs w:val="20"/>
              </w:rPr>
              <w:br/>
              <w:t xml:space="preserve">    </w:t>
            </w:r>
            <w:r w:rsidR="004B191A" w:rsidRPr="00256F7D">
              <w:rPr>
                <w:rFonts w:asciiTheme="minorHAnsi" w:hAnsiTheme="minorHAnsi"/>
                <w:sz w:val="20"/>
                <w:szCs w:val="20"/>
              </w:rPr>
              <w:t>and plan instruction.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8AA1" w14:textId="77777777" w:rsidR="004B191A" w:rsidRPr="001E25E5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2FA8" w14:textId="77777777" w:rsidR="004B191A" w:rsidRPr="001E25E5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D7FD" w14:textId="77777777" w:rsidR="004B191A" w:rsidRPr="001E25E5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4135" w14:textId="1E8461FD" w:rsidR="004B191A" w:rsidRPr="001E25E5" w:rsidRDefault="004B191A" w:rsidP="004B19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663A890" w14:textId="77777777" w:rsidR="00F97097" w:rsidRDefault="00F97097" w:rsidP="00F97097">
      <w:pPr>
        <w:rPr>
          <w:rFonts w:asciiTheme="minorHAnsi" w:hAnsiTheme="minorHAnsi"/>
          <w:sz w:val="4"/>
          <w:szCs w:val="4"/>
        </w:rPr>
      </w:pPr>
    </w:p>
    <w:p w14:paraId="0AE32DE1" w14:textId="77777777" w:rsidR="00115E3C" w:rsidRDefault="00115E3C" w:rsidP="00F97097">
      <w:pPr>
        <w:rPr>
          <w:rFonts w:asciiTheme="minorHAnsi" w:hAnsiTheme="minorHAnsi"/>
          <w:sz w:val="4"/>
          <w:szCs w:val="4"/>
        </w:rPr>
      </w:pPr>
    </w:p>
    <w:p w14:paraId="0847B811" w14:textId="77777777" w:rsidR="00115E3C" w:rsidRDefault="00115E3C" w:rsidP="00F97097">
      <w:pPr>
        <w:rPr>
          <w:rFonts w:asciiTheme="minorHAnsi" w:hAnsiTheme="minorHAnsi"/>
          <w:sz w:val="4"/>
          <w:szCs w:val="4"/>
        </w:rPr>
      </w:pPr>
    </w:p>
    <w:p w14:paraId="542A3380" w14:textId="77777777" w:rsidR="00115E3C" w:rsidRPr="00606A32" w:rsidRDefault="00115E3C" w:rsidP="00F97097">
      <w:pPr>
        <w:rPr>
          <w:rFonts w:asciiTheme="minorHAnsi" w:hAnsiTheme="minorHAnsi"/>
          <w:sz w:val="4"/>
          <w:szCs w:val="4"/>
        </w:rPr>
      </w:pPr>
    </w:p>
    <w:tbl>
      <w:tblPr>
        <w:tblStyle w:val="TableGrid"/>
        <w:tblW w:w="5086" w:type="pct"/>
        <w:tblLook w:val="04A0" w:firstRow="1" w:lastRow="0" w:firstColumn="1" w:lastColumn="0" w:noHBand="0" w:noVBand="1"/>
      </w:tblPr>
      <w:tblGrid>
        <w:gridCol w:w="4226"/>
        <w:gridCol w:w="2162"/>
        <w:gridCol w:w="2248"/>
        <w:gridCol w:w="2340"/>
      </w:tblGrid>
      <w:tr w:rsidR="00FA22D0" w:rsidRPr="00C6047C" w14:paraId="320B49E0" w14:textId="77777777" w:rsidTr="51DE8B9D">
        <w:trPr>
          <w:trHeight w:val="449"/>
        </w:trPr>
        <w:tc>
          <w:tcPr>
            <w:tcW w:w="5000" w:type="pct"/>
            <w:gridSpan w:val="4"/>
            <w:shd w:val="clear" w:color="auto" w:fill="221C50"/>
            <w:vAlign w:val="center"/>
          </w:tcPr>
          <w:p w14:paraId="67C95694" w14:textId="0AFD426E" w:rsidR="00FA22D0" w:rsidRPr="00B646D9" w:rsidRDefault="00631F29" w:rsidP="00A43C1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646D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CERP Reflection</w:t>
            </w:r>
            <w:r w:rsidR="007D2237" w:rsidRPr="00B646D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Implementation Progress</w:t>
            </w:r>
            <w:r w:rsidR="00FA22D0" w:rsidRPr="00B646D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Average by Section</w:t>
            </w:r>
          </w:p>
        </w:tc>
      </w:tr>
      <w:tr w:rsidR="00A76C8F" w14:paraId="3115FBD8" w14:textId="77777777" w:rsidTr="51DE8B9D">
        <w:trPr>
          <w:trHeight w:val="359"/>
        </w:trPr>
        <w:tc>
          <w:tcPr>
            <w:tcW w:w="1925" w:type="pct"/>
            <w:vAlign w:val="center"/>
          </w:tcPr>
          <w:p w14:paraId="7AF463B5" w14:textId="26C5F926" w:rsidR="00A76C8F" w:rsidRPr="00B80FCC" w:rsidRDefault="00A76C8F" w:rsidP="00FA22D0">
            <w:pPr>
              <w:jc w:val="center"/>
              <w:rPr>
                <w:rFonts w:asciiTheme="minorHAnsi" w:hAnsiTheme="minorHAnsi" w:cstheme="minorHAnsi"/>
                <w:b/>
                <w:color w:val="221C50"/>
                <w:sz w:val="26"/>
                <w:szCs w:val="26"/>
              </w:rPr>
            </w:pPr>
            <w:r w:rsidRPr="00B80FCC">
              <w:rPr>
                <w:rFonts w:asciiTheme="minorHAnsi" w:hAnsiTheme="minorHAnsi" w:cstheme="minorHAnsi"/>
                <w:b/>
                <w:color w:val="221C50"/>
                <w:sz w:val="26"/>
                <w:szCs w:val="26"/>
              </w:rPr>
              <w:t>Section Title</w:t>
            </w:r>
          </w:p>
        </w:tc>
        <w:tc>
          <w:tcPr>
            <w:tcW w:w="985" w:type="pct"/>
            <w:vAlign w:val="center"/>
          </w:tcPr>
          <w:p w14:paraId="0CA204E8" w14:textId="2E036425" w:rsidR="00A76C8F" w:rsidRPr="00B80FCC" w:rsidRDefault="00A76C8F" w:rsidP="00631F29">
            <w:pPr>
              <w:spacing w:line="216" w:lineRule="auto"/>
              <w:jc w:val="center"/>
              <w:rPr>
                <w:rFonts w:asciiTheme="minorHAnsi" w:hAnsiTheme="minorHAnsi" w:cstheme="minorHAnsi"/>
                <w:b/>
                <w:color w:val="221C50"/>
              </w:rPr>
            </w:pPr>
            <w:r w:rsidRPr="00B80FCC">
              <w:rPr>
                <w:rFonts w:asciiTheme="minorHAnsi" w:hAnsiTheme="minorHAnsi" w:cstheme="minorHAnsi"/>
                <w:b/>
                <w:color w:val="221C50"/>
              </w:rPr>
              <w:t>Total Indicator Points for Section</w:t>
            </w:r>
          </w:p>
        </w:tc>
        <w:tc>
          <w:tcPr>
            <w:tcW w:w="1024" w:type="pct"/>
            <w:vAlign w:val="center"/>
          </w:tcPr>
          <w:p w14:paraId="3EA2DCEC" w14:textId="6851C9CC" w:rsidR="00A76C8F" w:rsidRPr="00B80FCC" w:rsidRDefault="00A76C8F" w:rsidP="00631F29">
            <w:pPr>
              <w:spacing w:line="216" w:lineRule="auto"/>
              <w:jc w:val="center"/>
              <w:rPr>
                <w:rFonts w:asciiTheme="minorHAnsi" w:hAnsiTheme="minorHAnsi" w:cstheme="minorHAnsi"/>
                <w:b/>
                <w:color w:val="221C50"/>
              </w:rPr>
            </w:pPr>
            <w:r w:rsidRPr="00B80FCC">
              <w:rPr>
                <w:rFonts w:asciiTheme="minorHAnsi" w:hAnsiTheme="minorHAnsi" w:cstheme="minorHAnsi"/>
                <w:b/>
                <w:color w:val="221C50"/>
              </w:rPr>
              <w:t>Divided by # of Indicators</w:t>
            </w:r>
          </w:p>
        </w:tc>
        <w:tc>
          <w:tcPr>
            <w:tcW w:w="1066" w:type="pct"/>
            <w:vAlign w:val="center"/>
          </w:tcPr>
          <w:p w14:paraId="00DEA03D" w14:textId="512F59DC" w:rsidR="00A76C8F" w:rsidRPr="00B80FCC" w:rsidRDefault="00A43C10" w:rsidP="00FA22D0">
            <w:pPr>
              <w:jc w:val="center"/>
              <w:rPr>
                <w:rFonts w:asciiTheme="minorHAnsi" w:hAnsiTheme="minorHAnsi" w:cstheme="minorHAnsi"/>
                <w:b/>
                <w:color w:val="221C50"/>
              </w:rPr>
            </w:pPr>
            <w:r w:rsidRPr="00B80FCC">
              <w:rPr>
                <w:rFonts w:asciiTheme="minorHAnsi" w:hAnsiTheme="minorHAnsi" w:cstheme="minorHAnsi"/>
                <w:b/>
                <w:color w:val="221C50"/>
              </w:rPr>
              <w:t xml:space="preserve">Implementation Average for </w:t>
            </w:r>
            <w:r w:rsidR="00712BB8" w:rsidRPr="00B80FCC">
              <w:rPr>
                <w:rFonts w:asciiTheme="minorHAnsi" w:hAnsiTheme="minorHAnsi" w:cstheme="minorHAnsi"/>
                <w:b/>
                <w:color w:val="221C50"/>
              </w:rPr>
              <w:t>Section</w:t>
            </w:r>
          </w:p>
        </w:tc>
      </w:tr>
      <w:tr w:rsidR="00A76C8F" w14:paraId="073F3318" w14:textId="77777777" w:rsidTr="51DE8B9D">
        <w:trPr>
          <w:trHeight w:val="492"/>
        </w:trPr>
        <w:tc>
          <w:tcPr>
            <w:tcW w:w="1925" w:type="pct"/>
            <w:shd w:val="clear" w:color="auto" w:fill="D5A22B"/>
            <w:vAlign w:val="center"/>
          </w:tcPr>
          <w:p w14:paraId="761DF59B" w14:textId="5B3B066F" w:rsidR="00A76C8F" w:rsidRPr="00B80FCC" w:rsidRDefault="00A76C8F" w:rsidP="003777FC">
            <w:pPr>
              <w:rPr>
                <w:bCs/>
                <w:color w:val="221C50"/>
              </w:rPr>
            </w:pPr>
            <w:r w:rsidRPr="00B80FCC">
              <w:rPr>
                <w:rFonts w:asciiTheme="minorHAnsi" w:hAnsiTheme="minorHAnsi"/>
                <w:bCs/>
                <w:color w:val="221C50"/>
                <w:sz w:val="26"/>
                <w:szCs w:val="26"/>
              </w:rPr>
              <w:t>Section A: Literacy Leadership</w:t>
            </w:r>
          </w:p>
        </w:tc>
        <w:tc>
          <w:tcPr>
            <w:tcW w:w="985" w:type="pct"/>
            <w:shd w:val="clear" w:color="auto" w:fill="D5A22B"/>
            <w:vAlign w:val="center"/>
          </w:tcPr>
          <w:p w14:paraId="76643656" w14:textId="77777777" w:rsidR="00A76C8F" w:rsidRPr="00B80FCC" w:rsidRDefault="00A76C8F" w:rsidP="00AD1F66">
            <w:pPr>
              <w:jc w:val="center"/>
              <w:rPr>
                <w:rFonts w:asciiTheme="minorHAnsi" w:hAnsiTheme="minorHAnsi" w:cstheme="minorHAnsi"/>
                <w:color w:val="221C50"/>
              </w:rPr>
            </w:pPr>
          </w:p>
        </w:tc>
        <w:tc>
          <w:tcPr>
            <w:tcW w:w="1024" w:type="pct"/>
            <w:shd w:val="clear" w:color="auto" w:fill="D5A22B"/>
            <w:vAlign w:val="center"/>
          </w:tcPr>
          <w:p w14:paraId="5FFA027D" w14:textId="092BB977" w:rsidR="00A76C8F" w:rsidRPr="00B80FCC" w:rsidRDefault="00A76C8F" w:rsidP="00AD1F66">
            <w:pPr>
              <w:jc w:val="center"/>
              <w:rPr>
                <w:rFonts w:asciiTheme="minorHAnsi" w:hAnsiTheme="minorHAnsi" w:cstheme="minorHAnsi"/>
                <w:color w:val="221C50"/>
                <w:sz w:val="28"/>
                <w:szCs w:val="28"/>
              </w:rPr>
            </w:pPr>
            <w:r w:rsidRPr="00B80FCC">
              <w:rPr>
                <w:rFonts w:asciiTheme="minorHAnsi" w:hAnsiTheme="minorHAnsi" w:cstheme="minorHAnsi"/>
                <w:color w:val="221C50"/>
                <w:sz w:val="28"/>
                <w:szCs w:val="28"/>
              </w:rPr>
              <w:t>8</w:t>
            </w:r>
          </w:p>
        </w:tc>
        <w:tc>
          <w:tcPr>
            <w:tcW w:w="1066" w:type="pct"/>
            <w:shd w:val="clear" w:color="auto" w:fill="D5A22B"/>
            <w:vAlign w:val="center"/>
          </w:tcPr>
          <w:p w14:paraId="673BEB2C" w14:textId="77777777" w:rsidR="00A76C8F" w:rsidRPr="00B80FCC" w:rsidRDefault="00A76C8F" w:rsidP="00AD1F66">
            <w:pPr>
              <w:jc w:val="center"/>
              <w:rPr>
                <w:rFonts w:asciiTheme="minorHAnsi" w:hAnsiTheme="minorHAnsi" w:cstheme="minorHAnsi"/>
                <w:color w:val="221C50"/>
              </w:rPr>
            </w:pPr>
          </w:p>
        </w:tc>
      </w:tr>
      <w:tr w:rsidR="00A76C8F" w14:paraId="69282AC3" w14:textId="77777777" w:rsidTr="51DE8B9D">
        <w:trPr>
          <w:trHeight w:val="466"/>
        </w:trPr>
        <w:tc>
          <w:tcPr>
            <w:tcW w:w="1925" w:type="pct"/>
            <w:shd w:val="clear" w:color="auto" w:fill="E5B553"/>
            <w:vAlign w:val="center"/>
          </w:tcPr>
          <w:p w14:paraId="1E97D2E6" w14:textId="6E56CDC8" w:rsidR="00A76C8F" w:rsidRPr="00B80FCC" w:rsidRDefault="00A76C8F" w:rsidP="003777FC">
            <w:pPr>
              <w:rPr>
                <w:bCs/>
                <w:color w:val="221C50"/>
              </w:rPr>
            </w:pPr>
            <w:r w:rsidRPr="00B80FCC">
              <w:rPr>
                <w:rFonts w:asciiTheme="minorHAnsi" w:hAnsiTheme="minorHAnsi"/>
                <w:bCs/>
                <w:color w:val="221C50"/>
                <w:sz w:val="26"/>
                <w:szCs w:val="26"/>
              </w:rPr>
              <w:t>Section B: Literacy Coaching</w:t>
            </w:r>
          </w:p>
        </w:tc>
        <w:tc>
          <w:tcPr>
            <w:tcW w:w="985" w:type="pct"/>
            <w:shd w:val="clear" w:color="auto" w:fill="E5B553"/>
            <w:vAlign w:val="center"/>
          </w:tcPr>
          <w:p w14:paraId="4182775A" w14:textId="77777777" w:rsidR="00A76C8F" w:rsidRPr="00B80FCC" w:rsidRDefault="00A76C8F" w:rsidP="00AD1F66">
            <w:pPr>
              <w:jc w:val="center"/>
              <w:rPr>
                <w:rFonts w:asciiTheme="minorHAnsi" w:hAnsiTheme="minorHAnsi" w:cstheme="minorHAnsi"/>
                <w:color w:val="221C50"/>
              </w:rPr>
            </w:pPr>
          </w:p>
        </w:tc>
        <w:tc>
          <w:tcPr>
            <w:tcW w:w="1024" w:type="pct"/>
            <w:shd w:val="clear" w:color="auto" w:fill="E5B553"/>
            <w:vAlign w:val="center"/>
          </w:tcPr>
          <w:p w14:paraId="54EDE038" w14:textId="6D76BE3A" w:rsidR="00A76C8F" w:rsidRPr="00B80FCC" w:rsidRDefault="00A76C8F" w:rsidP="00AD1F66">
            <w:pPr>
              <w:jc w:val="center"/>
              <w:rPr>
                <w:rFonts w:asciiTheme="minorHAnsi" w:hAnsiTheme="minorHAnsi" w:cstheme="minorHAnsi"/>
                <w:color w:val="221C50"/>
                <w:sz w:val="28"/>
                <w:szCs w:val="28"/>
              </w:rPr>
            </w:pPr>
            <w:r w:rsidRPr="00B80FCC">
              <w:rPr>
                <w:rFonts w:asciiTheme="minorHAnsi" w:hAnsiTheme="minorHAnsi" w:cstheme="minorHAnsi"/>
                <w:color w:val="221C50"/>
                <w:sz w:val="28"/>
                <w:szCs w:val="28"/>
              </w:rPr>
              <w:t>8</w:t>
            </w:r>
          </w:p>
        </w:tc>
        <w:tc>
          <w:tcPr>
            <w:tcW w:w="1066" w:type="pct"/>
            <w:shd w:val="clear" w:color="auto" w:fill="E5B553"/>
            <w:vAlign w:val="center"/>
          </w:tcPr>
          <w:p w14:paraId="2CADDBF7" w14:textId="77777777" w:rsidR="00A76C8F" w:rsidRPr="00B80FCC" w:rsidRDefault="00A76C8F" w:rsidP="00AD1F66">
            <w:pPr>
              <w:jc w:val="center"/>
              <w:rPr>
                <w:rFonts w:asciiTheme="minorHAnsi" w:hAnsiTheme="minorHAnsi" w:cstheme="minorHAnsi"/>
                <w:color w:val="221C50"/>
              </w:rPr>
            </w:pPr>
          </w:p>
        </w:tc>
      </w:tr>
      <w:tr w:rsidR="00A76C8F" w14:paraId="25523AD1" w14:textId="77777777" w:rsidTr="51DE8B9D">
        <w:trPr>
          <w:trHeight w:val="492"/>
        </w:trPr>
        <w:tc>
          <w:tcPr>
            <w:tcW w:w="1925" w:type="pct"/>
            <w:shd w:val="clear" w:color="auto" w:fill="D5A22B"/>
            <w:vAlign w:val="center"/>
          </w:tcPr>
          <w:p w14:paraId="44FD7B0B" w14:textId="69BC2495" w:rsidR="00A76C8F" w:rsidRPr="00B80FCC" w:rsidRDefault="5500BC38" w:rsidP="51DE8B9D">
            <w:pPr>
              <w:rPr>
                <w:color w:val="221C50"/>
              </w:rPr>
            </w:pPr>
            <w:r w:rsidRPr="51DE8B9D">
              <w:rPr>
                <w:rFonts w:asciiTheme="minorHAnsi" w:hAnsiTheme="minorHAnsi"/>
                <w:color w:val="221C50"/>
                <w:sz w:val="26"/>
                <w:szCs w:val="26"/>
              </w:rPr>
              <w:t xml:space="preserve">Section C: Standards, Curriculum, </w:t>
            </w:r>
            <w:r w:rsidR="00A76C8F">
              <w:br/>
            </w:r>
            <w:r w:rsidR="00691FBD" w:rsidRPr="51DE8B9D">
              <w:rPr>
                <w:rFonts w:asciiTheme="minorHAnsi" w:hAnsiTheme="minorHAnsi"/>
                <w:color w:val="221C50"/>
                <w:sz w:val="26"/>
                <w:szCs w:val="26"/>
              </w:rPr>
              <w:t xml:space="preserve">                   </w:t>
            </w:r>
            <w:r w:rsidRPr="51DE8B9D">
              <w:rPr>
                <w:rFonts w:asciiTheme="minorHAnsi" w:hAnsiTheme="minorHAnsi"/>
                <w:color w:val="221C50"/>
                <w:sz w:val="26"/>
                <w:szCs w:val="26"/>
              </w:rPr>
              <w:t xml:space="preserve">Instruction </w:t>
            </w:r>
            <w:r w:rsidR="00691FBD" w:rsidRPr="51DE8B9D">
              <w:rPr>
                <w:rFonts w:asciiTheme="minorHAnsi" w:hAnsiTheme="minorHAnsi"/>
                <w:color w:val="221C50"/>
                <w:sz w:val="26"/>
                <w:szCs w:val="26"/>
              </w:rPr>
              <w:t xml:space="preserve">&amp; </w:t>
            </w:r>
            <w:r w:rsidRPr="51DE8B9D">
              <w:rPr>
                <w:rFonts w:asciiTheme="minorHAnsi" w:hAnsiTheme="minorHAnsi"/>
                <w:color w:val="221C50"/>
                <w:sz w:val="26"/>
                <w:szCs w:val="26"/>
              </w:rPr>
              <w:t>Intervention</w:t>
            </w:r>
          </w:p>
        </w:tc>
        <w:tc>
          <w:tcPr>
            <w:tcW w:w="985" w:type="pct"/>
            <w:shd w:val="clear" w:color="auto" w:fill="D5A22B"/>
            <w:vAlign w:val="center"/>
          </w:tcPr>
          <w:p w14:paraId="4B6626AB" w14:textId="77777777" w:rsidR="00A76C8F" w:rsidRPr="00B80FCC" w:rsidRDefault="00A76C8F" w:rsidP="00AD1F66">
            <w:pPr>
              <w:jc w:val="center"/>
              <w:rPr>
                <w:rFonts w:asciiTheme="minorHAnsi" w:hAnsiTheme="minorHAnsi" w:cstheme="minorHAnsi"/>
                <w:color w:val="221C50"/>
              </w:rPr>
            </w:pPr>
          </w:p>
        </w:tc>
        <w:tc>
          <w:tcPr>
            <w:tcW w:w="1024" w:type="pct"/>
            <w:shd w:val="clear" w:color="auto" w:fill="D5A22B"/>
            <w:vAlign w:val="center"/>
          </w:tcPr>
          <w:p w14:paraId="35873648" w14:textId="0916064D" w:rsidR="00A76C8F" w:rsidRPr="00B80FCC" w:rsidRDefault="00A76C8F" w:rsidP="00AD1F66">
            <w:pPr>
              <w:jc w:val="center"/>
              <w:rPr>
                <w:rFonts w:asciiTheme="minorHAnsi" w:hAnsiTheme="minorHAnsi" w:cstheme="minorHAnsi"/>
                <w:color w:val="221C50"/>
                <w:sz w:val="28"/>
                <w:szCs w:val="28"/>
              </w:rPr>
            </w:pPr>
            <w:r w:rsidRPr="00B80FCC">
              <w:rPr>
                <w:rFonts w:asciiTheme="minorHAnsi" w:hAnsiTheme="minorHAnsi" w:cstheme="minorHAnsi"/>
                <w:color w:val="221C50"/>
                <w:sz w:val="28"/>
                <w:szCs w:val="28"/>
              </w:rPr>
              <w:t>10</w:t>
            </w:r>
          </w:p>
        </w:tc>
        <w:tc>
          <w:tcPr>
            <w:tcW w:w="1066" w:type="pct"/>
            <w:shd w:val="clear" w:color="auto" w:fill="D5A22B"/>
            <w:vAlign w:val="center"/>
          </w:tcPr>
          <w:p w14:paraId="441A5E3B" w14:textId="77777777" w:rsidR="00A76C8F" w:rsidRPr="00B80FCC" w:rsidRDefault="00A76C8F" w:rsidP="00AD1F66">
            <w:pPr>
              <w:jc w:val="center"/>
              <w:rPr>
                <w:rFonts w:asciiTheme="minorHAnsi" w:hAnsiTheme="minorHAnsi" w:cstheme="minorHAnsi"/>
                <w:color w:val="221C50"/>
              </w:rPr>
            </w:pPr>
          </w:p>
        </w:tc>
      </w:tr>
      <w:tr w:rsidR="00A76C8F" w14:paraId="0433AA50" w14:textId="77777777" w:rsidTr="51DE8B9D">
        <w:trPr>
          <w:trHeight w:val="466"/>
        </w:trPr>
        <w:tc>
          <w:tcPr>
            <w:tcW w:w="1925" w:type="pct"/>
            <w:shd w:val="clear" w:color="auto" w:fill="E5B553"/>
            <w:vAlign w:val="center"/>
          </w:tcPr>
          <w:p w14:paraId="5EA72FAD" w14:textId="38AD2130" w:rsidR="00A76C8F" w:rsidRPr="00B80FCC" w:rsidRDefault="00A76C8F" w:rsidP="003777FC">
            <w:pPr>
              <w:rPr>
                <w:bCs/>
                <w:color w:val="221C50"/>
              </w:rPr>
            </w:pPr>
            <w:r w:rsidRPr="00B80FCC">
              <w:rPr>
                <w:rFonts w:asciiTheme="minorHAnsi" w:hAnsiTheme="minorHAnsi"/>
                <w:bCs/>
                <w:color w:val="221C50"/>
                <w:sz w:val="26"/>
                <w:szCs w:val="26"/>
              </w:rPr>
              <w:t>Section D: Assessment</w:t>
            </w:r>
          </w:p>
        </w:tc>
        <w:tc>
          <w:tcPr>
            <w:tcW w:w="985" w:type="pct"/>
            <w:shd w:val="clear" w:color="auto" w:fill="E5B553"/>
            <w:vAlign w:val="center"/>
          </w:tcPr>
          <w:p w14:paraId="4EDCF230" w14:textId="77777777" w:rsidR="00A76C8F" w:rsidRPr="00B80FCC" w:rsidRDefault="00A76C8F" w:rsidP="00AD1F66">
            <w:pPr>
              <w:jc w:val="center"/>
              <w:rPr>
                <w:rFonts w:asciiTheme="minorHAnsi" w:hAnsiTheme="minorHAnsi" w:cstheme="minorHAnsi"/>
                <w:color w:val="221C50"/>
              </w:rPr>
            </w:pPr>
          </w:p>
        </w:tc>
        <w:tc>
          <w:tcPr>
            <w:tcW w:w="1024" w:type="pct"/>
            <w:shd w:val="clear" w:color="auto" w:fill="E5B553"/>
            <w:vAlign w:val="center"/>
          </w:tcPr>
          <w:p w14:paraId="3F85D5CD" w14:textId="2CFC6980" w:rsidR="00A76C8F" w:rsidRPr="00B80FCC" w:rsidRDefault="00A76C8F" w:rsidP="00AD1F66">
            <w:pPr>
              <w:jc w:val="center"/>
              <w:rPr>
                <w:rFonts w:asciiTheme="minorHAnsi" w:hAnsiTheme="minorHAnsi" w:cstheme="minorHAnsi"/>
                <w:color w:val="221C50"/>
                <w:sz w:val="28"/>
                <w:szCs w:val="28"/>
              </w:rPr>
            </w:pPr>
            <w:r w:rsidRPr="00B80FCC">
              <w:rPr>
                <w:rFonts w:asciiTheme="minorHAnsi" w:hAnsiTheme="minorHAnsi" w:cstheme="minorHAnsi"/>
                <w:color w:val="221C50"/>
                <w:sz w:val="28"/>
                <w:szCs w:val="28"/>
              </w:rPr>
              <w:t>4</w:t>
            </w:r>
          </w:p>
        </w:tc>
        <w:tc>
          <w:tcPr>
            <w:tcW w:w="1066" w:type="pct"/>
            <w:shd w:val="clear" w:color="auto" w:fill="E5B553"/>
            <w:vAlign w:val="center"/>
          </w:tcPr>
          <w:p w14:paraId="7EA2D56C" w14:textId="77777777" w:rsidR="00A76C8F" w:rsidRPr="00B80FCC" w:rsidRDefault="00A76C8F" w:rsidP="00AD1F66">
            <w:pPr>
              <w:jc w:val="center"/>
              <w:rPr>
                <w:rFonts w:asciiTheme="minorHAnsi" w:hAnsiTheme="minorHAnsi" w:cstheme="minorHAnsi"/>
                <w:color w:val="221C50"/>
              </w:rPr>
            </w:pPr>
          </w:p>
        </w:tc>
      </w:tr>
      <w:tr w:rsidR="00A76C8F" w14:paraId="6034BCF0" w14:textId="77777777" w:rsidTr="51DE8B9D">
        <w:trPr>
          <w:trHeight w:val="466"/>
        </w:trPr>
        <w:tc>
          <w:tcPr>
            <w:tcW w:w="1925" w:type="pct"/>
            <w:shd w:val="clear" w:color="auto" w:fill="D5A22B"/>
            <w:vAlign w:val="center"/>
          </w:tcPr>
          <w:p w14:paraId="4D196E57" w14:textId="620A3308" w:rsidR="00A76C8F" w:rsidRPr="00B80FCC" w:rsidRDefault="00A76C8F" w:rsidP="003777FC">
            <w:pPr>
              <w:rPr>
                <w:bCs/>
                <w:color w:val="221C50"/>
              </w:rPr>
            </w:pPr>
            <w:r w:rsidRPr="00B80FCC">
              <w:rPr>
                <w:rFonts w:asciiTheme="minorHAnsi" w:hAnsiTheme="minorHAnsi"/>
                <w:bCs/>
                <w:color w:val="221C50"/>
                <w:sz w:val="26"/>
                <w:szCs w:val="26"/>
              </w:rPr>
              <w:t>Section E: Professional Learning</w:t>
            </w:r>
          </w:p>
        </w:tc>
        <w:tc>
          <w:tcPr>
            <w:tcW w:w="985" w:type="pct"/>
            <w:shd w:val="clear" w:color="auto" w:fill="D5A22B"/>
            <w:vAlign w:val="center"/>
          </w:tcPr>
          <w:p w14:paraId="63AAF10C" w14:textId="77777777" w:rsidR="00A76C8F" w:rsidRPr="00B80FCC" w:rsidRDefault="00A76C8F" w:rsidP="00AD1F66">
            <w:pPr>
              <w:jc w:val="center"/>
              <w:rPr>
                <w:rFonts w:asciiTheme="minorHAnsi" w:hAnsiTheme="minorHAnsi" w:cstheme="minorHAnsi"/>
                <w:color w:val="221C50"/>
              </w:rPr>
            </w:pPr>
          </w:p>
        </w:tc>
        <w:tc>
          <w:tcPr>
            <w:tcW w:w="1024" w:type="pct"/>
            <w:shd w:val="clear" w:color="auto" w:fill="D5A22B"/>
            <w:vAlign w:val="center"/>
          </w:tcPr>
          <w:p w14:paraId="6EE8298B" w14:textId="20F5DDE9" w:rsidR="00A76C8F" w:rsidRPr="00B80FCC" w:rsidRDefault="00A76C8F" w:rsidP="00AD1F66">
            <w:pPr>
              <w:jc w:val="center"/>
              <w:rPr>
                <w:rFonts w:asciiTheme="minorHAnsi" w:hAnsiTheme="minorHAnsi" w:cstheme="minorHAnsi"/>
                <w:color w:val="221C50"/>
                <w:sz w:val="28"/>
                <w:szCs w:val="28"/>
              </w:rPr>
            </w:pPr>
            <w:r w:rsidRPr="00B80FCC">
              <w:rPr>
                <w:rFonts w:asciiTheme="minorHAnsi" w:hAnsiTheme="minorHAnsi" w:cstheme="minorHAnsi"/>
                <w:color w:val="221C50"/>
                <w:sz w:val="28"/>
                <w:szCs w:val="28"/>
              </w:rPr>
              <w:t>5</w:t>
            </w:r>
          </w:p>
        </w:tc>
        <w:tc>
          <w:tcPr>
            <w:tcW w:w="1066" w:type="pct"/>
            <w:shd w:val="clear" w:color="auto" w:fill="D5A22B"/>
            <w:vAlign w:val="center"/>
          </w:tcPr>
          <w:p w14:paraId="0E68BA0A" w14:textId="77777777" w:rsidR="00A76C8F" w:rsidRPr="00B80FCC" w:rsidRDefault="00A76C8F" w:rsidP="00AD1F66">
            <w:pPr>
              <w:jc w:val="center"/>
              <w:rPr>
                <w:rFonts w:asciiTheme="minorHAnsi" w:hAnsiTheme="minorHAnsi" w:cstheme="minorHAnsi"/>
                <w:color w:val="221C50"/>
              </w:rPr>
            </w:pPr>
          </w:p>
        </w:tc>
      </w:tr>
    </w:tbl>
    <w:p w14:paraId="7E30B16B" w14:textId="7C800B95" w:rsidR="00712BB8" w:rsidRPr="004866C8" w:rsidRDefault="007D2237" w:rsidP="00674021">
      <w:pPr>
        <w:jc w:val="center"/>
        <w:rPr>
          <w:rFonts w:asciiTheme="minorHAnsi" w:hAnsiTheme="minorHAnsi" w:cstheme="minorHAnsi"/>
          <w:i/>
          <w:iCs/>
        </w:rPr>
      </w:pPr>
      <w:r w:rsidRPr="004866C8">
        <w:rPr>
          <w:rFonts w:asciiTheme="minorHAnsi" w:hAnsiTheme="minorHAnsi" w:cstheme="minorHAnsi"/>
          <w:i/>
          <w:iCs/>
        </w:rPr>
        <w:t>**Note: Estimate the implementation progress average by rounding to the nearest whole number</w:t>
      </w:r>
      <w:r w:rsidR="004240FF">
        <w:rPr>
          <w:rFonts w:asciiTheme="minorHAnsi" w:hAnsiTheme="minorHAnsi" w:cstheme="minorHAnsi"/>
          <w:i/>
          <w:iCs/>
        </w:rPr>
        <w:t>.</w:t>
      </w:r>
    </w:p>
    <w:p w14:paraId="3B0297E6" w14:textId="6D8A1FCE" w:rsidR="00A43C10" w:rsidRDefault="00A43C10" w:rsidP="00A43C10">
      <w:pPr>
        <w:rPr>
          <w:i/>
          <w:iCs/>
        </w:rPr>
      </w:pP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0"/>
        <w:gridCol w:w="4230"/>
      </w:tblGrid>
      <w:tr w:rsidR="00C34689" w:rsidRPr="00890D9B" w14:paraId="12696754" w14:textId="77777777" w:rsidTr="51DE8B9D">
        <w:trPr>
          <w:cantSplit/>
          <w:trHeight w:val="134"/>
        </w:trPr>
        <w:tc>
          <w:tcPr>
            <w:tcW w:w="10890" w:type="dxa"/>
            <w:gridSpan w:val="2"/>
            <w:shd w:val="clear" w:color="auto" w:fill="221C50"/>
          </w:tcPr>
          <w:p w14:paraId="64C270AC" w14:textId="5791D581" w:rsidR="00C34689" w:rsidRPr="00C34689" w:rsidRDefault="00C34689" w:rsidP="00C34689">
            <w:pPr>
              <w:keepNext/>
              <w:rPr>
                <w:rFonts w:ascii="Calibri" w:hAnsi="Calibri" w:cs="Arial"/>
                <w:b/>
                <w:bCs/>
                <w:color w:val="FFFFFF"/>
              </w:rPr>
            </w:pPr>
            <w:r w:rsidRPr="3A9D67F8">
              <w:rPr>
                <w:rFonts w:ascii="Calibri" w:hAnsi="Calibri" w:cs="Arial"/>
                <w:b/>
                <w:color w:val="FFFFFF" w:themeColor="background1"/>
              </w:rPr>
              <w:t>Based on group discussion,</w:t>
            </w:r>
            <w:r w:rsidR="00E815F1" w:rsidRPr="00FF1656">
              <w:rPr>
                <w:rFonts w:ascii="Calibri" w:hAnsi="Calibri" w:cs="Arial"/>
                <w:b/>
                <w:color w:val="FFFFFF" w:themeColor="background1"/>
              </w:rPr>
              <w:t xml:space="preserve"> </w:t>
            </w:r>
            <w:r w:rsidR="00853C90" w:rsidRPr="00260EFF">
              <w:rPr>
                <w:rFonts w:ascii="Calibri" w:hAnsi="Calibri" w:cs="Arial"/>
                <w:b/>
                <w:color w:val="FFFFFF" w:themeColor="background1"/>
              </w:rPr>
              <w:t>prioritize</w:t>
            </w:r>
            <w:r w:rsidR="00853C90" w:rsidRPr="00FF1656">
              <w:rPr>
                <w:rFonts w:ascii="Calibri" w:hAnsi="Calibri" w:cs="Arial"/>
                <w:b/>
                <w:color w:val="FFFFFF" w:themeColor="background1"/>
              </w:rPr>
              <w:t xml:space="preserve"> </w:t>
            </w:r>
            <w:r w:rsidRPr="3A9D67F8">
              <w:rPr>
                <w:rFonts w:ascii="Calibri" w:hAnsi="Calibri" w:cs="Arial"/>
                <w:b/>
                <w:color w:val="FFFFFF" w:themeColor="background1"/>
              </w:rPr>
              <w:t xml:space="preserve">the top areas </w:t>
            </w:r>
            <w:r w:rsidR="4EF9C068" w:rsidRPr="00260EFF">
              <w:rPr>
                <w:rFonts w:ascii="Calibri" w:hAnsi="Calibri" w:cs="Arial"/>
                <w:b/>
                <w:bCs/>
                <w:color w:val="FFFFFF" w:themeColor="background1"/>
              </w:rPr>
              <w:t>your district</w:t>
            </w:r>
            <w:r w:rsidR="4EF9C068" w:rsidRPr="00FF1656">
              <w:rPr>
                <w:rFonts w:ascii="Calibri" w:hAnsi="Calibri" w:cs="Arial"/>
                <w:b/>
                <w:bCs/>
                <w:color w:val="FFFFFF" w:themeColor="background1"/>
              </w:rPr>
              <w:t xml:space="preserve"> </w:t>
            </w:r>
            <w:r w:rsidR="00E350F3" w:rsidRPr="00260EFF">
              <w:rPr>
                <w:rFonts w:ascii="Calibri" w:hAnsi="Calibri" w:cs="Arial"/>
                <w:b/>
                <w:bCs/>
                <w:color w:val="FFFFFF" w:themeColor="background1"/>
              </w:rPr>
              <w:t>needs</w:t>
            </w:r>
            <w:r w:rsidR="4EF9C068" w:rsidRPr="3A9D67F8">
              <w:rPr>
                <w:rFonts w:ascii="Calibri" w:hAnsi="Calibri" w:cs="Arial"/>
                <w:b/>
                <w:bCs/>
                <w:color w:val="FFFFFF" w:themeColor="background1"/>
              </w:rPr>
              <w:t xml:space="preserve"> </w:t>
            </w:r>
            <w:r w:rsidRPr="3A9D67F8">
              <w:rPr>
                <w:rFonts w:ascii="Calibri" w:hAnsi="Calibri" w:cs="Arial"/>
                <w:b/>
                <w:color w:val="FFFFFF" w:themeColor="background1"/>
              </w:rPr>
              <w:t>to develop and improve.</w:t>
            </w:r>
            <w:r w:rsidR="6BB88FD4" w:rsidRPr="3A9D67F8">
              <w:rPr>
                <w:rFonts w:ascii="Calibri" w:hAnsi="Calibri" w:cs="Arial"/>
                <w:b/>
                <w:bCs/>
                <w:color w:val="FFFFFF" w:themeColor="background1"/>
              </w:rPr>
              <w:t xml:space="preserve"> </w:t>
            </w:r>
            <w:r w:rsidR="6BB88FD4" w:rsidRPr="00260EFF">
              <w:rPr>
                <w:rFonts w:ascii="Calibri" w:hAnsi="Calibri" w:cs="Arial"/>
                <w:b/>
                <w:bCs/>
                <w:color w:val="FFFFFF" w:themeColor="background1"/>
              </w:rPr>
              <w:t>Number the highest priority 1, the next high</w:t>
            </w:r>
            <w:r w:rsidR="3A2380F4" w:rsidRPr="00260EFF">
              <w:rPr>
                <w:rFonts w:ascii="Calibri" w:hAnsi="Calibri" w:cs="Arial"/>
                <w:b/>
                <w:bCs/>
                <w:color w:val="FFFFFF" w:themeColor="background1"/>
              </w:rPr>
              <w:t>est priority 2, etc. If the area is not a current priority</w:t>
            </w:r>
            <w:r w:rsidR="00E350F3" w:rsidRPr="00260EFF">
              <w:rPr>
                <w:rFonts w:ascii="Calibri" w:hAnsi="Calibri" w:cs="Arial"/>
                <w:b/>
                <w:bCs/>
                <w:color w:val="FFFFFF" w:themeColor="background1"/>
              </w:rPr>
              <w:t xml:space="preserve">, </w:t>
            </w:r>
            <w:r w:rsidR="3A2380F4" w:rsidRPr="00260EFF">
              <w:rPr>
                <w:rFonts w:ascii="Calibri" w:hAnsi="Calibri" w:cs="Arial"/>
                <w:b/>
                <w:bCs/>
                <w:color w:val="FFFFFF" w:themeColor="background1"/>
              </w:rPr>
              <w:t>it may be left</w:t>
            </w:r>
            <w:r w:rsidR="3A2380F4" w:rsidRPr="00EB3A11">
              <w:rPr>
                <w:rFonts w:ascii="Calibri" w:hAnsi="Calibri" w:cs="Arial"/>
                <w:b/>
                <w:bCs/>
                <w:color w:val="FFFFFF" w:themeColor="background1"/>
                <w:u w:val="single"/>
              </w:rPr>
              <w:t xml:space="preserve"> </w:t>
            </w:r>
            <w:r w:rsidR="3A2380F4" w:rsidRPr="00260EFF">
              <w:rPr>
                <w:rFonts w:ascii="Calibri" w:hAnsi="Calibri" w:cs="Arial"/>
                <w:b/>
                <w:bCs/>
                <w:color w:val="FFFFFF" w:themeColor="background1"/>
              </w:rPr>
              <w:t>blank.</w:t>
            </w:r>
          </w:p>
        </w:tc>
      </w:tr>
      <w:tr w:rsidR="008779FE" w:rsidRPr="00890D9B" w14:paraId="34E9CBF6" w14:textId="77777777" w:rsidTr="51DE8B9D">
        <w:trPr>
          <w:cantSplit/>
          <w:trHeight w:val="341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AB27"/>
          </w:tcPr>
          <w:p w14:paraId="02E5319D" w14:textId="6B189AC1" w:rsidR="009D21C6" w:rsidRPr="00260EFF" w:rsidRDefault="00196299" w:rsidP="00E350F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60EFF">
              <w:rPr>
                <w:rFonts w:ascii="Calibri" w:hAnsi="Calibri" w:cs="Calibri"/>
                <w:b/>
                <w:bCs/>
              </w:rPr>
              <w:t>Section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AB27"/>
          </w:tcPr>
          <w:p w14:paraId="74031281" w14:textId="2C3390E4" w:rsidR="009D21C6" w:rsidRPr="00260EFF" w:rsidRDefault="3EBAB1E1" w:rsidP="00E350F3">
            <w:pPr>
              <w:jc w:val="center"/>
              <w:rPr>
                <w:rFonts w:ascii="Calibri" w:hAnsi="Calibri" w:cs="Calibri"/>
              </w:rPr>
            </w:pPr>
            <w:r w:rsidRPr="00260EFF">
              <w:rPr>
                <w:rFonts w:ascii="Calibri" w:hAnsi="Calibri" w:cs="Calibri"/>
                <w:b/>
                <w:bCs/>
              </w:rPr>
              <w:t>Priority</w:t>
            </w:r>
          </w:p>
        </w:tc>
      </w:tr>
      <w:tr w:rsidR="009D21C6" w:rsidRPr="00890D9B" w14:paraId="4EF95992" w14:textId="77777777" w:rsidTr="00E350F3">
        <w:trPr>
          <w:cantSplit/>
          <w:trHeight w:val="430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6DAB" w14:textId="41C758E5" w:rsidR="009D21C6" w:rsidRPr="00260EFF" w:rsidRDefault="5EC3DE3A">
            <w:pPr>
              <w:rPr>
                <w:rFonts w:ascii="Calibri" w:hAnsi="Calibri" w:cs="Calibri"/>
              </w:rPr>
            </w:pPr>
            <w:r w:rsidRPr="00260EFF">
              <w:rPr>
                <w:rFonts w:ascii="Calibri" w:hAnsi="Calibri" w:cs="Calibri"/>
              </w:rPr>
              <w:t>Literacy Leadership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BC8D" w14:textId="451343D7" w:rsidR="009D21C6" w:rsidRPr="00FF1656" w:rsidRDefault="009D21C6">
            <w:pPr>
              <w:rPr>
                <w:rFonts w:ascii="Calibri" w:hAnsi="Calibri" w:cs="Calibri"/>
              </w:rPr>
            </w:pPr>
          </w:p>
        </w:tc>
      </w:tr>
      <w:tr w:rsidR="009D21C6" w:rsidRPr="00890D9B" w14:paraId="1BE4536F" w14:textId="77777777" w:rsidTr="00E350F3">
        <w:trPr>
          <w:cantSplit/>
          <w:trHeight w:val="430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8AD3" w14:textId="63B7A74C" w:rsidR="009D21C6" w:rsidRPr="00260EFF" w:rsidRDefault="007635E0">
            <w:pPr>
              <w:rPr>
                <w:rFonts w:ascii="Calibri" w:hAnsi="Calibri" w:cs="Calibri"/>
              </w:rPr>
            </w:pPr>
            <w:r w:rsidRPr="00260EFF">
              <w:rPr>
                <w:rFonts w:ascii="Calibri" w:hAnsi="Calibri" w:cs="Calibri"/>
              </w:rPr>
              <w:t>Literacy Coaching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028A" w14:textId="70DCFA48" w:rsidR="009D21C6" w:rsidRPr="00FF1656" w:rsidRDefault="009D21C6">
            <w:pPr>
              <w:rPr>
                <w:rFonts w:ascii="Calibri" w:hAnsi="Calibri" w:cs="Calibri"/>
              </w:rPr>
            </w:pPr>
          </w:p>
        </w:tc>
      </w:tr>
      <w:tr w:rsidR="009D21C6" w:rsidRPr="00890D9B" w14:paraId="4147E45C" w14:textId="77777777" w:rsidTr="00E350F3">
        <w:trPr>
          <w:cantSplit/>
          <w:trHeight w:val="430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E733" w14:textId="464D416C" w:rsidR="009D21C6" w:rsidRPr="00260EFF" w:rsidRDefault="007635E0">
            <w:pPr>
              <w:rPr>
                <w:rFonts w:ascii="Calibri" w:hAnsi="Calibri" w:cs="Calibri"/>
              </w:rPr>
            </w:pPr>
            <w:r w:rsidRPr="00260EFF">
              <w:rPr>
                <w:rFonts w:ascii="Calibri" w:hAnsi="Calibri" w:cs="Calibri"/>
              </w:rPr>
              <w:t>Standards, Curriculum, Instruction &amp; Intervention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5BBA" w14:textId="77777777" w:rsidR="009D21C6" w:rsidRPr="00FF1656" w:rsidRDefault="009D21C6">
            <w:pPr>
              <w:rPr>
                <w:rFonts w:ascii="Calibri" w:hAnsi="Calibri" w:cs="Calibri"/>
              </w:rPr>
            </w:pPr>
          </w:p>
        </w:tc>
      </w:tr>
      <w:tr w:rsidR="009D21C6" w:rsidRPr="00890D9B" w14:paraId="349E8EE7" w14:textId="77777777" w:rsidTr="00E350F3">
        <w:trPr>
          <w:cantSplit/>
          <w:trHeight w:val="430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D485" w14:textId="4A6642CE" w:rsidR="009D21C6" w:rsidRPr="00260EFF" w:rsidRDefault="007635E0">
            <w:pPr>
              <w:rPr>
                <w:rFonts w:ascii="Calibri" w:hAnsi="Calibri" w:cs="Calibri"/>
              </w:rPr>
            </w:pPr>
            <w:r w:rsidRPr="00260EFF">
              <w:rPr>
                <w:rFonts w:ascii="Calibri" w:hAnsi="Calibri" w:cs="Calibri"/>
              </w:rPr>
              <w:t>Assessment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8100" w14:textId="6438EEFA" w:rsidR="009D21C6" w:rsidRPr="00FF1656" w:rsidRDefault="009D21C6">
            <w:pPr>
              <w:rPr>
                <w:rFonts w:ascii="Calibri" w:hAnsi="Calibri" w:cs="Calibri"/>
              </w:rPr>
            </w:pPr>
          </w:p>
        </w:tc>
      </w:tr>
      <w:tr w:rsidR="009D21C6" w:rsidRPr="00890D9B" w14:paraId="583D5EF5" w14:textId="77777777" w:rsidTr="00E350F3">
        <w:trPr>
          <w:cantSplit/>
          <w:trHeight w:val="430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0DBF" w14:textId="0F02303D" w:rsidR="009D21C6" w:rsidRPr="00260EFF" w:rsidRDefault="007635E0">
            <w:pPr>
              <w:rPr>
                <w:rFonts w:ascii="Calibri" w:hAnsi="Calibri" w:cs="Calibri"/>
              </w:rPr>
            </w:pPr>
            <w:r w:rsidRPr="00260EFF">
              <w:rPr>
                <w:rFonts w:ascii="Calibri" w:hAnsi="Calibri" w:cs="Calibri"/>
              </w:rPr>
              <w:t>Professional Learning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0CB5" w14:textId="4F098A43" w:rsidR="009D21C6" w:rsidRPr="00FF1656" w:rsidRDefault="009D21C6">
            <w:pPr>
              <w:rPr>
                <w:rFonts w:ascii="Calibri" w:hAnsi="Calibri" w:cs="Calibri"/>
              </w:rPr>
            </w:pPr>
          </w:p>
        </w:tc>
      </w:tr>
      <w:tr w:rsidR="00C34689" w:rsidRPr="00890D9B" w14:paraId="546CBB8F" w14:textId="77777777" w:rsidTr="51DE8B9D">
        <w:trPr>
          <w:cantSplit/>
          <w:trHeight w:val="69"/>
        </w:trPr>
        <w:tc>
          <w:tcPr>
            <w:tcW w:w="10890" w:type="dxa"/>
            <w:gridSpan w:val="2"/>
            <w:shd w:val="clear" w:color="auto" w:fill="221C50"/>
          </w:tcPr>
          <w:p w14:paraId="34342E06" w14:textId="7C4CE2DB" w:rsidR="007E5149" w:rsidRDefault="00C34689" w:rsidP="00C34689">
            <w:pPr>
              <w:keepNext/>
              <w:rPr>
                <w:rFonts w:ascii="Calibri" w:hAnsi="Calibri" w:cs="Arial"/>
                <w:b/>
                <w:bCs/>
                <w:color w:val="FFFFFF" w:themeColor="background1"/>
                <w:sz w:val="20"/>
                <w:szCs w:val="20"/>
              </w:rPr>
            </w:pPr>
            <w:r w:rsidRPr="7F07493C">
              <w:rPr>
                <w:rFonts w:ascii="Calibri" w:hAnsi="Calibri" w:cs="Arial"/>
                <w:b/>
                <w:color w:val="FFFFFF" w:themeColor="background1"/>
              </w:rPr>
              <w:t>Based on group discussion</w:t>
            </w:r>
            <w:r w:rsidR="00691FBD" w:rsidRPr="7F07493C">
              <w:rPr>
                <w:rFonts w:ascii="Calibri" w:hAnsi="Calibri" w:cs="Arial"/>
                <w:b/>
                <w:color w:val="FFFFFF" w:themeColor="background1"/>
              </w:rPr>
              <w:t>,</w:t>
            </w:r>
            <w:r w:rsidRPr="7F07493C">
              <w:rPr>
                <w:rFonts w:ascii="Calibri" w:hAnsi="Calibri" w:cs="Arial"/>
                <w:b/>
                <w:color w:val="FFFFFF" w:themeColor="background1"/>
              </w:rPr>
              <w:t xml:space="preserve"> what</w:t>
            </w:r>
            <w:r w:rsidR="00802D19" w:rsidRPr="00FF1656">
              <w:rPr>
                <w:rFonts w:ascii="Calibri" w:hAnsi="Calibri" w:cs="Arial"/>
                <w:b/>
                <w:color w:val="FFFFFF" w:themeColor="background1"/>
              </w:rPr>
              <w:t xml:space="preserve"> </w:t>
            </w:r>
            <w:r w:rsidR="00802D19" w:rsidRPr="00260EFF">
              <w:rPr>
                <w:rFonts w:ascii="Calibri" w:hAnsi="Calibri" w:cs="Arial"/>
                <w:b/>
                <w:color w:val="FFFFFF" w:themeColor="background1"/>
              </w:rPr>
              <w:t>is</w:t>
            </w:r>
            <w:r w:rsidR="00EB3A11">
              <w:rPr>
                <w:rFonts w:ascii="Calibri" w:hAnsi="Calibri" w:cs="Arial"/>
                <w:b/>
                <w:color w:val="FFFFFF" w:themeColor="background1"/>
              </w:rPr>
              <w:t xml:space="preserve"> </w:t>
            </w:r>
            <w:r w:rsidR="39C88F37" w:rsidRPr="00260EFF">
              <w:rPr>
                <w:rFonts w:ascii="Calibri" w:hAnsi="Calibri" w:cs="Arial"/>
                <w:b/>
                <w:bCs/>
                <w:color w:val="FFFFFF" w:themeColor="background1"/>
              </w:rPr>
              <w:t>the district</w:t>
            </w:r>
            <w:r w:rsidR="00E350F3" w:rsidRPr="00260EFF">
              <w:rPr>
                <w:rFonts w:ascii="Calibri" w:hAnsi="Calibri" w:cs="Arial"/>
                <w:b/>
                <w:bCs/>
                <w:color w:val="FFFFFF" w:themeColor="background1"/>
              </w:rPr>
              <w:t>’s</w:t>
            </w:r>
            <w:r w:rsidR="39C88F37" w:rsidRPr="00260EFF">
              <w:rPr>
                <w:rFonts w:ascii="Calibri" w:hAnsi="Calibri" w:cs="Arial"/>
                <w:b/>
                <w:bCs/>
                <w:color w:val="FFFFFF" w:themeColor="background1"/>
              </w:rPr>
              <w:t xml:space="preserve"> plan</w:t>
            </w:r>
            <w:r w:rsidR="39C88F37" w:rsidRPr="00DA254B">
              <w:rPr>
                <w:rFonts w:ascii="Calibri" w:hAnsi="Calibri" w:cs="Arial"/>
                <w:b/>
                <w:bCs/>
                <w:color w:val="FFFFFF" w:themeColor="background1"/>
              </w:rPr>
              <w:t xml:space="preserve"> </w:t>
            </w:r>
            <w:r w:rsidRPr="7F07493C">
              <w:rPr>
                <w:rFonts w:ascii="Calibri" w:hAnsi="Calibri" w:cs="Arial"/>
                <w:b/>
                <w:color w:val="FFFFFF" w:themeColor="background1"/>
              </w:rPr>
              <w:t>to address the listed priorities?</w:t>
            </w:r>
            <w:r w:rsidRPr="7F07493C">
              <w:rPr>
                <w:rFonts w:ascii="Calibri" w:hAnsi="Calibri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59C90E3F" w:rsidRPr="7F07493C">
              <w:rPr>
                <w:rFonts w:ascii="Calibri" w:hAnsi="Calibri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7302FB39" w14:textId="52093168" w:rsidR="00C34689" w:rsidRPr="00B646D9" w:rsidRDefault="59C90E3F" w:rsidP="00C34689">
            <w:pPr>
              <w:keepNext/>
              <w:rPr>
                <w:rFonts w:ascii="Calibri" w:hAnsi="Calibri" w:cs="Arial"/>
                <w:b/>
                <w:bCs/>
                <w:i/>
                <w:iCs/>
                <w:color w:val="FFFFFF"/>
                <w:sz w:val="20"/>
                <w:szCs w:val="20"/>
                <w:u w:val="single"/>
              </w:rPr>
            </w:pPr>
            <w:r w:rsidRPr="00260EFF">
              <w:rPr>
                <w:rFonts w:ascii="Calibri" w:hAnsi="Calibri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If the area is not a current priority</w:t>
            </w:r>
            <w:r w:rsidR="00B35CD3" w:rsidRPr="00260EFF">
              <w:rPr>
                <w:rFonts w:ascii="Calibri" w:hAnsi="Calibri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,</w:t>
            </w:r>
            <w:r w:rsidRPr="00260EFF">
              <w:rPr>
                <w:rFonts w:ascii="Calibri" w:hAnsi="Calibri" w:cs="Arial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please mark with NA.</w:t>
            </w:r>
          </w:p>
        </w:tc>
      </w:tr>
      <w:tr w:rsidR="00C34689" w:rsidRPr="00890D9B" w14:paraId="2823F569" w14:textId="77777777" w:rsidTr="51DE8B9D">
        <w:trPr>
          <w:cantSplit/>
          <w:trHeight w:val="864"/>
        </w:trPr>
        <w:tc>
          <w:tcPr>
            <w:tcW w:w="10890" w:type="dxa"/>
            <w:gridSpan w:val="2"/>
          </w:tcPr>
          <w:p w14:paraId="35A222F6" w14:textId="01F06B0B" w:rsidR="00054781" w:rsidRPr="00260EFF" w:rsidRDefault="17B06BD8">
            <w:pPr>
              <w:rPr>
                <w:rFonts w:ascii="Calibri" w:hAnsi="Calibri" w:cs="Calibri"/>
                <w:b/>
              </w:rPr>
            </w:pPr>
            <w:r w:rsidRPr="00260EFF">
              <w:rPr>
                <w:rFonts w:ascii="Calibri" w:hAnsi="Calibri" w:cs="Calibri"/>
                <w:b/>
                <w:bCs/>
              </w:rPr>
              <w:t>Literacy Leadership</w:t>
            </w:r>
            <w:r w:rsidR="000035B1" w:rsidRPr="00260EFF">
              <w:rPr>
                <w:rFonts w:ascii="Calibri" w:hAnsi="Calibri" w:cs="Calibri"/>
                <w:b/>
                <w:bCs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20998956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035B1" w:rsidRPr="00260EFF">
                  <w:rPr>
                    <w:rStyle w:val="PlaceholderText"/>
                    <w:rFonts w:asciiTheme="minorHAnsi" w:eastAsiaTheme="minorEastAsia" w:hAnsiTheme="minorHAnsi" w:cstheme="minorBidi"/>
                  </w:rPr>
                  <w:t>Click or tap here to enter text.</w:t>
                </w:r>
              </w:sdtContent>
            </w:sdt>
          </w:p>
        </w:tc>
      </w:tr>
      <w:tr w:rsidR="003B4966" w:rsidRPr="00890D9B" w14:paraId="24FD06B6" w14:textId="77777777" w:rsidTr="51DE8B9D">
        <w:trPr>
          <w:cantSplit/>
          <w:trHeight w:val="864"/>
        </w:trPr>
        <w:tc>
          <w:tcPr>
            <w:tcW w:w="10890" w:type="dxa"/>
            <w:gridSpan w:val="2"/>
          </w:tcPr>
          <w:p w14:paraId="61416643" w14:textId="0F22C2C0" w:rsidR="003B4966" w:rsidRPr="00260EFF" w:rsidRDefault="003B4966">
            <w:pPr>
              <w:rPr>
                <w:rFonts w:ascii="Calibri" w:hAnsi="Calibri" w:cs="Calibri"/>
                <w:b/>
                <w:bCs/>
              </w:rPr>
            </w:pPr>
            <w:r w:rsidRPr="00260EFF">
              <w:rPr>
                <w:rFonts w:ascii="Calibri" w:hAnsi="Calibri" w:cs="Calibri"/>
                <w:b/>
                <w:bCs/>
              </w:rPr>
              <w:t>Literacy Coaching</w:t>
            </w:r>
            <w:r w:rsidR="000035B1" w:rsidRPr="00260EFF">
              <w:rPr>
                <w:rFonts w:ascii="Calibri" w:hAnsi="Calibri" w:cs="Calibri"/>
                <w:b/>
                <w:bCs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53222141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035B1" w:rsidRPr="00260EFF">
                  <w:rPr>
                    <w:rStyle w:val="PlaceholderText"/>
                    <w:rFonts w:ascii="Calibri" w:eastAsiaTheme="minorHAnsi" w:hAnsi="Calibri" w:cs="Calibri"/>
                  </w:rPr>
                  <w:t>Click or tap here to enter text.</w:t>
                </w:r>
              </w:sdtContent>
            </w:sdt>
          </w:p>
        </w:tc>
      </w:tr>
      <w:tr w:rsidR="003B4966" w:rsidRPr="00890D9B" w14:paraId="758D4024" w14:textId="77777777" w:rsidTr="51DE8B9D">
        <w:trPr>
          <w:cantSplit/>
          <w:trHeight w:val="864"/>
        </w:trPr>
        <w:tc>
          <w:tcPr>
            <w:tcW w:w="10890" w:type="dxa"/>
            <w:gridSpan w:val="2"/>
          </w:tcPr>
          <w:p w14:paraId="72CB1FBB" w14:textId="73920492" w:rsidR="003B4966" w:rsidRPr="00260EFF" w:rsidRDefault="003B4966">
            <w:pPr>
              <w:rPr>
                <w:rFonts w:ascii="Calibri" w:hAnsi="Calibri" w:cs="Calibri"/>
                <w:b/>
                <w:bCs/>
              </w:rPr>
            </w:pPr>
            <w:r w:rsidRPr="00260EFF">
              <w:rPr>
                <w:rFonts w:ascii="Calibri" w:hAnsi="Calibri" w:cs="Calibri"/>
                <w:b/>
                <w:bCs/>
              </w:rPr>
              <w:t>Standards, Curriculum, Instruction &amp; Intervention</w:t>
            </w:r>
            <w:r w:rsidR="000035B1" w:rsidRPr="00260EFF">
              <w:rPr>
                <w:rFonts w:ascii="Calibri" w:hAnsi="Calibri" w:cs="Calibri"/>
                <w:b/>
                <w:bCs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8146774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035B1" w:rsidRPr="00260EFF">
                  <w:rPr>
                    <w:rStyle w:val="PlaceholderText"/>
                    <w:rFonts w:ascii="Calibri" w:eastAsiaTheme="minorHAnsi" w:hAnsi="Calibri" w:cs="Calibri"/>
                  </w:rPr>
                  <w:t>Click or tap here to enter text.</w:t>
                </w:r>
              </w:sdtContent>
            </w:sdt>
          </w:p>
        </w:tc>
      </w:tr>
      <w:tr w:rsidR="003B4966" w:rsidRPr="00890D9B" w14:paraId="2C36DF7C" w14:textId="77777777" w:rsidTr="51DE8B9D">
        <w:trPr>
          <w:cantSplit/>
          <w:trHeight w:val="864"/>
        </w:trPr>
        <w:tc>
          <w:tcPr>
            <w:tcW w:w="10890" w:type="dxa"/>
            <w:gridSpan w:val="2"/>
          </w:tcPr>
          <w:p w14:paraId="533B7CFD" w14:textId="41FF58BC" w:rsidR="003B4966" w:rsidRPr="00260EFF" w:rsidRDefault="000035B1">
            <w:pPr>
              <w:rPr>
                <w:rFonts w:ascii="Calibri" w:hAnsi="Calibri" w:cs="Calibri"/>
                <w:b/>
                <w:bCs/>
              </w:rPr>
            </w:pPr>
            <w:r w:rsidRPr="00260EFF">
              <w:rPr>
                <w:rFonts w:ascii="Calibri" w:hAnsi="Calibri" w:cs="Calibri"/>
                <w:b/>
                <w:bCs/>
              </w:rPr>
              <w:lastRenderedPageBreak/>
              <w:t>Assessment</w:t>
            </w:r>
            <w:r w:rsidR="00782A15" w:rsidRPr="00260EFF">
              <w:rPr>
                <w:rFonts w:ascii="Calibri" w:hAnsi="Calibri" w:cs="Calibri"/>
                <w:b/>
                <w:bCs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29329902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82A15" w:rsidRPr="00260EFF">
                  <w:rPr>
                    <w:rStyle w:val="PlaceholderText"/>
                    <w:rFonts w:asciiTheme="minorHAnsi" w:eastAsia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0035B1" w:rsidRPr="00890D9B" w14:paraId="3B30DAF7" w14:textId="77777777" w:rsidTr="51DE8B9D">
        <w:trPr>
          <w:cantSplit/>
          <w:trHeight w:val="864"/>
        </w:trPr>
        <w:tc>
          <w:tcPr>
            <w:tcW w:w="10890" w:type="dxa"/>
            <w:gridSpan w:val="2"/>
          </w:tcPr>
          <w:p w14:paraId="645F684A" w14:textId="3C28EC02" w:rsidR="000035B1" w:rsidRPr="00260EFF" w:rsidRDefault="000035B1">
            <w:pPr>
              <w:rPr>
                <w:rFonts w:ascii="Calibri" w:hAnsi="Calibri" w:cs="Calibri"/>
                <w:b/>
                <w:bCs/>
              </w:rPr>
            </w:pPr>
            <w:r w:rsidRPr="00260EFF">
              <w:rPr>
                <w:rFonts w:ascii="Calibri" w:hAnsi="Calibri" w:cs="Calibri"/>
                <w:b/>
                <w:bCs/>
              </w:rPr>
              <w:t>Professional Learning</w:t>
            </w:r>
            <w:r w:rsidR="00782A15" w:rsidRPr="00260EFF">
              <w:rPr>
                <w:rFonts w:ascii="Calibri" w:hAnsi="Calibri" w:cs="Calibri"/>
                <w:b/>
                <w:bCs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7521956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82A15" w:rsidRPr="00260EFF">
                  <w:rPr>
                    <w:rStyle w:val="PlaceholderText"/>
                    <w:rFonts w:asciiTheme="minorHAnsi" w:eastAsia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C34689" w:rsidRPr="00890D9B" w14:paraId="06BA9013" w14:textId="77777777" w:rsidTr="51DE8B9D">
        <w:trPr>
          <w:cantSplit/>
          <w:trHeight w:val="431"/>
        </w:trPr>
        <w:tc>
          <w:tcPr>
            <w:tcW w:w="10890" w:type="dxa"/>
            <w:gridSpan w:val="2"/>
            <w:shd w:val="clear" w:color="auto" w:fill="221C50"/>
          </w:tcPr>
          <w:p w14:paraId="2F69BE69" w14:textId="04C3557E" w:rsidR="00C34689" w:rsidRPr="00C34689" w:rsidRDefault="00C34689" w:rsidP="00C34689">
            <w:pPr>
              <w:keepNext/>
              <w:rPr>
                <w:rFonts w:ascii="Calibri" w:hAnsi="Calibri" w:cs="Calibri"/>
                <w:b/>
                <w:color w:val="FFFFFF"/>
              </w:rPr>
            </w:pPr>
            <w:r w:rsidRPr="54730683">
              <w:rPr>
                <w:rFonts w:ascii="Calibri" w:hAnsi="Calibri" w:cs="Arial"/>
                <w:b/>
                <w:color w:val="FFFFFF" w:themeColor="background1"/>
              </w:rPr>
              <w:t xml:space="preserve">Based on the Reflection Tool findings and group discussion, how will the CERP be revised to improve literacy outcomes for students? </w:t>
            </w:r>
            <w:r w:rsidRPr="54730683">
              <w:rPr>
                <w:rFonts w:ascii="Calibri" w:hAnsi="Calibri" w:cs="Calibri"/>
                <w:b/>
                <w:color w:val="FFFFFF" w:themeColor="background1"/>
              </w:rPr>
              <w:t>How can your S</w:t>
            </w:r>
            <w:r w:rsidR="008D10E3" w:rsidRPr="54730683">
              <w:rPr>
                <w:rFonts w:ascii="Calibri" w:hAnsi="Calibri" w:cs="Calibri"/>
                <w:b/>
                <w:color w:val="FFFFFF" w:themeColor="background1"/>
              </w:rPr>
              <w:t xml:space="preserve">tate </w:t>
            </w:r>
            <w:r w:rsidRPr="54730683">
              <w:rPr>
                <w:rFonts w:ascii="Calibri" w:hAnsi="Calibri" w:cs="Calibri"/>
                <w:b/>
                <w:color w:val="FFFFFF" w:themeColor="background1"/>
              </w:rPr>
              <w:t>R</w:t>
            </w:r>
            <w:r w:rsidR="008D10E3" w:rsidRPr="54730683">
              <w:rPr>
                <w:rFonts w:ascii="Calibri" w:hAnsi="Calibri" w:cs="Calibri"/>
                <w:b/>
                <w:color w:val="FFFFFF" w:themeColor="background1"/>
              </w:rPr>
              <w:t xml:space="preserve">egional </w:t>
            </w:r>
            <w:r w:rsidRPr="54730683">
              <w:rPr>
                <w:rFonts w:ascii="Calibri" w:hAnsi="Calibri" w:cs="Calibri"/>
                <w:b/>
                <w:color w:val="FFFFFF" w:themeColor="background1"/>
              </w:rPr>
              <w:t>L</w:t>
            </w:r>
            <w:r w:rsidR="008D10E3" w:rsidRPr="54730683">
              <w:rPr>
                <w:rFonts w:ascii="Calibri" w:hAnsi="Calibri" w:cs="Calibri"/>
                <w:b/>
                <w:color w:val="FFFFFF" w:themeColor="background1"/>
              </w:rPr>
              <w:t>iteracy</w:t>
            </w:r>
            <w:r w:rsidR="00EB3A11"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  <w:r w:rsidR="00EB3A11" w:rsidRPr="00165BAB">
              <w:rPr>
                <w:rFonts w:ascii="Calibri" w:hAnsi="Calibri" w:cs="Calibri"/>
                <w:b/>
                <w:color w:val="FFFFFF" w:themeColor="background1"/>
              </w:rPr>
              <w:t>Directors</w:t>
            </w:r>
            <w:r w:rsidR="008D10E3" w:rsidRPr="54730683"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  <w:r w:rsidR="00FF1656" w:rsidRPr="00260EFF">
              <w:rPr>
                <w:rFonts w:ascii="Calibri" w:hAnsi="Calibri" w:cs="Calibri"/>
                <w:b/>
                <w:color w:val="FFFFFF" w:themeColor="background1"/>
              </w:rPr>
              <w:t>assist</w:t>
            </w:r>
            <w:r w:rsidR="17CFDFD2" w:rsidRPr="00260EF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and support</w:t>
            </w:r>
            <w:r w:rsidRPr="54730683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? </w:t>
            </w:r>
            <w:r w:rsidR="7B3C361D" w:rsidRPr="00260EFF">
              <w:rPr>
                <w:rFonts w:ascii="Calibri" w:hAnsi="Calibri" w:cs="Calibri"/>
                <w:b/>
                <w:bCs/>
                <w:color w:val="FFFFFF" w:themeColor="background1"/>
              </w:rPr>
              <w:t>How</w:t>
            </w:r>
            <w:r w:rsidR="7B3C361D" w:rsidRPr="00B646D9">
              <w:rPr>
                <w:rFonts w:ascii="Calibri" w:hAnsi="Calibri" w:cs="Calibri"/>
                <w:b/>
                <w:bCs/>
                <w:color w:val="FFFFFF" w:themeColor="background1"/>
                <w:u w:val="single"/>
              </w:rPr>
              <w:t xml:space="preserve"> </w:t>
            </w:r>
            <w:r w:rsidR="7B3C361D" w:rsidRPr="00260EF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can Just Read, Florida! </w:t>
            </w:r>
            <w:r w:rsidR="72AF2FEC" w:rsidRPr="00260EFF">
              <w:rPr>
                <w:rFonts w:ascii="Calibri" w:hAnsi="Calibri" w:cs="Calibri"/>
                <w:b/>
                <w:bCs/>
                <w:color w:val="FFFFFF" w:themeColor="background1"/>
              </w:rPr>
              <w:t>a</w:t>
            </w:r>
            <w:r w:rsidR="7B3C361D" w:rsidRPr="00260EFF">
              <w:rPr>
                <w:rFonts w:ascii="Calibri" w:hAnsi="Calibri" w:cs="Calibri"/>
                <w:b/>
                <w:bCs/>
                <w:color w:val="FFFFFF" w:themeColor="background1"/>
              </w:rPr>
              <w:t>ssist and support?</w:t>
            </w:r>
          </w:p>
        </w:tc>
      </w:tr>
      <w:tr w:rsidR="00C34689" w:rsidRPr="00890D9B" w14:paraId="16BF9125" w14:textId="77777777" w:rsidTr="51DE8B9D">
        <w:trPr>
          <w:cantSplit/>
          <w:trHeight w:val="1088"/>
        </w:trPr>
        <w:tc>
          <w:tcPr>
            <w:tcW w:w="10890" w:type="dxa"/>
            <w:gridSpan w:val="2"/>
          </w:tcPr>
          <w:p w14:paraId="04035DF9" w14:textId="00138701" w:rsidR="43068FB7" w:rsidRPr="00260EFF" w:rsidRDefault="00B35CD3" w:rsidP="54730683">
            <w:pPr>
              <w:rPr>
                <w:rFonts w:ascii="Calibri" w:hAnsi="Calibri" w:cs="Calibri"/>
              </w:rPr>
            </w:pPr>
            <w:r w:rsidRPr="00260EFF">
              <w:rPr>
                <w:rFonts w:ascii="Calibri" w:hAnsi="Calibri" w:cs="Calibri"/>
                <w:b/>
                <w:bCs/>
              </w:rPr>
              <w:t>R</w:t>
            </w:r>
            <w:r w:rsidR="43068FB7" w:rsidRPr="00260EFF">
              <w:rPr>
                <w:rFonts w:ascii="Calibri" w:hAnsi="Calibri" w:cs="Calibri"/>
                <w:b/>
                <w:bCs/>
              </w:rPr>
              <w:t xml:space="preserve">evisions to </w:t>
            </w:r>
            <w:r w:rsidR="0DA45C50" w:rsidRPr="00260EFF">
              <w:rPr>
                <w:rFonts w:ascii="Calibri" w:hAnsi="Calibri" w:cs="Calibri"/>
                <w:b/>
                <w:bCs/>
              </w:rPr>
              <w:t>ma</w:t>
            </w:r>
            <w:r w:rsidRPr="00260EFF">
              <w:rPr>
                <w:rFonts w:ascii="Calibri" w:hAnsi="Calibri" w:cs="Calibri"/>
                <w:b/>
                <w:bCs/>
              </w:rPr>
              <w:t>k</w:t>
            </w:r>
            <w:r w:rsidR="0DA45C50" w:rsidRPr="00260EFF">
              <w:rPr>
                <w:rFonts w:ascii="Calibri" w:hAnsi="Calibri" w:cs="Calibri"/>
                <w:b/>
                <w:bCs/>
              </w:rPr>
              <w:t xml:space="preserve">e to improve </w:t>
            </w:r>
            <w:r w:rsidR="43068FB7" w:rsidRPr="00260EFF">
              <w:rPr>
                <w:rFonts w:ascii="Calibri" w:hAnsi="Calibri" w:cs="Calibri"/>
                <w:b/>
                <w:bCs/>
              </w:rPr>
              <w:t>the CERP</w:t>
            </w:r>
            <w:r w:rsidR="00DC7921" w:rsidRPr="00260EFF">
              <w:rPr>
                <w:rFonts w:ascii="Calibri" w:hAnsi="Calibri" w:cs="Calibri"/>
                <w:b/>
                <w:bCs/>
              </w:rPr>
              <w:t>:</w:t>
            </w:r>
            <w:r w:rsidR="00817047" w:rsidRPr="00260EFF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98540103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17047" w:rsidRPr="00260EFF">
                  <w:rPr>
                    <w:rStyle w:val="PlaceholderText"/>
                    <w:rFonts w:asciiTheme="minorHAnsi" w:eastAsiaTheme="minorEastAsia" w:hAnsiTheme="minorHAnsi" w:cstheme="minorBidi"/>
                  </w:rPr>
                  <w:t>Click or tap here to enter text.</w:t>
                </w:r>
              </w:sdtContent>
            </w:sdt>
          </w:p>
          <w:p w14:paraId="22B63F0A" w14:textId="48291123" w:rsidR="00054781" w:rsidRPr="00FF1656" w:rsidRDefault="00054781">
            <w:pPr>
              <w:rPr>
                <w:rFonts w:ascii="Calibri" w:hAnsi="Calibri" w:cs="Calibri"/>
              </w:rPr>
            </w:pPr>
          </w:p>
          <w:p w14:paraId="57E21153" w14:textId="195310BF" w:rsidR="00054781" w:rsidRPr="00FF1656" w:rsidRDefault="00054781">
            <w:pPr>
              <w:rPr>
                <w:rFonts w:ascii="Calibri" w:hAnsi="Calibri" w:cs="Calibri"/>
              </w:rPr>
            </w:pPr>
          </w:p>
        </w:tc>
      </w:tr>
      <w:tr w:rsidR="00DC7921" w:rsidRPr="00890D9B" w14:paraId="0907F52D" w14:textId="77777777" w:rsidTr="51DE8B9D">
        <w:trPr>
          <w:cantSplit/>
          <w:trHeight w:val="1088"/>
        </w:trPr>
        <w:tc>
          <w:tcPr>
            <w:tcW w:w="10890" w:type="dxa"/>
            <w:gridSpan w:val="2"/>
          </w:tcPr>
          <w:p w14:paraId="72502E2A" w14:textId="044BEAEB" w:rsidR="00DC7921" w:rsidRPr="00260EFF" w:rsidRDefault="00DC7921" w:rsidP="54730683">
            <w:pPr>
              <w:rPr>
                <w:rFonts w:ascii="Calibri" w:hAnsi="Calibri" w:cs="Calibri"/>
                <w:b/>
                <w:bCs/>
              </w:rPr>
            </w:pPr>
            <w:r w:rsidRPr="00260EFF">
              <w:rPr>
                <w:rFonts w:ascii="Calibri" w:hAnsi="Calibri" w:cs="Calibri"/>
                <w:b/>
                <w:bCs/>
              </w:rPr>
              <w:t xml:space="preserve">State Regional Literacy Director(s) assistance and support: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6538793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60EFF">
                  <w:rPr>
                    <w:rStyle w:val="PlaceholderText"/>
                    <w:rFonts w:asciiTheme="minorHAnsi" w:eastAsia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DC7921" w:rsidRPr="00890D9B" w14:paraId="27B082B4" w14:textId="77777777" w:rsidTr="51DE8B9D">
        <w:trPr>
          <w:cantSplit/>
          <w:trHeight w:val="1088"/>
        </w:trPr>
        <w:tc>
          <w:tcPr>
            <w:tcW w:w="10890" w:type="dxa"/>
            <w:gridSpan w:val="2"/>
          </w:tcPr>
          <w:p w14:paraId="68E15616" w14:textId="59240372" w:rsidR="00DC7921" w:rsidRPr="00260EFF" w:rsidRDefault="00DC7921" w:rsidP="54730683">
            <w:pPr>
              <w:rPr>
                <w:rFonts w:ascii="Calibri" w:hAnsi="Calibri" w:cs="Calibri"/>
                <w:b/>
                <w:bCs/>
              </w:rPr>
            </w:pPr>
            <w:r w:rsidRPr="00260EFF">
              <w:rPr>
                <w:rFonts w:ascii="Calibri" w:hAnsi="Calibri" w:cs="Calibri"/>
                <w:b/>
                <w:bCs/>
              </w:rPr>
              <w:t xml:space="preserve">Just Read, Florida! assistance and support: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21393310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60EFF">
                  <w:rPr>
                    <w:rStyle w:val="PlaceholderText"/>
                    <w:rFonts w:asciiTheme="minorHAnsi" w:eastAsia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</w:tbl>
    <w:p w14:paraId="66F30617" w14:textId="77777777" w:rsidR="00A43C10" w:rsidRPr="007D2237" w:rsidRDefault="00A43C10" w:rsidP="00A43C10">
      <w:pPr>
        <w:rPr>
          <w:i/>
          <w:iCs/>
        </w:rPr>
      </w:pPr>
    </w:p>
    <w:sectPr w:rsidR="00A43C10" w:rsidRPr="007D22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8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14000" w14:textId="77777777" w:rsidR="00EC7EA2" w:rsidRDefault="00EC7EA2" w:rsidP="00CD25B8">
      <w:r>
        <w:separator/>
      </w:r>
    </w:p>
  </w:endnote>
  <w:endnote w:type="continuationSeparator" w:id="0">
    <w:p w14:paraId="7EDE9C60" w14:textId="77777777" w:rsidR="00EC7EA2" w:rsidRDefault="00EC7EA2" w:rsidP="00CD25B8">
      <w:r>
        <w:continuationSeparator/>
      </w:r>
    </w:p>
  </w:endnote>
  <w:endnote w:type="continuationNotice" w:id="1">
    <w:p w14:paraId="5E6726E9" w14:textId="77777777" w:rsidR="00EC7EA2" w:rsidRDefault="00EC7E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 3 Semibold">
    <w:altName w:val="Constantia"/>
    <w:panose1 w:val="00000000000000000000"/>
    <w:charset w:val="00"/>
    <w:family w:val="roman"/>
    <w:notTrueType/>
    <w:pitch w:val="variable"/>
    <w:sig w:usb0="20000287" w:usb1="00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B2F2A" w14:textId="77777777" w:rsidR="00C575B8" w:rsidRDefault="00C575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B09F4" w14:textId="4C17755D" w:rsidR="00CD25B8" w:rsidRDefault="00C575B8" w:rsidP="00CD25B8">
    <w:pPr>
      <w:pStyle w:val="Footer"/>
      <w:jc w:val="center"/>
    </w:pPr>
    <w:r>
      <w:rPr>
        <w:noProof/>
      </w:rPr>
      <w:drawing>
        <wp:inline distT="0" distB="0" distL="0" distR="0" wp14:anchorId="1BFC97ED" wp14:editId="678670E1">
          <wp:extent cx="808818" cy="66675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954" cy="689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drawing>
        <wp:inline distT="0" distB="0" distL="0" distR="0" wp14:anchorId="3AFE5B42" wp14:editId="09FB9EF0">
          <wp:extent cx="1895475" cy="552016"/>
          <wp:effectExtent l="0" t="0" r="0" b="635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206" cy="567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97523" w14:textId="77777777" w:rsidR="00C575B8" w:rsidRDefault="00C57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6DC0D" w14:textId="77777777" w:rsidR="00EC7EA2" w:rsidRDefault="00EC7EA2" w:rsidP="00CD25B8">
      <w:r>
        <w:separator/>
      </w:r>
    </w:p>
  </w:footnote>
  <w:footnote w:type="continuationSeparator" w:id="0">
    <w:p w14:paraId="618C9415" w14:textId="77777777" w:rsidR="00EC7EA2" w:rsidRDefault="00EC7EA2" w:rsidP="00CD25B8">
      <w:r>
        <w:continuationSeparator/>
      </w:r>
    </w:p>
  </w:footnote>
  <w:footnote w:type="continuationNotice" w:id="1">
    <w:p w14:paraId="1D7AD81D" w14:textId="77777777" w:rsidR="00EC7EA2" w:rsidRDefault="00EC7E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04107" w14:textId="77777777" w:rsidR="00C575B8" w:rsidRDefault="00C575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8353D" w14:textId="77777777" w:rsidR="00C575B8" w:rsidRDefault="00C575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B4D87" w14:textId="77777777" w:rsidR="00C575B8" w:rsidRDefault="00C57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2E93"/>
    <w:multiLevelType w:val="hybridMultilevel"/>
    <w:tmpl w:val="ECA897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02A30"/>
    <w:multiLevelType w:val="hybridMultilevel"/>
    <w:tmpl w:val="15386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6067E"/>
    <w:multiLevelType w:val="hybridMultilevel"/>
    <w:tmpl w:val="81E24E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995488"/>
    <w:multiLevelType w:val="hybridMultilevel"/>
    <w:tmpl w:val="583693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C3AFB"/>
    <w:multiLevelType w:val="hybridMultilevel"/>
    <w:tmpl w:val="C9CA07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5328F"/>
    <w:multiLevelType w:val="hybridMultilevel"/>
    <w:tmpl w:val="1A5A4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557D3"/>
    <w:multiLevelType w:val="hybridMultilevel"/>
    <w:tmpl w:val="2A4278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012C7"/>
    <w:multiLevelType w:val="hybridMultilevel"/>
    <w:tmpl w:val="3DF44E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B2626"/>
    <w:multiLevelType w:val="hybridMultilevel"/>
    <w:tmpl w:val="8B78EF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52FBA"/>
    <w:multiLevelType w:val="hybridMultilevel"/>
    <w:tmpl w:val="77E048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86978"/>
    <w:multiLevelType w:val="hybridMultilevel"/>
    <w:tmpl w:val="C2AEFF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D19F0"/>
    <w:multiLevelType w:val="hybridMultilevel"/>
    <w:tmpl w:val="427623BC"/>
    <w:lvl w:ilvl="0" w:tplc="BC78E6A2">
      <w:start w:val="8"/>
      <w:numFmt w:val="decimal"/>
      <w:lvlText w:val="%1."/>
      <w:lvlJc w:val="left"/>
      <w:pPr>
        <w:ind w:left="360" w:hanging="360"/>
      </w:pPr>
      <w:rPr>
        <w:rFonts w:hint="default"/>
        <w:color w:val="323E4F" w:themeColor="text2" w:themeShade="B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DF0816"/>
    <w:multiLevelType w:val="hybridMultilevel"/>
    <w:tmpl w:val="5FE2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A6455"/>
    <w:multiLevelType w:val="hybridMultilevel"/>
    <w:tmpl w:val="12BAB4E8"/>
    <w:lvl w:ilvl="0" w:tplc="BFE2E20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085299"/>
    <w:multiLevelType w:val="hybridMultilevel"/>
    <w:tmpl w:val="FB6E74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60924"/>
    <w:multiLevelType w:val="hybridMultilevel"/>
    <w:tmpl w:val="9BA6D5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35D71"/>
    <w:multiLevelType w:val="hybridMultilevel"/>
    <w:tmpl w:val="0F8A79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24816"/>
    <w:multiLevelType w:val="hybridMultilevel"/>
    <w:tmpl w:val="881C3A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EB69A1"/>
    <w:multiLevelType w:val="hybridMultilevel"/>
    <w:tmpl w:val="0D3E58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2436F"/>
    <w:multiLevelType w:val="hybridMultilevel"/>
    <w:tmpl w:val="DA3CE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D35FD"/>
    <w:multiLevelType w:val="hybridMultilevel"/>
    <w:tmpl w:val="856C1384"/>
    <w:lvl w:ilvl="0" w:tplc="1A9E82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u w:color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8192D"/>
    <w:multiLevelType w:val="hybridMultilevel"/>
    <w:tmpl w:val="18DE7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D445E"/>
    <w:multiLevelType w:val="hybridMultilevel"/>
    <w:tmpl w:val="FC225F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0"/>
  </w:num>
  <w:num w:numId="4">
    <w:abstractNumId w:val="22"/>
  </w:num>
  <w:num w:numId="5">
    <w:abstractNumId w:val="3"/>
  </w:num>
  <w:num w:numId="6">
    <w:abstractNumId w:val="15"/>
  </w:num>
  <w:num w:numId="7">
    <w:abstractNumId w:val="4"/>
  </w:num>
  <w:num w:numId="8">
    <w:abstractNumId w:val="8"/>
  </w:num>
  <w:num w:numId="9">
    <w:abstractNumId w:val="10"/>
  </w:num>
  <w:num w:numId="10">
    <w:abstractNumId w:val="11"/>
  </w:num>
  <w:num w:numId="11">
    <w:abstractNumId w:val="14"/>
  </w:num>
  <w:num w:numId="12">
    <w:abstractNumId w:val="9"/>
  </w:num>
  <w:num w:numId="13">
    <w:abstractNumId w:val="0"/>
  </w:num>
  <w:num w:numId="14">
    <w:abstractNumId w:val="16"/>
  </w:num>
  <w:num w:numId="15">
    <w:abstractNumId w:val="18"/>
  </w:num>
  <w:num w:numId="16">
    <w:abstractNumId w:val="6"/>
  </w:num>
  <w:num w:numId="17">
    <w:abstractNumId w:val="21"/>
  </w:num>
  <w:num w:numId="18">
    <w:abstractNumId w:val="17"/>
  </w:num>
  <w:num w:numId="19">
    <w:abstractNumId w:val="7"/>
  </w:num>
  <w:num w:numId="20">
    <w:abstractNumId w:val="5"/>
  </w:num>
  <w:num w:numId="21">
    <w:abstractNumId w:val="19"/>
  </w:num>
  <w:num w:numId="22">
    <w:abstractNumId w:val="1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269"/>
    <w:rsid w:val="00002EA0"/>
    <w:rsid w:val="0000313B"/>
    <w:rsid w:val="000035B1"/>
    <w:rsid w:val="00007B91"/>
    <w:rsid w:val="000170D7"/>
    <w:rsid w:val="0002662E"/>
    <w:rsid w:val="000330E2"/>
    <w:rsid w:val="000369C5"/>
    <w:rsid w:val="000371DD"/>
    <w:rsid w:val="00043143"/>
    <w:rsid w:val="0004364C"/>
    <w:rsid w:val="00045372"/>
    <w:rsid w:val="000459A2"/>
    <w:rsid w:val="000468F1"/>
    <w:rsid w:val="0005030D"/>
    <w:rsid w:val="000528F4"/>
    <w:rsid w:val="00054781"/>
    <w:rsid w:val="00057549"/>
    <w:rsid w:val="00057F9F"/>
    <w:rsid w:val="00065181"/>
    <w:rsid w:val="00072C9A"/>
    <w:rsid w:val="00074776"/>
    <w:rsid w:val="00076C55"/>
    <w:rsid w:val="00080B04"/>
    <w:rsid w:val="00085300"/>
    <w:rsid w:val="000876BE"/>
    <w:rsid w:val="00087BAC"/>
    <w:rsid w:val="000A0334"/>
    <w:rsid w:val="000A073B"/>
    <w:rsid w:val="000A3EE6"/>
    <w:rsid w:val="000B1446"/>
    <w:rsid w:val="000B227B"/>
    <w:rsid w:val="000B24E6"/>
    <w:rsid w:val="000B27C7"/>
    <w:rsid w:val="000B4A5B"/>
    <w:rsid w:val="000B5B09"/>
    <w:rsid w:val="000C201A"/>
    <w:rsid w:val="000C4EBC"/>
    <w:rsid w:val="000C7027"/>
    <w:rsid w:val="000D0518"/>
    <w:rsid w:val="000D17E9"/>
    <w:rsid w:val="000D69BB"/>
    <w:rsid w:val="000E668C"/>
    <w:rsid w:val="000F1BFE"/>
    <w:rsid w:val="000F35CC"/>
    <w:rsid w:val="000F7D4C"/>
    <w:rsid w:val="00107F13"/>
    <w:rsid w:val="0011039E"/>
    <w:rsid w:val="00111E09"/>
    <w:rsid w:val="00114909"/>
    <w:rsid w:val="00115E3C"/>
    <w:rsid w:val="0011661A"/>
    <w:rsid w:val="00116F02"/>
    <w:rsid w:val="0012005D"/>
    <w:rsid w:val="00124086"/>
    <w:rsid w:val="00127DF4"/>
    <w:rsid w:val="001359B4"/>
    <w:rsid w:val="00136C46"/>
    <w:rsid w:val="00136F9A"/>
    <w:rsid w:val="0014049C"/>
    <w:rsid w:val="00140954"/>
    <w:rsid w:val="00142AC8"/>
    <w:rsid w:val="00143FC5"/>
    <w:rsid w:val="00155FC9"/>
    <w:rsid w:val="001570D6"/>
    <w:rsid w:val="0015736A"/>
    <w:rsid w:val="00160D09"/>
    <w:rsid w:val="00165BAB"/>
    <w:rsid w:val="0017012E"/>
    <w:rsid w:val="00180FFC"/>
    <w:rsid w:val="001818EA"/>
    <w:rsid w:val="001829C6"/>
    <w:rsid w:val="00196299"/>
    <w:rsid w:val="001A0BB5"/>
    <w:rsid w:val="001A3860"/>
    <w:rsid w:val="001B1D2C"/>
    <w:rsid w:val="001B31D5"/>
    <w:rsid w:val="001B6857"/>
    <w:rsid w:val="001C00AA"/>
    <w:rsid w:val="001C4E77"/>
    <w:rsid w:val="001D1403"/>
    <w:rsid w:val="001D6504"/>
    <w:rsid w:val="001E4D9C"/>
    <w:rsid w:val="001E702F"/>
    <w:rsid w:val="001F09CD"/>
    <w:rsid w:val="001F0F74"/>
    <w:rsid w:val="001F43EE"/>
    <w:rsid w:val="001F54C6"/>
    <w:rsid w:val="00206EA3"/>
    <w:rsid w:val="00207D89"/>
    <w:rsid w:val="00207E64"/>
    <w:rsid w:val="00212304"/>
    <w:rsid w:val="00225B2E"/>
    <w:rsid w:val="002261BD"/>
    <w:rsid w:val="00226342"/>
    <w:rsid w:val="00227B3A"/>
    <w:rsid w:val="00230067"/>
    <w:rsid w:val="002369AE"/>
    <w:rsid w:val="00250997"/>
    <w:rsid w:val="00251D2F"/>
    <w:rsid w:val="00254068"/>
    <w:rsid w:val="00256F7D"/>
    <w:rsid w:val="00260E06"/>
    <w:rsid w:val="00260EFF"/>
    <w:rsid w:val="002625CA"/>
    <w:rsid w:val="00262FB3"/>
    <w:rsid w:val="00263334"/>
    <w:rsid w:val="00263524"/>
    <w:rsid w:val="00263C37"/>
    <w:rsid w:val="00272127"/>
    <w:rsid w:val="00273684"/>
    <w:rsid w:val="002843FB"/>
    <w:rsid w:val="00287068"/>
    <w:rsid w:val="0029602E"/>
    <w:rsid w:val="002A24F5"/>
    <w:rsid w:val="002A627E"/>
    <w:rsid w:val="002A7E4D"/>
    <w:rsid w:val="002B3CB2"/>
    <w:rsid w:val="002C75C5"/>
    <w:rsid w:val="002E087E"/>
    <w:rsid w:val="002E74F9"/>
    <w:rsid w:val="002F4A03"/>
    <w:rsid w:val="002F4B26"/>
    <w:rsid w:val="00312F0C"/>
    <w:rsid w:val="003357F1"/>
    <w:rsid w:val="00335C56"/>
    <w:rsid w:val="0033628B"/>
    <w:rsid w:val="003367A9"/>
    <w:rsid w:val="00336AA2"/>
    <w:rsid w:val="003370E3"/>
    <w:rsid w:val="003466BE"/>
    <w:rsid w:val="0036280E"/>
    <w:rsid w:val="00364D46"/>
    <w:rsid w:val="003655B1"/>
    <w:rsid w:val="00365CE4"/>
    <w:rsid w:val="00370316"/>
    <w:rsid w:val="0037562A"/>
    <w:rsid w:val="00375EAD"/>
    <w:rsid w:val="003777FC"/>
    <w:rsid w:val="00383DE1"/>
    <w:rsid w:val="00394B0C"/>
    <w:rsid w:val="003964CF"/>
    <w:rsid w:val="00396A71"/>
    <w:rsid w:val="003A100F"/>
    <w:rsid w:val="003A6A34"/>
    <w:rsid w:val="003B4966"/>
    <w:rsid w:val="003B5C6B"/>
    <w:rsid w:val="003C0F6A"/>
    <w:rsid w:val="003C61EC"/>
    <w:rsid w:val="003E0673"/>
    <w:rsid w:val="003E20F7"/>
    <w:rsid w:val="003E6056"/>
    <w:rsid w:val="003F4C35"/>
    <w:rsid w:val="003F4FD8"/>
    <w:rsid w:val="004014E0"/>
    <w:rsid w:val="004043D3"/>
    <w:rsid w:val="00410A0E"/>
    <w:rsid w:val="00412AAF"/>
    <w:rsid w:val="0042319A"/>
    <w:rsid w:val="004240FF"/>
    <w:rsid w:val="00425632"/>
    <w:rsid w:val="004267F0"/>
    <w:rsid w:val="004332B0"/>
    <w:rsid w:val="0043389C"/>
    <w:rsid w:val="00434A08"/>
    <w:rsid w:val="004356D0"/>
    <w:rsid w:val="004467AD"/>
    <w:rsid w:val="00447B8B"/>
    <w:rsid w:val="00467015"/>
    <w:rsid w:val="00476B65"/>
    <w:rsid w:val="004770AF"/>
    <w:rsid w:val="0048385A"/>
    <w:rsid w:val="0048516A"/>
    <w:rsid w:val="004866C8"/>
    <w:rsid w:val="004921E5"/>
    <w:rsid w:val="00494746"/>
    <w:rsid w:val="004A14E6"/>
    <w:rsid w:val="004A7170"/>
    <w:rsid w:val="004B191A"/>
    <w:rsid w:val="004B4539"/>
    <w:rsid w:val="004C00B3"/>
    <w:rsid w:val="004C08DD"/>
    <w:rsid w:val="004C2712"/>
    <w:rsid w:val="004C2EC7"/>
    <w:rsid w:val="004C3E16"/>
    <w:rsid w:val="004D01C4"/>
    <w:rsid w:val="004D071E"/>
    <w:rsid w:val="004D3B95"/>
    <w:rsid w:val="004E030E"/>
    <w:rsid w:val="004E312B"/>
    <w:rsid w:val="004E4FA8"/>
    <w:rsid w:val="004E5E7F"/>
    <w:rsid w:val="005072CF"/>
    <w:rsid w:val="005122CC"/>
    <w:rsid w:val="00514504"/>
    <w:rsid w:val="00516A55"/>
    <w:rsid w:val="00520169"/>
    <w:rsid w:val="00524DCA"/>
    <w:rsid w:val="00526E66"/>
    <w:rsid w:val="00531BC0"/>
    <w:rsid w:val="00532E1D"/>
    <w:rsid w:val="005333CB"/>
    <w:rsid w:val="00537499"/>
    <w:rsid w:val="00537D95"/>
    <w:rsid w:val="0054136D"/>
    <w:rsid w:val="005500C3"/>
    <w:rsid w:val="0055250F"/>
    <w:rsid w:val="005653C7"/>
    <w:rsid w:val="00573F11"/>
    <w:rsid w:val="0057589C"/>
    <w:rsid w:val="0057749A"/>
    <w:rsid w:val="00586C7F"/>
    <w:rsid w:val="00591EA2"/>
    <w:rsid w:val="005A19C1"/>
    <w:rsid w:val="005A2817"/>
    <w:rsid w:val="005A491A"/>
    <w:rsid w:val="005A6FF1"/>
    <w:rsid w:val="005B4A00"/>
    <w:rsid w:val="005B6859"/>
    <w:rsid w:val="005B6C59"/>
    <w:rsid w:val="005C4FB4"/>
    <w:rsid w:val="005C7815"/>
    <w:rsid w:val="005D65F6"/>
    <w:rsid w:val="005E03C8"/>
    <w:rsid w:val="005E03CA"/>
    <w:rsid w:val="005E08D8"/>
    <w:rsid w:val="005E2976"/>
    <w:rsid w:val="005E69C2"/>
    <w:rsid w:val="005F52AD"/>
    <w:rsid w:val="00601870"/>
    <w:rsid w:val="00605D75"/>
    <w:rsid w:val="00612479"/>
    <w:rsid w:val="00612D7E"/>
    <w:rsid w:val="00617BCD"/>
    <w:rsid w:val="00622E3E"/>
    <w:rsid w:val="00623D49"/>
    <w:rsid w:val="006250EC"/>
    <w:rsid w:val="00630A70"/>
    <w:rsid w:val="00630C1E"/>
    <w:rsid w:val="00630EF5"/>
    <w:rsid w:val="006318FE"/>
    <w:rsid w:val="00631C53"/>
    <w:rsid w:val="00631F29"/>
    <w:rsid w:val="0063554F"/>
    <w:rsid w:val="00641D93"/>
    <w:rsid w:val="0064509A"/>
    <w:rsid w:val="00655D0E"/>
    <w:rsid w:val="00664498"/>
    <w:rsid w:val="00671C09"/>
    <w:rsid w:val="00674021"/>
    <w:rsid w:val="006913E4"/>
    <w:rsid w:val="00691FBD"/>
    <w:rsid w:val="006938D3"/>
    <w:rsid w:val="006A48CC"/>
    <w:rsid w:val="006A5E45"/>
    <w:rsid w:val="006B43E5"/>
    <w:rsid w:val="006C036B"/>
    <w:rsid w:val="006C0831"/>
    <w:rsid w:val="006C35C2"/>
    <w:rsid w:val="006D00D4"/>
    <w:rsid w:val="006D32D0"/>
    <w:rsid w:val="006D4EF0"/>
    <w:rsid w:val="006D51DF"/>
    <w:rsid w:val="006D5E5A"/>
    <w:rsid w:val="006E4E47"/>
    <w:rsid w:val="006E5CA9"/>
    <w:rsid w:val="006E7BE7"/>
    <w:rsid w:val="006F1888"/>
    <w:rsid w:val="006F22B0"/>
    <w:rsid w:val="006F3AD9"/>
    <w:rsid w:val="006F675A"/>
    <w:rsid w:val="0070106F"/>
    <w:rsid w:val="00703A8E"/>
    <w:rsid w:val="0070473B"/>
    <w:rsid w:val="0071258E"/>
    <w:rsid w:val="00712BB8"/>
    <w:rsid w:val="007200CA"/>
    <w:rsid w:val="0072026D"/>
    <w:rsid w:val="007253BC"/>
    <w:rsid w:val="00725D4E"/>
    <w:rsid w:val="00737860"/>
    <w:rsid w:val="007604C0"/>
    <w:rsid w:val="007606D1"/>
    <w:rsid w:val="007635E0"/>
    <w:rsid w:val="0076674C"/>
    <w:rsid w:val="00767B00"/>
    <w:rsid w:val="0077731E"/>
    <w:rsid w:val="00782796"/>
    <w:rsid w:val="00782A15"/>
    <w:rsid w:val="00784366"/>
    <w:rsid w:val="007858AE"/>
    <w:rsid w:val="00785C11"/>
    <w:rsid w:val="00785F3F"/>
    <w:rsid w:val="00793363"/>
    <w:rsid w:val="007A0F81"/>
    <w:rsid w:val="007A0FB5"/>
    <w:rsid w:val="007A29FF"/>
    <w:rsid w:val="007A3309"/>
    <w:rsid w:val="007A3431"/>
    <w:rsid w:val="007A4CE6"/>
    <w:rsid w:val="007A50D9"/>
    <w:rsid w:val="007A6ABE"/>
    <w:rsid w:val="007B02CB"/>
    <w:rsid w:val="007B3D3D"/>
    <w:rsid w:val="007B7DBD"/>
    <w:rsid w:val="007D2237"/>
    <w:rsid w:val="007D24D7"/>
    <w:rsid w:val="007E23EE"/>
    <w:rsid w:val="007E5149"/>
    <w:rsid w:val="007F26FE"/>
    <w:rsid w:val="00800CDE"/>
    <w:rsid w:val="00802806"/>
    <w:rsid w:val="00802D19"/>
    <w:rsid w:val="00804275"/>
    <w:rsid w:val="00805FF5"/>
    <w:rsid w:val="00817047"/>
    <w:rsid w:val="00822750"/>
    <w:rsid w:val="00826659"/>
    <w:rsid w:val="00836C49"/>
    <w:rsid w:val="00841269"/>
    <w:rsid w:val="00841C9B"/>
    <w:rsid w:val="00844E2C"/>
    <w:rsid w:val="00846536"/>
    <w:rsid w:val="00846C17"/>
    <w:rsid w:val="00847FF0"/>
    <w:rsid w:val="00853C90"/>
    <w:rsid w:val="0086050D"/>
    <w:rsid w:val="008729AC"/>
    <w:rsid w:val="00873245"/>
    <w:rsid w:val="00876BAC"/>
    <w:rsid w:val="008779FE"/>
    <w:rsid w:val="00880986"/>
    <w:rsid w:val="00882107"/>
    <w:rsid w:val="00883110"/>
    <w:rsid w:val="00890827"/>
    <w:rsid w:val="0089213F"/>
    <w:rsid w:val="0089256D"/>
    <w:rsid w:val="00893572"/>
    <w:rsid w:val="008A269E"/>
    <w:rsid w:val="008A2D1C"/>
    <w:rsid w:val="008A4820"/>
    <w:rsid w:val="008C09E9"/>
    <w:rsid w:val="008C11F0"/>
    <w:rsid w:val="008D0889"/>
    <w:rsid w:val="008D10E3"/>
    <w:rsid w:val="008D2447"/>
    <w:rsid w:val="008D2777"/>
    <w:rsid w:val="008D6A65"/>
    <w:rsid w:val="008D6CD1"/>
    <w:rsid w:val="008E153A"/>
    <w:rsid w:val="008E418F"/>
    <w:rsid w:val="008E488F"/>
    <w:rsid w:val="008F2B0E"/>
    <w:rsid w:val="008F3015"/>
    <w:rsid w:val="008F3E59"/>
    <w:rsid w:val="00901A4D"/>
    <w:rsid w:val="00902322"/>
    <w:rsid w:val="009035AE"/>
    <w:rsid w:val="009079BC"/>
    <w:rsid w:val="00907F9F"/>
    <w:rsid w:val="0091006D"/>
    <w:rsid w:val="00912356"/>
    <w:rsid w:val="009170A9"/>
    <w:rsid w:val="00932EA3"/>
    <w:rsid w:val="00934D26"/>
    <w:rsid w:val="00940547"/>
    <w:rsid w:val="009454A6"/>
    <w:rsid w:val="00950D39"/>
    <w:rsid w:val="00952867"/>
    <w:rsid w:val="0095361B"/>
    <w:rsid w:val="00954891"/>
    <w:rsid w:val="00955CE7"/>
    <w:rsid w:val="00960389"/>
    <w:rsid w:val="00962BD9"/>
    <w:rsid w:val="0096300F"/>
    <w:rsid w:val="00970F90"/>
    <w:rsid w:val="00971718"/>
    <w:rsid w:val="009746D4"/>
    <w:rsid w:val="009807AB"/>
    <w:rsid w:val="009873F7"/>
    <w:rsid w:val="0099116D"/>
    <w:rsid w:val="009920A3"/>
    <w:rsid w:val="009A7E80"/>
    <w:rsid w:val="009B666A"/>
    <w:rsid w:val="009B6C26"/>
    <w:rsid w:val="009B73CD"/>
    <w:rsid w:val="009C0646"/>
    <w:rsid w:val="009C5452"/>
    <w:rsid w:val="009C6FF4"/>
    <w:rsid w:val="009D21C6"/>
    <w:rsid w:val="009D5373"/>
    <w:rsid w:val="009D6CF7"/>
    <w:rsid w:val="009E206C"/>
    <w:rsid w:val="009E37A6"/>
    <w:rsid w:val="009F250A"/>
    <w:rsid w:val="009F705E"/>
    <w:rsid w:val="00A05907"/>
    <w:rsid w:val="00A1520E"/>
    <w:rsid w:val="00A15AFA"/>
    <w:rsid w:val="00A1725F"/>
    <w:rsid w:val="00A22575"/>
    <w:rsid w:val="00A3062E"/>
    <w:rsid w:val="00A33875"/>
    <w:rsid w:val="00A35EA9"/>
    <w:rsid w:val="00A43C10"/>
    <w:rsid w:val="00A55CD2"/>
    <w:rsid w:val="00A61626"/>
    <w:rsid w:val="00A64AB8"/>
    <w:rsid w:val="00A705B5"/>
    <w:rsid w:val="00A71A96"/>
    <w:rsid w:val="00A72710"/>
    <w:rsid w:val="00A73DA0"/>
    <w:rsid w:val="00A76C8F"/>
    <w:rsid w:val="00A81269"/>
    <w:rsid w:val="00A8601A"/>
    <w:rsid w:val="00A86446"/>
    <w:rsid w:val="00A86EF8"/>
    <w:rsid w:val="00A915E2"/>
    <w:rsid w:val="00A94F86"/>
    <w:rsid w:val="00A95B4A"/>
    <w:rsid w:val="00A96ECF"/>
    <w:rsid w:val="00A97B65"/>
    <w:rsid w:val="00A97B76"/>
    <w:rsid w:val="00AA26B4"/>
    <w:rsid w:val="00AA36CC"/>
    <w:rsid w:val="00AB7155"/>
    <w:rsid w:val="00AD1F66"/>
    <w:rsid w:val="00AD6455"/>
    <w:rsid w:val="00AE3745"/>
    <w:rsid w:val="00AE56BD"/>
    <w:rsid w:val="00AE6905"/>
    <w:rsid w:val="00AF6554"/>
    <w:rsid w:val="00B00A83"/>
    <w:rsid w:val="00B023A2"/>
    <w:rsid w:val="00B03AAA"/>
    <w:rsid w:val="00B04D3C"/>
    <w:rsid w:val="00B12618"/>
    <w:rsid w:val="00B25C9B"/>
    <w:rsid w:val="00B25D67"/>
    <w:rsid w:val="00B34B5E"/>
    <w:rsid w:val="00B3554E"/>
    <w:rsid w:val="00B35CD3"/>
    <w:rsid w:val="00B37307"/>
    <w:rsid w:val="00B509A1"/>
    <w:rsid w:val="00B509A9"/>
    <w:rsid w:val="00B5694A"/>
    <w:rsid w:val="00B56AB4"/>
    <w:rsid w:val="00B62D1C"/>
    <w:rsid w:val="00B646D9"/>
    <w:rsid w:val="00B64804"/>
    <w:rsid w:val="00B704F6"/>
    <w:rsid w:val="00B74318"/>
    <w:rsid w:val="00B7673C"/>
    <w:rsid w:val="00B80FCC"/>
    <w:rsid w:val="00B81A7A"/>
    <w:rsid w:val="00B909A9"/>
    <w:rsid w:val="00B92A72"/>
    <w:rsid w:val="00B964E3"/>
    <w:rsid w:val="00B97412"/>
    <w:rsid w:val="00B9DB78"/>
    <w:rsid w:val="00BA5965"/>
    <w:rsid w:val="00BB25C1"/>
    <w:rsid w:val="00BB35CF"/>
    <w:rsid w:val="00BB4267"/>
    <w:rsid w:val="00BC453E"/>
    <w:rsid w:val="00BC4612"/>
    <w:rsid w:val="00BC4F6F"/>
    <w:rsid w:val="00BC682C"/>
    <w:rsid w:val="00BD1C67"/>
    <w:rsid w:val="00BD1FF3"/>
    <w:rsid w:val="00BD629E"/>
    <w:rsid w:val="00BE02C5"/>
    <w:rsid w:val="00BE10AE"/>
    <w:rsid w:val="00BE2A33"/>
    <w:rsid w:val="00BE6261"/>
    <w:rsid w:val="00BE67CC"/>
    <w:rsid w:val="00BF78E6"/>
    <w:rsid w:val="00BF7EAA"/>
    <w:rsid w:val="00C01311"/>
    <w:rsid w:val="00C12769"/>
    <w:rsid w:val="00C17E83"/>
    <w:rsid w:val="00C25E41"/>
    <w:rsid w:val="00C2769B"/>
    <w:rsid w:val="00C3074F"/>
    <w:rsid w:val="00C3302C"/>
    <w:rsid w:val="00C33FD4"/>
    <w:rsid w:val="00C34689"/>
    <w:rsid w:val="00C34EBE"/>
    <w:rsid w:val="00C36BED"/>
    <w:rsid w:val="00C3793F"/>
    <w:rsid w:val="00C415E6"/>
    <w:rsid w:val="00C466D8"/>
    <w:rsid w:val="00C46CD9"/>
    <w:rsid w:val="00C479C4"/>
    <w:rsid w:val="00C50199"/>
    <w:rsid w:val="00C527B1"/>
    <w:rsid w:val="00C575B8"/>
    <w:rsid w:val="00C6047C"/>
    <w:rsid w:val="00C62E39"/>
    <w:rsid w:val="00C63492"/>
    <w:rsid w:val="00C64984"/>
    <w:rsid w:val="00C715A6"/>
    <w:rsid w:val="00C7623D"/>
    <w:rsid w:val="00C768E3"/>
    <w:rsid w:val="00C81E29"/>
    <w:rsid w:val="00C854D1"/>
    <w:rsid w:val="00C97890"/>
    <w:rsid w:val="00CB374E"/>
    <w:rsid w:val="00CB63AF"/>
    <w:rsid w:val="00CB677A"/>
    <w:rsid w:val="00CB6DF5"/>
    <w:rsid w:val="00CC2C56"/>
    <w:rsid w:val="00CD163B"/>
    <w:rsid w:val="00CD25B8"/>
    <w:rsid w:val="00CD79B7"/>
    <w:rsid w:val="00CE3485"/>
    <w:rsid w:val="00CE34E3"/>
    <w:rsid w:val="00CE40ED"/>
    <w:rsid w:val="00CF570F"/>
    <w:rsid w:val="00CF6AAC"/>
    <w:rsid w:val="00D00180"/>
    <w:rsid w:val="00D00D09"/>
    <w:rsid w:val="00D00E8B"/>
    <w:rsid w:val="00D0135F"/>
    <w:rsid w:val="00D03BF2"/>
    <w:rsid w:val="00D052D2"/>
    <w:rsid w:val="00D16F10"/>
    <w:rsid w:val="00D20358"/>
    <w:rsid w:val="00D222BF"/>
    <w:rsid w:val="00D23683"/>
    <w:rsid w:val="00D32245"/>
    <w:rsid w:val="00D337DF"/>
    <w:rsid w:val="00D418AA"/>
    <w:rsid w:val="00D42CEF"/>
    <w:rsid w:val="00D4433D"/>
    <w:rsid w:val="00D50AA0"/>
    <w:rsid w:val="00D518A6"/>
    <w:rsid w:val="00D57D51"/>
    <w:rsid w:val="00D61F1D"/>
    <w:rsid w:val="00D67574"/>
    <w:rsid w:val="00D722C5"/>
    <w:rsid w:val="00D73975"/>
    <w:rsid w:val="00D73F83"/>
    <w:rsid w:val="00D7664C"/>
    <w:rsid w:val="00D84E0E"/>
    <w:rsid w:val="00D9053D"/>
    <w:rsid w:val="00D95746"/>
    <w:rsid w:val="00DA1DB6"/>
    <w:rsid w:val="00DA254B"/>
    <w:rsid w:val="00DB34F1"/>
    <w:rsid w:val="00DC2CC6"/>
    <w:rsid w:val="00DC7921"/>
    <w:rsid w:val="00DC7978"/>
    <w:rsid w:val="00DE33B6"/>
    <w:rsid w:val="00DE4A99"/>
    <w:rsid w:val="00DE6AA3"/>
    <w:rsid w:val="00DF0493"/>
    <w:rsid w:val="00DF20BD"/>
    <w:rsid w:val="00DF3154"/>
    <w:rsid w:val="00DF647C"/>
    <w:rsid w:val="00DF6AAE"/>
    <w:rsid w:val="00E0613A"/>
    <w:rsid w:val="00E101D1"/>
    <w:rsid w:val="00E21EB7"/>
    <w:rsid w:val="00E22A69"/>
    <w:rsid w:val="00E27CEA"/>
    <w:rsid w:val="00E30B17"/>
    <w:rsid w:val="00E31EC1"/>
    <w:rsid w:val="00E350F3"/>
    <w:rsid w:val="00E406A6"/>
    <w:rsid w:val="00E43CFA"/>
    <w:rsid w:val="00E45DBF"/>
    <w:rsid w:val="00E47097"/>
    <w:rsid w:val="00E47856"/>
    <w:rsid w:val="00E63D87"/>
    <w:rsid w:val="00E65198"/>
    <w:rsid w:val="00E67A56"/>
    <w:rsid w:val="00E70EF9"/>
    <w:rsid w:val="00E725F9"/>
    <w:rsid w:val="00E7690A"/>
    <w:rsid w:val="00E815F1"/>
    <w:rsid w:val="00E9159C"/>
    <w:rsid w:val="00EA05FB"/>
    <w:rsid w:val="00EA59C6"/>
    <w:rsid w:val="00EB25A1"/>
    <w:rsid w:val="00EB2955"/>
    <w:rsid w:val="00EB3A11"/>
    <w:rsid w:val="00EB4312"/>
    <w:rsid w:val="00EB7ACD"/>
    <w:rsid w:val="00EC449C"/>
    <w:rsid w:val="00EC7EA2"/>
    <w:rsid w:val="00EE5656"/>
    <w:rsid w:val="00EE7CBB"/>
    <w:rsid w:val="00EE7D9F"/>
    <w:rsid w:val="00EF2B0A"/>
    <w:rsid w:val="00EF355F"/>
    <w:rsid w:val="00EF70BF"/>
    <w:rsid w:val="00F10986"/>
    <w:rsid w:val="00F16388"/>
    <w:rsid w:val="00F17DCF"/>
    <w:rsid w:val="00F237E7"/>
    <w:rsid w:val="00F309D5"/>
    <w:rsid w:val="00F44E3E"/>
    <w:rsid w:val="00F45B7E"/>
    <w:rsid w:val="00F614A1"/>
    <w:rsid w:val="00F7287A"/>
    <w:rsid w:val="00F775C9"/>
    <w:rsid w:val="00F800F8"/>
    <w:rsid w:val="00F8212B"/>
    <w:rsid w:val="00F92A68"/>
    <w:rsid w:val="00F97097"/>
    <w:rsid w:val="00FA22D0"/>
    <w:rsid w:val="00FA5420"/>
    <w:rsid w:val="00FB51E9"/>
    <w:rsid w:val="00FB6423"/>
    <w:rsid w:val="00FD0289"/>
    <w:rsid w:val="00FD5D8A"/>
    <w:rsid w:val="00FE4734"/>
    <w:rsid w:val="00FF1656"/>
    <w:rsid w:val="014A853D"/>
    <w:rsid w:val="01D58041"/>
    <w:rsid w:val="0225C0E2"/>
    <w:rsid w:val="089FE82B"/>
    <w:rsid w:val="0BE31B14"/>
    <w:rsid w:val="0D739130"/>
    <w:rsid w:val="0DA45C50"/>
    <w:rsid w:val="0E709693"/>
    <w:rsid w:val="0F94FC4C"/>
    <w:rsid w:val="12D1542C"/>
    <w:rsid w:val="13DDAC67"/>
    <w:rsid w:val="140FF97E"/>
    <w:rsid w:val="1470B624"/>
    <w:rsid w:val="1570A876"/>
    <w:rsid w:val="15890FF9"/>
    <w:rsid w:val="15A26CF2"/>
    <w:rsid w:val="16304209"/>
    <w:rsid w:val="16E087AA"/>
    <w:rsid w:val="17B06BD8"/>
    <w:rsid w:val="17C21259"/>
    <w:rsid w:val="17CFDFD2"/>
    <w:rsid w:val="184862A8"/>
    <w:rsid w:val="196818E7"/>
    <w:rsid w:val="19EA96AD"/>
    <w:rsid w:val="1A1856F6"/>
    <w:rsid w:val="1BFC9CF0"/>
    <w:rsid w:val="1C1A0E20"/>
    <w:rsid w:val="1E430080"/>
    <w:rsid w:val="203B33A3"/>
    <w:rsid w:val="211AFF0B"/>
    <w:rsid w:val="22341862"/>
    <w:rsid w:val="24481802"/>
    <w:rsid w:val="27E86349"/>
    <w:rsid w:val="285B78AC"/>
    <w:rsid w:val="28755B13"/>
    <w:rsid w:val="288862F8"/>
    <w:rsid w:val="310E1038"/>
    <w:rsid w:val="317D5715"/>
    <w:rsid w:val="344C31D8"/>
    <w:rsid w:val="3525B388"/>
    <w:rsid w:val="35595C67"/>
    <w:rsid w:val="39C88F37"/>
    <w:rsid w:val="3A2380F4"/>
    <w:rsid w:val="3A9D67F8"/>
    <w:rsid w:val="3EBAB1E1"/>
    <w:rsid w:val="3F6FCF64"/>
    <w:rsid w:val="3F7AB795"/>
    <w:rsid w:val="43068FB7"/>
    <w:rsid w:val="450A039F"/>
    <w:rsid w:val="4542792D"/>
    <w:rsid w:val="47F5E130"/>
    <w:rsid w:val="4CCD45A6"/>
    <w:rsid w:val="4EF9C068"/>
    <w:rsid w:val="517142BD"/>
    <w:rsid w:val="51DE8B9D"/>
    <w:rsid w:val="530CDD4D"/>
    <w:rsid w:val="5391AA21"/>
    <w:rsid w:val="53D402E0"/>
    <w:rsid w:val="54730683"/>
    <w:rsid w:val="5500BC38"/>
    <w:rsid w:val="56AE2038"/>
    <w:rsid w:val="584B498A"/>
    <w:rsid w:val="591D0D85"/>
    <w:rsid w:val="598E6A22"/>
    <w:rsid w:val="59C90E3F"/>
    <w:rsid w:val="5C6D97EC"/>
    <w:rsid w:val="5DB49DC7"/>
    <w:rsid w:val="5EC3DE3A"/>
    <w:rsid w:val="60F8FBC9"/>
    <w:rsid w:val="62FD01FA"/>
    <w:rsid w:val="67640B45"/>
    <w:rsid w:val="6A70A26F"/>
    <w:rsid w:val="6A941C8F"/>
    <w:rsid w:val="6B749EAC"/>
    <w:rsid w:val="6BB88FD4"/>
    <w:rsid w:val="6D3026ED"/>
    <w:rsid w:val="6E1ED657"/>
    <w:rsid w:val="6F398A31"/>
    <w:rsid w:val="722AD9BD"/>
    <w:rsid w:val="72AF2FEC"/>
    <w:rsid w:val="73CACD45"/>
    <w:rsid w:val="75436F9B"/>
    <w:rsid w:val="7593E764"/>
    <w:rsid w:val="77949240"/>
    <w:rsid w:val="77E9FD85"/>
    <w:rsid w:val="797618B1"/>
    <w:rsid w:val="7B182B26"/>
    <w:rsid w:val="7B3C361D"/>
    <w:rsid w:val="7DC10119"/>
    <w:rsid w:val="7F07493C"/>
    <w:rsid w:val="7F0A9031"/>
    <w:rsid w:val="7F3EB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9F7B6"/>
  <w15:chartTrackingRefBased/>
  <w15:docId w15:val="{E46F5093-3CD1-47BF-B693-D9B96463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F97097"/>
    <w:pPr>
      <w:ind w:left="720"/>
      <w:contextualSpacing/>
    </w:pPr>
  </w:style>
  <w:style w:type="table" w:styleId="TableGrid">
    <w:name w:val="Table Grid"/>
    <w:basedOn w:val="TableNormal"/>
    <w:uiPriority w:val="39"/>
    <w:rsid w:val="00377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E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E4D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6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6B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6BE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BE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0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25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5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25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5B8"/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3B4966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035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B06F58CD-31C7-4F14-81C4-CC0E916C9918}">
    <t:Anchor>
      <t:Comment id="1989525644"/>
    </t:Anchor>
    <t:History>
      <t:Event id="{93CC41E9-7A7C-4D66-A89A-8AE451A56B51}" time="2024-08-14T15:53:25.955Z">
        <t:Attribution userId="S::Rebecca.Burnum@fldoe.org::741a8977-4f06-4eb9-8857-0f59c1a1910d" userProvider="AD" userName="Burnum, Rebecca"/>
        <t:Anchor>
          <t:Comment id="1989525644"/>
        </t:Anchor>
        <t:Create/>
      </t:Event>
      <t:Event id="{1BB57914-4656-44E8-9978-4EE91690E11E}" time="2024-08-14T15:53:25.955Z">
        <t:Attribution userId="S::Rebecca.Burnum@fldoe.org::741a8977-4f06-4eb9-8857-0f59c1a1910d" userProvider="AD" userName="Burnum, Rebecca"/>
        <t:Anchor>
          <t:Comment id="1989525644"/>
        </t:Anchor>
        <t:Assign userId="S::Michelle.Barash2@fldoe.org::60b89691-377d-4de4-a34e-465235cc81ab" userProvider="AD" userName="Barash2, Michelle"/>
      </t:Event>
      <t:Event id="{9D8D8031-3D30-4957-A8AC-CC9753C71F87}" time="2024-08-14T15:53:25.955Z">
        <t:Attribution userId="S::Rebecca.Burnum@fldoe.org::741a8977-4f06-4eb9-8857-0f59c1a1910d" userProvider="AD" userName="Burnum, Rebecca"/>
        <t:Anchor>
          <t:Comment id="1989525644"/>
        </t:Anchor>
        <t:SetTitle title="@Barash2, Michelle does this look alright? "/>
      </t:Event>
    </t:History>
  </t:Task>
  <t:Task id="{DE0534E3-D5A0-4206-9F01-46F415D9CC23}">
    <t:Anchor>
      <t:Comment id="1130015870"/>
    </t:Anchor>
    <t:History>
      <t:Event id="{AA8F682E-4465-46A2-A384-158E15D05E1B}" time="2024-08-14T15:59:40.483Z">
        <t:Attribution userId="S::Rebecca.Burnum@fldoe.org::741a8977-4f06-4eb9-8857-0f59c1a1910d" userProvider="AD" userName="Burnum, Rebecca"/>
        <t:Anchor>
          <t:Comment id="902731560"/>
        </t:Anchor>
        <t:Create/>
      </t:Event>
      <t:Event id="{92D74C4A-E52F-4FBF-847C-4F2D2F94682D}" time="2024-08-14T15:59:40.483Z">
        <t:Attribution userId="S::Rebecca.Burnum@fldoe.org::741a8977-4f06-4eb9-8857-0f59c1a1910d" userProvider="AD" userName="Burnum, Rebecca"/>
        <t:Anchor>
          <t:Comment id="902731560"/>
        </t:Anchor>
        <t:Assign userId="S::Michelle.Barash2@fldoe.org::60b89691-377d-4de4-a34e-465235cc81ab" userProvider="AD" userName="Barash2, Michelle"/>
      </t:Event>
      <t:Event id="{D01A4C8C-B4A6-4371-850C-60E43A3D165E}" time="2024-08-14T15:59:40.483Z">
        <t:Attribution userId="S::Rebecca.Burnum@fldoe.org::741a8977-4f06-4eb9-8857-0f59c1a1910d" userProvider="AD" userName="Burnum, Rebecca"/>
        <t:Anchor>
          <t:Comment id="902731560"/>
        </t:Anchor>
        <t:SetTitle title="@Barash2, Michelle I added rows and fillable text boxes for your approval."/>
      </t:Event>
    </t:History>
  </t:Task>
  <t:Task id="{3E194A0F-41C5-4A18-BE2B-8D6F5300BF7A}">
    <t:Anchor>
      <t:Comment id="1953228050"/>
    </t:Anchor>
    <t:History>
      <t:Event id="{6A498EBF-A566-466E-9C04-C0ADA1577700}" time="2024-08-14T16:48:54.429Z">
        <t:Attribution userId="S::Rebecca.Burnum@fldoe.org::741a8977-4f06-4eb9-8857-0f59c1a1910d" userProvider="AD" userName="Burnum, Rebecca"/>
        <t:Anchor>
          <t:Comment id="798544649"/>
        </t:Anchor>
        <t:Create/>
      </t:Event>
      <t:Event id="{64BDB4E2-BFFA-4132-AA40-1674A0157FF3}" time="2024-08-14T16:48:54.429Z">
        <t:Attribution userId="S::Rebecca.Burnum@fldoe.org::741a8977-4f06-4eb9-8857-0f59c1a1910d" userProvider="AD" userName="Burnum, Rebecca"/>
        <t:Anchor>
          <t:Comment id="798544649"/>
        </t:Anchor>
        <t:Assign userId="S::Michelle.Barash2@fldoe.org::60b89691-377d-4de4-a34e-465235cc81ab" userProvider="AD" userName="Barash2, Michelle"/>
      </t:Event>
      <t:Event id="{38EB2742-2BA6-4F08-B496-681EF017910A}" time="2024-08-14T16:48:54.429Z">
        <t:Attribution userId="S::Rebecca.Burnum@fldoe.org::741a8977-4f06-4eb9-8857-0f59c1a1910d" userProvider="AD" userName="Burnum, Rebecca"/>
        <t:Anchor>
          <t:Comment id="798544649"/>
        </t:Anchor>
        <t:SetTitle title="@Barash2, Michelle added for your review. 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C3F50-6CFE-4CF3-9102-EE86691F2593}"/>
      </w:docPartPr>
      <w:docPartBody>
        <w:p w:rsidR="0004569E" w:rsidRDefault="002337BE">
          <w:r w:rsidRPr="00AB05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 3 Semibold">
    <w:altName w:val="Constantia"/>
    <w:panose1 w:val="00000000000000000000"/>
    <w:charset w:val="00"/>
    <w:family w:val="roman"/>
    <w:notTrueType/>
    <w:pitch w:val="variable"/>
    <w:sig w:usb0="20000287" w:usb1="00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BE"/>
    <w:rsid w:val="0004569E"/>
    <w:rsid w:val="00057549"/>
    <w:rsid w:val="0014049C"/>
    <w:rsid w:val="0015736A"/>
    <w:rsid w:val="002261BD"/>
    <w:rsid w:val="002337BE"/>
    <w:rsid w:val="00375EAD"/>
    <w:rsid w:val="003F713F"/>
    <w:rsid w:val="004014E0"/>
    <w:rsid w:val="00447B8B"/>
    <w:rsid w:val="0070106F"/>
    <w:rsid w:val="0089403E"/>
    <w:rsid w:val="008C11F0"/>
    <w:rsid w:val="00A73DA0"/>
    <w:rsid w:val="00B168CD"/>
    <w:rsid w:val="00B92A72"/>
    <w:rsid w:val="00BF09D7"/>
    <w:rsid w:val="00C813E5"/>
    <w:rsid w:val="00CD79B7"/>
    <w:rsid w:val="00D23683"/>
    <w:rsid w:val="00E3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37B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0530A1C60A144827D02D26945D022" ma:contentTypeVersion="19" ma:contentTypeDescription="Create a new document." ma:contentTypeScope="" ma:versionID="4a08c918fe1be88eb1e646042f4b957b">
  <xsd:schema xmlns:xsd="http://www.w3.org/2001/XMLSchema" xmlns:xs="http://www.w3.org/2001/XMLSchema" xmlns:p="http://schemas.microsoft.com/office/2006/metadata/properties" xmlns:ns1="http://schemas.microsoft.com/sharepoint/v3" xmlns:ns3="c7421703-ef26-4615-8f4b-dd972683f1e9" xmlns:ns4="dfbbcea2-ce09-4177-a2ac-ddd1956c5ccc" targetNamespace="http://schemas.microsoft.com/office/2006/metadata/properties" ma:root="true" ma:fieldsID="9a197fde762f410637a45020eb4a065d" ns1:_="" ns3:_="" ns4:_="">
    <xsd:import namespace="http://schemas.microsoft.com/sharepoint/v3"/>
    <xsd:import namespace="c7421703-ef26-4615-8f4b-dd972683f1e9"/>
    <xsd:import namespace="dfbbcea2-ce09-4177-a2ac-ddd1956c5c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21703-ef26-4615-8f4b-dd972683f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cea2-ce09-4177-a2ac-ddd1956c5c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750831C-88C5-4AAF-BD37-BAE7B16372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E12D50-E3D8-4072-8AF0-9FA7E7189B7B}">
  <ds:schemaRefs>
    <ds:schemaRef ds:uri="http://schemas.microsoft.com/office/2006/metadata/properties"/>
    <ds:schemaRef ds:uri="dfbbcea2-ce09-4177-a2ac-ddd1956c5ccc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7421703-ef26-4615-8f4b-dd972683f1e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878C6D-9E67-45B5-976C-C8BE5DA73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421703-ef26-4615-8f4b-dd972683f1e9"/>
    <ds:schemaRef ds:uri="dfbbcea2-ce09-4177-a2ac-ddd1956c5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77AEA9-9BD4-4246-A7E4-17CC876A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1751</Words>
  <Characters>9195</Characters>
  <Application>Microsoft Office Word</Application>
  <DocSecurity>4</DocSecurity>
  <Lines>161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Miller</dc:creator>
  <cp:keywords/>
  <dc:description/>
  <cp:lastModifiedBy>Mizzell, Jazmine</cp:lastModifiedBy>
  <cp:revision>2</cp:revision>
  <cp:lastPrinted>2025-04-10T15:41:00Z</cp:lastPrinted>
  <dcterms:created xsi:type="dcterms:W3CDTF">2025-04-14T15:19:00Z</dcterms:created>
  <dcterms:modified xsi:type="dcterms:W3CDTF">2025-04-14T15:19:00Z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0x010100F9B0530A1C60A144827D02D26945D022</vt:lpwstr>
  </property>
  <property fmtid="{D5CDD505-2E9C-101B-9397-08002B2CF9AE}" pid="3" name="MediaServiceImageTags">
    <vt:lpwstr/>
  </property>
</Properties>
</file>