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5.xml" ContentType="application/vnd.openxmlformats-officedocument.wordprocessingml.header+xml"/>
  <Override PartName="/word/footer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6.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7.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BE9" w:rsidRDefault="00CF2500" w:rsidP="00D22351">
      <w:pPr>
        <w:tabs>
          <w:tab w:val="left" w:pos="900"/>
        </w:tabs>
        <w:ind w:left="810"/>
        <w:jc w:val="center"/>
        <w:rPr>
          <w:snapToGrid w:val="0"/>
          <w:color w:val="000000"/>
        </w:rPr>
      </w:pPr>
      <w:r>
        <w:rPr>
          <w:noProof/>
        </w:rPr>
        <w:drawing>
          <wp:inline distT="0" distB="0" distL="0" distR="0" wp14:anchorId="32E60853" wp14:editId="3DDA28DA">
            <wp:extent cx="3063240" cy="1028700"/>
            <wp:effectExtent l="0" t="0" r="3810" b="0"/>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ridaDOE_Logo_final_w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3240" cy="1028700"/>
                    </a:xfrm>
                    <a:prstGeom prst="rect">
                      <a:avLst/>
                    </a:prstGeom>
                    <a:noFill/>
                    <a:ln>
                      <a:noFill/>
                    </a:ln>
                  </pic:spPr>
                </pic:pic>
              </a:graphicData>
            </a:graphic>
          </wp:inline>
        </w:drawing>
      </w:r>
    </w:p>
    <w:p w:rsidR="00F408FB" w:rsidRDefault="00F408FB" w:rsidP="00D22351">
      <w:pPr>
        <w:pStyle w:val="Heading1"/>
        <w:ind w:left="720"/>
        <w:jc w:val="center"/>
        <w:rPr>
          <w:i w:val="0"/>
        </w:rPr>
      </w:pPr>
    </w:p>
    <w:p w:rsidR="00615BE9" w:rsidRPr="00E87826" w:rsidRDefault="00615BE9" w:rsidP="00D22351">
      <w:pPr>
        <w:pStyle w:val="Heading1"/>
        <w:ind w:left="720"/>
        <w:jc w:val="center"/>
        <w:rPr>
          <w:i w:val="0"/>
        </w:rPr>
      </w:pPr>
      <w:r w:rsidRPr="00E87826">
        <w:rPr>
          <w:i w:val="0"/>
        </w:rPr>
        <w:t>FLORIDA DEPARTMENT OF EDUCATION</w:t>
      </w:r>
    </w:p>
    <w:p w:rsidR="00E83441" w:rsidRDefault="005D2A79" w:rsidP="00D22351">
      <w:pPr>
        <w:pStyle w:val="Title"/>
        <w:spacing w:before="0" w:after="0"/>
        <w:ind w:left="720"/>
      </w:pPr>
      <w:r w:rsidRPr="00B4455B">
        <w:t>2021-2022</w:t>
      </w:r>
      <w:r>
        <w:t xml:space="preserve"> </w:t>
      </w:r>
      <w:r w:rsidR="003175C7">
        <w:t xml:space="preserve">Request for </w:t>
      </w:r>
      <w:r w:rsidR="00CC7265">
        <w:t>Application</w:t>
      </w:r>
      <w:r w:rsidR="003175C7">
        <w:t xml:space="preserve"> (RF</w:t>
      </w:r>
      <w:r w:rsidR="00CC7265">
        <w:t>A</w:t>
      </w:r>
      <w:r w:rsidR="00E83441" w:rsidRPr="00E87826">
        <w:t xml:space="preserve"> </w:t>
      </w:r>
      <w:r w:rsidR="0031488C">
        <w:t>Discretionary</w:t>
      </w:r>
      <w:r w:rsidR="00E83441" w:rsidRPr="00E87826">
        <w:t>)</w:t>
      </w:r>
    </w:p>
    <w:p w:rsidR="000476A4" w:rsidRDefault="000476A4" w:rsidP="001D3DCC">
      <w:pPr>
        <w:jc w:val="center"/>
        <w:rPr>
          <w:b/>
        </w:rPr>
      </w:pPr>
      <w:r w:rsidRPr="001D3DCC">
        <w:rPr>
          <w:b/>
        </w:rPr>
        <w:t>TAPS #</w:t>
      </w:r>
      <w:r w:rsidR="001D7401">
        <w:rPr>
          <w:b/>
        </w:rPr>
        <w:t>22B001</w:t>
      </w:r>
    </w:p>
    <w:p w:rsidR="009D47AD" w:rsidRPr="009D47AD" w:rsidRDefault="009D47AD" w:rsidP="001D3DCC">
      <w:pPr>
        <w:jc w:val="center"/>
        <w:rPr>
          <w:b/>
          <w:color w:val="FF0000"/>
        </w:rPr>
      </w:pPr>
      <w:r w:rsidRPr="009D47AD">
        <w:rPr>
          <w:b/>
          <w:color w:val="FF0000"/>
        </w:rPr>
        <w:t>Update</w:t>
      </w:r>
      <w:r w:rsidR="00F70B6C">
        <w:rPr>
          <w:b/>
          <w:color w:val="FF0000"/>
        </w:rPr>
        <w:t>d: Revised Allocation Chart 6-17</w:t>
      </w:r>
      <w:r w:rsidRPr="009D47AD">
        <w:rPr>
          <w:b/>
          <w:color w:val="FF0000"/>
        </w:rPr>
        <w:t>-21</w:t>
      </w:r>
    </w:p>
    <w:p w:rsidR="009C47BB" w:rsidRPr="00757244" w:rsidRDefault="009C47BB" w:rsidP="00D22351">
      <w:pPr>
        <w:tabs>
          <w:tab w:val="left" w:pos="-120"/>
          <w:tab w:val="left" w:pos="0"/>
        </w:tabs>
        <w:ind w:left="720" w:hanging="720"/>
        <w:rPr>
          <w:color w:val="000000"/>
          <w:szCs w:val="24"/>
          <w:u w:val="single"/>
        </w:rPr>
      </w:pPr>
    </w:p>
    <w:p w:rsidR="000832F5" w:rsidRPr="006C23BA" w:rsidRDefault="000832F5" w:rsidP="00A248AF">
      <w:pPr>
        <w:pStyle w:val="Subtitle"/>
        <w:spacing w:after="0"/>
        <w:jc w:val="both"/>
      </w:pPr>
      <w:r w:rsidRPr="006C23BA">
        <w:t>Bureau / Office</w:t>
      </w:r>
    </w:p>
    <w:p w:rsidR="007829D5" w:rsidRPr="006C23BA" w:rsidRDefault="007501D2" w:rsidP="00A248AF">
      <w:pPr>
        <w:jc w:val="both"/>
        <w:rPr>
          <w:szCs w:val="24"/>
        </w:rPr>
      </w:pPr>
      <w:r w:rsidRPr="006C23BA">
        <w:rPr>
          <w:szCs w:val="24"/>
        </w:rPr>
        <w:t>Division of Career and Adult Education, Farmworker C</w:t>
      </w:r>
      <w:r w:rsidR="00C40CCA">
        <w:rPr>
          <w:szCs w:val="24"/>
        </w:rPr>
        <w:t>areer Development Program</w:t>
      </w:r>
    </w:p>
    <w:p w:rsidR="007501D2" w:rsidRPr="006C23BA" w:rsidRDefault="007501D2" w:rsidP="00A248AF">
      <w:pPr>
        <w:tabs>
          <w:tab w:val="left" w:pos="0"/>
        </w:tabs>
        <w:jc w:val="both"/>
        <w:rPr>
          <w:color w:val="000000"/>
          <w:szCs w:val="24"/>
        </w:rPr>
      </w:pPr>
    </w:p>
    <w:p w:rsidR="009D47AD" w:rsidRDefault="009D47AD" w:rsidP="00A248AF">
      <w:pPr>
        <w:pStyle w:val="Subtitle"/>
        <w:spacing w:after="0"/>
        <w:jc w:val="both"/>
      </w:pPr>
      <w:r>
        <w:t xml:space="preserve">TAPS Number </w:t>
      </w:r>
    </w:p>
    <w:p w:rsidR="009D47AD" w:rsidRPr="009D47AD" w:rsidRDefault="009D47AD" w:rsidP="00A248AF">
      <w:pPr>
        <w:pStyle w:val="Subtitle"/>
        <w:spacing w:after="0"/>
        <w:jc w:val="both"/>
        <w:rPr>
          <w:b w:val="0"/>
          <w:u w:val="none"/>
        </w:rPr>
      </w:pPr>
      <w:r w:rsidRPr="009D47AD">
        <w:rPr>
          <w:b w:val="0"/>
          <w:u w:val="none"/>
        </w:rPr>
        <w:t>22B001</w:t>
      </w:r>
    </w:p>
    <w:p w:rsidR="009D47AD" w:rsidRDefault="009D47AD" w:rsidP="00A248AF">
      <w:pPr>
        <w:pStyle w:val="Subtitle"/>
        <w:spacing w:after="0"/>
        <w:jc w:val="both"/>
      </w:pPr>
    </w:p>
    <w:p w:rsidR="000832F5" w:rsidRPr="006C23BA" w:rsidRDefault="000832F5" w:rsidP="00A248AF">
      <w:pPr>
        <w:pStyle w:val="Subtitle"/>
        <w:spacing w:after="0"/>
        <w:jc w:val="both"/>
      </w:pPr>
      <w:r w:rsidRPr="006C23BA">
        <w:t>Program Name</w:t>
      </w:r>
    </w:p>
    <w:p w:rsidR="007501D2" w:rsidRPr="006C23BA" w:rsidRDefault="00DD750D" w:rsidP="00A248AF">
      <w:pPr>
        <w:pStyle w:val="Header"/>
        <w:tabs>
          <w:tab w:val="clear" w:pos="4320"/>
          <w:tab w:val="clear" w:pos="8640"/>
          <w:tab w:val="left" w:pos="-120"/>
        </w:tabs>
        <w:jc w:val="both"/>
        <w:rPr>
          <w:b/>
          <w:szCs w:val="24"/>
          <w:u w:val="single"/>
        </w:rPr>
      </w:pPr>
      <w:r>
        <w:rPr>
          <w:szCs w:val="24"/>
        </w:rPr>
        <w:t xml:space="preserve">National Farmworker Jobs </w:t>
      </w:r>
      <w:r w:rsidR="007501D2" w:rsidRPr="006C23BA">
        <w:rPr>
          <w:szCs w:val="24"/>
        </w:rPr>
        <w:t>Program (NFJP), Workforce Innovation and Opportunity Act (WIOA), Title I, Section 167</w:t>
      </w:r>
    </w:p>
    <w:p w:rsidR="00050685" w:rsidRPr="006C23BA" w:rsidRDefault="00050685" w:rsidP="00A248AF">
      <w:pPr>
        <w:jc w:val="both"/>
        <w:rPr>
          <w:color w:val="000000"/>
          <w:szCs w:val="24"/>
          <w:u w:val="single"/>
        </w:rPr>
      </w:pPr>
    </w:p>
    <w:p w:rsidR="000832F5" w:rsidRPr="006C23BA" w:rsidRDefault="00E406D1" w:rsidP="00A248AF">
      <w:pPr>
        <w:pStyle w:val="Subtitle"/>
        <w:spacing w:after="0"/>
        <w:jc w:val="both"/>
      </w:pPr>
      <w:r w:rsidRPr="006C23BA">
        <w:t xml:space="preserve">Specific Funding </w:t>
      </w:r>
      <w:r w:rsidR="00961A59">
        <w:t>Authority</w:t>
      </w:r>
    </w:p>
    <w:p w:rsidR="007501D2" w:rsidRDefault="007501D2" w:rsidP="00A248AF">
      <w:pPr>
        <w:tabs>
          <w:tab w:val="left" w:pos="-120"/>
        </w:tabs>
        <w:jc w:val="both"/>
        <w:rPr>
          <w:szCs w:val="24"/>
        </w:rPr>
      </w:pPr>
      <w:r w:rsidRPr="006C23BA">
        <w:rPr>
          <w:szCs w:val="24"/>
        </w:rPr>
        <w:t xml:space="preserve">Workforce Innovation and Opportunity Act </w:t>
      </w:r>
      <w:r w:rsidR="00F408FB">
        <w:rPr>
          <w:szCs w:val="24"/>
        </w:rPr>
        <w:t xml:space="preserve">(WIOA) </w:t>
      </w:r>
      <w:r w:rsidRPr="006C23BA">
        <w:rPr>
          <w:szCs w:val="24"/>
        </w:rPr>
        <w:t>of 2014, Title I, Section 167 (</w:t>
      </w:r>
      <w:r w:rsidRPr="00DD750D">
        <w:rPr>
          <w:szCs w:val="24"/>
        </w:rPr>
        <w:t>National Farmworker Jobs Program</w:t>
      </w:r>
      <w:r w:rsidRPr="006C23BA">
        <w:rPr>
          <w:szCs w:val="24"/>
        </w:rPr>
        <w:t>), CFDA # 17.264</w:t>
      </w:r>
    </w:p>
    <w:p w:rsidR="00905F72" w:rsidRDefault="00905F72" w:rsidP="00A248AF">
      <w:pPr>
        <w:tabs>
          <w:tab w:val="left" w:pos="-120"/>
        </w:tabs>
        <w:jc w:val="both"/>
        <w:rPr>
          <w:szCs w:val="24"/>
        </w:rPr>
      </w:pPr>
    </w:p>
    <w:p w:rsidR="00905F72" w:rsidRPr="00905F72" w:rsidRDefault="00905F72" w:rsidP="00A248AF">
      <w:pPr>
        <w:tabs>
          <w:tab w:val="left" w:pos="-120"/>
        </w:tabs>
        <w:jc w:val="both"/>
        <w:rPr>
          <w:b/>
          <w:szCs w:val="24"/>
          <w:u w:val="single"/>
        </w:rPr>
      </w:pPr>
      <w:r w:rsidRPr="00905F72">
        <w:rPr>
          <w:b/>
          <w:szCs w:val="24"/>
          <w:u w:val="single"/>
        </w:rPr>
        <w:t>National Farmworker Jobs Program Federal Regulations</w:t>
      </w:r>
    </w:p>
    <w:p w:rsidR="00905F72" w:rsidRPr="00905F72" w:rsidRDefault="00905F72" w:rsidP="00A248AF">
      <w:pPr>
        <w:tabs>
          <w:tab w:val="left" w:pos="-120"/>
        </w:tabs>
        <w:jc w:val="both"/>
        <w:rPr>
          <w:szCs w:val="24"/>
        </w:rPr>
      </w:pPr>
      <w:r w:rsidRPr="00905F72">
        <w:rPr>
          <w:szCs w:val="24"/>
        </w:rPr>
        <w:t>For complete information regarding NFJP Federal Regulations access the following link:</w:t>
      </w:r>
    </w:p>
    <w:p w:rsidR="00905F72" w:rsidRDefault="009D47AD" w:rsidP="00A248AF">
      <w:pPr>
        <w:rPr>
          <w:szCs w:val="24"/>
        </w:rPr>
      </w:pPr>
      <w:hyperlink r:id="rId12" w:history="1">
        <w:r w:rsidR="00905F72">
          <w:rPr>
            <w:rStyle w:val="Hyperlink"/>
          </w:rPr>
          <w:t>https://www.govinfo.gov/content/pkg/CFR-2018-title20-vol4/xml/CFR-2018-title20-vol4-part685.xml</w:t>
        </w:r>
      </w:hyperlink>
    </w:p>
    <w:p w:rsidR="00905F72" w:rsidRPr="006C23BA" w:rsidRDefault="00905F72" w:rsidP="00A248AF">
      <w:pPr>
        <w:tabs>
          <w:tab w:val="left" w:pos="-120"/>
        </w:tabs>
        <w:jc w:val="both"/>
        <w:rPr>
          <w:szCs w:val="24"/>
        </w:rPr>
      </w:pPr>
    </w:p>
    <w:p w:rsidR="000832F5" w:rsidRPr="006C23BA" w:rsidRDefault="000832F5" w:rsidP="00A248AF">
      <w:pPr>
        <w:pStyle w:val="Subtitle"/>
        <w:spacing w:after="0"/>
        <w:jc w:val="both"/>
      </w:pPr>
      <w:r w:rsidRPr="006C23BA">
        <w:t>Funding Purpose</w:t>
      </w:r>
      <w:r w:rsidR="00AE19EB" w:rsidRPr="006C23BA">
        <w:t xml:space="preserve"> / </w:t>
      </w:r>
      <w:r w:rsidRPr="006C23BA">
        <w:t>Priorities</w:t>
      </w:r>
    </w:p>
    <w:p w:rsidR="007501D2" w:rsidRPr="00DD750D" w:rsidRDefault="007501D2" w:rsidP="00A248AF">
      <w:pPr>
        <w:tabs>
          <w:tab w:val="left" w:pos="-120"/>
        </w:tabs>
        <w:jc w:val="both"/>
        <w:rPr>
          <w:szCs w:val="24"/>
        </w:rPr>
      </w:pPr>
      <w:r w:rsidRPr="006C23BA">
        <w:rPr>
          <w:szCs w:val="24"/>
        </w:rPr>
        <w:t xml:space="preserve">Strengthen the ability of eligible farmworkers and their families to achieve economic self-sufficiency (Refer to </w:t>
      </w:r>
      <w:r w:rsidRPr="003A7394">
        <w:rPr>
          <w:b/>
          <w:szCs w:val="24"/>
        </w:rPr>
        <w:t>Attachment A</w:t>
      </w:r>
      <w:r w:rsidRPr="00DD750D">
        <w:rPr>
          <w:szCs w:val="24"/>
        </w:rPr>
        <w:t>)</w:t>
      </w:r>
      <w:r w:rsidR="00F408FB">
        <w:rPr>
          <w:szCs w:val="24"/>
        </w:rPr>
        <w:t>.</w:t>
      </w:r>
    </w:p>
    <w:p w:rsidR="00A33178" w:rsidRPr="006C23BA" w:rsidRDefault="00A33178" w:rsidP="00A248AF">
      <w:pPr>
        <w:ind w:hanging="720"/>
        <w:jc w:val="both"/>
        <w:rPr>
          <w:color w:val="000000"/>
          <w:szCs w:val="24"/>
          <w:u w:val="single"/>
        </w:rPr>
      </w:pPr>
    </w:p>
    <w:p w:rsidR="00AB77FD" w:rsidRPr="006C23BA" w:rsidRDefault="00AB77FD" w:rsidP="00A248AF">
      <w:pPr>
        <w:pStyle w:val="Subtitle"/>
        <w:spacing w:after="0"/>
        <w:jc w:val="both"/>
      </w:pPr>
      <w:r w:rsidRPr="006C23BA">
        <w:t>Total Funding Amount</w:t>
      </w:r>
    </w:p>
    <w:p w:rsidR="00D43773" w:rsidRPr="009D47AD" w:rsidRDefault="009D47AD" w:rsidP="00A248AF">
      <w:pPr>
        <w:jc w:val="both"/>
        <w:rPr>
          <w:b/>
          <w:color w:val="FF0000"/>
          <w:szCs w:val="24"/>
        </w:rPr>
      </w:pPr>
      <w:r>
        <w:rPr>
          <w:b/>
          <w:color w:val="FF0000"/>
          <w:szCs w:val="24"/>
        </w:rPr>
        <w:t>*</w:t>
      </w:r>
      <w:r w:rsidR="0086414C" w:rsidRPr="009D47AD">
        <w:rPr>
          <w:b/>
          <w:color w:val="FF0000"/>
          <w:szCs w:val="24"/>
        </w:rPr>
        <w:t>$</w:t>
      </w:r>
      <w:r w:rsidR="00A463F5">
        <w:rPr>
          <w:b/>
          <w:color w:val="FF0000"/>
          <w:szCs w:val="24"/>
        </w:rPr>
        <w:t>2,867,573 (Revised)</w:t>
      </w:r>
    </w:p>
    <w:p w:rsidR="007501D2" w:rsidRPr="00DD750D" w:rsidRDefault="0011081E" w:rsidP="00A248AF">
      <w:pPr>
        <w:jc w:val="both"/>
        <w:rPr>
          <w:szCs w:val="24"/>
        </w:rPr>
      </w:pPr>
      <w:r>
        <w:rPr>
          <w:bCs/>
          <w:szCs w:val="24"/>
        </w:rPr>
        <w:t>(</w:t>
      </w:r>
      <w:r w:rsidR="00FB3E94">
        <w:rPr>
          <w:bCs/>
          <w:szCs w:val="24"/>
        </w:rPr>
        <w:t>Refer to</w:t>
      </w:r>
      <w:r w:rsidR="007501D2" w:rsidRPr="00DD750D">
        <w:rPr>
          <w:szCs w:val="24"/>
        </w:rPr>
        <w:t xml:space="preserve"> </w:t>
      </w:r>
      <w:r w:rsidR="007501D2" w:rsidRPr="00DD750D">
        <w:rPr>
          <w:szCs w:val="24"/>
          <w:shd w:val="clear" w:color="auto" w:fill="FFFFFF"/>
        </w:rPr>
        <w:t xml:space="preserve">Allocation Chart in </w:t>
      </w:r>
      <w:r w:rsidR="007501D2" w:rsidRPr="003A7394">
        <w:rPr>
          <w:b/>
          <w:szCs w:val="24"/>
          <w:shd w:val="clear" w:color="auto" w:fill="FFFFFF"/>
        </w:rPr>
        <w:t>Attachment</w:t>
      </w:r>
      <w:r w:rsidR="00DD750D" w:rsidRPr="003A7394">
        <w:rPr>
          <w:b/>
          <w:szCs w:val="24"/>
          <w:shd w:val="clear" w:color="auto" w:fill="FFFFFF"/>
        </w:rPr>
        <w:t xml:space="preserve"> C</w:t>
      </w:r>
      <w:r>
        <w:rPr>
          <w:b/>
          <w:szCs w:val="24"/>
          <w:shd w:val="clear" w:color="auto" w:fill="FFFFFF"/>
        </w:rPr>
        <w:t>)</w:t>
      </w:r>
    </w:p>
    <w:p w:rsidR="0031488C" w:rsidRPr="006C23BA" w:rsidRDefault="0031488C" w:rsidP="00A248AF">
      <w:pPr>
        <w:ind w:hanging="720"/>
        <w:jc w:val="both"/>
        <w:rPr>
          <w:color w:val="000000"/>
          <w:szCs w:val="24"/>
          <w:u w:val="single"/>
        </w:rPr>
      </w:pPr>
    </w:p>
    <w:p w:rsidR="007829D5" w:rsidRPr="006C23BA" w:rsidRDefault="007829D5" w:rsidP="00A248AF">
      <w:pPr>
        <w:pStyle w:val="Subtitle"/>
        <w:jc w:val="both"/>
      </w:pPr>
      <w:r w:rsidRPr="006C23BA">
        <w:t>Type of Award</w:t>
      </w:r>
    </w:p>
    <w:p w:rsidR="007829D5" w:rsidRPr="006C23BA" w:rsidRDefault="007829D5" w:rsidP="00A248AF">
      <w:pPr>
        <w:jc w:val="both"/>
        <w:rPr>
          <w:rStyle w:val="Emphasis"/>
          <w:i w:val="0"/>
        </w:rPr>
      </w:pPr>
      <w:r w:rsidRPr="006C23BA">
        <w:rPr>
          <w:rStyle w:val="Emphasis"/>
          <w:i w:val="0"/>
        </w:rPr>
        <w:t>Discretionary</w:t>
      </w:r>
      <w:r w:rsidR="00B4514C" w:rsidRPr="006C23BA">
        <w:rPr>
          <w:rStyle w:val="Emphasis"/>
          <w:i w:val="0"/>
        </w:rPr>
        <w:t xml:space="preserve"> </w:t>
      </w:r>
      <w:r w:rsidR="006D4114" w:rsidRPr="006C23BA">
        <w:rPr>
          <w:rStyle w:val="Emphasis"/>
          <w:i w:val="0"/>
        </w:rPr>
        <w:t>Non-</w:t>
      </w:r>
      <w:r w:rsidR="00B4514C" w:rsidRPr="006C23BA">
        <w:rPr>
          <w:rStyle w:val="Emphasis"/>
          <w:i w:val="0"/>
        </w:rPr>
        <w:t xml:space="preserve">Competitive </w:t>
      </w:r>
    </w:p>
    <w:p w:rsidR="007829D5" w:rsidRPr="006C23BA" w:rsidRDefault="007829D5" w:rsidP="00A248AF">
      <w:pPr>
        <w:ind w:hanging="720"/>
        <w:jc w:val="both"/>
        <w:rPr>
          <w:color w:val="000000"/>
          <w:szCs w:val="24"/>
          <w:u w:val="single"/>
        </w:rPr>
      </w:pPr>
    </w:p>
    <w:p w:rsidR="00B77AA1" w:rsidRPr="00B77AA1" w:rsidRDefault="007829D5" w:rsidP="00A248AF">
      <w:pPr>
        <w:pStyle w:val="Subtitle"/>
        <w:jc w:val="both"/>
      </w:pPr>
      <w:r w:rsidRPr="006C23BA">
        <w:t>Budget Period</w:t>
      </w:r>
    </w:p>
    <w:p w:rsidR="005D2A79" w:rsidRPr="00610519" w:rsidRDefault="005D2A79" w:rsidP="00A248AF">
      <w:pPr>
        <w:jc w:val="both"/>
        <w:rPr>
          <w:szCs w:val="24"/>
        </w:rPr>
      </w:pPr>
      <w:r w:rsidRPr="00610519">
        <w:rPr>
          <w:szCs w:val="24"/>
        </w:rPr>
        <w:t>July 1, 2021 to September 30, 2022</w:t>
      </w:r>
    </w:p>
    <w:p w:rsidR="00762B1E" w:rsidRDefault="00762B1E" w:rsidP="00A248AF">
      <w:pPr>
        <w:jc w:val="both"/>
        <w:rPr>
          <w:szCs w:val="24"/>
        </w:rPr>
      </w:pPr>
      <w:r w:rsidRPr="00610519">
        <w:rPr>
          <w:szCs w:val="24"/>
        </w:rPr>
        <w:t xml:space="preserve">(Salaries and </w:t>
      </w:r>
      <w:r w:rsidR="000545B1">
        <w:rPr>
          <w:szCs w:val="24"/>
        </w:rPr>
        <w:t>Benefits to June 30, 2022</w:t>
      </w:r>
      <w:r w:rsidRPr="00610519">
        <w:rPr>
          <w:szCs w:val="24"/>
        </w:rPr>
        <w:t xml:space="preserve"> as noted in Section F)</w:t>
      </w:r>
    </w:p>
    <w:p w:rsidR="00B77AA1" w:rsidRDefault="00B77AA1" w:rsidP="00A248AF">
      <w:pPr>
        <w:jc w:val="both"/>
        <w:rPr>
          <w:szCs w:val="24"/>
        </w:rPr>
      </w:pPr>
    </w:p>
    <w:p w:rsidR="00B77AA1" w:rsidRPr="00FB3E94" w:rsidRDefault="00B77AA1" w:rsidP="00A248AF">
      <w:pPr>
        <w:pStyle w:val="Subtitle"/>
        <w:jc w:val="both"/>
      </w:pPr>
      <w:r w:rsidRPr="00FB3E94">
        <w:t>Program Performance Period</w:t>
      </w:r>
    </w:p>
    <w:p w:rsidR="007946DE" w:rsidRDefault="005D2A79" w:rsidP="00A248AF">
      <w:pPr>
        <w:jc w:val="both"/>
        <w:rPr>
          <w:szCs w:val="24"/>
        </w:rPr>
      </w:pPr>
      <w:r w:rsidRPr="00610519">
        <w:rPr>
          <w:szCs w:val="24"/>
        </w:rPr>
        <w:t>July 1, 2021</w:t>
      </w:r>
      <w:r w:rsidR="007946DE" w:rsidRPr="00610519">
        <w:rPr>
          <w:szCs w:val="24"/>
        </w:rPr>
        <w:t xml:space="preserve"> to September 30, 202</w:t>
      </w:r>
      <w:r w:rsidRPr="00610519">
        <w:rPr>
          <w:szCs w:val="24"/>
        </w:rPr>
        <w:t>2</w:t>
      </w:r>
    </w:p>
    <w:p w:rsidR="00466C74" w:rsidRPr="006C23BA" w:rsidRDefault="00466C74" w:rsidP="00A248AF">
      <w:pPr>
        <w:jc w:val="both"/>
        <w:rPr>
          <w:szCs w:val="24"/>
        </w:rPr>
      </w:pPr>
    </w:p>
    <w:p w:rsidR="007501D2" w:rsidRPr="006C23BA" w:rsidRDefault="007501D2" w:rsidP="00A248AF">
      <w:pPr>
        <w:rPr>
          <w:rStyle w:val="Strong"/>
        </w:rPr>
      </w:pPr>
      <w:r w:rsidRPr="006C23BA">
        <w:rPr>
          <w:rStyle w:val="Strong"/>
        </w:rPr>
        <w:lastRenderedPageBreak/>
        <w:t>The project effective date will be the date that the application is received within the Office of Grants Management, meeting conditions for acceptance, or the budget period specified in the Federal Award Notification, whichever is later.</w:t>
      </w:r>
    </w:p>
    <w:p w:rsidR="00AF4A21" w:rsidRDefault="00AF4A21" w:rsidP="00A248AF">
      <w:pPr>
        <w:pStyle w:val="Subtitle"/>
        <w:jc w:val="both"/>
      </w:pPr>
    </w:p>
    <w:p w:rsidR="007829D5" w:rsidRPr="006C23BA" w:rsidRDefault="007829D5" w:rsidP="00A248AF">
      <w:pPr>
        <w:pStyle w:val="Subtitle"/>
        <w:jc w:val="both"/>
      </w:pPr>
      <w:r w:rsidRPr="006C23BA">
        <w:t xml:space="preserve">Target Population(s) </w:t>
      </w:r>
    </w:p>
    <w:p w:rsidR="007829D5" w:rsidRPr="006C23BA" w:rsidRDefault="007501D2" w:rsidP="00A248AF">
      <w:pPr>
        <w:jc w:val="both"/>
        <w:rPr>
          <w:bCs/>
          <w:szCs w:val="24"/>
        </w:rPr>
      </w:pPr>
      <w:r w:rsidRPr="006C23BA">
        <w:rPr>
          <w:bCs/>
          <w:szCs w:val="24"/>
        </w:rPr>
        <w:t xml:space="preserve">Disadvantaged migrant and seasonal farmworkers, as in Part 669, §669.110, of the Federal Register / Vol. 65. No. 156 / Friday, August 11, 2000 / Rules and Regulations (Refer to </w:t>
      </w:r>
      <w:r w:rsidRPr="003A7394">
        <w:rPr>
          <w:b/>
          <w:bCs/>
          <w:szCs w:val="24"/>
        </w:rPr>
        <w:t xml:space="preserve">Attachment </w:t>
      </w:r>
      <w:r w:rsidR="00E02D7F" w:rsidRPr="003A7394">
        <w:rPr>
          <w:b/>
          <w:bCs/>
          <w:szCs w:val="24"/>
        </w:rPr>
        <w:t>D</w:t>
      </w:r>
      <w:r w:rsidRPr="006C23BA">
        <w:rPr>
          <w:bCs/>
          <w:szCs w:val="24"/>
        </w:rPr>
        <w:t>)</w:t>
      </w:r>
    </w:p>
    <w:p w:rsidR="007501D2" w:rsidRPr="006C23BA" w:rsidRDefault="007501D2" w:rsidP="00A248AF">
      <w:pPr>
        <w:jc w:val="both"/>
      </w:pPr>
    </w:p>
    <w:p w:rsidR="007829D5" w:rsidRPr="006C23BA" w:rsidRDefault="007829D5" w:rsidP="00A248AF">
      <w:pPr>
        <w:pStyle w:val="Subtitle"/>
        <w:jc w:val="both"/>
      </w:pPr>
      <w:r w:rsidRPr="006C23BA">
        <w:t>Eligible Applicant(s)</w:t>
      </w:r>
    </w:p>
    <w:p w:rsidR="00FC51F3" w:rsidRPr="0081469F" w:rsidRDefault="00DD750D" w:rsidP="00A248AF">
      <w:pPr>
        <w:tabs>
          <w:tab w:val="left" w:pos="-120"/>
        </w:tabs>
        <w:jc w:val="both"/>
        <w:rPr>
          <w:color w:val="000000"/>
          <w:szCs w:val="24"/>
        </w:rPr>
      </w:pPr>
      <w:r>
        <w:rPr>
          <w:color w:val="000000"/>
          <w:szCs w:val="24"/>
        </w:rPr>
        <w:t>O</w:t>
      </w:r>
      <w:r w:rsidR="007501D2" w:rsidRPr="006C23BA">
        <w:rPr>
          <w:color w:val="000000"/>
          <w:szCs w:val="24"/>
        </w:rPr>
        <w:t xml:space="preserve">rganizations indicated on the </w:t>
      </w:r>
      <w:r w:rsidR="007501D2" w:rsidRPr="00DD750D">
        <w:rPr>
          <w:color w:val="000000"/>
          <w:szCs w:val="24"/>
        </w:rPr>
        <w:t>Allocation Chart (</w:t>
      </w:r>
      <w:r w:rsidR="00974E41">
        <w:rPr>
          <w:color w:val="000000"/>
          <w:szCs w:val="24"/>
        </w:rPr>
        <w:t xml:space="preserve">Refer to </w:t>
      </w:r>
      <w:r w:rsidR="007501D2" w:rsidRPr="003A7394">
        <w:rPr>
          <w:b/>
          <w:color w:val="000000"/>
          <w:szCs w:val="24"/>
        </w:rPr>
        <w:t xml:space="preserve">Attachment </w:t>
      </w:r>
      <w:r w:rsidR="00E02D7F" w:rsidRPr="003A7394">
        <w:rPr>
          <w:b/>
          <w:color w:val="000000"/>
          <w:szCs w:val="24"/>
        </w:rPr>
        <w:t>C</w:t>
      </w:r>
      <w:r w:rsidR="007501D2" w:rsidRPr="00DD750D">
        <w:rPr>
          <w:color w:val="000000"/>
          <w:szCs w:val="24"/>
        </w:rPr>
        <w:t>)</w:t>
      </w:r>
    </w:p>
    <w:p w:rsidR="009D47AD" w:rsidRDefault="009D47AD" w:rsidP="00A248AF">
      <w:pPr>
        <w:tabs>
          <w:tab w:val="left" w:pos="0"/>
        </w:tabs>
        <w:jc w:val="both"/>
        <w:rPr>
          <w:b/>
          <w:color w:val="000000"/>
          <w:szCs w:val="24"/>
          <w:u w:val="single"/>
        </w:rPr>
      </w:pPr>
    </w:p>
    <w:p w:rsidR="0048767F" w:rsidRPr="00A248AF" w:rsidRDefault="0048767F" w:rsidP="00A248AF">
      <w:pPr>
        <w:tabs>
          <w:tab w:val="left" w:pos="0"/>
        </w:tabs>
        <w:jc w:val="both"/>
        <w:rPr>
          <w:b/>
          <w:color w:val="000000"/>
          <w:szCs w:val="24"/>
          <w:u w:val="single"/>
        </w:rPr>
      </w:pPr>
      <w:r w:rsidRPr="00A248AF">
        <w:rPr>
          <w:b/>
          <w:color w:val="000000"/>
          <w:szCs w:val="24"/>
          <w:u w:val="single"/>
        </w:rPr>
        <w:t>Application Due Date</w:t>
      </w:r>
    </w:p>
    <w:p w:rsidR="00A248AF" w:rsidRPr="00A248AF" w:rsidRDefault="00D5239E" w:rsidP="00A248AF">
      <w:pPr>
        <w:jc w:val="both"/>
        <w:rPr>
          <w:b/>
          <w:color w:val="FF0000"/>
          <w:szCs w:val="24"/>
          <w:highlight w:val="yellow"/>
        </w:rPr>
      </w:pPr>
      <w:r>
        <w:rPr>
          <w:b/>
          <w:color w:val="FF0000"/>
          <w:szCs w:val="24"/>
          <w:highlight w:val="yellow"/>
        </w:rPr>
        <w:t>June 2</w:t>
      </w:r>
      <w:r w:rsidR="00AA3AE7">
        <w:rPr>
          <w:b/>
          <w:color w:val="FF0000"/>
          <w:szCs w:val="24"/>
          <w:highlight w:val="yellow"/>
        </w:rPr>
        <w:t>5</w:t>
      </w:r>
      <w:r w:rsidR="00A248AF" w:rsidRPr="00A248AF">
        <w:rPr>
          <w:b/>
          <w:color w:val="FF0000"/>
          <w:szCs w:val="24"/>
          <w:highlight w:val="yellow"/>
        </w:rPr>
        <w:t>, 2021</w:t>
      </w:r>
      <w:r w:rsidR="00A248AF" w:rsidRPr="00A248AF">
        <w:rPr>
          <w:b/>
          <w:color w:val="FF0000"/>
          <w:szCs w:val="24"/>
          <w:highlight w:val="yellow"/>
        </w:rPr>
        <w:tab/>
      </w:r>
    </w:p>
    <w:p w:rsidR="00A248AF" w:rsidRPr="00A248AF" w:rsidRDefault="00A248AF" w:rsidP="00A248AF">
      <w:pPr>
        <w:tabs>
          <w:tab w:val="left" w:pos="0"/>
        </w:tabs>
        <w:jc w:val="both"/>
        <w:rPr>
          <w:b/>
          <w:color w:val="000000"/>
          <w:szCs w:val="24"/>
          <w:u w:val="single"/>
        </w:rPr>
      </w:pPr>
    </w:p>
    <w:p w:rsidR="00A248AF" w:rsidRPr="002E3BBC" w:rsidRDefault="00A248AF" w:rsidP="00A248AF">
      <w:pPr>
        <w:tabs>
          <w:tab w:val="left" w:pos="0"/>
        </w:tabs>
        <w:jc w:val="both"/>
        <w:rPr>
          <w:b/>
          <w:color w:val="000000"/>
          <w:szCs w:val="24"/>
        </w:rPr>
      </w:pPr>
      <w:r>
        <w:rPr>
          <w:b/>
          <w:color w:val="000000"/>
          <w:szCs w:val="24"/>
          <w:u w:val="single"/>
        </w:rPr>
        <w:t>Federal P</w:t>
      </w:r>
      <w:r w:rsidRPr="002E3BBC">
        <w:rPr>
          <w:b/>
          <w:color w:val="000000"/>
          <w:szCs w:val="24"/>
          <w:u w:val="single"/>
        </w:rPr>
        <w:t>rograms:</w:t>
      </w:r>
      <w:r w:rsidRPr="002E3BBC">
        <w:rPr>
          <w:b/>
          <w:color w:val="000000"/>
          <w:szCs w:val="24"/>
        </w:rPr>
        <w:t xml:space="preserve">  </w:t>
      </w:r>
      <w:r w:rsidRPr="002E3BBC">
        <w:rPr>
          <w:color w:val="000000"/>
          <w:szCs w:val="24"/>
        </w:rPr>
        <w:t>Project effective date will be the date that the application is received within Florida Department of Education (DOE) in Substantially Approvable Form, or the effective date of the Federal Award Notification, whichever is later.</w:t>
      </w:r>
      <w:r w:rsidRPr="002E3BBC">
        <w:rPr>
          <w:b/>
          <w:color w:val="000000"/>
          <w:szCs w:val="24"/>
        </w:rPr>
        <w:t xml:space="preserve"> </w:t>
      </w:r>
    </w:p>
    <w:p w:rsidR="00A248AF" w:rsidRDefault="00A248AF" w:rsidP="00A248AF">
      <w:pPr>
        <w:jc w:val="both"/>
        <w:rPr>
          <w:rFonts w:ascii="Arial" w:hAnsi="Arial" w:cs="Arial"/>
          <w:bCs/>
          <w:szCs w:val="24"/>
        </w:rPr>
      </w:pPr>
    </w:p>
    <w:p w:rsidR="00A248AF" w:rsidRPr="008C1C45" w:rsidRDefault="00A248AF" w:rsidP="00A248AF">
      <w:pPr>
        <w:tabs>
          <w:tab w:val="left" w:pos="0"/>
        </w:tabs>
        <w:jc w:val="both"/>
        <w:rPr>
          <w:b/>
          <w:color w:val="000000"/>
          <w:szCs w:val="24"/>
          <w:u w:val="single"/>
        </w:rPr>
      </w:pPr>
      <w:r w:rsidRPr="008C1C45">
        <w:rPr>
          <w:b/>
          <w:color w:val="000000"/>
          <w:szCs w:val="24"/>
          <w:u w:val="single"/>
        </w:rPr>
        <w:t>Where to submit the Grant Application</w:t>
      </w:r>
    </w:p>
    <w:p w:rsidR="00A248AF" w:rsidRPr="008C1C45" w:rsidRDefault="00A248AF" w:rsidP="00A248AF">
      <w:pPr>
        <w:jc w:val="both"/>
        <w:rPr>
          <w:bCs/>
          <w:szCs w:val="24"/>
        </w:rPr>
      </w:pPr>
      <w:r w:rsidRPr="008C1C45">
        <w:rPr>
          <w:szCs w:val="24"/>
        </w:rPr>
        <w:t>Grant Application</w:t>
      </w:r>
      <w:r>
        <w:rPr>
          <w:szCs w:val="24"/>
        </w:rPr>
        <w:t>s</w:t>
      </w:r>
      <w:r w:rsidRPr="008C1C45">
        <w:rPr>
          <w:szCs w:val="24"/>
        </w:rPr>
        <w:t xml:space="preserve"> must be submitted electronically to the Office of Grants Management</w:t>
      </w:r>
      <w:r>
        <w:rPr>
          <w:szCs w:val="24"/>
        </w:rPr>
        <w:t xml:space="preserve"> cloud-based ShareFile system</w:t>
      </w:r>
      <w:r w:rsidRPr="008C1C45">
        <w:rPr>
          <w:szCs w:val="24"/>
        </w:rPr>
        <w:t>.</w:t>
      </w:r>
    </w:p>
    <w:p w:rsidR="00CF333B" w:rsidRPr="006C23BA" w:rsidRDefault="00CF333B" w:rsidP="00A248AF">
      <w:pPr>
        <w:jc w:val="both"/>
        <w:rPr>
          <w:rStyle w:val="Strong"/>
        </w:rPr>
      </w:pPr>
    </w:p>
    <w:p w:rsidR="00812C22" w:rsidRPr="006C23BA" w:rsidRDefault="00812C22" w:rsidP="00A248AF">
      <w:pPr>
        <w:pStyle w:val="Subtitle"/>
        <w:jc w:val="both"/>
      </w:pPr>
      <w:r w:rsidRPr="006C23BA">
        <w:t>Matching Requirement</w:t>
      </w:r>
    </w:p>
    <w:p w:rsidR="00C831EC" w:rsidRPr="006C23BA" w:rsidRDefault="0081469F" w:rsidP="00A248AF">
      <w:pPr>
        <w:jc w:val="both"/>
        <w:rPr>
          <w:rStyle w:val="Emphasis"/>
          <w:i w:val="0"/>
        </w:rPr>
      </w:pPr>
      <w:r>
        <w:rPr>
          <w:rStyle w:val="Emphasis"/>
          <w:i w:val="0"/>
        </w:rPr>
        <w:t>None</w:t>
      </w:r>
    </w:p>
    <w:p w:rsidR="001C12D2" w:rsidRPr="006C23BA" w:rsidRDefault="001C12D2" w:rsidP="00A248AF">
      <w:pPr>
        <w:ind w:hanging="720"/>
        <w:jc w:val="both"/>
        <w:rPr>
          <w:i/>
          <w:color w:val="000000"/>
          <w:szCs w:val="24"/>
        </w:rPr>
      </w:pPr>
    </w:p>
    <w:p w:rsidR="001B3D7C" w:rsidRPr="006C23BA" w:rsidRDefault="001B3D7C" w:rsidP="00A248AF">
      <w:pPr>
        <w:pStyle w:val="Subtitle"/>
        <w:jc w:val="both"/>
      </w:pPr>
      <w:r w:rsidRPr="006C23BA">
        <w:t>Contact Persons</w:t>
      </w:r>
    </w:p>
    <w:p w:rsidR="00044872" w:rsidRPr="006C23BA" w:rsidRDefault="00044872" w:rsidP="00A248AF">
      <w:pPr>
        <w:ind w:hanging="720"/>
        <w:jc w:val="both"/>
        <w:rPr>
          <w:i/>
          <w:color w:val="000000"/>
          <w:sz w:val="16"/>
          <w:szCs w:val="24"/>
        </w:rPr>
      </w:pPr>
    </w:p>
    <w:p w:rsidR="001B3D7C" w:rsidRPr="006C23BA" w:rsidRDefault="001B3D7C" w:rsidP="00A248AF">
      <w:pPr>
        <w:tabs>
          <w:tab w:val="left" w:pos="3060"/>
          <w:tab w:val="left" w:pos="5040"/>
        </w:tabs>
        <w:jc w:val="both"/>
        <w:rPr>
          <w:b/>
          <w:color w:val="000000"/>
          <w:szCs w:val="24"/>
          <w:u w:val="single"/>
        </w:rPr>
      </w:pPr>
      <w:r w:rsidRPr="006C23BA">
        <w:rPr>
          <w:b/>
          <w:color w:val="000000"/>
          <w:szCs w:val="24"/>
          <w:u w:val="single"/>
        </w:rPr>
        <w:t>Program Contact</w:t>
      </w:r>
      <w:r w:rsidR="006F5876" w:rsidRPr="006C23BA">
        <w:rPr>
          <w:color w:val="000000"/>
          <w:szCs w:val="24"/>
        </w:rPr>
        <w:tab/>
      </w:r>
      <w:r w:rsidR="006F5876">
        <w:rPr>
          <w:color w:val="000000"/>
          <w:szCs w:val="24"/>
        </w:rPr>
        <w:tab/>
      </w:r>
      <w:r w:rsidRPr="006C23BA">
        <w:rPr>
          <w:b/>
          <w:color w:val="000000"/>
          <w:szCs w:val="24"/>
          <w:u w:val="single"/>
        </w:rPr>
        <w:t>Grants Management Contact</w:t>
      </w:r>
    </w:p>
    <w:p w:rsidR="001C12D2" w:rsidRPr="006C23BA" w:rsidRDefault="001C12D2" w:rsidP="00A248AF">
      <w:pPr>
        <w:tabs>
          <w:tab w:val="left" w:pos="5040"/>
        </w:tabs>
        <w:jc w:val="both"/>
        <w:rPr>
          <w:color w:val="000000"/>
          <w:szCs w:val="24"/>
        </w:rPr>
      </w:pPr>
      <w:r w:rsidRPr="006C23BA">
        <w:rPr>
          <w:color w:val="000000"/>
          <w:szCs w:val="24"/>
        </w:rPr>
        <w:t>James Haugli</w:t>
      </w:r>
      <w:r w:rsidRPr="006C23BA">
        <w:rPr>
          <w:color w:val="000000"/>
          <w:szCs w:val="24"/>
        </w:rPr>
        <w:tab/>
        <w:t>Paula Starling</w:t>
      </w:r>
    </w:p>
    <w:p w:rsidR="001C12D2" w:rsidRPr="006C23BA" w:rsidRDefault="001C12D2" w:rsidP="00A248AF">
      <w:pPr>
        <w:tabs>
          <w:tab w:val="left" w:pos="5040"/>
        </w:tabs>
        <w:jc w:val="both"/>
        <w:rPr>
          <w:color w:val="000000"/>
          <w:szCs w:val="24"/>
        </w:rPr>
      </w:pPr>
      <w:r w:rsidRPr="006C23BA">
        <w:rPr>
          <w:color w:val="000000"/>
          <w:szCs w:val="24"/>
        </w:rPr>
        <w:t>Program Contact</w:t>
      </w:r>
      <w:r w:rsidRPr="006C23BA">
        <w:rPr>
          <w:color w:val="000000"/>
          <w:szCs w:val="24"/>
        </w:rPr>
        <w:tab/>
        <w:t>Grants Management Contact</w:t>
      </w:r>
    </w:p>
    <w:p w:rsidR="001C12D2" w:rsidRPr="006C23BA" w:rsidRDefault="001C12D2" w:rsidP="00A248AF">
      <w:pPr>
        <w:tabs>
          <w:tab w:val="left" w:pos="5040"/>
        </w:tabs>
        <w:jc w:val="both"/>
        <w:rPr>
          <w:color w:val="000000"/>
          <w:szCs w:val="24"/>
        </w:rPr>
      </w:pPr>
      <w:r w:rsidRPr="006C23BA">
        <w:rPr>
          <w:color w:val="000000"/>
          <w:szCs w:val="24"/>
        </w:rPr>
        <w:t>(813) 224-1920</w:t>
      </w:r>
      <w:r w:rsidRPr="006C23BA">
        <w:rPr>
          <w:color w:val="000000"/>
          <w:szCs w:val="24"/>
        </w:rPr>
        <w:tab/>
        <w:t>(850) 245-0711</w:t>
      </w:r>
    </w:p>
    <w:p w:rsidR="001C12D2" w:rsidRPr="006C23BA" w:rsidRDefault="009D47AD" w:rsidP="00A248AF">
      <w:pPr>
        <w:tabs>
          <w:tab w:val="left" w:pos="5040"/>
        </w:tabs>
        <w:jc w:val="both"/>
        <w:rPr>
          <w:color w:val="000000"/>
          <w:szCs w:val="24"/>
        </w:rPr>
      </w:pPr>
      <w:hyperlink r:id="rId13" w:history="1">
        <w:r w:rsidR="001C12D2" w:rsidRPr="006C23BA">
          <w:rPr>
            <w:color w:val="0000FF"/>
            <w:szCs w:val="24"/>
            <w:u w:val="single"/>
          </w:rPr>
          <w:t>James.Haugli@fldoe.org</w:t>
        </w:r>
      </w:hyperlink>
      <w:r w:rsidR="001C12D2" w:rsidRPr="006C23BA">
        <w:rPr>
          <w:color w:val="000000"/>
          <w:szCs w:val="24"/>
        </w:rPr>
        <w:tab/>
      </w:r>
      <w:hyperlink r:id="rId14" w:history="1">
        <w:r w:rsidR="001C12D2" w:rsidRPr="006C23BA">
          <w:rPr>
            <w:color w:val="0000FF"/>
            <w:szCs w:val="24"/>
            <w:u w:val="single"/>
          </w:rPr>
          <w:t>Paula.Starling@fldoe.org</w:t>
        </w:r>
      </w:hyperlink>
    </w:p>
    <w:p w:rsidR="00727B68" w:rsidRPr="006C23BA" w:rsidRDefault="00727B68" w:rsidP="00A248AF">
      <w:pPr>
        <w:tabs>
          <w:tab w:val="left" w:pos="0"/>
        </w:tabs>
        <w:ind w:hanging="720"/>
        <w:jc w:val="both"/>
        <w:rPr>
          <w:i/>
          <w:color w:val="000000"/>
          <w:szCs w:val="24"/>
          <w:u w:val="single"/>
        </w:rPr>
      </w:pPr>
    </w:p>
    <w:p w:rsidR="000832F5" w:rsidRPr="006C23BA" w:rsidRDefault="003435E7" w:rsidP="00A248AF">
      <w:pPr>
        <w:pStyle w:val="Subtitle"/>
        <w:jc w:val="both"/>
      </w:pPr>
      <w:r w:rsidRPr="006C23BA">
        <w:t>A</w:t>
      </w:r>
      <w:r w:rsidR="000832F5" w:rsidRPr="006C23BA">
        <w:t>ssurances</w:t>
      </w:r>
    </w:p>
    <w:p w:rsidR="005549E2" w:rsidRPr="00E87826" w:rsidRDefault="005549E2" w:rsidP="005549E2">
      <w:pPr>
        <w:tabs>
          <w:tab w:val="left" w:pos="0"/>
        </w:tabs>
        <w:jc w:val="both"/>
        <w:rPr>
          <w:color w:val="000000"/>
          <w:szCs w:val="24"/>
        </w:rPr>
      </w:pPr>
      <w:r w:rsidRPr="00E87826">
        <w:rPr>
          <w:color w:val="000000"/>
          <w:szCs w:val="24"/>
        </w:rPr>
        <w:t>The F</w:t>
      </w:r>
      <w:r>
        <w:rPr>
          <w:color w:val="000000"/>
          <w:szCs w:val="24"/>
        </w:rPr>
        <w:t xml:space="preserve">lorida </w:t>
      </w:r>
      <w:r w:rsidRPr="00E87826">
        <w:rPr>
          <w:color w:val="000000"/>
          <w:szCs w:val="24"/>
        </w:rPr>
        <w:t>D</w:t>
      </w:r>
      <w:r>
        <w:rPr>
          <w:color w:val="000000"/>
          <w:szCs w:val="24"/>
        </w:rPr>
        <w:t xml:space="preserve">epartment of </w:t>
      </w:r>
      <w:r w:rsidRPr="00E87826">
        <w:rPr>
          <w:color w:val="000000"/>
          <w:szCs w:val="24"/>
        </w:rPr>
        <w:t>E</w:t>
      </w:r>
      <w:r>
        <w:rPr>
          <w:color w:val="000000"/>
          <w:szCs w:val="24"/>
        </w:rPr>
        <w:t>ducation (FDOE)</w:t>
      </w:r>
      <w:r w:rsidRPr="00E87826">
        <w:rPr>
          <w:color w:val="000000"/>
          <w:szCs w:val="24"/>
        </w:rPr>
        <w:t xml:space="preserve"> has developed and implemented a document entitled </w:t>
      </w:r>
      <w:r w:rsidRPr="00AE1A1F">
        <w:rPr>
          <w:b/>
          <w:color w:val="000000"/>
          <w:szCs w:val="24"/>
          <w:u w:val="single"/>
        </w:rPr>
        <w:t>General Terms, Assurances and Conditions for Participation in Federal and State Programs</w:t>
      </w:r>
      <w:r>
        <w:rPr>
          <w:color w:val="000000"/>
          <w:szCs w:val="24"/>
        </w:rPr>
        <w:t xml:space="preserve"> </w:t>
      </w:r>
      <w:r w:rsidRPr="00E87826">
        <w:rPr>
          <w:color w:val="000000"/>
          <w:szCs w:val="24"/>
        </w:rPr>
        <w:t>to comply with:</w:t>
      </w:r>
    </w:p>
    <w:p w:rsidR="005549E2" w:rsidRPr="00E87826" w:rsidRDefault="005549E2" w:rsidP="005549E2">
      <w:pPr>
        <w:tabs>
          <w:tab w:val="left" w:pos="0"/>
        </w:tabs>
        <w:ind w:left="720"/>
        <w:jc w:val="both"/>
        <w:rPr>
          <w:color w:val="000000"/>
          <w:sz w:val="16"/>
          <w:szCs w:val="24"/>
        </w:rPr>
      </w:pPr>
    </w:p>
    <w:p w:rsidR="005549E2" w:rsidRDefault="005549E2" w:rsidP="005549E2">
      <w:pPr>
        <w:jc w:val="both"/>
      </w:pPr>
      <w:r>
        <w:t>2 C.F.R. 200, Uniform Grant Guidance (UGG</w:t>
      </w:r>
      <w:r w:rsidRPr="00E87826">
        <w:t>) requiring agencies to submit a common assurance for participation in federal programs funded by the U</w:t>
      </w:r>
      <w:r>
        <w:t xml:space="preserve">nited </w:t>
      </w:r>
      <w:r w:rsidRPr="00E87826">
        <w:t>S</w:t>
      </w:r>
      <w:r>
        <w:t xml:space="preserve">tates </w:t>
      </w:r>
      <w:r w:rsidRPr="00E87826">
        <w:t>E</w:t>
      </w:r>
      <w:r>
        <w:t xml:space="preserve">ducation </w:t>
      </w:r>
      <w:r w:rsidRPr="00E87826">
        <w:t>D</w:t>
      </w:r>
      <w:r>
        <w:t>epartment (USED)</w:t>
      </w:r>
      <w:r w:rsidRPr="00E87826">
        <w:t>;</w:t>
      </w:r>
      <w:r>
        <w:t xml:space="preserve"> </w:t>
      </w:r>
      <w:r w:rsidRPr="00E87826">
        <w:t>Applicable regulations of other Federal agencies; and</w:t>
      </w:r>
      <w:r>
        <w:t xml:space="preserve"> </w:t>
      </w:r>
      <w:r w:rsidRPr="00E87826">
        <w:t>State regulations and laws pertaining to the expenditure of state funds</w:t>
      </w:r>
    </w:p>
    <w:p w:rsidR="005549E2" w:rsidRPr="00E87826" w:rsidRDefault="005549E2" w:rsidP="005549E2">
      <w:pPr>
        <w:jc w:val="both"/>
        <w:rPr>
          <w:sz w:val="16"/>
          <w:szCs w:val="24"/>
        </w:rPr>
      </w:pPr>
    </w:p>
    <w:p w:rsidR="005549E2" w:rsidRDefault="005549E2" w:rsidP="005549E2">
      <w:pPr>
        <w:jc w:val="both"/>
        <w:rPr>
          <w:szCs w:val="24"/>
        </w:rPr>
      </w:pPr>
      <w:r w:rsidRPr="00E87826">
        <w:rPr>
          <w:szCs w:val="24"/>
        </w:rPr>
        <w:t xml:space="preserve">In order to receive funding, </w:t>
      </w:r>
      <w:r w:rsidRPr="00E87826">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E87826">
        <w:rPr>
          <w:szCs w:val="24"/>
        </w:rPr>
        <w:t xml:space="preserve"> The complete text may be found </w:t>
      </w:r>
      <w:r>
        <w:rPr>
          <w:szCs w:val="24"/>
        </w:rPr>
        <w:t xml:space="preserve">in Section D of the Green Book. </w:t>
      </w:r>
    </w:p>
    <w:p w:rsidR="005549E2" w:rsidRDefault="005549E2" w:rsidP="005549E2">
      <w:pPr>
        <w:jc w:val="both"/>
        <w:rPr>
          <w:szCs w:val="24"/>
        </w:rPr>
      </w:pPr>
    </w:p>
    <w:p w:rsidR="005549E2" w:rsidRPr="009C7632" w:rsidRDefault="005549E2" w:rsidP="005549E2">
      <w:pPr>
        <w:ind w:firstLine="720"/>
        <w:jc w:val="both"/>
        <w:rPr>
          <w:b/>
          <w:szCs w:val="24"/>
        </w:rPr>
      </w:pPr>
      <w:r w:rsidRPr="009C7632">
        <w:rPr>
          <w:b/>
          <w:szCs w:val="24"/>
        </w:rPr>
        <w:t>School Districts, Community Colleges, Universities, and State Agencies</w:t>
      </w:r>
    </w:p>
    <w:p w:rsidR="005549E2" w:rsidRDefault="005549E2" w:rsidP="005549E2">
      <w:pPr>
        <w:ind w:left="720"/>
        <w:jc w:val="both"/>
        <w:rPr>
          <w:szCs w:val="24"/>
        </w:rPr>
      </w:pPr>
      <w:r w:rsidRPr="00E87826">
        <w:rPr>
          <w:szCs w:val="24"/>
        </w:rPr>
        <w:t xml:space="preserve">The certification of adherence, currently on file with the FDOE Comptroller’s Office, shall remain in effect indefinitely. The certification does not need to be resubmitted with this application, unless a change </w:t>
      </w:r>
      <w:r w:rsidRPr="00E87826">
        <w:rPr>
          <w:szCs w:val="24"/>
        </w:rPr>
        <w:lastRenderedPageBreak/>
        <w:t>occurs in federal or state law, or there are other changes in circumstances affecting a term, assurance or condition.</w:t>
      </w:r>
    </w:p>
    <w:p w:rsidR="005549E2" w:rsidRPr="00E87826" w:rsidRDefault="005549E2" w:rsidP="005549E2">
      <w:pPr>
        <w:jc w:val="both"/>
        <w:rPr>
          <w:sz w:val="16"/>
          <w:szCs w:val="24"/>
        </w:rPr>
      </w:pPr>
    </w:p>
    <w:p w:rsidR="005549E2" w:rsidRPr="009C7632" w:rsidRDefault="005549E2" w:rsidP="005549E2">
      <w:pPr>
        <w:jc w:val="both"/>
        <w:rPr>
          <w:b/>
          <w:szCs w:val="24"/>
        </w:rPr>
      </w:pPr>
      <w:r w:rsidRPr="009C7632">
        <w:rPr>
          <w:b/>
          <w:szCs w:val="24"/>
        </w:rPr>
        <w:tab/>
        <w:t>Private Colleges, Community-Based Organizations and Other Agencies</w:t>
      </w:r>
    </w:p>
    <w:p w:rsidR="005549E2" w:rsidRDefault="005549E2" w:rsidP="005549E2">
      <w:pPr>
        <w:ind w:left="720"/>
        <w:jc w:val="both"/>
        <w:rPr>
          <w:szCs w:val="24"/>
        </w:rPr>
      </w:pPr>
      <w:r w:rsidRPr="00E87826">
        <w:rPr>
          <w:szCs w:val="24"/>
        </w:rPr>
        <w:t xml:space="preserve">In order to complete requirements for funding, applicants of this type must certify adherence to the General Assurances </w:t>
      </w:r>
      <w:r>
        <w:rPr>
          <w:szCs w:val="24"/>
        </w:rPr>
        <w:t xml:space="preserve">for Participation in State and Federal Programs by submitting the certification of adherence page, signed </w:t>
      </w:r>
      <w:r w:rsidRPr="00E87826">
        <w:rPr>
          <w:szCs w:val="24"/>
        </w:rPr>
        <w:t>by the agency head</w:t>
      </w:r>
      <w:r>
        <w:rPr>
          <w:szCs w:val="24"/>
        </w:rPr>
        <w:t xml:space="preserve"> with each application</w:t>
      </w:r>
      <w:r w:rsidRPr="00E87826">
        <w:rPr>
          <w:szCs w:val="24"/>
        </w:rPr>
        <w:t>.</w:t>
      </w:r>
    </w:p>
    <w:p w:rsidR="005549E2" w:rsidRPr="00E87826" w:rsidRDefault="005549E2" w:rsidP="005549E2">
      <w:pPr>
        <w:jc w:val="both"/>
        <w:rPr>
          <w:szCs w:val="24"/>
        </w:rPr>
      </w:pPr>
    </w:p>
    <w:p w:rsidR="005549E2" w:rsidRPr="00EF6480" w:rsidRDefault="005549E2" w:rsidP="005549E2">
      <w:pPr>
        <w:jc w:val="both"/>
        <w:rPr>
          <w:sz w:val="16"/>
          <w:szCs w:val="24"/>
        </w:rPr>
      </w:pPr>
    </w:p>
    <w:p w:rsidR="005549E2" w:rsidRPr="00E87826" w:rsidRDefault="005549E2" w:rsidP="005549E2">
      <w:pPr>
        <w:jc w:val="both"/>
        <w:rPr>
          <w:szCs w:val="24"/>
        </w:rPr>
      </w:pPr>
      <w:r>
        <w:rPr>
          <w:b/>
          <w:szCs w:val="24"/>
        </w:rPr>
        <w:t>Note</w:t>
      </w:r>
      <w:r w:rsidRPr="00E87826">
        <w:rPr>
          <w:b/>
          <w:szCs w:val="24"/>
        </w:rPr>
        <w:t>:</w:t>
      </w:r>
      <w:r>
        <w:rPr>
          <w:szCs w:val="24"/>
        </w:rPr>
        <w:t xml:space="preserve"> The UGG</w:t>
      </w:r>
      <w:r w:rsidRPr="00E87826">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w:t>
      </w:r>
      <w:r>
        <w:rPr>
          <w:szCs w:val="24"/>
        </w:rPr>
        <w:t xml:space="preserve"> also been subsumed under the UGG</w:t>
      </w:r>
      <w:r w:rsidRPr="00E87826">
        <w:rPr>
          <w:szCs w:val="24"/>
        </w:rPr>
        <w:t>. The</w:t>
      </w:r>
      <w:r>
        <w:rPr>
          <w:szCs w:val="24"/>
        </w:rPr>
        <w:t xml:space="preserve"> final rule implementing the UGG</w:t>
      </w:r>
      <w:r w:rsidRPr="00E87826">
        <w:rPr>
          <w:szCs w:val="24"/>
        </w:rPr>
        <w:t xml:space="preserve"> was published in the Federal Register on December 19, 2014, and bec</w:t>
      </w:r>
      <w:r>
        <w:rPr>
          <w:szCs w:val="24"/>
        </w:rPr>
        <w:t>ame</w:t>
      </w:r>
      <w:r w:rsidRPr="00E87826">
        <w:rPr>
          <w:szCs w:val="24"/>
        </w:rPr>
        <w:t xml:space="preserve"> effective for new and continuation awards issued on or after December 26, 2014.</w:t>
      </w:r>
    </w:p>
    <w:p w:rsidR="005549E2" w:rsidRPr="00AB77FD" w:rsidRDefault="005549E2" w:rsidP="005549E2">
      <w:pPr>
        <w:jc w:val="both"/>
        <w:rPr>
          <w:sz w:val="16"/>
          <w:szCs w:val="24"/>
        </w:rPr>
      </w:pPr>
    </w:p>
    <w:p w:rsidR="005549E2" w:rsidRPr="00E87826" w:rsidRDefault="005549E2" w:rsidP="005549E2">
      <w:pPr>
        <w:jc w:val="both"/>
        <w:rPr>
          <w:szCs w:val="24"/>
        </w:rPr>
      </w:pPr>
      <w:r w:rsidRPr="00E87826">
        <w:rPr>
          <w:szCs w:val="24"/>
        </w:rPr>
        <w:t xml:space="preserve">Technical assistance documents and other materials related to the </w:t>
      </w:r>
      <w:r>
        <w:rPr>
          <w:szCs w:val="24"/>
        </w:rPr>
        <w:t>UGG</w:t>
      </w:r>
      <w:r w:rsidRPr="00E87826">
        <w:rPr>
          <w:szCs w:val="24"/>
        </w:rPr>
        <w:t xml:space="preserve">, including frequently asked questions and webinar recordings, are available at The Chief Financial Officers Council web site: </w:t>
      </w:r>
      <w:hyperlink r:id="rId15" w:history="1">
        <w:r w:rsidRPr="00E87826">
          <w:rPr>
            <w:rStyle w:val="Hyperlink"/>
            <w:szCs w:val="24"/>
          </w:rPr>
          <w:t>https://cfo.gov/cofar</w:t>
        </w:r>
      </w:hyperlink>
      <w:r w:rsidRPr="00E87826">
        <w:rPr>
          <w:szCs w:val="24"/>
        </w:rPr>
        <w:t xml:space="preserve">. </w:t>
      </w:r>
    </w:p>
    <w:p w:rsidR="005549E2" w:rsidRDefault="005549E2" w:rsidP="00A248AF">
      <w:pPr>
        <w:jc w:val="both"/>
        <w:rPr>
          <w:b/>
          <w:u w:val="single"/>
        </w:rPr>
      </w:pPr>
    </w:p>
    <w:p w:rsidR="005549E2" w:rsidRPr="000374DE" w:rsidRDefault="005549E2" w:rsidP="005549E2">
      <w:pPr>
        <w:pStyle w:val="Subtitle"/>
      </w:pPr>
      <w:r w:rsidRPr="000374DE">
        <w:t>Risk Analysis</w:t>
      </w:r>
    </w:p>
    <w:p w:rsidR="005549E2" w:rsidRPr="000374DE" w:rsidRDefault="005549E2" w:rsidP="005549E2">
      <w:pPr>
        <w:rPr>
          <w:szCs w:val="24"/>
        </w:rPr>
      </w:pPr>
      <w:r w:rsidRPr="000374DE">
        <w:rPr>
          <w:szCs w:val="24"/>
        </w:rPr>
        <w:t>Every agency must complete a Risk Analysis form. The appropriate DOE 610 or DOE 620 form will be required prior to a project award being issued</w:t>
      </w:r>
      <w:r>
        <w:rPr>
          <w:szCs w:val="24"/>
        </w:rPr>
        <w:t xml:space="preserve">. The Risk Analysis must be submitted with the application. If an agency is submitting applications for multiple programs, only one Risk Analysis is required. </w:t>
      </w:r>
    </w:p>
    <w:p w:rsidR="005549E2" w:rsidRPr="000374DE" w:rsidRDefault="005549E2" w:rsidP="005549E2">
      <w:pPr>
        <w:ind w:left="720"/>
        <w:rPr>
          <w:b/>
          <w:szCs w:val="24"/>
        </w:rPr>
      </w:pPr>
      <w:r w:rsidRPr="000374DE">
        <w:rPr>
          <w:b/>
          <w:szCs w:val="24"/>
        </w:rPr>
        <w:tab/>
      </w:r>
    </w:p>
    <w:p w:rsidR="005549E2" w:rsidRPr="00704D5E" w:rsidRDefault="005549E2" w:rsidP="005549E2">
      <w:pPr>
        <w:ind w:left="630"/>
        <w:jc w:val="both"/>
        <w:rPr>
          <w:szCs w:val="24"/>
        </w:rPr>
      </w:pPr>
      <w:r w:rsidRPr="000374DE">
        <w:rPr>
          <w:b/>
          <w:szCs w:val="24"/>
        </w:rPr>
        <w:t>School Districts, State Colleges, and State Universities</w:t>
      </w:r>
      <w:r>
        <w:rPr>
          <w:b/>
          <w:szCs w:val="24"/>
        </w:rPr>
        <w:t>, and State Agencies</w:t>
      </w:r>
      <w:r w:rsidRPr="00704D5E">
        <w:rPr>
          <w:b/>
          <w:szCs w:val="24"/>
        </w:rPr>
        <w:t xml:space="preserve"> </w:t>
      </w:r>
      <w:r w:rsidRPr="00704D5E">
        <w:rPr>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6" w:history="1">
        <w:r w:rsidRPr="00854AC4">
          <w:rPr>
            <w:rStyle w:val="Hyperlink"/>
            <w:szCs w:val="24"/>
          </w:rPr>
          <w:t>http://www.fldoe.org/core/fileparse.php/5625/urlt/doe610.xls</w:t>
        </w:r>
      </w:hyperlink>
    </w:p>
    <w:p w:rsidR="005549E2" w:rsidRDefault="005549E2" w:rsidP="005549E2">
      <w:pPr>
        <w:rPr>
          <w:b/>
          <w:szCs w:val="24"/>
        </w:rPr>
      </w:pPr>
    </w:p>
    <w:p w:rsidR="005549E2" w:rsidRPr="00854AC4" w:rsidRDefault="005549E2" w:rsidP="005549E2">
      <w:pPr>
        <w:ind w:left="630"/>
        <w:rPr>
          <w:rStyle w:val="Hyperlink"/>
        </w:rPr>
      </w:pPr>
      <w:r w:rsidRPr="000374DE">
        <w:rPr>
          <w:b/>
          <w:szCs w:val="24"/>
        </w:rPr>
        <w:t>Governmental and Non-Governmental Entities</w:t>
      </w:r>
      <w:r>
        <w:rPr>
          <w:b/>
          <w:szCs w:val="24"/>
        </w:rPr>
        <w:t xml:space="preserve"> </w:t>
      </w:r>
      <w:r w:rsidRPr="00854AC4">
        <w:rPr>
          <w:szCs w:val="24"/>
        </w:rPr>
        <w:t>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Pr="00854AC4">
        <w:rPr>
          <w:b/>
          <w:szCs w:val="24"/>
        </w:rPr>
        <w:t xml:space="preserve"> </w:t>
      </w:r>
      <w:hyperlink r:id="rId17" w:history="1">
        <w:r w:rsidRPr="00854AC4">
          <w:rPr>
            <w:rStyle w:val="Hyperlink"/>
            <w:szCs w:val="24"/>
          </w:rPr>
          <w:t>http://www.fldoe.org/core/fileparse.php/5625/urlt/doe620.xls</w:t>
        </w:r>
      </w:hyperlink>
    </w:p>
    <w:p w:rsidR="005549E2" w:rsidRPr="000374DE" w:rsidRDefault="005549E2" w:rsidP="005549E2">
      <w:pPr>
        <w:ind w:left="720" w:hanging="90"/>
        <w:rPr>
          <w:sz w:val="16"/>
          <w:szCs w:val="24"/>
        </w:rPr>
      </w:pPr>
    </w:p>
    <w:p w:rsidR="005549E2" w:rsidRDefault="005549E2" w:rsidP="005549E2">
      <w:pPr>
        <w:ind w:left="630"/>
        <w:rPr>
          <w:szCs w:val="24"/>
        </w:rPr>
      </w:pPr>
      <w:r>
        <w:rPr>
          <w:szCs w:val="24"/>
        </w:rPr>
        <w:t>Non-public entities are required to take t</w:t>
      </w:r>
      <w:r w:rsidRPr="000374DE">
        <w:rPr>
          <w:szCs w:val="24"/>
        </w:rPr>
        <w:t>he Grants Fiscal Management Training and Assessment</w:t>
      </w:r>
      <w:r>
        <w:rPr>
          <w:szCs w:val="24"/>
        </w:rPr>
        <w:t xml:space="preserve"> </w:t>
      </w:r>
      <w:r w:rsidRPr="000374DE">
        <w:rPr>
          <w:szCs w:val="24"/>
        </w:rPr>
        <w:t>annually</w:t>
      </w:r>
      <w:r>
        <w:rPr>
          <w:szCs w:val="24"/>
        </w:rPr>
        <w:t xml:space="preserve">. </w:t>
      </w:r>
      <w:r w:rsidRPr="000374DE">
        <w:rPr>
          <w:szCs w:val="24"/>
        </w:rPr>
        <w:t xml:space="preserve"> </w:t>
      </w:r>
      <w:r>
        <w:rPr>
          <w:szCs w:val="24"/>
        </w:rPr>
        <w:t>T</w:t>
      </w:r>
      <w:r w:rsidRPr="000374DE">
        <w:rPr>
          <w:szCs w:val="24"/>
        </w:rPr>
        <w:t xml:space="preserve">he agency head and/or the agency’s financial manager (CFO) </w:t>
      </w:r>
      <w:r>
        <w:rPr>
          <w:szCs w:val="24"/>
        </w:rPr>
        <w:t xml:space="preserve">must complete this training </w:t>
      </w:r>
      <w:r w:rsidRPr="000374DE">
        <w:rPr>
          <w:szCs w:val="24"/>
        </w:rPr>
        <w:t>within 60 days of</w:t>
      </w:r>
      <w:r>
        <w:rPr>
          <w:szCs w:val="24"/>
        </w:rPr>
        <w:t xml:space="preserve"> the date of execution (Block 12</w:t>
      </w:r>
      <w:r w:rsidRPr="000374DE">
        <w:rPr>
          <w:szCs w:val="24"/>
        </w:rPr>
        <w:t>) on the DOE 200</w:t>
      </w:r>
      <w:r>
        <w:rPr>
          <w:szCs w:val="24"/>
        </w:rPr>
        <w:t xml:space="preserve">, </w:t>
      </w:r>
      <w:r w:rsidRPr="000374DE">
        <w:rPr>
          <w:szCs w:val="24"/>
        </w:rPr>
        <w:t xml:space="preserve">Project Award Notification. Training and assessment can be found </w:t>
      </w:r>
      <w:r>
        <w:rPr>
          <w:szCs w:val="24"/>
        </w:rPr>
        <w:t xml:space="preserve">using the following link: </w:t>
      </w:r>
    </w:p>
    <w:p w:rsidR="005549E2" w:rsidRDefault="009D47AD" w:rsidP="005549E2">
      <w:pPr>
        <w:ind w:firstLine="630"/>
      </w:pPr>
      <w:hyperlink r:id="rId18" w:history="1">
        <w:r w:rsidR="005549E2" w:rsidRPr="008366D5">
          <w:rPr>
            <w:rStyle w:val="Hyperlink"/>
          </w:rPr>
          <w:t>https://web01.fldoe.org/TrainingAssessment/SignOn/Home.aspx</w:t>
        </w:r>
      </w:hyperlink>
    </w:p>
    <w:p w:rsidR="005549E2" w:rsidRDefault="005549E2" w:rsidP="005549E2">
      <w:pPr>
        <w:ind w:firstLine="630"/>
        <w:rPr>
          <w:szCs w:val="24"/>
        </w:rPr>
      </w:pPr>
      <w:r w:rsidRPr="000374DE">
        <w:rPr>
          <w:szCs w:val="24"/>
        </w:rPr>
        <w:t xml:space="preserve"> </w:t>
      </w:r>
    </w:p>
    <w:p w:rsidR="005549E2" w:rsidRPr="000374DE" w:rsidRDefault="005549E2" w:rsidP="005549E2">
      <w:pPr>
        <w:ind w:left="630"/>
        <w:rPr>
          <w:szCs w:val="24"/>
        </w:rPr>
      </w:pPr>
      <w:r w:rsidRPr="000374DE">
        <w:rPr>
          <w:szCs w:val="24"/>
        </w:rPr>
        <w:t>Non-participation in the training program may result in termination of payment(s) until training is completed.</w:t>
      </w:r>
    </w:p>
    <w:p w:rsidR="002B480C" w:rsidRPr="006C23BA" w:rsidRDefault="002B480C" w:rsidP="00A248AF">
      <w:pPr>
        <w:jc w:val="both"/>
        <w:rPr>
          <w:szCs w:val="24"/>
        </w:rPr>
      </w:pPr>
    </w:p>
    <w:p w:rsidR="00300746" w:rsidRDefault="00300746">
      <w:pPr>
        <w:rPr>
          <w:rStyle w:val="SubtitleChar"/>
        </w:rPr>
      </w:pPr>
      <w:r>
        <w:rPr>
          <w:rStyle w:val="SubtitleChar"/>
        </w:rPr>
        <w:br w:type="page"/>
      </w:r>
    </w:p>
    <w:p w:rsidR="002B480C" w:rsidRPr="006C23BA" w:rsidRDefault="002B480C" w:rsidP="00A248AF">
      <w:pPr>
        <w:jc w:val="both"/>
        <w:rPr>
          <w:rStyle w:val="Emphasis"/>
        </w:rPr>
      </w:pPr>
      <w:r w:rsidRPr="006C23BA">
        <w:rPr>
          <w:rStyle w:val="SubtitleChar"/>
        </w:rPr>
        <w:lastRenderedPageBreak/>
        <w:t>Funding Method</w:t>
      </w:r>
    </w:p>
    <w:p w:rsidR="00BC28CD" w:rsidRPr="006C23BA" w:rsidRDefault="00BC28CD" w:rsidP="00A248AF">
      <w:pPr>
        <w:jc w:val="both"/>
        <w:rPr>
          <w:i/>
          <w:szCs w:val="24"/>
        </w:rPr>
      </w:pPr>
    </w:p>
    <w:p w:rsidR="007829D5" w:rsidRPr="006C23BA" w:rsidRDefault="007829D5" w:rsidP="00A248AF">
      <w:pPr>
        <w:pStyle w:val="Subtitle"/>
        <w:jc w:val="both"/>
      </w:pPr>
      <w:r w:rsidRPr="006C23BA">
        <w:t>Federal Cash Advance (Public Entities only as authorized by the FDOE)</w:t>
      </w:r>
    </w:p>
    <w:p w:rsidR="007829D5" w:rsidRPr="00AF269E" w:rsidRDefault="007829D5" w:rsidP="00A248AF">
      <w:pPr>
        <w:jc w:val="both"/>
      </w:pPr>
      <w:r w:rsidRPr="00AF269E">
        <w:t xml:space="preserve">Federal cash advances will be made by state warrant or electronic funds transfer (EFT) to a recipient or </w:t>
      </w:r>
      <w:r w:rsidR="007A59B0">
        <w:t>sub</w:t>
      </w:r>
      <w:r w:rsidR="00393DC0" w:rsidRPr="00AF269E">
        <w:t>recipient</w:t>
      </w:r>
      <w:r w:rsidRPr="00AF269E">
        <w:t xml:space="preserve"> for disbursements. For federally-funded programs, requests for federal cash advance must be made through FDOE’s </w:t>
      </w:r>
      <w:r w:rsidR="001873FC" w:rsidRPr="00AF269E">
        <w:t>Florida Grants System (FLAGS).</w:t>
      </w:r>
      <w:r w:rsidRPr="00AF269E">
        <w:t xml:space="preserve">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705E1F" w:rsidRPr="006C23BA" w:rsidRDefault="00705E1F" w:rsidP="00A248AF">
      <w:pPr>
        <w:jc w:val="both"/>
        <w:rPr>
          <w:b/>
        </w:rPr>
      </w:pPr>
    </w:p>
    <w:p w:rsidR="002E7D78" w:rsidRPr="006C23BA" w:rsidRDefault="00CA406F" w:rsidP="00A248AF">
      <w:pPr>
        <w:pStyle w:val="Subtitle"/>
        <w:jc w:val="both"/>
      </w:pPr>
      <w:r w:rsidRPr="006C23BA">
        <w:t xml:space="preserve">Fiscal </w:t>
      </w:r>
      <w:r w:rsidR="00E40FDE" w:rsidRPr="006C23BA">
        <w:t xml:space="preserve">Records </w:t>
      </w:r>
      <w:r w:rsidRPr="006C23BA">
        <w:t>Requirements</w:t>
      </w:r>
      <w:r w:rsidR="00E40FDE" w:rsidRPr="006C23BA">
        <w:t xml:space="preserve"> and Documentation</w:t>
      </w:r>
    </w:p>
    <w:p w:rsidR="00207326" w:rsidRPr="006C23BA" w:rsidRDefault="002E7D78" w:rsidP="00A248AF">
      <w:pPr>
        <w:jc w:val="both"/>
        <w:rPr>
          <w:szCs w:val="24"/>
        </w:rPr>
      </w:pPr>
      <w:r w:rsidRPr="006C23BA">
        <w:rPr>
          <w:szCs w:val="24"/>
        </w:rPr>
        <w:t>Applicants must complete a Budget Narrative form, DOE101S. Budget pages must be completed to provide sufficient information to enable FDOE reviewers to understand the nature and reason for the line item cost.</w:t>
      </w:r>
      <w:r w:rsidR="003E3171" w:rsidRPr="006C23BA">
        <w:rPr>
          <w:szCs w:val="24"/>
        </w:rPr>
        <w:t xml:space="preserve"> </w:t>
      </w:r>
    </w:p>
    <w:p w:rsidR="002E7D78" w:rsidRPr="006C23BA" w:rsidRDefault="002E7D78" w:rsidP="00A248AF">
      <w:pPr>
        <w:jc w:val="both"/>
        <w:rPr>
          <w:szCs w:val="24"/>
        </w:rPr>
      </w:pPr>
    </w:p>
    <w:p w:rsidR="00AB77FD" w:rsidRPr="006C23BA" w:rsidRDefault="00AB77FD" w:rsidP="00A248AF">
      <w:pPr>
        <w:jc w:val="both"/>
        <w:rPr>
          <w:szCs w:val="24"/>
        </w:rPr>
      </w:pPr>
      <w:r w:rsidRPr="006C23BA">
        <w:rPr>
          <w:szCs w:val="24"/>
        </w:rPr>
        <w:t xml:space="preserve">All accounts, records, and other supporting documentation pertaining to costs incurred shall be maintained </w:t>
      </w:r>
      <w:r w:rsidR="00207326" w:rsidRPr="006C23BA">
        <w:rPr>
          <w:szCs w:val="24"/>
        </w:rPr>
        <w:t xml:space="preserve">by the </w:t>
      </w:r>
      <w:r w:rsidR="006E271F" w:rsidRPr="006C23BA">
        <w:rPr>
          <w:szCs w:val="24"/>
        </w:rPr>
        <w:t xml:space="preserve">recipient </w:t>
      </w:r>
      <w:r w:rsidRPr="006C23BA">
        <w:rPr>
          <w:szCs w:val="24"/>
        </w:rPr>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rsidRPr="006C23BA">
        <w:rPr>
          <w:szCs w:val="24"/>
        </w:rPr>
        <w:t>schedules for staff. All</w:t>
      </w:r>
      <w:r w:rsidRPr="006C23BA">
        <w:rPr>
          <w:szCs w:val="24"/>
        </w:rPr>
        <w:t xml:space="preserve"> must be available upon request.</w:t>
      </w:r>
    </w:p>
    <w:p w:rsidR="0091563C" w:rsidRPr="006C23BA" w:rsidRDefault="0091563C" w:rsidP="00A248AF">
      <w:pPr>
        <w:jc w:val="both"/>
        <w:rPr>
          <w:szCs w:val="24"/>
        </w:rPr>
      </w:pPr>
    </w:p>
    <w:p w:rsidR="00FA3688" w:rsidRPr="006C23BA" w:rsidRDefault="00FA3688" w:rsidP="00A248AF">
      <w:pPr>
        <w:jc w:val="both"/>
      </w:pPr>
      <w:r w:rsidRPr="006C23BA">
        <w:rPr>
          <w:color w:val="000000"/>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9" w:history="1">
        <w:r w:rsidRPr="006C23BA">
          <w:rPr>
            <w:rStyle w:val="Hyperlink"/>
            <w:szCs w:val="24"/>
          </w:rPr>
          <w:t>www.fldoe.org/grants/greenbook/</w:t>
        </w:r>
      </w:hyperlink>
      <w:r w:rsidRPr="006C23BA">
        <w:rPr>
          <w:color w:val="000000"/>
        </w:rPr>
        <w:t>.</w:t>
      </w:r>
    </w:p>
    <w:p w:rsidR="006B27B2" w:rsidRPr="006C23BA" w:rsidRDefault="006B27B2" w:rsidP="00A248AF">
      <w:pPr>
        <w:pStyle w:val="BodyText"/>
        <w:tabs>
          <w:tab w:val="left" w:pos="0"/>
        </w:tabs>
        <w:ind w:hanging="720"/>
        <w:rPr>
          <w:color w:val="000000"/>
          <w:szCs w:val="24"/>
        </w:rPr>
      </w:pPr>
    </w:p>
    <w:p w:rsidR="00E40FDE" w:rsidRPr="006C23BA" w:rsidRDefault="00E40FDE" w:rsidP="00A248AF">
      <w:pPr>
        <w:jc w:val="both"/>
        <w:rPr>
          <w:szCs w:val="24"/>
        </w:rPr>
      </w:pPr>
      <w:r w:rsidRPr="006C23BA">
        <w:rPr>
          <w:szCs w:val="24"/>
        </w:rPr>
        <w:t xml:space="preserve">Budgeted items must correlate with the narrative portion of the project application that describes the specific activities, tasks and deliverables to be implemented. </w:t>
      </w:r>
    </w:p>
    <w:p w:rsidR="002E7D78" w:rsidRPr="006C23BA" w:rsidRDefault="002E7D78" w:rsidP="00A248AF">
      <w:pPr>
        <w:jc w:val="both"/>
        <w:rPr>
          <w:szCs w:val="24"/>
        </w:rPr>
      </w:pPr>
    </w:p>
    <w:p w:rsidR="002E7D78" w:rsidRPr="006C23BA" w:rsidRDefault="002E7D78" w:rsidP="00A248AF">
      <w:pPr>
        <w:jc w:val="both"/>
        <w:rPr>
          <w:szCs w:val="24"/>
        </w:rPr>
      </w:pPr>
      <w:r w:rsidRPr="006C23BA">
        <w:rPr>
          <w:szCs w:val="24"/>
        </w:rPr>
        <w:t xml:space="preserve">All </w:t>
      </w:r>
      <w:r w:rsidR="00015DB3">
        <w:rPr>
          <w:szCs w:val="24"/>
        </w:rPr>
        <w:t>sub</w:t>
      </w:r>
      <w:r w:rsidRPr="006C23BA">
        <w:rPr>
          <w:szCs w:val="24"/>
        </w:rPr>
        <w:t xml:space="preserve">recipients </w:t>
      </w:r>
      <w:r w:rsidR="00592A99" w:rsidRPr="006C23BA">
        <w:rPr>
          <w:szCs w:val="24"/>
        </w:rPr>
        <w:t xml:space="preserve">must submit a completed DOE </w:t>
      </w:r>
      <w:r w:rsidR="00ED1B39" w:rsidRPr="00610519">
        <w:rPr>
          <w:szCs w:val="24"/>
        </w:rPr>
        <w:t>599</w:t>
      </w:r>
      <w:r w:rsidR="00ED1B39">
        <w:rPr>
          <w:szCs w:val="24"/>
        </w:rPr>
        <w:t xml:space="preserve"> </w:t>
      </w:r>
      <w:r w:rsidR="00592A99" w:rsidRPr="006C23BA">
        <w:rPr>
          <w:szCs w:val="24"/>
        </w:rPr>
        <w:t>form, Final Project Disbursement Report by the dates specified on the DOE 200 form, Project Award Notification.</w:t>
      </w:r>
    </w:p>
    <w:p w:rsidR="00CF333B" w:rsidRPr="006C23BA" w:rsidRDefault="00CF333B" w:rsidP="00A248AF">
      <w:pPr>
        <w:jc w:val="both"/>
        <w:rPr>
          <w:szCs w:val="24"/>
        </w:rPr>
      </w:pPr>
    </w:p>
    <w:p w:rsidR="00CF333B" w:rsidRPr="006C23BA" w:rsidRDefault="00CF333B" w:rsidP="00A248AF">
      <w:pPr>
        <w:pStyle w:val="BodyText"/>
        <w:rPr>
          <w:b/>
          <w:noProof/>
          <w:szCs w:val="24"/>
          <w:u w:val="single"/>
        </w:rPr>
      </w:pPr>
      <w:r w:rsidRPr="006C23BA">
        <w:rPr>
          <w:b/>
          <w:noProof/>
          <w:szCs w:val="24"/>
          <w:u w:val="single"/>
        </w:rPr>
        <w:t>Amendment Procedures</w:t>
      </w:r>
    </w:p>
    <w:p w:rsidR="00CF333B" w:rsidRPr="006C23BA" w:rsidRDefault="00CF333B" w:rsidP="00A248AF">
      <w:pPr>
        <w:jc w:val="both"/>
        <w:rPr>
          <w:szCs w:val="24"/>
        </w:rPr>
      </w:pPr>
      <w:r w:rsidRPr="006C23BA">
        <w:rPr>
          <w:szCs w:val="24"/>
        </w:rPr>
        <w:t xml:space="preserve">Project amendments may be proposed by the </w:t>
      </w:r>
      <w:r w:rsidR="00015DB3">
        <w:rPr>
          <w:szCs w:val="24"/>
        </w:rPr>
        <w:t>sub</w:t>
      </w:r>
      <w:r w:rsidRPr="006C23BA">
        <w:rPr>
          <w:szCs w:val="24"/>
        </w:rPr>
        <w:t xml:space="preserve">recipient or by the </w:t>
      </w:r>
      <w:r w:rsidR="00747B0D">
        <w:rPr>
          <w:szCs w:val="24"/>
        </w:rPr>
        <w:t>FCDP State Director</w:t>
      </w:r>
      <w:r w:rsidRPr="006C23BA">
        <w:rPr>
          <w:szCs w:val="24"/>
        </w:rPr>
        <w:t xml:space="preserve">. Program and budget amendments to approved project applications for all programs shall be prepared by </w:t>
      </w:r>
      <w:r w:rsidR="00015DB3">
        <w:rPr>
          <w:szCs w:val="24"/>
        </w:rPr>
        <w:t>sub</w:t>
      </w:r>
      <w:r w:rsidRPr="006C23BA">
        <w:rPr>
          <w:szCs w:val="24"/>
        </w:rPr>
        <w:t xml:space="preserve">recipients on the project amendment request form (DOE 150) and the amendment narrative form (DOE 151) available in the </w:t>
      </w:r>
      <w:hyperlink r:id="rId20" w:history="1">
        <w:r w:rsidRPr="006C23BA">
          <w:rPr>
            <w:rStyle w:val="Hyperlink"/>
            <w:szCs w:val="24"/>
          </w:rPr>
          <w:t>Green Book</w:t>
        </w:r>
      </w:hyperlink>
      <w:r w:rsidRPr="006C23BA">
        <w:t xml:space="preserve"> </w:t>
      </w:r>
      <w:r w:rsidRPr="006C23BA">
        <w:rPr>
          <w:szCs w:val="24"/>
        </w:rPr>
        <w:t xml:space="preserve">and on the Division of Career and Adult Education Grants website at: </w:t>
      </w:r>
      <w:hyperlink r:id="rId21" w:history="1">
        <w:r w:rsidRPr="006C23BA">
          <w:rPr>
            <w:rStyle w:val="Hyperlink"/>
          </w:rPr>
          <w:t>http://www.fldoe.org/academics/career-adult-edu/funding-opportunities/index.stml</w:t>
        </w:r>
      </w:hyperlink>
      <w:r w:rsidRPr="006C23BA">
        <w:rPr>
          <w:szCs w:val="24"/>
        </w:rPr>
        <w:t>.</w:t>
      </w:r>
    </w:p>
    <w:p w:rsidR="00740BE7" w:rsidRDefault="00740BE7" w:rsidP="00A248AF">
      <w:pPr>
        <w:jc w:val="both"/>
        <w:rPr>
          <w:szCs w:val="24"/>
        </w:rPr>
      </w:pPr>
    </w:p>
    <w:p w:rsidR="00CF333B" w:rsidRPr="006C23BA" w:rsidRDefault="00CF333B" w:rsidP="00A248AF">
      <w:pPr>
        <w:jc w:val="both"/>
      </w:pPr>
      <w:r w:rsidRPr="006C23BA">
        <w:rPr>
          <w:szCs w:val="24"/>
        </w:rPr>
        <w:t xml:space="preserve">A </w:t>
      </w:r>
      <w:r w:rsidR="00015DB3">
        <w:rPr>
          <w:szCs w:val="24"/>
        </w:rPr>
        <w:t>sub</w:t>
      </w:r>
      <w:r w:rsidRPr="006C23BA">
        <w:rPr>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r w:rsidRPr="006C23BA">
        <w:t xml:space="preserve"> </w:t>
      </w:r>
    </w:p>
    <w:p w:rsidR="00CF333B" w:rsidRPr="006C23BA" w:rsidRDefault="00CF333B" w:rsidP="00A248AF">
      <w:pPr>
        <w:pStyle w:val="Header"/>
        <w:tabs>
          <w:tab w:val="clear" w:pos="4320"/>
          <w:tab w:val="clear" w:pos="8640"/>
          <w:tab w:val="left" w:pos="270"/>
        </w:tabs>
        <w:jc w:val="both"/>
        <w:rPr>
          <w:szCs w:val="24"/>
        </w:rPr>
      </w:pPr>
    </w:p>
    <w:p w:rsidR="00CF333B" w:rsidRPr="006C23BA" w:rsidRDefault="00CF333B" w:rsidP="00A248AF">
      <w:pPr>
        <w:pStyle w:val="1lynda"/>
        <w:jc w:val="both"/>
      </w:pPr>
      <w:r w:rsidRPr="006C23BA">
        <w:t xml:space="preserve">The Projected Equipment Purchases form </w:t>
      </w:r>
      <w:r w:rsidRPr="006C23BA">
        <w:rPr>
          <w:u w:val="single"/>
        </w:rPr>
        <w:t>must</w:t>
      </w:r>
      <w:r w:rsidRPr="006C23BA">
        <w:t xml:space="preserve"> be submitted with project amendments, if applicable. </w:t>
      </w:r>
    </w:p>
    <w:p w:rsidR="00E40FDE" w:rsidRPr="006C23BA" w:rsidRDefault="00E40FDE" w:rsidP="00A248AF">
      <w:pPr>
        <w:pStyle w:val="BodyText"/>
        <w:tabs>
          <w:tab w:val="left" w:pos="0"/>
        </w:tabs>
        <w:ind w:hanging="720"/>
        <w:rPr>
          <w:color w:val="000000"/>
          <w:szCs w:val="24"/>
        </w:rPr>
      </w:pPr>
    </w:p>
    <w:p w:rsidR="004E0C2B" w:rsidRPr="006C23BA" w:rsidRDefault="004E0C2B" w:rsidP="00A248AF">
      <w:pPr>
        <w:pStyle w:val="Subtitle"/>
        <w:jc w:val="both"/>
      </w:pPr>
      <w:r w:rsidRPr="006C23BA">
        <w:t>Financial Consequences</w:t>
      </w:r>
    </w:p>
    <w:p w:rsidR="004E0C2B" w:rsidRPr="00CD5137" w:rsidRDefault="004E0C2B" w:rsidP="00A248AF">
      <w:pPr>
        <w:jc w:val="both"/>
        <w:rPr>
          <w:szCs w:val="24"/>
        </w:rPr>
      </w:pPr>
      <w:r w:rsidRPr="00CD5137">
        <w:rPr>
          <w:rStyle w:val="Strong"/>
          <w:b w:val="0"/>
          <w:szCs w:val="24"/>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CD5137">
        <w:rPr>
          <w:szCs w:val="24"/>
        </w:rPr>
        <w:t xml:space="preserve">. </w:t>
      </w:r>
      <w:r w:rsidR="00E907C0" w:rsidRPr="00CD5137">
        <w:rPr>
          <w:szCs w:val="24"/>
        </w:rPr>
        <w:t>Failure to meet the activities/deliverables appropriate to the projec</w:t>
      </w:r>
      <w:r w:rsidR="00E40FDE" w:rsidRPr="00CD5137">
        <w:rPr>
          <w:szCs w:val="24"/>
        </w:rPr>
        <w:t xml:space="preserve">t award </w:t>
      </w:r>
      <w:r w:rsidR="00DD2965" w:rsidRPr="00CD5137">
        <w:rPr>
          <w:szCs w:val="24"/>
        </w:rPr>
        <w:t>(</w:t>
      </w:r>
      <w:r w:rsidR="00E40FDE" w:rsidRPr="00CD5137">
        <w:rPr>
          <w:szCs w:val="24"/>
        </w:rPr>
        <w:t xml:space="preserve">i.e. increase in </w:t>
      </w:r>
      <w:r w:rsidR="00E40FDE" w:rsidRPr="00CD5137">
        <w:rPr>
          <w:szCs w:val="24"/>
        </w:rPr>
        <w:lastRenderedPageBreak/>
        <w:t xml:space="preserve">students served, trainings provided etc.) will result in a decrease in payment </w:t>
      </w:r>
      <w:r w:rsidR="00E907C0" w:rsidRPr="00CD5137">
        <w:rPr>
          <w:szCs w:val="24"/>
        </w:rPr>
        <w:t xml:space="preserve">commensurate to the overall allocation. </w:t>
      </w:r>
      <w:r w:rsidR="00F90E5C" w:rsidRPr="00CD5137">
        <w:rPr>
          <w:rStyle w:val="Strong"/>
          <w:b w:val="0"/>
          <w:szCs w:val="24"/>
        </w:rPr>
        <w:t>The contract manager must assess one or more of these consequences based on the severity of the failure to perform and the impact of such failure on the ability of the contract</w:t>
      </w:r>
      <w:r w:rsidR="00B55DCE" w:rsidRPr="00CD5137">
        <w:rPr>
          <w:rStyle w:val="Strong"/>
          <w:b w:val="0"/>
          <w:szCs w:val="24"/>
        </w:rPr>
        <w:t>or</w:t>
      </w:r>
      <w:r w:rsidR="00F90E5C" w:rsidRPr="00CD5137">
        <w:rPr>
          <w:rStyle w:val="Strong"/>
          <w:b w:val="0"/>
          <w:szCs w:val="24"/>
        </w:rPr>
        <w:t xml:space="preserve"> to meet the timely and desired results. These financial consequences shall not be considered penalties.</w:t>
      </w:r>
    </w:p>
    <w:p w:rsidR="00CD5137" w:rsidRDefault="00CD5137" w:rsidP="00A248AF">
      <w:pPr>
        <w:jc w:val="both"/>
        <w:rPr>
          <w:b/>
          <w:u w:val="single"/>
        </w:rPr>
      </w:pPr>
    </w:p>
    <w:p w:rsidR="00182A0E" w:rsidRPr="00267B9B" w:rsidRDefault="00C95CB7" w:rsidP="00A248AF">
      <w:pPr>
        <w:jc w:val="both"/>
        <w:rPr>
          <w:rStyle w:val="Emphasis"/>
          <w:b/>
          <w:u w:val="single"/>
        </w:rPr>
      </w:pPr>
      <w:r w:rsidRPr="00267B9B">
        <w:rPr>
          <w:b/>
          <w:u w:val="single"/>
        </w:rPr>
        <w:t>Al</w:t>
      </w:r>
      <w:r w:rsidR="00045759" w:rsidRPr="00267B9B">
        <w:rPr>
          <w:b/>
          <w:u w:val="single"/>
        </w:rPr>
        <w:t>lowable Expenses</w:t>
      </w:r>
    </w:p>
    <w:p w:rsidR="005D7564" w:rsidRPr="006C23BA" w:rsidRDefault="00260299" w:rsidP="00A248AF">
      <w:pPr>
        <w:jc w:val="both"/>
      </w:pPr>
      <w:r w:rsidRPr="006C23BA">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F90E5C" w:rsidRPr="006C23BA">
        <w:t>Allowable expenditures may include costs associated with employing appropriate staff for administering the project, office materials and supplies and other relevant costs associated with the administration of the project, including meeting room rentals</w:t>
      </w:r>
      <w:r w:rsidR="005D7564" w:rsidRPr="006C23BA">
        <w:t xml:space="preserve">, consultant fees, printing, etc. </w:t>
      </w:r>
    </w:p>
    <w:p w:rsidR="005D7564" w:rsidRPr="006C23BA" w:rsidRDefault="005D7564" w:rsidP="00A248AF">
      <w:pPr>
        <w:jc w:val="both"/>
      </w:pPr>
    </w:p>
    <w:p w:rsidR="00905F72" w:rsidRPr="00905F72" w:rsidRDefault="005D7564" w:rsidP="00A248AF">
      <w:pPr>
        <w:jc w:val="both"/>
      </w:pPr>
      <w:r w:rsidRPr="006C23BA">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w:t>
      </w:r>
      <w:r w:rsidR="009E0359">
        <w:t>,</w:t>
      </w:r>
      <w:r w:rsidRPr="006C23BA">
        <w:t xml:space="preserve"> and how the device will</w:t>
      </w:r>
      <w:r w:rsidR="009E0359">
        <w:t xml:space="preserve"> be</w:t>
      </w:r>
      <w:r w:rsidRPr="006C23BA">
        <w:t xml:space="preserve"> kept secure. </w:t>
      </w:r>
    </w:p>
    <w:p w:rsidR="0081469F" w:rsidRDefault="0081469F" w:rsidP="00A248AF">
      <w:pPr>
        <w:jc w:val="both"/>
        <w:rPr>
          <w:b/>
          <w:u w:val="single"/>
        </w:rPr>
      </w:pPr>
    </w:p>
    <w:p w:rsidR="00260299" w:rsidRPr="00267B9B" w:rsidRDefault="00045759" w:rsidP="00A248AF">
      <w:pPr>
        <w:jc w:val="both"/>
        <w:rPr>
          <w:rStyle w:val="Emphasis"/>
          <w:i w:val="0"/>
          <w:iCs w:val="0"/>
          <w:u w:val="single"/>
        </w:rPr>
      </w:pPr>
      <w:r w:rsidRPr="00267B9B">
        <w:rPr>
          <w:b/>
          <w:u w:val="single"/>
        </w:rPr>
        <w:t>Unallowable Expenses</w:t>
      </w:r>
    </w:p>
    <w:p w:rsidR="005D7C0E" w:rsidRPr="00AF269E" w:rsidRDefault="005D7C0E" w:rsidP="00A248AF">
      <w:pPr>
        <w:jc w:val="both"/>
      </w:pPr>
      <w:r w:rsidRPr="00AF269E">
        <w:t xml:space="preserve">Below is a list of items or services that are </w:t>
      </w:r>
      <w:r w:rsidR="00B55DCE" w:rsidRPr="00AF269E">
        <w:t xml:space="preserve">generally </w:t>
      </w:r>
      <w:r w:rsidRPr="00AF269E">
        <w:t xml:space="preserve">not allowed or authorized as expenditures. This is not an all-inclusive list of unallowable items. </w:t>
      </w:r>
      <w:r w:rsidR="00E91213">
        <w:t>Sub</w:t>
      </w:r>
      <w:r w:rsidR="00393DC0" w:rsidRPr="00AF269E">
        <w:t>recipient</w:t>
      </w:r>
      <w:r w:rsidRPr="00AF269E">
        <w:t xml:space="preserve">s </w:t>
      </w:r>
      <w:r w:rsidR="005070F4" w:rsidRPr="00AF269E">
        <w:t>are expected to consult the</w:t>
      </w:r>
      <w:r w:rsidRPr="00AF269E">
        <w:t xml:space="preserve"> </w:t>
      </w:r>
      <w:r w:rsidR="00C40CCA" w:rsidRPr="00AF269E">
        <w:t>State Office</w:t>
      </w:r>
      <w:r w:rsidRPr="00AF269E">
        <w:t xml:space="preserve"> with questions regarding allowable costs.</w:t>
      </w:r>
    </w:p>
    <w:p w:rsidR="005D7C0E" w:rsidRPr="006C23BA" w:rsidRDefault="005D7C0E" w:rsidP="00A248AF">
      <w:pPr>
        <w:jc w:val="both"/>
        <w:rPr>
          <w:rStyle w:val="Emphasis"/>
        </w:rPr>
      </w:pPr>
    </w:p>
    <w:p w:rsidR="00260299" w:rsidRPr="006C23BA" w:rsidRDefault="00260299" w:rsidP="00A248AF">
      <w:pPr>
        <w:numPr>
          <w:ilvl w:val="0"/>
          <w:numId w:val="1"/>
        </w:numPr>
        <w:tabs>
          <w:tab w:val="left" w:pos="540"/>
        </w:tabs>
        <w:ind w:left="0" w:firstLine="0"/>
        <w:jc w:val="both"/>
      </w:pPr>
      <w:r w:rsidRPr="006C23BA">
        <w:t>Pre-award costs</w:t>
      </w:r>
    </w:p>
    <w:p w:rsidR="000C1BEA" w:rsidRDefault="00260299" w:rsidP="00A248AF">
      <w:pPr>
        <w:numPr>
          <w:ilvl w:val="0"/>
          <w:numId w:val="1"/>
        </w:numPr>
        <w:tabs>
          <w:tab w:val="left" w:pos="540"/>
        </w:tabs>
        <w:ind w:left="0" w:firstLine="0"/>
        <w:jc w:val="both"/>
      </w:pPr>
      <w:r w:rsidRPr="006C23BA">
        <w:t xml:space="preserve">Entertainment (e.g., a field trip without the approved academic support will be considered </w:t>
      </w:r>
      <w:r w:rsidR="000C1BEA">
        <w:t xml:space="preserve"> </w:t>
      </w:r>
    </w:p>
    <w:p w:rsidR="00260299" w:rsidRPr="006C23BA" w:rsidRDefault="000C1BEA" w:rsidP="00A248AF">
      <w:pPr>
        <w:tabs>
          <w:tab w:val="left" w:pos="540"/>
        </w:tabs>
        <w:jc w:val="both"/>
      </w:pPr>
      <w:r>
        <w:t xml:space="preserve">            </w:t>
      </w:r>
      <w:r w:rsidR="00260299" w:rsidRPr="006C23BA">
        <w:t>entertainment)</w:t>
      </w:r>
    </w:p>
    <w:p w:rsidR="00260299" w:rsidRPr="006C23BA" w:rsidRDefault="00E24DB2" w:rsidP="00A248AF">
      <w:pPr>
        <w:numPr>
          <w:ilvl w:val="0"/>
          <w:numId w:val="1"/>
        </w:numPr>
        <w:tabs>
          <w:tab w:val="left" w:pos="540"/>
        </w:tabs>
        <w:ind w:left="0" w:firstLine="0"/>
        <w:jc w:val="both"/>
      </w:pPr>
      <w:r>
        <w:t>Meals</w:t>
      </w:r>
      <w:r w:rsidR="00EA414E">
        <w:t>, refreshments, snacks, alcohol or tobacco</w:t>
      </w:r>
      <w:r>
        <w:t xml:space="preserve">  </w:t>
      </w:r>
    </w:p>
    <w:p w:rsidR="00260299" w:rsidRPr="006C23BA" w:rsidRDefault="00260299" w:rsidP="00A248AF">
      <w:pPr>
        <w:numPr>
          <w:ilvl w:val="0"/>
          <w:numId w:val="1"/>
        </w:numPr>
        <w:tabs>
          <w:tab w:val="left" w:pos="540"/>
        </w:tabs>
        <w:ind w:left="0" w:firstLine="0"/>
        <w:jc w:val="both"/>
      </w:pPr>
      <w:r w:rsidRPr="006C23BA">
        <w:t>End-of-year celebrations, parties or socials</w:t>
      </w:r>
    </w:p>
    <w:p w:rsidR="00260299" w:rsidRPr="006C23BA" w:rsidRDefault="00260299" w:rsidP="00A248AF">
      <w:pPr>
        <w:numPr>
          <w:ilvl w:val="0"/>
          <w:numId w:val="1"/>
        </w:numPr>
        <w:tabs>
          <w:tab w:val="left" w:pos="540"/>
        </w:tabs>
        <w:ind w:left="0" w:firstLine="0"/>
        <w:jc w:val="both"/>
      </w:pPr>
      <w:r w:rsidRPr="006C23BA">
        <w:t>Game systems and game cartridges (e.g., Wii, Nintendo, PlayStation)</w:t>
      </w:r>
    </w:p>
    <w:p w:rsidR="00260299" w:rsidRPr="006C23BA" w:rsidRDefault="00260299" w:rsidP="00A248AF">
      <w:pPr>
        <w:numPr>
          <w:ilvl w:val="0"/>
          <w:numId w:val="1"/>
        </w:numPr>
        <w:tabs>
          <w:tab w:val="left" w:pos="540"/>
        </w:tabs>
        <w:ind w:left="0" w:firstLine="0"/>
        <w:jc w:val="both"/>
      </w:pPr>
      <w:r w:rsidRPr="006C23BA">
        <w:t>Out-of-</w:t>
      </w:r>
      <w:r w:rsidR="00501F33">
        <w:t>State</w:t>
      </w:r>
      <w:r w:rsidRPr="006C23BA">
        <w:t xml:space="preserve"> travel without FDOE pre-approval</w:t>
      </w:r>
    </w:p>
    <w:p w:rsidR="00260299" w:rsidRPr="006C23BA" w:rsidRDefault="00260299" w:rsidP="00A248AF">
      <w:pPr>
        <w:numPr>
          <w:ilvl w:val="0"/>
          <w:numId w:val="1"/>
        </w:numPr>
        <w:tabs>
          <w:tab w:val="left" w:pos="540"/>
        </w:tabs>
        <w:ind w:left="0" w:firstLine="0"/>
        <w:jc w:val="both"/>
      </w:pPr>
      <w:r w:rsidRPr="006C23BA">
        <w:t>Overnight field trips (e.g. retreats, lock-ins)</w:t>
      </w:r>
    </w:p>
    <w:p w:rsidR="00260299" w:rsidRPr="006C23BA" w:rsidRDefault="00260299" w:rsidP="00A248AF">
      <w:pPr>
        <w:numPr>
          <w:ilvl w:val="0"/>
          <w:numId w:val="1"/>
        </w:numPr>
        <w:tabs>
          <w:tab w:val="left" w:pos="540"/>
        </w:tabs>
        <w:ind w:left="0" w:firstLine="0"/>
        <w:jc w:val="both"/>
      </w:pPr>
      <w:r w:rsidRPr="006C23BA">
        <w:t>Incentives (e.g., plaques, trophies, stickers, t-shirts, give-a-ways)</w:t>
      </w:r>
    </w:p>
    <w:p w:rsidR="00260299" w:rsidRPr="006C23BA" w:rsidRDefault="00260299" w:rsidP="00A248AF">
      <w:pPr>
        <w:numPr>
          <w:ilvl w:val="0"/>
          <w:numId w:val="1"/>
        </w:numPr>
        <w:tabs>
          <w:tab w:val="left" w:pos="540"/>
        </w:tabs>
        <w:ind w:left="0" w:firstLine="0"/>
        <w:jc w:val="both"/>
      </w:pPr>
      <w:r w:rsidRPr="006C23BA">
        <w:t>Gift cards</w:t>
      </w:r>
      <w:r w:rsidR="007A0882">
        <w:t xml:space="preserve"> </w:t>
      </w:r>
    </w:p>
    <w:p w:rsidR="00260299" w:rsidRPr="006C23BA" w:rsidRDefault="00260299" w:rsidP="00A248AF">
      <w:pPr>
        <w:numPr>
          <w:ilvl w:val="0"/>
          <w:numId w:val="1"/>
        </w:numPr>
        <w:tabs>
          <w:tab w:val="left" w:pos="540"/>
        </w:tabs>
        <w:ind w:left="0" w:firstLine="0"/>
        <w:jc w:val="both"/>
      </w:pPr>
      <w:r w:rsidRPr="006C23BA">
        <w:t>Decorations</w:t>
      </w:r>
    </w:p>
    <w:p w:rsidR="00260299" w:rsidRPr="006C23BA" w:rsidRDefault="00260299" w:rsidP="00A248AF">
      <w:pPr>
        <w:numPr>
          <w:ilvl w:val="0"/>
          <w:numId w:val="1"/>
        </w:numPr>
        <w:tabs>
          <w:tab w:val="left" w:pos="540"/>
        </w:tabs>
        <w:ind w:left="0" w:firstLine="0"/>
        <w:jc w:val="both"/>
      </w:pPr>
      <w:r w:rsidRPr="006C23BA">
        <w:t>Advertisement</w:t>
      </w:r>
    </w:p>
    <w:p w:rsidR="00260299" w:rsidRPr="006C23BA" w:rsidRDefault="00260299" w:rsidP="00A248AF">
      <w:pPr>
        <w:numPr>
          <w:ilvl w:val="0"/>
          <w:numId w:val="1"/>
        </w:numPr>
        <w:tabs>
          <w:tab w:val="left" w:pos="540"/>
        </w:tabs>
        <w:ind w:left="0" w:firstLine="0"/>
        <w:jc w:val="both"/>
      </w:pPr>
      <w:r w:rsidRPr="006C23BA">
        <w:t>Promotional or marketing items (e.g., flags, banners)</w:t>
      </w:r>
    </w:p>
    <w:p w:rsidR="00260299" w:rsidRPr="006C23BA" w:rsidRDefault="00260299" w:rsidP="00A248AF">
      <w:pPr>
        <w:numPr>
          <w:ilvl w:val="0"/>
          <w:numId w:val="1"/>
        </w:numPr>
        <w:tabs>
          <w:tab w:val="left" w:pos="540"/>
        </w:tabs>
        <w:ind w:left="0" w:firstLine="0"/>
        <w:jc w:val="both"/>
      </w:pPr>
      <w:r w:rsidRPr="006C23BA">
        <w:t>Purchase of facilities or vehicles (e.g., buildings, buses, vans, cars)</w:t>
      </w:r>
    </w:p>
    <w:p w:rsidR="00260299" w:rsidRPr="006C23BA" w:rsidRDefault="00260299" w:rsidP="00A248AF">
      <w:pPr>
        <w:numPr>
          <w:ilvl w:val="0"/>
          <w:numId w:val="1"/>
        </w:numPr>
        <w:tabs>
          <w:tab w:val="left" w:pos="540"/>
        </w:tabs>
        <w:ind w:left="0" w:firstLine="0"/>
        <w:jc w:val="both"/>
      </w:pPr>
      <w:r w:rsidRPr="006C23BA">
        <w:t>Land acquisition</w:t>
      </w:r>
    </w:p>
    <w:p w:rsidR="00260299" w:rsidRPr="006C23BA" w:rsidRDefault="00260299" w:rsidP="00A248AF">
      <w:pPr>
        <w:numPr>
          <w:ilvl w:val="0"/>
          <w:numId w:val="1"/>
        </w:numPr>
        <w:tabs>
          <w:tab w:val="left" w:pos="540"/>
        </w:tabs>
        <w:ind w:left="0" w:firstLine="0"/>
        <w:jc w:val="both"/>
      </w:pPr>
      <w:r w:rsidRPr="006C23BA">
        <w:t>Furniture</w:t>
      </w:r>
    </w:p>
    <w:p w:rsidR="00260299" w:rsidRPr="006C23BA" w:rsidRDefault="00260299" w:rsidP="00A248AF">
      <w:pPr>
        <w:numPr>
          <w:ilvl w:val="0"/>
          <w:numId w:val="1"/>
        </w:numPr>
        <w:tabs>
          <w:tab w:val="left" w:pos="540"/>
        </w:tabs>
        <w:ind w:left="0" w:firstLine="0"/>
        <w:jc w:val="both"/>
      </w:pPr>
      <w:r w:rsidRPr="006C23BA">
        <w:t>Kitchen appliances (e.g., refrigerators, microwaves, stoves, tabletop burners)</w:t>
      </w:r>
    </w:p>
    <w:p w:rsidR="00260299" w:rsidRPr="006C23BA" w:rsidRDefault="00260299" w:rsidP="00A248AF">
      <w:pPr>
        <w:numPr>
          <w:ilvl w:val="0"/>
          <w:numId w:val="1"/>
        </w:numPr>
        <w:tabs>
          <w:tab w:val="left" w:pos="540"/>
        </w:tabs>
        <w:ind w:left="0" w:firstLine="0"/>
        <w:jc w:val="both"/>
      </w:pPr>
      <w:r w:rsidRPr="006C23BA">
        <w:t>Capital improvements and permanent renovations (e.g., playgrounds, buildings, fences, wiring)</w:t>
      </w:r>
    </w:p>
    <w:p w:rsidR="00260299" w:rsidRPr="006C23BA" w:rsidRDefault="00260299" w:rsidP="00A248AF">
      <w:pPr>
        <w:numPr>
          <w:ilvl w:val="0"/>
          <w:numId w:val="1"/>
        </w:numPr>
        <w:tabs>
          <w:tab w:val="left" w:pos="540"/>
        </w:tabs>
        <w:ind w:left="0" w:firstLine="0"/>
        <w:jc w:val="both"/>
      </w:pPr>
      <w:r w:rsidRPr="006C23BA">
        <w:t>Dues to organizations, federations or societies for personal benefit</w:t>
      </w:r>
    </w:p>
    <w:p w:rsidR="00260299" w:rsidRPr="006C23BA" w:rsidRDefault="00260299" w:rsidP="00A248AF">
      <w:pPr>
        <w:numPr>
          <w:ilvl w:val="0"/>
          <w:numId w:val="1"/>
        </w:numPr>
        <w:tabs>
          <w:tab w:val="left" w:pos="540"/>
        </w:tabs>
        <w:ind w:left="0" w:firstLine="0"/>
        <w:jc w:val="both"/>
      </w:pPr>
      <w:r w:rsidRPr="006C23BA">
        <w:t>Costs for items/services already covered by indirect costs allocation</w:t>
      </w:r>
    </w:p>
    <w:p w:rsidR="000C1BEA" w:rsidRDefault="000C1BEA" w:rsidP="00A248AF">
      <w:pPr>
        <w:tabs>
          <w:tab w:val="left" w:pos="540"/>
          <w:tab w:val="left" w:pos="9270"/>
        </w:tabs>
      </w:pPr>
    </w:p>
    <w:p w:rsidR="00045759" w:rsidRPr="006C23BA" w:rsidRDefault="00260299" w:rsidP="00A248AF">
      <w:pPr>
        <w:tabs>
          <w:tab w:val="left" w:pos="540"/>
          <w:tab w:val="left" w:pos="9270"/>
        </w:tabs>
      </w:pPr>
      <w:r w:rsidRPr="006C23BA">
        <w:t>Costs not allowable for federal programs per the U.S. Education Department General Administration Regulations (EDGAR), which may be found at</w:t>
      </w:r>
      <w:r w:rsidR="00B07BB6">
        <w:t>:</w:t>
      </w:r>
      <w:r w:rsidRPr="006C23BA">
        <w:t xml:space="preserve"> </w:t>
      </w:r>
      <w:hyperlink r:id="rId22" w:history="1">
        <w:r w:rsidR="00CA7EFA" w:rsidRPr="006C23BA">
          <w:rPr>
            <w:rStyle w:val="Hyperlink"/>
          </w:rPr>
          <w:t>https://www2.ed.gov/policy/fund/reg/edgarReg/edgar.html</w:t>
        </w:r>
      </w:hyperlink>
      <w:r w:rsidR="00CA7EFA" w:rsidRPr="006C23BA">
        <w:t xml:space="preserve"> </w:t>
      </w:r>
      <w:r w:rsidRPr="006C23BA">
        <w:t xml:space="preserve"> and the Reference Guide for State Expenditures, which may be found at</w:t>
      </w:r>
      <w:r w:rsidR="00B07BB6">
        <w:t>:</w:t>
      </w:r>
      <w:r w:rsidRPr="006C23BA">
        <w:t xml:space="preserve"> </w:t>
      </w:r>
      <w:hyperlink r:id="rId23" w:history="1">
        <w:r w:rsidR="00446CCA">
          <w:rPr>
            <w:rStyle w:val="Hyperlink"/>
            <w:szCs w:val="24"/>
          </w:rPr>
          <w:t>https://www.myfloridacfo.com/Division/AA/Manuals/documents/ReferenceGuideforStateExpenditures.pdf</w:t>
        </w:r>
      </w:hyperlink>
    </w:p>
    <w:p w:rsidR="001B0270" w:rsidRPr="006C23BA" w:rsidRDefault="001B0270" w:rsidP="00A248AF">
      <w:pPr>
        <w:jc w:val="both"/>
      </w:pPr>
    </w:p>
    <w:p w:rsidR="0044713D" w:rsidRPr="006C23BA" w:rsidRDefault="0044713D" w:rsidP="00A248AF">
      <w:pPr>
        <w:pStyle w:val="Subtitle"/>
        <w:spacing w:after="0"/>
        <w:jc w:val="both"/>
      </w:pPr>
      <w:r w:rsidRPr="006C23BA">
        <w:lastRenderedPageBreak/>
        <w:t>Equipment Purchases</w:t>
      </w:r>
    </w:p>
    <w:p w:rsidR="00446CCA" w:rsidRPr="006C23BA" w:rsidRDefault="0044713D" w:rsidP="00A248AF">
      <w:pPr>
        <w:tabs>
          <w:tab w:val="left" w:pos="9270"/>
        </w:tabs>
      </w:pPr>
      <w:r w:rsidRPr="006C23BA">
        <w:rPr>
          <w:szCs w:val="24"/>
        </w:rPr>
        <w:t xml:space="preserve">Any equipment purchased under this program must follow the Uniform </w:t>
      </w:r>
      <w:r w:rsidR="00B55DCE" w:rsidRPr="006C23BA">
        <w:rPr>
          <w:szCs w:val="24"/>
        </w:rPr>
        <w:t xml:space="preserve">Grants </w:t>
      </w:r>
      <w:r w:rsidRPr="006C23BA">
        <w:rPr>
          <w:szCs w:val="24"/>
        </w:rPr>
        <w:t xml:space="preserve">Guidance found at </w:t>
      </w:r>
      <w:hyperlink r:id="rId24" w:history="1">
        <w:r w:rsidR="0073610C" w:rsidRPr="006C23BA">
          <w:rPr>
            <w:rStyle w:val="Hyperlink"/>
          </w:rPr>
          <w:t>http://www.ecfr.gov/cgi-bin/text-idx?tpl=/ecfrbrowse/Title02/2cfr200_main_02.tpl</w:t>
        </w:r>
      </w:hyperlink>
      <w:r w:rsidR="0073610C" w:rsidRPr="006C23BA">
        <w:t xml:space="preserve"> </w:t>
      </w:r>
      <w:r w:rsidR="005D7564" w:rsidRPr="006C23BA">
        <w:rPr>
          <w:rStyle w:val="Hyperlink"/>
          <w:color w:val="auto"/>
          <w:szCs w:val="24"/>
          <w:u w:val="none"/>
        </w:rPr>
        <w:t>or the Reference Guide for State Expenditure</w:t>
      </w:r>
      <w:r w:rsidR="005D7564" w:rsidRPr="00F247E9">
        <w:rPr>
          <w:rStyle w:val="Hyperlink"/>
          <w:color w:val="auto"/>
          <w:szCs w:val="24"/>
          <w:u w:val="none"/>
        </w:rPr>
        <w:t>s</w:t>
      </w:r>
      <w:r w:rsidR="00446CCA" w:rsidRPr="00446CCA">
        <w:rPr>
          <w:color w:val="0000FF"/>
          <w:szCs w:val="24"/>
          <w:u w:val="single"/>
        </w:rPr>
        <w:t xml:space="preserve"> </w:t>
      </w:r>
      <w:hyperlink r:id="rId25" w:history="1">
        <w:r w:rsidR="00446CCA">
          <w:rPr>
            <w:rStyle w:val="Hyperlink"/>
            <w:szCs w:val="24"/>
          </w:rPr>
          <w:t>https://www.myfloridacfo.com/Division/AA/Manuals/documents/ReferenceGuideforStateExpenditures.pdf</w:t>
        </w:r>
      </w:hyperlink>
    </w:p>
    <w:p w:rsidR="00705E1F" w:rsidRPr="006C23BA" w:rsidRDefault="00705E1F" w:rsidP="00A248AF">
      <w:pPr>
        <w:jc w:val="both"/>
        <w:rPr>
          <w:szCs w:val="24"/>
        </w:rPr>
      </w:pPr>
    </w:p>
    <w:p w:rsidR="0044713D" w:rsidRPr="006C23BA" w:rsidRDefault="0044713D" w:rsidP="00A248AF">
      <w:pPr>
        <w:jc w:val="both"/>
        <w:rPr>
          <w:szCs w:val="24"/>
        </w:rPr>
      </w:pPr>
      <w:r w:rsidRPr="006C23BA">
        <w:rPr>
          <w:bCs/>
        </w:rPr>
        <w:t xml:space="preserve">Any equipment purchases not listed on the original budget approved by the </w:t>
      </w:r>
      <w:r w:rsidR="00B06D40" w:rsidRPr="006C23BA">
        <w:rPr>
          <w:bCs/>
        </w:rPr>
        <w:t>FDOE</w:t>
      </w:r>
      <w:r w:rsidRPr="006C23BA">
        <w:rPr>
          <w:bCs/>
        </w:rPr>
        <w:t xml:space="preserve"> require an amendment submission and approval prior to purchase by the agency awarded the funding.</w:t>
      </w:r>
      <w:r w:rsidRPr="006C23BA">
        <w:rPr>
          <w:szCs w:val="24"/>
        </w:rPr>
        <w:t xml:space="preserve"> </w:t>
      </w:r>
    </w:p>
    <w:p w:rsidR="00705E1F" w:rsidRPr="006C23BA" w:rsidRDefault="00705E1F" w:rsidP="00A248AF">
      <w:pPr>
        <w:jc w:val="both"/>
        <w:rPr>
          <w:szCs w:val="24"/>
        </w:rPr>
      </w:pPr>
    </w:p>
    <w:p w:rsidR="004650C1" w:rsidRPr="0060590E" w:rsidRDefault="0073610C" w:rsidP="00A248AF">
      <w:pPr>
        <w:jc w:val="both"/>
        <w:rPr>
          <w:color w:val="000000"/>
        </w:rPr>
      </w:pPr>
      <w:r w:rsidRPr="006C23BA">
        <w:rPr>
          <w:szCs w:val="24"/>
        </w:rPr>
        <w:t xml:space="preserve">Further guidance and instruction on property records, inventory and disposition requirements for property are outlined in the Green Book, </w:t>
      </w:r>
      <w:hyperlink r:id="rId26" w:history="1">
        <w:r w:rsidRPr="006C23BA">
          <w:rPr>
            <w:rStyle w:val="Hyperlink"/>
            <w:szCs w:val="24"/>
          </w:rPr>
          <w:t>www.fldoe.org/grants/greenbook/</w:t>
        </w:r>
      </w:hyperlink>
      <w:r w:rsidRPr="006C23BA">
        <w:rPr>
          <w:color w:val="000000"/>
        </w:rPr>
        <w:t>.</w:t>
      </w:r>
    </w:p>
    <w:p w:rsidR="00A248AF" w:rsidRDefault="00A248AF">
      <w:pPr>
        <w:rPr>
          <w:b/>
          <w:u w:val="single"/>
        </w:rPr>
      </w:pPr>
    </w:p>
    <w:p w:rsidR="00300746" w:rsidRDefault="00300746" w:rsidP="00300746">
      <w:pPr>
        <w:rPr>
          <w:b/>
          <w:u w:val="single"/>
        </w:rPr>
      </w:pPr>
      <w:r w:rsidRPr="00EC464A">
        <w:rPr>
          <w:b/>
          <w:u w:val="single"/>
        </w:rPr>
        <w:t>Division of Career and Adult Education Requirement</w:t>
      </w:r>
    </w:p>
    <w:p w:rsidR="00300746" w:rsidRPr="00EC464A" w:rsidRDefault="00300746" w:rsidP="00300746">
      <w:pPr>
        <w:rPr>
          <w:b/>
          <w:szCs w:val="24"/>
          <w:u w:val="single"/>
        </w:rPr>
      </w:pPr>
    </w:p>
    <w:p w:rsidR="00300746" w:rsidRPr="006C23BA" w:rsidRDefault="00300746" w:rsidP="00300746">
      <w:pPr>
        <w:pStyle w:val="1lynda"/>
        <w:jc w:val="both"/>
      </w:pPr>
      <w:r w:rsidRPr="006C23BA">
        <w:rPr>
          <w:szCs w:val="24"/>
        </w:rPr>
        <w:t>To ensure that F</w:t>
      </w:r>
      <w:r>
        <w:rPr>
          <w:szCs w:val="24"/>
        </w:rPr>
        <w:t>DOE</w:t>
      </w:r>
      <w:r w:rsidRPr="006C23BA">
        <w:rPr>
          <w:szCs w:val="24"/>
        </w:rPr>
        <w:t xml:space="preserve"> adequately monitors equipment purchased with federal funds applicants must record </w:t>
      </w:r>
      <w:r w:rsidRPr="006C23BA">
        <w:rPr>
          <w:bCs/>
          <w:szCs w:val="24"/>
          <w:u w:val="single"/>
        </w:rPr>
        <w:t>ALL</w:t>
      </w:r>
      <w:r w:rsidRPr="006C23BA">
        <w:rPr>
          <w:szCs w:val="24"/>
        </w:rPr>
        <w:t xml:space="preserve"> equipment with a unit cost of $500 or more on the </w:t>
      </w:r>
      <w:r w:rsidRPr="006C23BA">
        <w:rPr>
          <w:b/>
          <w:bCs/>
          <w:szCs w:val="24"/>
        </w:rPr>
        <w:t>DOE 101S Budget Narrative Form</w:t>
      </w:r>
      <w:r w:rsidRPr="006C23BA">
        <w:rPr>
          <w:szCs w:val="24"/>
        </w:rPr>
        <w:t xml:space="preserve"> </w:t>
      </w:r>
      <w:r w:rsidRPr="006C23BA">
        <w:rPr>
          <w:szCs w:val="24"/>
          <w:u w:val="single"/>
        </w:rPr>
        <w:t>and</w:t>
      </w:r>
      <w:r w:rsidRPr="006C23BA">
        <w:rPr>
          <w:szCs w:val="24"/>
        </w:rPr>
        <w:t xml:space="preserve"> on the </w:t>
      </w:r>
      <w:r w:rsidRPr="006C23BA">
        <w:rPr>
          <w:b/>
          <w:bCs/>
        </w:rPr>
        <w:t xml:space="preserve">Projected Equipment Purchases Form </w:t>
      </w:r>
      <w:r w:rsidRPr="006C23BA">
        <w:rPr>
          <w:bCs/>
        </w:rPr>
        <w:t>(applicant may use this form or another format that contains the information appearing on this form)</w:t>
      </w:r>
      <w:r w:rsidRPr="006C23BA">
        <w:t xml:space="preserve">. </w:t>
      </w:r>
    </w:p>
    <w:p w:rsidR="00300746" w:rsidRPr="006C23BA" w:rsidRDefault="00300746" w:rsidP="00300746">
      <w:pPr>
        <w:pStyle w:val="1lynda"/>
        <w:jc w:val="both"/>
      </w:pPr>
    </w:p>
    <w:p w:rsidR="00300746" w:rsidRPr="006C23BA" w:rsidRDefault="00300746" w:rsidP="00300746">
      <w:pPr>
        <w:autoSpaceDE w:val="0"/>
        <w:autoSpaceDN w:val="0"/>
        <w:adjustRightInd w:val="0"/>
        <w:jc w:val="both"/>
        <w:rPr>
          <w:szCs w:val="24"/>
        </w:rPr>
      </w:pPr>
      <w:r w:rsidRPr="006C23BA">
        <w:rPr>
          <w:szCs w:val="24"/>
        </w:rPr>
        <w:t>All additional equipment purchases with a unit cost of $500 or more not listed on the original budget approved by the F</w:t>
      </w:r>
      <w:r>
        <w:rPr>
          <w:szCs w:val="24"/>
        </w:rPr>
        <w:t>DOE</w:t>
      </w:r>
      <w:r w:rsidRPr="006C23BA">
        <w:rPr>
          <w:szCs w:val="24"/>
        </w:rPr>
        <w:t xml:space="preserve"> require an amendment submission and approval by the F</w:t>
      </w:r>
      <w:r>
        <w:rPr>
          <w:szCs w:val="24"/>
        </w:rPr>
        <w:t>DOE</w:t>
      </w:r>
      <w:r w:rsidRPr="006C23BA">
        <w:rPr>
          <w:szCs w:val="24"/>
        </w:rPr>
        <w:t xml:space="preserve"> prior to purchase by the agency awarded the funding.</w:t>
      </w:r>
    </w:p>
    <w:p w:rsidR="00300746" w:rsidRDefault="00300746" w:rsidP="00300746">
      <w:pPr>
        <w:jc w:val="both"/>
        <w:rPr>
          <w:rStyle w:val="SubtitleChar"/>
        </w:rPr>
      </w:pPr>
    </w:p>
    <w:p w:rsidR="00300746" w:rsidRDefault="00300746" w:rsidP="00300746">
      <w:pPr>
        <w:jc w:val="both"/>
        <w:rPr>
          <w:rStyle w:val="SubtitleChar"/>
        </w:rPr>
      </w:pPr>
      <w:r w:rsidRPr="006C23BA">
        <w:rPr>
          <w:rStyle w:val="SubtitleChar"/>
        </w:rPr>
        <w:t xml:space="preserve">Administrative Costs </w:t>
      </w:r>
      <w:r>
        <w:rPr>
          <w:rStyle w:val="SubtitleChar"/>
        </w:rPr>
        <w:t>I</w:t>
      </w:r>
      <w:r w:rsidRPr="006C23BA">
        <w:rPr>
          <w:rStyle w:val="SubtitleChar"/>
        </w:rPr>
        <w:t>ncluding Indirect Costs</w:t>
      </w:r>
    </w:p>
    <w:p w:rsidR="00300746" w:rsidRPr="00EC464A" w:rsidRDefault="00300746" w:rsidP="00300746">
      <w:pPr>
        <w:jc w:val="both"/>
        <w:rPr>
          <w:szCs w:val="24"/>
          <w:u w:val="single"/>
        </w:rPr>
      </w:pPr>
    </w:p>
    <w:p w:rsidR="00300746" w:rsidRPr="006C23BA" w:rsidRDefault="00300746" w:rsidP="00300746">
      <w:pPr>
        <w:jc w:val="both"/>
        <w:rPr>
          <w:b/>
          <w:color w:val="000000"/>
          <w:szCs w:val="24"/>
        </w:rPr>
      </w:pPr>
      <w:r w:rsidRPr="006C23BA">
        <w:rPr>
          <w:b/>
          <w:color w:val="000000"/>
          <w:szCs w:val="24"/>
        </w:rPr>
        <w:t>School Districts</w:t>
      </w:r>
    </w:p>
    <w:p w:rsidR="00300746" w:rsidRPr="006C23BA" w:rsidRDefault="00300746" w:rsidP="00300746">
      <w:pPr>
        <w:jc w:val="both"/>
        <w:rPr>
          <w:color w:val="000000"/>
          <w:szCs w:val="24"/>
        </w:rPr>
      </w:pPr>
      <w:r w:rsidRPr="006C23BA">
        <w:rPr>
          <w:color w:val="000000"/>
          <w:szCs w:val="24"/>
        </w:rPr>
        <w:t xml:space="preserve">The Florida Department of Education has been given the authority by the U.S. Department of Education to negotiate indirect cost proposals and to approve indirect cost rates for school districts. School districts are not required to develop an indirect cost proposal, but if they fail to do so, they will not be allowed to recover any indirect costs. Amounts from zero to the maximum negotiated rate may be approved for a program by the Florida Department of Education’s Comptroller. </w:t>
      </w:r>
      <w:r>
        <w:rPr>
          <w:b/>
          <w:color w:val="000000"/>
          <w:szCs w:val="24"/>
        </w:rPr>
        <w:t>Indirect c</w:t>
      </w:r>
      <w:r w:rsidRPr="006C23BA">
        <w:rPr>
          <w:b/>
          <w:color w:val="000000"/>
          <w:szCs w:val="24"/>
        </w:rPr>
        <w:t>osts shall only apply to federal programs.</w:t>
      </w:r>
      <w:r w:rsidRPr="006C23BA">
        <w:rPr>
          <w:color w:val="000000"/>
          <w:szCs w:val="24"/>
        </w:rPr>
        <w:t xml:space="preserve"> Additional information and forms are available at </w:t>
      </w:r>
      <w:hyperlink r:id="rId27" w:history="1">
        <w:r w:rsidRPr="006C23BA">
          <w:rPr>
            <w:rStyle w:val="Hyperlink"/>
            <w:szCs w:val="24"/>
          </w:rPr>
          <w:t>www.fldoe.org/finance/comptroller/</w:t>
        </w:r>
      </w:hyperlink>
      <w:r w:rsidRPr="006C23BA">
        <w:rPr>
          <w:color w:val="000000"/>
          <w:szCs w:val="24"/>
        </w:rPr>
        <w:t xml:space="preserve">. </w:t>
      </w:r>
    </w:p>
    <w:p w:rsidR="00300746" w:rsidRPr="006C23BA" w:rsidRDefault="00300746" w:rsidP="00300746">
      <w:pPr>
        <w:jc w:val="both"/>
        <w:rPr>
          <w:color w:val="000000"/>
          <w:szCs w:val="24"/>
        </w:rPr>
      </w:pPr>
    </w:p>
    <w:p w:rsidR="00300746" w:rsidRDefault="00300746" w:rsidP="00300746">
      <w:pPr>
        <w:jc w:val="both"/>
        <w:rPr>
          <w:b/>
          <w:bCs/>
          <w:szCs w:val="24"/>
        </w:rPr>
      </w:pPr>
      <w:r>
        <w:rPr>
          <w:b/>
          <w:bCs/>
          <w:color w:val="000000"/>
        </w:rPr>
        <w:t>State Agencies</w:t>
      </w:r>
      <w:r>
        <w:rPr>
          <w:b/>
          <w:bCs/>
        </w:rPr>
        <w:t xml:space="preserve">, Local Governments, Indian Tribal Governments, </w:t>
      </w:r>
      <w:r>
        <w:rPr>
          <w:b/>
          <w:bCs/>
          <w:color w:val="000000"/>
        </w:rPr>
        <w:t xml:space="preserve">Universities, </w:t>
      </w:r>
      <w:r>
        <w:rPr>
          <w:b/>
          <w:bCs/>
        </w:rPr>
        <w:t>Colleges and all Non- Governmental Agencies</w:t>
      </w:r>
    </w:p>
    <w:p w:rsidR="00300746" w:rsidRDefault="00300746" w:rsidP="00300746">
      <w:pPr>
        <w:ind w:right="270"/>
        <w:jc w:val="both"/>
      </w:pPr>
      <w:r>
        <w:t xml:space="preserve">The Florida Department of Education will allow state universities state colleges, private colleges and universities, and non-governmental agencies to charge an indirect cost (administrative and/or overhead) up to 8 percent or the recipient’s rate approved by the appropriate cognizant agency, whichever is lower. This rate may be charged on the total direct costs disbursed less the amounts of subcontracts in excess of $25,000, stipends, tuition and related fees, and items of equipment, alterations, renovations and flow-through funds (“pass through” to another entity) on programs issued by the department. This rate is intended to be all-inclusive of typical administrative and overhead costs, including but not limited to rental of office space, bookkeeping and accounting services, and utilities. </w:t>
      </w:r>
    </w:p>
    <w:p w:rsidR="00300746" w:rsidRDefault="00300746" w:rsidP="00300746">
      <w:pPr>
        <w:jc w:val="both"/>
      </w:pPr>
    </w:p>
    <w:p w:rsidR="00300746" w:rsidRDefault="00300746" w:rsidP="00300746">
      <w:pPr>
        <w:jc w:val="both"/>
        <w:rPr>
          <w:color w:val="000000"/>
        </w:rPr>
      </w:pPr>
      <w:r>
        <w:t xml:space="preserve">In the alternative, the department will approve an indirect cost rate of 8 percent plus the direct charges for typical administrative and overhead costs such as office space rental when such costs can be directly and appropriately allocated to the program. To recover indirect costs above eight percent, agencies other than school districts must furnish to the FDOE’s Comptroller’s Office a copy of their current negotiated restricted indirect cost plan that has been approved by the appropriate cognizant agency. Amounts from eight percent to the maximum negotiated rate may be approved for a program or project by the Department’s Comptroller. For agencies that may have </w:t>
      </w:r>
      <w:r>
        <w:lastRenderedPageBreak/>
        <w:t>indirect costs in excess of the eight percent limit may not charge directly, use to satisfy matching or cost sharing requirements, or charge to another federal award</w:t>
      </w:r>
      <w:r>
        <w:rPr>
          <w:b/>
          <w:bCs/>
          <w:i/>
          <w:iCs/>
          <w:color w:val="538135"/>
        </w:rPr>
        <w:t>.</w:t>
      </w:r>
      <w:r>
        <w:rPr>
          <w:color w:val="538135"/>
        </w:rPr>
        <w:t xml:space="preserve">  </w:t>
      </w:r>
      <w:r>
        <w:rPr>
          <w:b/>
          <w:bCs/>
          <w:color w:val="000000"/>
        </w:rPr>
        <w:t>Indirect costs shall only apply to federal programs</w:t>
      </w:r>
      <w:r>
        <w:rPr>
          <w:color w:val="000000"/>
        </w:rPr>
        <w:t>.</w:t>
      </w:r>
    </w:p>
    <w:p w:rsidR="00300746" w:rsidRPr="006C23BA" w:rsidRDefault="00300746" w:rsidP="00300746">
      <w:pPr>
        <w:jc w:val="both"/>
        <w:rPr>
          <w:color w:val="000000"/>
          <w:szCs w:val="24"/>
        </w:rPr>
      </w:pPr>
    </w:p>
    <w:p w:rsidR="00300746" w:rsidRPr="00E26DC9" w:rsidRDefault="00300746" w:rsidP="00300746">
      <w:pPr>
        <w:tabs>
          <w:tab w:val="left" w:pos="-120"/>
        </w:tabs>
        <w:jc w:val="both"/>
        <w:rPr>
          <w:b/>
          <w:color w:val="000000"/>
          <w:sz w:val="16"/>
          <w:szCs w:val="16"/>
          <w:u w:val="single"/>
        </w:rPr>
      </w:pPr>
      <w:r w:rsidRPr="006C23BA">
        <w:rPr>
          <w:rStyle w:val="sectionnumber"/>
        </w:rPr>
        <w:t xml:space="preserve">Chapter 1010.06 F.S. </w:t>
      </w:r>
      <w:r w:rsidRPr="006C23BA">
        <w:rPr>
          <w:rStyle w:val="catchlinetext"/>
        </w:rPr>
        <w:t>Indirect cost limitation.</w:t>
      </w:r>
      <w:r w:rsidRPr="006C23BA">
        <w:rPr>
          <w:rStyle w:val="emdash"/>
        </w:rPr>
        <w:t xml:space="preserve"> —</w:t>
      </w:r>
      <w:r w:rsidRPr="006C23BA">
        <w:rPr>
          <w:rStyle w:val="text"/>
        </w:rPr>
        <w:t>State funds appropriated by the Legislature to the Division of Public Schools within the Department of Education may not be used to pay indirect costs to a university, state university, school district, or any other entity.</w:t>
      </w:r>
      <w:bookmarkStart w:id="0" w:name="_Toc412732374"/>
    </w:p>
    <w:p w:rsidR="00300746" w:rsidRDefault="00300746" w:rsidP="00300746">
      <w:pPr>
        <w:pStyle w:val="Subtitle"/>
        <w:jc w:val="both"/>
      </w:pPr>
    </w:p>
    <w:bookmarkEnd w:id="0"/>
    <w:p w:rsidR="00300746" w:rsidRPr="00300746" w:rsidRDefault="00300746" w:rsidP="00300746">
      <w:pPr>
        <w:tabs>
          <w:tab w:val="left" w:pos="-120"/>
        </w:tabs>
        <w:rPr>
          <w:b/>
          <w:color w:val="000000"/>
          <w:szCs w:val="16"/>
          <w:u w:val="single"/>
        </w:rPr>
      </w:pPr>
      <w:r w:rsidRPr="00300746">
        <w:rPr>
          <w:b/>
          <w:color w:val="000000"/>
          <w:szCs w:val="16"/>
          <w:u w:val="single"/>
        </w:rPr>
        <w:t xml:space="preserve">State of Florida, Executive Order 11-116 </w:t>
      </w:r>
    </w:p>
    <w:p w:rsidR="00300746" w:rsidRDefault="00300746" w:rsidP="00300746">
      <w:pPr>
        <w:rPr>
          <w:color w:val="000000"/>
          <w:szCs w:val="24"/>
        </w:rPr>
      </w:pPr>
      <w:r w:rsidRPr="00E87826">
        <w:rPr>
          <w:color w:val="000000"/>
          <w:szCs w:val="24"/>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r>
        <w:rPr>
          <w:color w:val="000000"/>
          <w:szCs w:val="24"/>
        </w:rPr>
        <w:t>:</w:t>
      </w:r>
    </w:p>
    <w:p w:rsidR="00300746" w:rsidRPr="00E87826" w:rsidRDefault="009D47AD" w:rsidP="00300746">
      <w:pPr>
        <w:rPr>
          <w:color w:val="000000"/>
          <w:szCs w:val="24"/>
        </w:rPr>
      </w:pPr>
      <w:hyperlink r:id="rId28" w:history="1">
        <w:r w:rsidR="00300746" w:rsidRPr="00E87826">
          <w:rPr>
            <w:rStyle w:val="Hyperlink"/>
            <w:szCs w:val="24"/>
          </w:rPr>
          <w:t>http://www.flgov.com/wp-content/uploads/orders/2011/11-116-suspend.pdf</w:t>
        </w:r>
      </w:hyperlink>
      <w:r w:rsidR="00300746" w:rsidRPr="00E87826">
        <w:rPr>
          <w:color w:val="000000"/>
          <w:szCs w:val="24"/>
        </w:rPr>
        <w:t>.</w:t>
      </w:r>
    </w:p>
    <w:p w:rsidR="00300746" w:rsidRPr="00757244" w:rsidRDefault="00300746" w:rsidP="00300746">
      <w:pPr>
        <w:tabs>
          <w:tab w:val="left" w:pos="-120"/>
        </w:tabs>
        <w:rPr>
          <w:color w:val="000000"/>
          <w:szCs w:val="16"/>
        </w:rPr>
      </w:pPr>
    </w:p>
    <w:p w:rsidR="00300746" w:rsidRDefault="00300746" w:rsidP="00300746">
      <w:pPr>
        <w:pStyle w:val="Subtitle"/>
      </w:pPr>
      <w:r>
        <w:t>State of Florida, Executive Order 20-44</w:t>
      </w:r>
    </w:p>
    <w:p w:rsidR="00300746" w:rsidRDefault="00300746" w:rsidP="00300746">
      <w:r w:rsidRPr="00A50019">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t>f</w:t>
      </w:r>
      <w:r w:rsidRPr="00A50019">
        <w:t>rom Income Tax, Form 990, if applicable, or shall indicate that the grantee is not required to file such Form 990.  This report shall be submitted by March 1 of each year. Executive Order 20-44 may be obtained via this link</w:t>
      </w:r>
      <w:r>
        <w:t>:</w:t>
      </w:r>
    </w:p>
    <w:p w:rsidR="00300746" w:rsidRDefault="009D47AD" w:rsidP="00300746">
      <w:hyperlink r:id="rId29" w:history="1">
        <w:r w:rsidR="00300746" w:rsidRPr="00100521">
          <w:rPr>
            <w:rStyle w:val="Hyperlink"/>
          </w:rPr>
          <w:t>https://www.flgov.com/wp-content/uploads/orders/2020/EO_20-44.pdf</w:t>
        </w:r>
      </w:hyperlink>
    </w:p>
    <w:p w:rsidR="00725264" w:rsidRPr="006C23BA" w:rsidRDefault="00725264" w:rsidP="00A248AF">
      <w:pPr>
        <w:pStyle w:val="1lynda"/>
        <w:jc w:val="both"/>
      </w:pPr>
    </w:p>
    <w:p w:rsidR="0091563C" w:rsidRDefault="0091563C" w:rsidP="00A248AF">
      <w:pPr>
        <w:tabs>
          <w:tab w:val="left" w:pos="360"/>
        </w:tabs>
        <w:jc w:val="both"/>
        <w:rPr>
          <w:b/>
          <w:u w:val="single"/>
        </w:rPr>
      </w:pPr>
      <w:r w:rsidRPr="006C23BA">
        <w:rPr>
          <w:b/>
          <w:u w:val="single"/>
        </w:rPr>
        <w:t>Intellectual Property</w:t>
      </w:r>
    </w:p>
    <w:p w:rsidR="0091563C" w:rsidRPr="006C23BA" w:rsidRDefault="0091563C" w:rsidP="00A248AF">
      <w:pPr>
        <w:tabs>
          <w:tab w:val="left" w:pos="360"/>
        </w:tabs>
        <w:jc w:val="both"/>
      </w:pPr>
      <w:r w:rsidRPr="006C23BA">
        <w:t>The awarded agency is subject to following additional provisions:</w:t>
      </w:r>
    </w:p>
    <w:p w:rsidR="0091563C" w:rsidRPr="006C23BA" w:rsidRDefault="0091563C" w:rsidP="00A248AF">
      <w:pPr>
        <w:tabs>
          <w:tab w:val="left" w:pos="360"/>
        </w:tabs>
        <w:jc w:val="both"/>
      </w:pPr>
    </w:p>
    <w:p w:rsidR="0091563C" w:rsidRPr="006C23BA" w:rsidRDefault="0091563C" w:rsidP="00A248AF">
      <w:pPr>
        <w:tabs>
          <w:tab w:val="left" w:pos="360"/>
        </w:tabs>
        <w:jc w:val="both"/>
      </w:pPr>
      <w:r w:rsidRPr="006C23BA">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rsidR="0091563C" w:rsidRPr="006C23BA" w:rsidRDefault="0091563C" w:rsidP="00A248AF">
      <w:pPr>
        <w:tabs>
          <w:tab w:val="left" w:pos="360"/>
        </w:tabs>
        <w:jc w:val="both"/>
      </w:pPr>
    </w:p>
    <w:p w:rsidR="0091563C" w:rsidRPr="006C23BA" w:rsidRDefault="0091563C" w:rsidP="00A248AF">
      <w:pPr>
        <w:tabs>
          <w:tab w:val="left" w:pos="360"/>
        </w:tabs>
        <w:jc w:val="both"/>
        <w:rPr>
          <w:color w:val="000000"/>
        </w:rPr>
      </w:pPr>
      <w:r w:rsidRPr="006C23BA">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C23BA">
        <w:t xml:space="preserve">Department pursuant to s. 1006.39, F.S., on behalf </w:t>
      </w:r>
      <w:r w:rsidR="002C1018" w:rsidRPr="006C23BA">
        <w:t xml:space="preserve">of </w:t>
      </w:r>
      <w:r w:rsidRPr="006C23BA">
        <w:t xml:space="preserve">the </w:t>
      </w:r>
      <w:r w:rsidRPr="006C23BA">
        <w:rPr>
          <w:color w:val="000000"/>
        </w:rPr>
        <w:t>State of Florida.</w:t>
      </w:r>
    </w:p>
    <w:p w:rsidR="0091563C" w:rsidRPr="006C23BA" w:rsidRDefault="0091563C" w:rsidP="00A248AF">
      <w:pPr>
        <w:tabs>
          <w:tab w:val="left" w:pos="360"/>
        </w:tabs>
        <w:jc w:val="both"/>
      </w:pPr>
    </w:p>
    <w:p w:rsidR="0091563C" w:rsidRPr="006C23BA" w:rsidRDefault="0091563C" w:rsidP="00A248AF">
      <w:pPr>
        <w:tabs>
          <w:tab w:val="left" w:pos="360"/>
        </w:tabs>
        <w:jc w:val="both"/>
        <w:rPr>
          <w:color w:val="000000"/>
        </w:rPr>
      </w:pPr>
      <w:r w:rsidRPr="006C23BA">
        <w:rPr>
          <w:color w:val="000000"/>
        </w:rPr>
        <w:t xml:space="preserve">C.  In the event it is determined as a matter of law that any such work is not a "work for hire," </w:t>
      </w:r>
      <w:r w:rsidR="007A6D73">
        <w:rPr>
          <w:color w:val="000000"/>
        </w:rPr>
        <w:t>sub recipient</w:t>
      </w:r>
      <w:r w:rsidRPr="006C23BA">
        <w:rPr>
          <w:color w:val="000000"/>
        </w:rPr>
        <w:t xml:space="preserve"> shall immediately assign to the Department all copyrights subsisting therein for the consideration set forth in the Grant/Contract and with no additional compensation.</w:t>
      </w:r>
    </w:p>
    <w:p w:rsidR="0091563C" w:rsidRPr="006C23BA" w:rsidRDefault="0091563C" w:rsidP="00A248AF">
      <w:pPr>
        <w:tabs>
          <w:tab w:val="left" w:pos="360"/>
        </w:tabs>
        <w:jc w:val="both"/>
      </w:pPr>
    </w:p>
    <w:p w:rsidR="0091563C" w:rsidRPr="006C23BA" w:rsidRDefault="0091563C" w:rsidP="00A248AF">
      <w:pPr>
        <w:tabs>
          <w:tab w:val="left" w:pos="360"/>
        </w:tabs>
        <w:jc w:val="both"/>
      </w:pPr>
      <w:r w:rsidRPr="006C23BA">
        <w:lastRenderedPageBreak/>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91563C" w:rsidRPr="006C23BA" w:rsidRDefault="0091563C" w:rsidP="00A248AF">
      <w:pPr>
        <w:tabs>
          <w:tab w:val="left" w:pos="360"/>
        </w:tabs>
        <w:jc w:val="both"/>
      </w:pPr>
    </w:p>
    <w:p w:rsidR="0091563C" w:rsidRPr="006C23BA" w:rsidRDefault="0091563C" w:rsidP="00A248AF">
      <w:pPr>
        <w:tabs>
          <w:tab w:val="left" w:pos="360"/>
        </w:tabs>
        <w:jc w:val="both"/>
      </w:pPr>
      <w:r w:rsidRPr="006C23BA">
        <w:t>E.  </w:t>
      </w:r>
      <w:r w:rsidRPr="006C23BA">
        <w:rPr>
          <w:color w:val="000000"/>
        </w:rPr>
        <w:t>The Department shall have full and complete ownership of all software developed pursuant to the Grant/Contract including</w:t>
      </w:r>
      <w:r w:rsidRPr="006C23BA">
        <w:t xml:space="preserve"> without limitation:</w:t>
      </w:r>
    </w:p>
    <w:p w:rsidR="0091563C" w:rsidRPr="006C23BA" w:rsidRDefault="0091563C" w:rsidP="00A248AF">
      <w:pPr>
        <w:tabs>
          <w:tab w:val="left" w:pos="360"/>
        </w:tabs>
        <w:jc w:val="both"/>
      </w:pPr>
    </w:p>
    <w:p w:rsidR="0091563C" w:rsidRPr="006C23BA" w:rsidRDefault="0091563C" w:rsidP="00A248AF">
      <w:pPr>
        <w:tabs>
          <w:tab w:val="left" w:pos="360"/>
        </w:tabs>
        <w:ind w:firstLine="450"/>
        <w:jc w:val="both"/>
      </w:pPr>
      <w:r w:rsidRPr="006C23BA">
        <w:t>1.  The written source code;</w:t>
      </w:r>
    </w:p>
    <w:p w:rsidR="0091563C" w:rsidRPr="006C23BA" w:rsidRDefault="0091563C" w:rsidP="00A248AF">
      <w:pPr>
        <w:tabs>
          <w:tab w:val="left" w:pos="360"/>
        </w:tabs>
        <w:ind w:firstLine="450"/>
        <w:jc w:val="both"/>
      </w:pPr>
      <w:r w:rsidRPr="006C23BA">
        <w:t>2.  The source code files;</w:t>
      </w:r>
    </w:p>
    <w:p w:rsidR="0091563C" w:rsidRPr="006C23BA" w:rsidRDefault="0091563C" w:rsidP="00A248AF">
      <w:pPr>
        <w:tabs>
          <w:tab w:val="left" w:pos="360"/>
        </w:tabs>
        <w:ind w:firstLine="450"/>
        <w:jc w:val="both"/>
      </w:pPr>
      <w:r w:rsidRPr="006C23BA">
        <w:t>3.  The executable code;</w:t>
      </w:r>
    </w:p>
    <w:p w:rsidR="0091563C" w:rsidRPr="006C23BA" w:rsidRDefault="0091563C" w:rsidP="00A248AF">
      <w:pPr>
        <w:tabs>
          <w:tab w:val="left" w:pos="360"/>
        </w:tabs>
        <w:ind w:firstLine="450"/>
        <w:jc w:val="both"/>
      </w:pPr>
      <w:r w:rsidRPr="006C23BA">
        <w:t>4.  The executable code files;</w:t>
      </w:r>
    </w:p>
    <w:p w:rsidR="0091563C" w:rsidRPr="006C23BA" w:rsidRDefault="0091563C" w:rsidP="00A248AF">
      <w:pPr>
        <w:tabs>
          <w:tab w:val="left" w:pos="360"/>
        </w:tabs>
        <w:ind w:firstLine="450"/>
        <w:jc w:val="both"/>
      </w:pPr>
      <w:r w:rsidRPr="006C23BA">
        <w:t>5.  The data dictionary;</w:t>
      </w:r>
    </w:p>
    <w:p w:rsidR="0091563C" w:rsidRPr="006C23BA" w:rsidRDefault="0091563C" w:rsidP="00A248AF">
      <w:pPr>
        <w:tabs>
          <w:tab w:val="left" w:pos="360"/>
        </w:tabs>
        <w:ind w:firstLine="450"/>
        <w:jc w:val="both"/>
      </w:pPr>
      <w:r w:rsidRPr="006C23BA">
        <w:t>6.  The data flow diagram;</w:t>
      </w:r>
    </w:p>
    <w:p w:rsidR="0091563C" w:rsidRPr="006C23BA" w:rsidRDefault="0091563C" w:rsidP="00A248AF">
      <w:pPr>
        <w:tabs>
          <w:tab w:val="left" w:pos="360"/>
        </w:tabs>
        <w:ind w:firstLine="450"/>
        <w:jc w:val="both"/>
      </w:pPr>
      <w:r w:rsidRPr="006C23BA">
        <w:t>7.  The work flow diagram;</w:t>
      </w:r>
    </w:p>
    <w:p w:rsidR="0091563C" w:rsidRDefault="0091563C" w:rsidP="00A248AF">
      <w:pPr>
        <w:tabs>
          <w:tab w:val="left" w:pos="360"/>
        </w:tabs>
        <w:ind w:firstLine="450"/>
        <w:jc w:val="both"/>
      </w:pPr>
      <w:r w:rsidRPr="006C23BA">
        <w:t>8.  The entity relationship diagram; and</w:t>
      </w:r>
    </w:p>
    <w:p w:rsidR="00EC464A" w:rsidRPr="006C23BA" w:rsidRDefault="00EC464A" w:rsidP="00A248AF">
      <w:pPr>
        <w:tabs>
          <w:tab w:val="left" w:pos="360"/>
        </w:tabs>
        <w:ind w:firstLine="450"/>
        <w:jc w:val="both"/>
      </w:pPr>
    </w:p>
    <w:p w:rsidR="0091563C" w:rsidRDefault="00EC464A" w:rsidP="00A248AF">
      <w:pPr>
        <w:pStyle w:val="ListParagraph"/>
        <w:tabs>
          <w:tab w:val="left" w:pos="360"/>
        </w:tabs>
        <w:ind w:left="0"/>
        <w:jc w:val="both"/>
      </w:pPr>
      <w:r>
        <w:t xml:space="preserve">F. </w:t>
      </w:r>
      <w:r w:rsidR="0091563C" w:rsidRPr="006C23BA">
        <w:t>All other documentation needed to enable the Department to support, recreate, revise, repair, or otherwise make use of the software.</w:t>
      </w:r>
    </w:p>
    <w:p w:rsidR="00905F72" w:rsidRDefault="00905F72" w:rsidP="00A248AF">
      <w:pPr>
        <w:jc w:val="both"/>
        <w:rPr>
          <w:color w:val="000000"/>
          <w:szCs w:val="24"/>
        </w:rPr>
      </w:pPr>
    </w:p>
    <w:p w:rsidR="00626F32" w:rsidRPr="00905F72" w:rsidRDefault="00626F32" w:rsidP="009425E6">
      <w:pPr>
        <w:jc w:val="both"/>
        <w:rPr>
          <w:color w:val="000000"/>
          <w:szCs w:val="24"/>
        </w:rPr>
      </w:pPr>
    </w:p>
    <w:p w:rsidR="00300746" w:rsidRDefault="00300746">
      <w:pPr>
        <w:rPr>
          <w:color w:val="000000"/>
          <w:sz w:val="16"/>
          <w:szCs w:val="24"/>
        </w:rPr>
      </w:pPr>
      <w:r>
        <w:rPr>
          <w:color w:val="000000"/>
          <w:sz w:val="16"/>
          <w:szCs w:val="24"/>
        </w:rPr>
        <w:br w:type="page"/>
      </w:r>
    </w:p>
    <w:p w:rsidR="00903825" w:rsidRPr="00A248AF" w:rsidRDefault="00903825" w:rsidP="009822F1">
      <w:pPr>
        <w:tabs>
          <w:tab w:val="left" w:pos="0"/>
        </w:tabs>
        <w:rPr>
          <w:color w:val="000000"/>
          <w:sz w:val="16"/>
          <w:szCs w:val="24"/>
        </w:rPr>
      </w:pPr>
    </w:p>
    <w:tbl>
      <w:tblPr>
        <w:tblW w:w="1080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00"/>
      </w:tblGrid>
      <w:tr w:rsidR="00CA61BA" w:rsidRPr="006C23BA" w:rsidTr="00A248AF">
        <w:trPr>
          <w:trHeight w:val="690"/>
        </w:trPr>
        <w:tc>
          <w:tcPr>
            <w:tcW w:w="10800" w:type="dxa"/>
            <w:tcBorders>
              <w:top w:val="single" w:sz="4" w:space="0" w:color="auto"/>
              <w:bottom w:val="nil"/>
            </w:tcBorders>
            <w:shd w:val="clear" w:color="auto" w:fill="333333"/>
            <w:vAlign w:val="center"/>
          </w:tcPr>
          <w:p w:rsidR="00CA61BA" w:rsidRPr="00905F72" w:rsidRDefault="00D22351" w:rsidP="009822F1">
            <w:pPr>
              <w:rPr>
                <w:b/>
                <w:color w:val="FFFF00"/>
                <w:szCs w:val="24"/>
              </w:rPr>
            </w:pPr>
            <w:bookmarkStart w:id="1" w:name="_Toc412732386"/>
            <w:r>
              <w:rPr>
                <w:b/>
                <w:color w:val="FFFFFF" w:themeColor="background1"/>
                <w:szCs w:val="24"/>
              </w:rPr>
              <w:t xml:space="preserve">                                        </w:t>
            </w:r>
            <w:r w:rsidR="00C95510" w:rsidRPr="00905F72">
              <w:rPr>
                <w:b/>
                <w:color w:val="FFFFFF" w:themeColor="background1"/>
                <w:szCs w:val="24"/>
              </w:rPr>
              <w:t xml:space="preserve">APPLICATION </w:t>
            </w:r>
            <w:r w:rsidR="00CA61BA" w:rsidRPr="00905F72">
              <w:rPr>
                <w:b/>
                <w:color w:val="FFFFFF" w:themeColor="background1"/>
                <w:szCs w:val="24"/>
              </w:rPr>
              <w:t>NARRATIVE SECTION</w:t>
            </w:r>
          </w:p>
        </w:tc>
      </w:tr>
      <w:tr w:rsidR="00CA61BA" w:rsidRPr="006C23BA" w:rsidTr="00A248AF">
        <w:trPr>
          <w:trHeight w:val="10626"/>
        </w:trPr>
        <w:tc>
          <w:tcPr>
            <w:tcW w:w="10800" w:type="dxa"/>
            <w:tcBorders>
              <w:top w:val="nil"/>
              <w:bottom w:val="single" w:sz="4" w:space="0" w:color="auto"/>
            </w:tcBorders>
            <w:shd w:val="clear" w:color="auto" w:fill="D9D9D9"/>
          </w:tcPr>
          <w:p w:rsidR="00CB00D7" w:rsidRPr="00905F72" w:rsidRDefault="00CB00D7" w:rsidP="009822F1">
            <w:pPr>
              <w:jc w:val="center"/>
              <w:rPr>
                <w:rFonts w:ascii="Arial" w:hAnsi="Arial" w:cs="Arial"/>
                <w:b/>
                <w:bCs/>
                <w:szCs w:val="24"/>
                <w:u w:val="single"/>
              </w:rPr>
            </w:pPr>
            <w:r w:rsidRPr="00905F72">
              <w:rPr>
                <w:rFonts w:ascii="Arial" w:hAnsi="Arial" w:cs="Arial"/>
                <w:b/>
                <w:bCs/>
                <w:u w:val="single"/>
              </w:rPr>
              <w:t>Instructions for Completing the Narrative Information</w:t>
            </w:r>
          </w:p>
          <w:p w:rsidR="0022412F" w:rsidRPr="00905F72" w:rsidRDefault="00C25323" w:rsidP="009822F1">
            <w:pPr>
              <w:ind w:left="360"/>
              <w:contextualSpacing/>
            </w:pPr>
            <w:r w:rsidRPr="00905F72">
              <w:br/>
            </w:r>
            <w:r w:rsidR="0022412F" w:rsidRPr="00905F72">
              <w:t xml:space="preserve">Following the instructions within each narrative component, complete the application using the same sequence presented in this narrative section. </w:t>
            </w:r>
          </w:p>
          <w:p w:rsidR="0022412F" w:rsidRPr="00905F72" w:rsidRDefault="0022412F" w:rsidP="009822F1">
            <w:pPr>
              <w:contextualSpacing/>
              <w:rPr>
                <w:szCs w:val="24"/>
              </w:rPr>
            </w:pPr>
          </w:p>
          <w:p w:rsidR="0022412F" w:rsidRPr="00905F72" w:rsidRDefault="0022412F" w:rsidP="009822F1">
            <w:pPr>
              <w:pStyle w:val="ListParagraph"/>
              <w:numPr>
                <w:ilvl w:val="0"/>
                <w:numId w:val="18"/>
              </w:numPr>
              <w:contextualSpacing/>
              <w:rPr>
                <w:szCs w:val="24"/>
              </w:rPr>
            </w:pPr>
            <w:r w:rsidRPr="00905F72">
              <w:rPr>
                <w:szCs w:val="24"/>
                <w:u w:val="single"/>
              </w:rPr>
              <w:t>Before</w:t>
            </w:r>
            <w:r w:rsidRPr="00905F72">
              <w:rPr>
                <w:szCs w:val="24"/>
              </w:rPr>
              <w:t xml:space="preserve"> inserting any text or information into the Application Narrative Section, forms and charts, </w:t>
            </w:r>
            <w:r w:rsidRPr="00905F72">
              <w:rPr>
                <w:szCs w:val="24"/>
                <w:u w:val="single"/>
              </w:rPr>
              <w:t>save</w:t>
            </w:r>
            <w:r w:rsidRPr="00905F72">
              <w:rPr>
                <w:szCs w:val="24"/>
              </w:rPr>
              <w:t xml:space="preserve"> the pages/charts/forms in Word on your computer.</w:t>
            </w:r>
          </w:p>
          <w:p w:rsidR="0022412F" w:rsidRPr="00905F72" w:rsidRDefault="0022412F" w:rsidP="009822F1">
            <w:pPr>
              <w:pStyle w:val="ListParagraph"/>
              <w:ind w:left="0"/>
              <w:rPr>
                <w:rFonts w:ascii="Arial" w:hAnsi="Arial" w:cs="Arial"/>
                <w:szCs w:val="24"/>
              </w:rPr>
            </w:pPr>
          </w:p>
          <w:p w:rsidR="0022412F" w:rsidRPr="00905F72" w:rsidRDefault="0022412F" w:rsidP="009822F1">
            <w:pPr>
              <w:pStyle w:val="ListParagraph"/>
              <w:numPr>
                <w:ilvl w:val="0"/>
                <w:numId w:val="19"/>
              </w:numPr>
              <w:spacing w:before="60" w:after="60"/>
              <w:rPr>
                <w:szCs w:val="24"/>
              </w:rPr>
            </w:pPr>
            <w:r w:rsidRPr="00905F72">
              <w:rPr>
                <w:szCs w:val="24"/>
              </w:rPr>
              <w:t>Use size 12-point font.</w:t>
            </w:r>
          </w:p>
          <w:p w:rsidR="0022412F" w:rsidRPr="00905F72" w:rsidRDefault="0022412F" w:rsidP="009822F1">
            <w:pPr>
              <w:pStyle w:val="ListParagraph"/>
              <w:numPr>
                <w:ilvl w:val="0"/>
                <w:numId w:val="19"/>
              </w:numPr>
              <w:spacing w:before="60" w:after="60"/>
              <w:rPr>
                <w:szCs w:val="24"/>
              </w:rPr>
            </w:pPr>
            <w:r w:rsidRPr="00905F72">
              <w:rPr>
                <w:szCs w:val="24"/>
              </w:rPr>
              <w:t>Responses should be brief, clear and concise.</w:t>
            </w:r>
          </w:p>
          <w:p w:rsidR="0022412F" w:rsidRPr="00905F72" w:rsidRDefault="0022412F" w:rsidP="009822F1">
            <w:pPr>
              <w:pStyle w:val="ListParagraph"/>
              <w:numPr>
                <w:ilvl w:val="0"/>
                <w:numId w:val="19"/>
              </w:numPr>
              <w:spacing w:before="60" w:after="60"/>
              <w:rPr>
                <w:szCs w:val="24"/>
              </w:rPr>
            </w:pPr>
            <w:r w:rsidRPr="00905F72">
              <w:rPr>
                <w:szCs w:val="24"/>
              </w:rPr>
              <w:t>All required forms have signatures by an authorized entity. The department will accept electronic signatures from the agency head in accordance with section 668.50(2)(h), Florida Statutes.</w:t>
            </w:r>
          </w:p>
          <w:p w:rsidR="0022412F" w:rsidRPr="00905F72" w:rsidRDefault="0022412F" w:rsidP="009822F1">
            <w:pPr>
              <w:numPr>
                <w:ilvl w:val="0"/>
                <w:numId w:val="20"/>
              </w:numPr>
              <w:spacing w:before="60" w:after="60"/>
              <w:rPr>
                <w:szCs w:val="24"/>
              </w:rPr>
            </w:pPr>
            <w:r w:rsidRPr="00905F72">
              <w:rPr>
                <w:szCs w:val="24"/>
              </w:rPr>
              <w:t>An “electronic signature” means an electronic sound, symbol, or process attached to or logically associated with a record and executed or adopted by the person with the intent to sign the record.</w:t>
            </w:r>
          </w:p>
          <w:p w:rsidR="0022412F" w:rsidRPr="00905F72" w:rsidRDefault="0022412F" w:rsidP="009822F1">
            <w:pPr>
              <w:numPr>
                <w:ilvl w:val="0"/>
                <w:numId w:val="20"/>
              </w:numPr>
              <w:rPr>
                <w:szCs w:val="24"/>
              </w:rPr>
            </w:pPr>
            <w:r w:rsidRPr="00905F72">
              <w:rPr>
                <w:szCs w:val="24"/>
              </w:rPr>
              <w:t>The department will accept as an electronic signature a scanned or PDF copy of a hardcopy signature.</w:t>
            </w:r>
          </w:p>
          <w:p w:rsidR="0022412F" w:rsidRPr="00905F72" w:rsidRDefault="0022412F" w:rsidP="009822F1">
            <w:pPr>
              <w:numPr>
                <w:ilvl w:val="0"/>
                <w:numId w:val="20"/>
              </w:numPr>
              <w:rPr>
                <w:szCs w:val="24"/>
              </w:rPr>
            </w:pPr>
            <w:r w:rsidRPr="00905F72">
              <w:rPr>
                <w:szCs w:val="24"/>
              </w:rPr>
              <w:t>The department will also accept a typed signature, if the individual signing the document uploads the document.</w:t>
            </w:r>
          </w:p>
          <w:p w:rsidR="0022412F" w:rsidRPr="00905F72" w:rsidRDefault="0022412F" w:rsidP="009822F1">
            <w:pPr>
              <w:pStyle w:val="ListParagraph"/>
              <w:ind w:left="0"/>
              <w:rPr>
                <w:szCs w:val="24"/>
              </w:rPr>
            </w:pPr>
          </w:p>
          <w:p w:rsidR="0022412F" w:rsidRPr="00905F72" w:rsidRDefault="0022412F" w:rsidP="009822F1">
            <w:pPr>
              <w:pStyle w:val="ListParagraph"/>
              <w:numPr>
                <w:ilvl w:val="0"/>
                <w:numId w:val="18"/>
              </w:numPr>
              <w:tabs>
                <w:tab w:val="left" w:pos="470"/>
              </w:tabs>
              <w:ind w:left="700"/>
              <w:contextualSpacing/>
              <w:rPr>
                <w:szCs w:val="24"/>
              </w:rPr>
            </w:pPr>
            <w:r w:rsidRPr="00905F72">
              <w:rPr>
                <w:szCs w:val="24"/>
              </w:rPr>
              <w:t xml:space="preserve">Submit the application through the </w:t>
            </w:r>
            <w:r>
              <w:rPr>
                <w:szCs w:val="24"/>
              </w:rPr>
              <w:t xml:space="preserve">Office of Grant Management </w:t>
            </w:r>
            <w:r w:rsidRPr="00905F72">
              <w:rPr>
                <w:szCs w:val="24"/>
              </w:rPr>
              <w:t xml:space="preserve">ShareFile system with agency head signatures. See Attachment O for instructions. </w:t>
            </w:r>
            <w:r w:rsidRPr="00905F72">
              <w:rPr>
                <w:szCs w:val="24"/>
              </w:rPr>
              <w:br/>
            </w:r>
          </w:p>
          <w:p w:rsidR="0022412F" w:rsidRPr="00905F72" w:rsidRDefault="0022412F" w:rsidP="009822F1">
            <w:pPr>
              <w:numPr>
                <w:ilvl w:val="0"/>
                <w:numId w:val="18"/>
              </w:numPr>
              <w:contextualSpacing/>
              <w:rPr>
                <w:szCs w:val="24"/>
              </w:rPr>
            </w:pPr>
            <w:r w:rsidRPr="00905F72">
              <w:rPr>
                <w:szCs w:val="24"/>
                <w:u w:val="single"/>
              </w:rPr>
              <w:t>Place all application items in the order specified</w:t>
            </w:r>
            <w:r w:rsidRPr="00905F72">
              <w:rPr>
                <w:szCs w:val="24"/>
              </w:rPr>
              <w:t xml:space="preserve"> in the </w:t>
            </w:r>
            <w:r w:rsidRPr="00905F72">
              <w:rPr>
                <w:b/>
                <w:szCs w:val="24"/>
              </w:rPr>
              <w:t>Application Checklist</w:t>
            </w:r>
            <w:r w:rsidRPr="00905F72">
              <w:rPr>
                <w:szCs w:val="24"/>
              </w:rPr>
              <w:t xml:space="preserve"> (Refer to the last page of this RFA document). </w:t>
            </w:r>
          </w:p>
          <w:p w:rsidR="0022412F" w:rsidRPr="00905F72" w:rsidRDefault="0022412F" w:rsidP="009822F1">
            <w:pPr>
              <w:contextualSpacing/>
              <w:rPr>
                <w:b/>
                <w:szCs w:val="24"/>
              </w:rPr>
            </w:pPr>
          </w:p>
          <w:p w:rsidR="0022412F" w:rsidRPr="00905F72" w:rsidRDefault="0022412F" w:rsidP="009822F1">
            <w:pPr>
              <w:numPr>
                <w:ilvl w:val="0"/>
                <w:numId w:val="18"/>
              </w:numPr>
              <w:contextualSpacing/>
              <w:rPr>
                <w:szCs w:val="24"/>
              </w:rPr>
            </w:pPr>
            <w:r>
              <w:rPr>
                <w:szCs w:val="24"/>
              </w:rPr>
              <w:t xml:space="preserve">NARRATIVE </w:t>
            </w:r>
            <w:r w:rsidRPr="00EC54B2">
              <w:rPr>
                <w:szCs w:val="24"/>
              </w:rPr>
              <w:t>SECTIONS (</w:t>
            </w:r>
            <w:r w:rsidR="00EC54B2" w:rsidRPr="00EC54B2">
              <w:rPr>
                <w:color w:val="000000" w:themeColor="text1"/>
                <w:szCs w:val="24"/>
              </w:rPr>
              <w:t>1-11</w:t>
            </w:r>
            <w:r w:rsidRPr="00EC54B2">
              <w:rPr>
                <w:color w:val="000000" w:themeColor="text1"/>
                <w:szCs w:val="24"/>
              </w:rPr>
              <w:t xml:space="preserve">):  </w:t>
            </w:r>
            <w:r w:rsidRPr="00905F72">
              <w:rPr>
                <w:szCs w:val="24"/>
              </w:rPr>
              <w:t>MAXIMUM PAGE LIMIT IS THIRTY (30) PAGES</w:t>
            </w:r>
          </w:p>
          <w:p w:rsidR="0022412F" w:rsidRPr="00905F72" w:rsidRDefault="0022412F" w:rsidP="009822F1">
            <w:pPr>
              <w:pStyle w:val="ListParagraph"/>
              <w:rPr>
                <w:szCs w:val="24"/>
              </w:rPr>
            </w:pPr>
            <w:r w:rsidRPr="00905F72">
              <w:rPr>
                <w:szCs w:val="24"/>
              </w:rPr>
              <w:t xml:space="preserve">This </w:t>
            </w:r>
            <w:r w:rsidRPr="00905F72">
              <w:rPr>
                <w:szCs w:val="24"/>
                <w:u w:val="single"/>
              </w:rPr>
              <w:t xml:space="preserve">does not include </w:t>
            </w:r>
            <w:r w:rsidRPr="00905F72">
              <w:rPr>
                <w:szCs w:val="24"/>
              </w:rPr>
              <w:t xml:space="preserve">any required forms </w:t>
            </w:r>
            <w:r w:rsidRPr="00905F72">
              <w:rPr>
                <w:szCs w:val="24"/>
                <w:u w:val="single"/>
              </w:rPr>
              <w:t>and/or</w:t>
            </w:r>
            <w:r w:rsidRPr="00905F72">
              <w:rPr>
                <w:szCs w:val="24"/>
              </w:rPr>
              <w:t xml:space="preserve"> other specified information.</w:t>
            </w:r>
          </w:p>
          <w:p w:rsidR="0022412F" w:rsidRPr="00905F72" w:rsidRDefault="0022412F" w:rsidP="009822F1">
            <w:pPr>
              <w:contextualSpacing/>
              <w:rPr>
                <w:szCs w:val="24"/>
              </w:rPr>
            </w:pPr>
          </w:p>
          <w:p w:rsidR="0022412F" w:rsidRPr="00905F72" w:rsidRDefault="0022412F" w:rsidP="009822F1">
            <w:pPr>
              <w:ind w:left="720"/>
              <w:contextualSpacing/>
              <w:rPr>
                <w:b/>
                <w:szCs w:val="24"/>
              </w:rPr>
            </w:pPr>
            <w:r w:rsidRPr="00905F72">
              <w:rPr>
                <w:b/>
                <w:szCs w:val="24"/>
              </w:rPr>
              <w:t>Narrative Section response format:</w:t>
            </w:r>
          </w:p>
          <w:p w:rsidR="0022412F" w:rsidRPr="00905F72" w:rsidRDefault="0022412F" w:rsidP="009822F1">
            <w:pPr>
              <w:ind w:left="720"/>
              <w:contextualSpacing/>
              <w:rPr>
                <w:szCs w:val="24"/>
              </w:rPr>
            </w:pPr>
            <w:r w:rsidRPr="00905F72">
              <w:rPr>
                <w:szCs w:val="24"/>
              </w:rPr>
              <w:t>a)  Font - Arial / Size – 12</w:t>
            </w:r>
          </w:p>
          <w:p w:rsidR="0022412F" w:rsidRPr="00905F72" w:rsidRDefault="0022412F" w:rsidP="009822F1">
            <w:pPr>
              <w:ind w:left="720"/>
              <w:contextualSpacing/>
              <w:rPr>
                <w:szCs w:val="24"/>
              </w:rPr>
            </w:pPr>
            <w:r w:rsidRPr="00905F72">
              <w:rPr>
                <w:szCs w:val="24"/>
              </w:rPr>
              <w:t>b)  Margin size - 1” – both sides and top/bottom margins</w:t>
            </w:r>
          </w:p>
          <w:p w:rsidR="0022412F" w:rsidRPr="00905F72" w:rsidRDefault="0022412F" w:rsidP="009822F1">
            <w:pPr>
              <w:ind w:left="720"/>
              <w:contextualSpacing/>
              <w:rPr>
                <w:szCs w:val="24"/>
              </w:rPr>
            </w:pPr>
            <w:r w:rsidRPr="00905F72">
              <w:rPr>
                <w:szCs w:val="24"/>
              </w:rPr>
              <w:t>c)  Double spaced (this does not include charts)</w:t>
            </w:r>
          </w:p>
          <w:p w:rsidR="0022412F" w:rsidRDefault="0022412F" w:rsidP="009822F1">
            <w:pPr>
              <w:ind w:left="720"/>
              <w:contextualSpacing/>
              <w:rPr>
                <w:szCs w:val="24"/>
              </w:rPr>
            </w:pPr>
            <w:r w:rsidRPr="00905F72">
              <w:rPr>
                <w:szCs w:val="24"/>
              </w:rPr>
              <w:t>d)  Single-sided pages</w:t>
            </w:r>
          </w:p>
          <w:p w:rsidR="0022412F" w:rsidRPr="00905F72" w:rsidRDefault="0022412F" w:rsidP="009822F1">
            <w:pPr>
              <w:ind w:left="720"/>
              <w:contextualSpacing/>
              <w:rPr>
                <w:szCs w:val="24"/>
              </w:rPr>
            </w:pPr>
            <w:r>
              <w:rPr>
                <w:szCs w:val="24"/>
              </w:rPr>
              <w:t xml:space="preserve"> e) </w:t>
            </w:r>
            <w:r w:rsidRPr="00905F72">
              <w:rPr>
                <w:szCs w:val="24"/>
              </w:rPr>
              <w:t>Complete the narrative using the same sequence presented in the</w:t>
            </w:r>
          </w:p>
          <w:p w:rsidR="0022412F" w:rsidRPr="00905F72" w:rsidRDefault="0022412F" w:rsidP="009822F1">
            <w:pPr>
              <w:ind w:left="720"/>
              <w:contextualSpacing/>
              <w:rPr>
                <w:szCs w:val="24"/>
              </w:rPr>
            </w:pPr>
            <w:r w:rsidRPr="00905F72">
              <w:rPr>
                <w:b/>
                <w:szCs w:val="24"/>
              </w:rPr>
              <w:t>Scope of Work/Narrative Components Section</w:t>
            </w:r>
            <w:r w:rsidRPr="00905F72">
              <w:rPr>
                <w:szCs w:val="24"/>
              </w:rPr>
              <w:t>.</w:t>
            </w:r>
          </w:p>
          <w:p w:rsidR="0022412F" w:rsidRPr="00905F72" w:rsidRDefault="0022412F" w:rsidP="009822F1">
            <w:pPr>
              <w:pStyle w:val="ListParagraph"/>
              <w:ind w:left="0"/>
              <w:rPr>
                <w:szCs w:val="24"/>
              </w:rPr>
            </w:pPr>
          </w:p>
          <w:p w:rsidR="0022412F" w:rsidRPr="00095FCA" w:rsidRDefault="0022412F" w:rsidP="009822F1">
            <w:pPr>
              <w:contextualSpacing/>
              <w:rPr>
                <w:b/>
                <w:szCs w:val="24"/>
              </w:rPr>
            </w:pPr>
            <w:r w:rsidRPr="008C1C45">
              <w:rPr>
                <w:szCs w:val="24"/>
              </w:rPr>
              <w:t>Grant Application must be submitted electronically to the Office of Grants Management in the established De</w:t>
            </w:r>
            <w:r w:rsidR="00E943E2">
              <w:rPr>
                <w:szCs w:val="24"/>
              </w:rPr>
              <w:t>partment Grants Management ShareFile</w:t>
            </w:r>
            <w:r w:rsidRPr="008C1C45">
              <w:rPr>
                <w:szCs w:val="24"/>
              </w:rPr>
              <w:t>.</w:t>
            </w:r>
          </w:p>
          <w:p w:rsidR="00CA61BA" w:rsidRPr="00095FCA" w:rsidRDefault="00CA61BA" w:rsidP="009822F1">
            <w:pPr>
              <w:pStyle w:val="ListParagraph"/>
              <w:numPr>
                <w:ilvl w:val="0"/>
                <w:numId w:val="18"/>
              </w:numPr>
              <w:ind w:left="0"/>
              <w:rPr>
                <w:b/>
                <w:szCs w:val="24"/>
              </w:rPr>
            </w:pPr>
          </w:p>
        </w:tc>
      </w:tr>
    </w:tbl>
    <w:p w:rsidR="009425E6" w:rsidRDefault="009425E6" w:rsidP="009822F1">
      <w:pPr>
        <w:pStyle w:val="Subtitle"/>
      </w:pPr>
    </w:p>
    <w:p w:rsidR="009822F1" w:rsidRDefault="009822F1" w:rsidP="009822F1">
      <w:pPr>
        <w:rPr>
          <w:b/>
          <w:szCs w:val="24"/>
          <w:u w:val="single"/>
        </w:rPr>
      </w:pPr>
      <w:r>
        <w:br w:type="page"/>
      </w:r>
    </w:p>
    <w:p w:rsidR="00FA3688" w:rsidRPr="006C23BA" w:rsidRDefault="00FA3688" w:rsidP="009822F1">
      <w:pPr>
        <w:pStyle w:val="Subtitle"/>
      </w:pPr>
      <w:r w:rsidRPr="006C23BA">
        <w:lastRenderedPageBreak/>
        <w:t xml:space="preserve">Scope of Work/Narrative </w:t>
      </w:r>
      <w:bookmarkEnd w:id="1"/>
    </w:p>
    <w:p w:rsidR="00CE6187" w:rsidRPr="006C23BA" w:rsidRDefault="00CE6187" w:rsidP="009822F1"/>
    <w:p w:rsidR="00CA61BA" w:rsidRPr="001A355F" w:rsidRDefault="00CA61BA" w:rsidP="009822F1">
      <w:pPr>
        <w:pStyle w:val="ListParagraph"/>
        <w:numPr>
          <w:ilvl w:val="0"/>
          <w:numId w:val="2"/>
        </w:numPr>
        <w:tabs>
          <w:tab w:val="clear" w:pos="720"/>
          <w:tab w:val="left" w:pos="360"/>
        </w:tabs>
        <w:ind w:left="0" w:firstLine="0"/>
        <w:contextualSpacing/>
        <w:rPr>
          <w:b/>
          <w:color w:val="000000"/>
          <w:szCs w:val="24"/>
        </w:rPr>
      </w:pPr>
      <w:r w:rsidRPr="006C23BA">
        <w:rPr>
          <w:b/>
          <w:color w:val="000000"/>
          <w:szCs w:val="24"/>
          <w:u w:val="single"/>
        </w:rPr>
        <w:t>Project Abstract or Summary</w:t>
      </w:r>
    </w:p>
    <w:p w:rsidR="00B77AA1" w:rsidRDefault="00CA61BA" w:rsidP="009822F1">
      <w:pPr>
        <w:tabs>
          <w:tab w:val="left" w:pos="360"/>
        </w:tabs>
        <w:rPr>
          <w:szCs w:val="24"/>
        </w:rPr>
      </w:pPr>
      <w:r w:rsidRPr="006C23BA">
        <w:rPr>
          <w:szCs w:val="24"/>
        </w:rPr>
        <w:t>Provide a brief summary of the proposed project including</w:t>
      </w:r>
      <w:r w:rsidR="00B77AA1">
        <w:rPr>
          <w:szCs w:val="24"/>
        </w:rPr>
        <w:t>:</w:t>
      </w:r>
      <w:r w:rsidRPr="006C23BA">
        <w:rPr>
          <w:szCs w:val="24"/>
        </w:rPr>
        <w:t xml:space="preserve"> </w:t>
      </w:r>
    </w:p>
    <w:p w:rsidR="00B77AA1" w:rsidRPr="00B77AA1" w:rsidRDefault="00B77AA1" w:rsidP="009822F1">
      <w:pPr>
        <w:pStyle w:val="ListParagraph"/>
        <w:numPr>
          <w:ilvl w:val="0"/>
          <w:numId w:val="21"/>
        </w:numPr>
        <w:tabs>
          <w:tab w:val="left" w:pos="360"/>
        </w:tabs>
        <w:ind w:left="0" w:firstLine="0"/>
        <w:rPr>
          <w:szCs w:val="24"/>
        </w:rPr>
      </w:pPr>
      <w:r w:rsidRPr="00B77AA1">
        <w:rPr>
          <w:szCs w:val="24"/>
        </w:rPr>
        <w:t>General purpose</w:t>
      </w:r>
      <w:r w:rsidR="00CA61BA" w:rsidRPr="00B77AA1">
        <w:rPr>
          <w:szCs w:val="24"/>
        </w:rPr>
        <w:t xml:space="preserve"> </w:t>
      </w:r>
    </w:p>
    <w:p w:rsidR="00B77AA1" w:rsidRPr="00B77AA1" w:rsidRDefault="00B77AA1" w:rsidP="009822F1">
      <w:pPr>
        <w:pStyle w:val="ListParagraph"/>
        <w:numPr>
          <w:ilvl w:val="0"/>
          <w:numId w:val="21"/>
        </w:numPr>
        <w:tabs>
          <w:tab w:val="left" w:pos="360"/>
        </w:tabs>
        <w:ind w:left="0" w:firstLine="0"/>
        <w:rPr>
          <w:szCs w:val="24"/>
        </w:rPr>
      </w:pPr>
      <w:r w:rsidRPr="00B77AA1">
        <w:rPr>
          <w:szCs w:val="24"/>
        </w:rPr>
        <w:t>Specific</w:t>
      </w:r>
      <w:r w:rsidR="00E941C8">
        <w:rPr>
          <w:szCs w:val="24"/>
        </w:rPr>
        <w:t xml:space="preserve"> goals</w:t>
      </w:r>
      <w:r w:rsidR="00CA61BA" w:rsidRPr="00B77AA1">
        <w:rPr>
          <w:szCs w:val="24"/>
        </w:rPr>
        <w:t xml:space="preserve"> </w:t>
      </w:r>
    </w:p>
    <w:p w:rsidR="00B77AA1" w:rsidRPr="00B77AA1" w:rsidRDefault="00B77AA1" w:rsidP="009822F1">
      <w:pPr>
        <w:pStyle w:val="ListParagraph"/>
        <w:numPr>
          <w:ilvl w:val="0"/>
          <w:numId w:val="21"/>
        </w:numPr>
        <w:tabs>
          <w:tab w:val="left" w:pos="360"/>
        </w:tabs>
        <w:ind w:left="0" w:firstLine="0"/>
        <w:rPr>
          <w:szCs w:val="24"/>
        </w:rPr>
      </w:pPr>
      <w:r w:rsidRPr="00B77AA1">
        <w:rPr>
          <w:szCs w:val="24"/>
        </w:rPr>
        <w:t>Brief</w:t>
      </w:r>
      <w:r w:rsidR="00CA61BA" w:rsidRPr="00B77AA1">
        <w:rPr>
          <w:szCs w:val="24"/>
        </w:rPr>
        <w:t xml:space="preserve"> program design </w:t>
      </w:r>
    </w:p>
    <w:p w:rsidR="00CA61BA" w:rsidRDefault="00B77AA1" w:rsidP="009822F1">
      <w:pPr>
        <w:pStyle w:val="ListParagraph"/>
        <w:numPr>
          <w:ilvl w:val="0"/>
          <w:numId w:val="21"/>
        </w:numPr>
        <w:tabs>
          <w:tab w:val="left" w:pos="360"/>
        </w:tabs>
        <w:ind w:left="0" w:firstLine="0"/>
        <w:rPr>
          <w:szCs w:val="24"/>
        </w:rPr>
      </w:pPr>
      <w:r w:rsidRPr="00B77AA1">
        <w:rPr>
          <w:szCs w:val="24"/>
        </w:rPr>
        <w:t>Significance</w:t>
      </w:r>
      <w:r w:rsidR="00CA61BA" w:rsidRPr="00B77AA1">
        <w:rPr>
          <w:szCs w:val="24"/>
        </w:rPr>
        <w:t xml:space="preserve"> to</w:t>
      </w:r>
      <w:r>
        <w:rPr>
          <w:szCs w:val="24"/>
        </w:rPr>
        <w:t xml:space="preserve"> </w:t>
      </w:r>
      <w:r w:rsidR="00373445" w:rsidRPr="00E15240">
        <w:rPr>
          <w:szCs w:val="24"/>
        </w:rPr>
        <w:t xml:space="preserve">eligible Farmworker </w:t>
      </w:r>
      <w:r w:rsidR="00373445">
        <w:rPr>
          <w:szCs w:val="24"/>
        </w:rPr>
        <w:t>and their families</w:t>
      </w:r>
    </w:p>
    <w:p w:rsidR="00CA61BA" w:rsidRPr="006C23BA" w:rsidRDefault="00CA61BA" w:rsidP="009822F1">
      <w:pPr>
        <w:tabs>
          <w:tab w:val="left" w:pos="360"/>
        </w:tabs>
        <w:rPr>
          <w:szCs w:val="24"/>
        </w:rPr>
      </w:pPr>
    </w:p>
    <w:p w:rsidR="00CA61BA" w:rsidRPr="001A355F" w:rsidRDefault="00CA61BA" w:rsidP="009822F1">
      <w:pPr>
        <w:numPr>
          <w:ilvl w:val="0"/>
          <w:numId w:val="2"/>
        </w:numPr>
        <w:tabs>
          <w:tab w:val="clear" w:pos="720"/>
          <w:tab w:val="left" w:pos="360"/>
        </w:tabs>
        <w:ind w:left="0" w:firstLine="0"/>
        <w:rPr>
          <w:b/>
          <w:szCs w:val="24"/>
          <w:u w:val="single"/>
        </w:rPr>
      </w:pPr>
      <w:r w:rsidRPr="006C23BA">
        <w:rPr>
          <w:b/>
          <w:color w:val="000000"/>
          <w:szCs w:val="24"/>
          <w:u w:val="single"/>
        </w:rPr>
        <w:t>Project Need</w:t>
      </w:r>
    </w:p>
    <w:p w:rsidR="00D22351" w:rsidRDefault="00CA61BA" w:rsidP="009822F1">
      <w:pPr>
        <w:tabs>
          <w:tab w:val="left" w:pos="360"/>
        </w:tabs>
        <w:rPr>
          <w:szCs w:val="24"/>
        </w:rPr>
      </w:pPr>
      <w:r w:rsidRPr="006C23BA">
        <w:rPr>
          <w:szCs w:val="24"/>
        </w:rPr>
        <w:t>Describe the need for the proposed project and provide supporting data as evidence relative to local factors and conditions that may affect a farmworker’s and his / her family’s ability to achieve economic self-sufficiency, and overcome socio-economic and educational barriers.</w:t>
      </w:r>
      <w:r w:rsidR="00D22351">
        <w:rPr>
          <w:szCs w:val="24"/>
        </w:rPr>
        <w:t xml:space="preserve"> </w:t>
      </w:r>
    </w:p>
    <w:p w:rsidR="00D22351" w:rsidRDefault="00D22351" w:rsidP="009822F1">
      <w:pPr>
        <w:tabs>
          <w:tab w:val="left" w:pos="360"/>
        </w:tabs>
        <w:rPr>
          <w:szCs w:val="24"/>
        </w:rPr>
      </w:pPr>
    </w:p>
    <w:p w:rsidR="00CA61BA" w:rsidRPr="00D22351" w:rsidRDefault="00D22351" w:rsidP="009822F1">
      <w:pPr>
        <w:tabs>
          <w:tab w:val="left" w:pos="360"/>
        </w:tabs>
        <w:rPr>
          <w:szCs w:val="24"/>
        </w:rPr>
      </w:pPr>
      <w:r w:rsidRPr="00D22351">
        <w:rPr>
          <w:b/>
          <w:color w:val="000000"/>
          <w:szCs w:val="24"/>
        </w:rPr>
        <w:t>3.</w:t>
      </w:r>
      <w:r>
        <w:rPr>
          <w:b/>
          <w:color w:val="000000"/>
          <w:szCs w:val="24"/>
        </w:rPr>
        <w:t xml:space="preserve">   </w:t>
      </w:r>
      <w:r w:rsidR="00CA61BA" w:rsidRPr="00D22351">
        <w:rPr>
          <w:b/>
          <w:color w:val="000000"/>
          <w:szCs w:val="24"/>
          <w:u w:val="single"/>
        </w:rPr>
        <w:t>Labor Market Assessment</w:t>
      </w:r>
    </w:p>
    <w:p w:rsidR="00EC2E2F" w:rsidRDefault="00CA61BA" w:rsidP="009822F1">
      <w:pPr>
        <w:tabs>
          <w:tab w:val="left" w:pos="360"/>
        </w:tabs>
        <w:rPr>
          <w:sz w:val="22"/>
        </w:rPr>
      </w:pPr>
      <w:r w:rsidRPr="006C23BA">
        <w:rPr>
          <w:szCs w:val="24"/>
        </w:rPr>
        <w:t xml:space="preserve">Provide a comprehensive </w:t>
      </w:r>
      <w:r w:rsidR="00B77AA1">
        <w:rPr>
          <w:szCs w:val="24"/>
        </w:rPr>
        <w:t>Labor Market Assessment (LMA)</w:t>
      </w:r>
      <w:r w:rsidRPr="006C23BA">
        <w:rPr>
          <w:szCs w:val="24"/>
        </w:rPr>
        <w:t xml:space="preserve"> for the service </w:t>
      </w:r>
      <w:r w:rsidR="00B77AA1">
        <w:rPr>
          <w:szCs w:val="24"/>
        </w:rPr>
        <w:t xml:space="preserve">area(s) of the proposed project from </w:t>
      </w:r>
      <w:r w:rsidR="00D9673A" w:rsidRPr="00EC2E2F">
        <w:rPr>
          <w:szCs w:val="24"/>
        </w:rPr>
        <w:t>Employ Florida</w:t>
      </w:r>
      <w:r w:rsidR="00B77AA1" w:rsidRPr="00EC2E2F">
        <w:rPr>
          <w:szCs w:val="24"/>
        </w:rPr>
        <w:t xml:space="preserve"> </w:t>
      </w:r>
      <w:r w:rsidR="00D9673A" w:rsidRPr="00EC2E2F">
        <w:rPr>
          <w:szCs w:val="24"/>
        </w:rPr>
        <w:t xml:space="preserve">for </w:t>
      </w:r>
      <w:r w:rsidR="00C068BA">
        <w:rPr>
          <w:szCs w:val="24"/>
        </w:rPr>
        <w:t xml:space="preserve">PY </w:t>
      </w:r>
      <w:r w:rsidR="00E745E1">
        <w:rPr>
          <w:szCs w:val="24"/>
        </w:rPr>
        <w:t>202</w:t>
      </w:r>
      <w:r w:rsidR="00AF28E2">
        <w:rPr>
          <w:szCs w:val="24"/>
        </w:rPr>
        <w:t>1</w:t>
      </w:r>
      <w:r w:rsidR="00E745E1">
        <w:rPr>
          <w:szCs w:val="24"/>
        </w:rPr>
        <w:t>-202</w:t>
      </w:r>
      <w:r w:rsidR="00AF28E2">
        <w:rPr>
          <w:szCs w:val="24"/>
        </w:rPr>
        <w:t>2</w:t>
      </w:r>
      <w:r w:rsidR="0076010A" w:rsidRPr="0076010A">
        <w:rPr>
          <w:szCs w:val="24"/>
        </w:rPr>
        <w:t xml:space="preserve"> </w:t>
      </w:r>
      <w:r w:rsidR="00EC2E2F">
        <w:rPr>
          <w:szCs w:val="24"/>
        </w:rPr>
        <w:t xml:space="preserve">using the following link: </w:t>
      </w:r>
      <w:hyperlink r:id="rId30" w:history="1">
        <w:r w:rsidR="00EC2E2F">
          <w:rPr>
            <w:rStyle w:val="Hyperlink"/>
          </w:rPr>
          <w:t>https://www.employflorida.com/vosnet/MenuLandingPage.aspx?enc=A3n6lYiuyg+i5hcnWMZuOnswmJlweahh83srYf8kzEiub/ALWV6xSwRRz5It/lRj</w:t>
        </w:r>
      </w:hyperlink>
    </w:p>
    <w:p w:rsidR="00CA61BA" w:rsidRPr="006C23BA" w:rsidRDefault="00B77AA1" w:rsidP="009822F1">
      <w:pPr>
        <w:tabs>
          <w:tab w:val="left" w:pos="360"/>
        </w:tabs>
        <w:rPr>
          <w:szCs w:val="24"/>
        </w:rPr>
      </w:pPr>
      <w:r w:rsidRPr="00EC2E2F">
        <w:rPr>
          <w:b/>
          <w:szCs w:val="24"/>
        </w:rPr>
        <w:t>No other LMA sources will be accepted</w:t>
      </w:r>
      <w:r w:rsidRPr="00EC2E2F">
        <w:rPr>
          <w:szCs w:val="24"/>
        </w:rPr>
        <w:t>.</w:t>
      </w:r>
    </w:p>
    <w:p w:rsidR="00CA61BA" w:rsidRPr="00D9673A" w:rsidRDefault="00CA61BA" w:rsidP="009822F1">
      <w:pPr>
        <w:pStyle w:val="BodyTextIndent2"/>
        <w:tabs>
          <w:tab w:val="left" w:pos="360"/>
        </w:tabs>
        <w:spacing w:after="0" w:line="240" w:lineRule="auto"/>
        <w:ind w:left="0"/>
        <w:rPr>
          <w:szCs w:val="24"/>
          <w:u w:val="single"/>
        </w:rPr>
      </w:pPr>
    </w:p>
    <w:p w:rsidR="00CA61BA" w:rsidRPr="001A355F" w:rsidRDefault="00D22351" w:rsidP="009822F1">
      <w:pPr>
        <w:tabs>
          <w:tab w:val="left" w:pos="360"/>
          <w:tab w:val="left" w:pos="540"/>
        </w:tabs>
        <w:rPr>
          <w:b/>
          <w:color w:val="000000"/>
          <w:szCs w:val="24"/>
          <w:u w:val="single"/>
        </w:rPr>
      </w:pPr>
      <w:r>
        <w:rPr>
          <w:b/>
          <w:color w:val="000000"/>
          <w:szCs w:val="24"/>
        </w:rPr>
        <w:t>4.</w:t>
      </w:r>
      <w:r w:rsidRPr="00D22351">
        <w:rPr>
          <w:b/>
          <w:color w:val="000000"/>
          <w:szCs w:val="24"/>
        </w:rPr>
        <w:t xml:space="preserve"> </w:t>
      </w:r>
      <w:r>
        <w:rPr>
          <w:b/>
          <w:color w:val="000000"/>
          <w:szCs w:val="24"/>
        </w:rPr>
        <w:t xml:space="preserve">  </w:t>
      </w:r>
      <w:r w:rsidR="00CA61BA" w:rsidRPr="006C23BA">
        <w:rPr>
          <w:b/>
          <w:color w:val="000000"/>
          <w:szCs w:val="24"/>
          <w:u w:val="single"/>
        </w:rPr>
        <w:t>Project Design and Implementation</w:t>
      </w:r>
    </w:p>
    <w:p w:rsidR="00CA61BA" w:rsidRPr="006C23BA" w:rsidRDefault="009B0479" w:rsidP="009822F1">
      <w:pPr>
        <w:tabs>
          <w:tab w:val="left" w:pos="360"/>
          <w:tab w:val="right" w:pos="10440"/>
        </w:tabs>
        <w:rPr>
          <w:b/>
          <w:szCs w:val="24"/>
          <w:u w:val="single"/>
        </w:rPr>
      </w:pPr>
      <w:r w:rsidRPr="006C23BA">
        <w:rPr>
          <w:b/>
          <w:bCs/>
          <w:szCs w:val="24"/>
        </w:rPr>
        <w:t>a. Objectives</w:t>
      </w:r>
      <w:r w:rsidR="00CA61BA" w:rsidRPr="006C23BA">
        <w:rPr>
          <w:b/>
          <w:szCs w:val="24"/>
        </w:rPr>
        <w:t xml:space="preserve"> and Timelines</w:t>
      </w:r>
    </w:p>
    <w:p w:rsidR="00CA61BA" w:rsidRPr="006C23BA" w:rsidRDefault="00CA61BA" w:rsidP="009822F1">
      <w:pPr>
        <w:tabs>
          <w:tab w:val="left" w:pos="360"/>
        </w:tabs>
        <w:autoSpaceDE w:val="0"/>
        <w:autoSpaceDN w:val="0"/>
        <w:adjustRightInd w:val="0"/>
        <w:rPr>
          <w:szCs w:val="24"/>
        </w:rPr>
      </w:pPr>
      <w:r w:rsidRPr="006C23BA">
        <w:rPr>
          <w:szCs w:val="24"/>
        </w:rPr>
        <w:t>Describe the measurable objectives, activities and timeline for the proposed project.</w:t>
      </w:r>
    </w:p>
    <w:p w:rsidR="00CA61BA" w:rsidRPr="006C23BA" w:rsidRDefault="00CA61BA" w:rsidP="009822F1">
      <w:pPr>
        <w:tabs>
          <w:tab w:val="left" w:pos="360"/>
        </w:tabs>
        <w:autoSpaceDE w:val="0"/>
        <w:autoSpaceDN w:val="0"/>
        <w:adjustRightInd w:val="0"/>
        <w:rPr>
          <w:szCs w:val="24"/>
        </w:rPr>
      </w:pPr>
    </w:p>
    <w:p w:rsidR="00CA61BA" w:rsidRPr="006C23BA" w:rsidRDefault="009B0479" w:rsidP="009822F1">
      <w:pPr>
        <w:tabs>
          <w:tab w:val="num" w:pos="0"/>
          <w:tab w:val="left" w:pos="360"/>
          <w:tab w:val="right" w:pos="10350"/>
        </w:tabs>
        <w:rPr>
          <w:bCs/>
          <w:i/>
          <w:szCs w:val="24"/>
        </w:rPr>
      </w:pPr>
      <w:r w:rsidRPr="006C23BA">
        <w:rPr>
          <w:b/>
          <w:szCs w:val="24"/>
        </w:rPr>
        <w:t>b. Assessing</w:t>
      </w:r>
      <w:r w:rsidR="00CA61BA" w:rsidRPr="006C23BA">
        <w:rPr>
          <w:b/>
          <w:szCs w:val="24"/>
        </w:rPr>
        <w:t xml:space="preserve"> Participants</w:t>
      </w:r>
    </w:p>
    <w:p w:rsidR="00CA61BA" w:rsidRPr="006C23BA" w:rsidRDefault="00367867" w:rsidP="009822F1">
      <w:pPr>
        <w:tabs>
          <w:tab w:val="left" w:pos="360"/>
        </w:tabs>
        <w:autoSpaceDE w:val="0"/>
        <w:autoSpaceDN w:val="0"/>
        <w:adjustRightInd w:val="0"/>
        <w:rPr>
          <w:szCs w:val="24"/>
        </w:rPr>
      </w:pPr>
      <w:r w:rsidRPr="001A355F">
        <w:rPr>
          <w:bCs/>
          <w:szCs w:val="24"/>
        </w:rPr>
        <w:t xml:space="preserve">Describe how the interest profiler assessment </w:t>
      </w:r>
      <w:r w:rsidR="00DE1FF8" w:rsidRPr="001A355F">
        <w:rPr>
          <w:bCs/>
          <w:szCs w:val="24"/>
        </w:rPr>
        <w:t>and how the</w:t>
      </w:r>
      <w:r w:rsidR="00D9673A" w:rsidRPr="001A355F">
        <w:rPr>
          <w:bCs/>
          <w:szCs w:val="24"/>
        </w:rPr>
        <w:t xml:space="preserve"> T</w:t>
      </w:r>
      <w:r w:rsidR="000C7D6E" w:rsidRPr="001A355F">
        <w:rPr>
          <w:bCs/>
          <w:szCs w:val="24"/>
        </w:rPr>
        <w:t>est</w:t>
      </w:r>
      <w:r w:rsidR="00DE1FF8" w:rsidRPr="001A355F">
        <w:rPr>
          <w:bCs/>
          <w:szCs w:val="24"/>
        </w:rPr>
        <w:t xml:space="preserve"> </w:t>
      </w:r>
      <w:r w:rsidR="00DE1FF8" w:rsidRPr="001A355F">
        <w:rPr>
          <w:szCs w:val="24"/>
        </w:rPr>
        <w:t>of Adult Basic Education (</w:t>
      </w:r>
      <w:r w:rsidR="00DE1FF8" w:rsidRPr="001A355F">
        <w:rPr>
          <w:bCs/>
          <w:szCs w:val="24"/>
        </w:rPr>
        <w:t xml:space="preserve">TABE) or </w:t>
      </w:r>
      <w:r w:rsidR="00022EAC" w:rsidRPr="001A355F">
        <w:rPr>
          <w:bCs/>
          <w:szCs w:val="24"/>
        </w:rPr>
        <w:t>Comprehensive Adult Student Assessment System (</w:t>
      </w:r>
      <w:r w:rsidR="00DE1FF8" w:rsidRPr="001A355F">
        <w:rPr>
          <w:bCs/>
          <w:szCs w:val="24"/>
        </w:rPr>
        <w:t>CASAS</w:t>
      </w:r>
      <w:r w:rsidR="00022EAC" w:rsidRPr="001A355F">
        <w:rPr>
          <w:bCs/>
          <w:szCs w:val="24"/>
        </w:rPr>
        <w:t>)</w:t>
      </w:r>
      <w:r w:rsidR="00DE1FF8" w:rsidRPr="001A355F">
        <w:rPr>
          <w:bCs/>
          <w:szCs w:val="24"/>
        </w:rPr>
        <w:t xml:space="preserve"> is effective in matching participants with appropriate </w:t>
      </w:r>
      <w:r w:rsidR="000C7D6E" w:rsidRPr="001A355F">
        <w:rPr>
          <w:bCs/>
          <w:szCs w:val="24"/>
        </w:rPr>
        <w:t>service</w:t>
      </w:r>
      <w:r w:rsidR="00DE1FF8" w:rsidRPr="001A355F">
        <w:rPr>
          <w:bCs/>
          <w:szCs w:val="24"/>
        </w:rPr>
        <w:t xml:space="preserve"> options to achiev</w:t>
      </w:r>
      <w:r w:rsidR="00022EAC" w:rsidRPr="001A355F">
        <w:rPr>
          <w:bCs/>
          <w:szCs w:val="24"/>
        </w:rPr>
        <w:t>e their goals</w:t>
      </w:r>
      <w:r w:rsidR="00CA61BA" w:rsidRPr="001A355F">
        <w:rPr>
          <w:szCs w:val="24"/>
        </w:rPr>
        <w:t>.</w:t>
      </w:r>
      <w:r w:rsidR="00E907C0" w:rsidRPr="006C23BA">
        <w:rPr>
          <w:szCs w:val="24"/>
        </w:rPr>
        <w:t xml:space="preserve"> In particular, explain how the </w:t>
      </w:r>
      <w:r w:rsidR="00022EAC">
        <w:rPr>
          <w:szCs w:val="24"/>
        </w:rPr>
        <w:t>TABE</w:t>
      </w:r>
      <w:r w:rsidR="00E907C0" w:rsidRPr="006C23BA">
        <w:rPr>
          <w:szCs w:val="24"/>
        </w:rPr>
        <w:t xml:space="preserve"> and/or CASAS </w:t>
      </w:r>
      <w:r w:rsidR="000C7D6E">
        <w:rPr>
          <w:szCs w:val="24"/>
        </w:rPr>
        <w:t>t</w:t>
      </w:r>
      <w:r w:rsidR="000C7D6E" w:rsidRPr="006C23BA">
        <w:rPr>
          <w:szCs w:val="24"/>
        </w:rPr>
        <w:t xml:space="preserve">est </w:t>
      </w:r>
      <w:r w:rsidR="00E907C0" w:rsidRPr="006C23BA">
        <w:rPr>
          <w:szCs w:val="24"/>
        </w:rPr>
        <w:t xml:space="preserve">will be used to determine participants’ IEP and Measurable </w:t>
      </w:r>
      <w:r>
        <w:rPr>
          <w:szCs w:val="24"/>
        </w:rPr>
        <w:t xml:space="preserve">Skill </w:t>
      </w:r>
      <w:r w:rsidR="00E907C0" w:rsidRPr="006C23BA">
        <w:rPr>
          <w:szCs w:val="24"/>
        </w:rPr>
        <w:t>Gains (MSG).</w:t>
      </w:r>
      <w:r>
        <w:rPr>
          <w:szCs w:val="24"/>
        </w:rPr>
        <w:t xml:space="preserve"> (</w:t>
      </w:r>
      <w:r w:rsidR="00FB3E94">
        <w:rPr>
          <w:szCs w:val="24"/>
        </w:rPr>
        <w:t>Refer to</w:t>
      </w:r>
      <w:r>
        <w:rPr>
          <w:szCs w:val="24"/>
        </w:rPr>
        <w:t xml:space="preserve"> </w:t>
      </w:r>
      <w:r w:rsidRPr="00964952">
        <w:rPr>
          <w:b/>
          <w:szCs w:val="24"/>
        </w:rPr>
        <w:t>Attachment F</w:t>
      </w:r>
      <w:r>
        <w:rPr>
          <w:szCs w:val="24"/>
        </w:rPr>
        <w:t>)</w:t>
      </w:r>
    </w:p>
    <w:p w:rsidR="00CA61BA" w:rsidRPr="006C23BA" w:rsidRDefault="00CA61BA" w:rsidP="009822F1">
      <w:pPr>
        <w:tabs>
          <w:tab w:val="left" w:pos="360"/>
        </w:tabs>
        <w:autoSpaceDE w:val="0"/>
        <w:autoSpaceDN w:val="0"/>
        <w:adjustRightInd w:val="0"/>
        <w:rPr>
          <w:bCs/>
          <w:szCs w:val="24"/>
        </w:rPr>
      </w:pPr>
    </w:p>
    <w:p w:rsidR="00CA61BA" w:rsidRPr="006C23BA" w:rsidRDefault="009B0479" w:rsidP="009822F1">
      <w:pPr>
        <w:tabs>
          <w:tab w:val="num" w:pos="0"/>
          <w:tab w:val="left" w:pos="360"/>
          <w:tab w:val="right" w:pos="10350"/>
        </w:tabs>
        <w:rPr>
          <w:bCs/>
          <w:i/>
          <w:szCs w:val="24"/>
        </w:rPr>
      </w:pPr>
      <w:r w:rsidRPr="006C23BA">
        <w:rPr>
          <w:b/>
          <w:szCs w:val="24"/>
        </w:rPr>
        <w:t>c. Training</w:t>
      </w:r>
      <w:r w:rsidR="00CA61BA" w:rsidRPr="006C23BA">
        <w:rPr>
          <w:b/>
          <w:szCs w:val="24"/>
        </w:rPr>
        <w:t xml:space="preserve"> and Other Services</w:t>
      </w:r>
    </w:p>
    <w:p w:rsidR="00CA61BA" w:rsidRPr="006C23BA" w:rsidRDefault="00CA61BA" w:rsidP="009822F1">
      <w:pPr>
        <w:tabs>
          <w:tab w:val="left" w:pos="360"/>
        </w:tabs>
        <w:autoSpaceDE w:val="0"/>
        <w:autoSpaceDN w:val="0"/>
        <w:adjustRightInd w:val="0"/>
        <w:rPr>
          <w:szCs w:val="24"/>
        </w:rPr>
      </w:pPr>
      <w:r w:rsidRPr="006C23BA">
        <w:rPr>
          <w:bCs/>
          <w:szCs w:val="24"/>
        </w:rPr>
        <w:t>Explain the types of training and other services to be provided that will help farmworkers and</w:t>
      </w:r>
      <w:r w:rsidRPr="006C23BA">
        <w:rPr>
          <w:szCs w:val="24"/>
        </w:rPr>
        <w:t xml:space="preserve"> their families overcome socio-economic and educational barriers and promote self-sufficiency. Include the strategies that will be used to place participants in jobs which will lead to long-term retention. </w:t>
      </w:r>
      <w:r w:rsidR="00FB3E94">
        <w:rPr>
          <w:szCs w:val="24"/>
        </w:rPr>
        <w:t>Refer to</w:t>
      </w:r>
      <w:r w:rsidRPr="006C23BA">
        <w:rPr>
          <w:szCs w:val="24"/>
        </w:rPr>
        <w:t xml:space="preserve"> </w:t>
      </w:r>
      <w:r w:rsidRPr="006C23BA">
        <w:rPr>
          <w:b/>
          <w:szCs w:val="24"/>
        </w:rPr>
        <w:t>Attachment A</w:t>
      </w:r>
      <w:r w:rsidRPr="006C23BA">
        <w:rPr>
          <w:szCs w:val="24"/>
        </w:rPr>
        <w:t xml:space="preserve"> for details on:</w:t>
      </w:r>
    </w:p>
    <w:p w:rsidR="00CA61BA" w:rsidRPr="0012252E" w:rsidRDefault="00CA61BA" w:rsidP="009822F1">
      <w:pPr>
        <w:pStyle w:val="ListParagraph"/>
        <w:numPr>
          <w:ilvl w:val="0"/>
          <w:numId w:val="22"/>
        </w:numPr>
        <w:tabs>
          <w:tab w:val="left" w:pos="360"/>
        </w:tabs>
        <w:autoSpaceDE w:val="0"/>
        <w:autoSpaceDN w:val="0"/>
        <w:adjustRightInd w:val="0"/>
        <w:ind w:left="0" w:firstLine="0"/>
        <w:rPr>
          <w:szCs w:val="24"/>
        </w:rPr>
      </w:pPr>
      <w:r w:rsidRPr="0012252E">
        <w:rPr>
          <w:szCs w:val="24"/>
        </w:rPr>
        <w:t>Career Services</w:t>
      </w:r>
    </w:p>
    <w:p w:rsidR="00CA61BA" w:rsidRPr="0012252E" w:rsidRDefault="00CA61BA" w:rsidP="009822F1">
      <w:pPr>
        <w:pStyle w:val="ListParagraph"/>
        <w:numPr>
          <w:ilvl w:val="0"/>
          <w:numId w:val="22"/>
        </w:numPr>
        <w:tabs>
          <w:tab w:val="left" w:pos="360"/>
        </w:tabs>
        <w:autoSpaceDE w:val="0"/>
        <w:autoSpaceDN w:val="0"/>
        <w:adjustRightInd w:val="0"/>
        <w:ind w:left="0" w:firstLine="0"/>
        <w:rPr>
          <w:szCs w:val="24"/>
        </w:rPr>
      </w:pPr>
      <w:r w:rsidRPr="0012252E">
        <w:rPr>
          <w:szCs w:val="24"/>
        </w:rPr>
        <w:t>Training Services</w:t>
      </w:r>
    </w:p>
    <w:p w:rsidR="00CA61BA" w:rsidRPr="0012252E" w:rsidRDefault="00CA61BA" w:rsidP="009822F1">
      <w:pPr>
        <w:pStyle w:val="ListParagraph"/>
        <w:numPr>
          <w:ilvl w:val="0"/>
          <w:numId w:val="22"/>
        </w:numPr>
        <w:tabs>
          <w:tab w:val="left" w:pos="360"/>
        </w:tabs>
        <w:autoSpaceDE w:val="0"/>
        <w:autoSpaceDN w:val="0"/>
        <w:adjustRightInd w:val="0"/>
        <w:ind w:left="0" w:firstLine="0"/>
        <w:rPr>
          <w:szCs w:val="24"/>
        </w:rPr>
      </w:pPr>
      <w:r w:rsidRPr="0012252E">
        <w:rPr>
          <w:szCs w:val="24"/>
        </w:rPr>
        <w:t>Related Assistance Services</w:t>
      </w:r>
    </w:p>
    <w:p w:rsidR="00373445" w:rsidRDefault="00373445" w:rsidP="009822F1">
      <w:pPr>
        <w:tabs>
          <w:tab w:val="right" w:pos="10260"/>
        </w:tabs>
        <w:rPr>
          <w:szCs w:val="24"/>
        </w:rPr>
      </w:pPr>
    </w:p>
    <w:p w:rsidR="00CA61BA" w:rsidRPr="006C23BA" w:rsidRDefault="009B0479" w:rsidP="009822F1">
      <w:pPr>
        <w:tabs>
          <w:tab w:val="right" w:pos="10260"/>
        </w:tabs>
        <w:rPr>
          <w:bCs/>
          <w:szCs w:val="24"/>
        </w:rPr>
      </w:pPr>
      <w:r w:rsidRPr="006C23BA">
        <w:rPr>
          <w:b/>
          <w:bCs/>
          <w:szCs w:val="24"/>
        </w:rPr>
        <w:t>d. Collaboration</w:t>
      </w:r>
      <w:r w:rsidR="00CA61BA" w:rsidRPr="006C23BA">
        <w:rPr>
          <w:b/>
          <w:bCs/>
          <w:szCs w:val="24"/>
        </w:rPr>
        <w:t xml:space="preserve"> with Local Agencies</w:t>
      </w:r>
    </w:p>
    <w:p w:rsidR="00CA61BA" w:rsidRPr="006C23BA" w:rsidRDefault="00CA61BA" w:rsidP="009822F1">
      <w:pPr>
        <w:tabs>
          <w:tab w:val="left" w:pos="360"/>
          <w:tab w:val="left" w:pos="1440"/>
        </w:tabs>
        <w:rPr>
          <w:bCs/>
          <w:szCs w:val="24"/>
        </w:rPr>
      </w:pPr>
      <w:r w:rsidRPr="006C23BA">
        <w:rPr>
          <w:bCs/>
          <w:szCs w:val="24"/>
        </w:rPr>
        <w:t>Describe the project’s plan for collaboration and/or sub-contracting with agency resources in the community that will provide services to the farmworker population.</w:t>
      </w:r>
      <w:r w:rsidR="00D178D1">
        <w:rPr>
          <w:bCs/>
          <w:szCs w:val="24"/>
        </w:rPr>
        <w:t xml:space="preserve"> </w:t>
      </w:r>
      <w:r w:rsidR="00026A60">
        <w:rPr>
          <w:bCs/>
          <w:szCs w:val="24"/>
        </w:rPr>
        <w:t>(</w:t>
      </w:r>
      <w:r w:rsidR="00FB3E94">
        <w:rPr>
          <w:bCs/>
          <w:szCs w:val="24"/>
        </w:rPr>
        <w:t>Refer to</w:t>
      </w:r>
      <w:r w:rsidR="00026A60">
        <w:rPr>
          <w:bCs/>
          <w:szCs w:val="24"/>
        </w:rPr>
        <w:t xml:space="preserve"> </w:t>
      </w:r>
      <w:r w:rsidR="00C23B2E" w:rsidRPr="00964952">
        <w:rPr>
          <w:b/>
          <w:bCs/>
          <w:szCs w:val="24"/>
        </w:rPr>
        <w:t>Attachment</w:t>
      </w:r>
      <w:r w:rsidR="00026A60">
        <w:rPr>
          <w:bCs/>
          <w:szCs w:val="24"/>
        </w:rPr>
        <w:t xml:space="preserve"> </w:t>
      </w:r>
      <w:r w:rsidR="00E941C8" w:rsidRPr="00964952">
        <w:rPr>
          <w:b/>
          <w:bCs/>
          <w:szCs w:val="24"/>
        </w:rPr>
        <w:t>J</w:t>
      </w:r>
      <w:r w:rsidR="00D178D1">
        <w:rPr>
          <w:bCs/>
          <w:szCs w:val="24"/>
        </w:rPr>
        <w:t>)</w:t>
      </w:r>
    </w:p>
    <w:p w:rsidR="00CA61BA" w:rsidRPr="006C23BA" w:rsidRDefault="00CA61BA" w:rsidP="009822F1">
      <w:pPr>
        <w:tabs>
          <w:tab w:val="left" w:pos="360"/>
          <w:tab w:val="left" w:pos="1440"/>
        </w:tabs>
        <w:rPr>
          <w:bCs/>
          <w:i/>
          <w:szCs w:val="24"/>
        </w:rPr>
      </w:pPr>
    </w:p>
    <w:p w:rsidR="008C3FDE" w:rsidRDefault="005602D1" w:rsidP="009822F1">
      <w:pPr>
        <w:tabs>
          <w:tab w:val="left" w:pos="360"/>
          <w:tab w:val="left" w:pos="1440"/>
        </w:tabs>
        <w:rPr>
          <w:bCs/>
          <w:color w:val="322926"/>
          <w:szCs w:val="24"/>
        </w:rPr>
      </w:pPr>
      <w:r>
        <w:rPr>
          <w:bCs/>
          <w:color w:val="322926"/>
          <w:szCs w:val="24"/>
        </w:rPr>
        <w:t>A</w:t>
      </w:r>
      <w:r w:rsidR="008C3FDE">
        <w:rPr>
          <w:bCs/>
          <w:color w:val="322926"/>
          <w:szCs w:val="24"/>
        </w:rPr>
        <w:t xml:space="preserve">ll collaborating and/or sub contracted agencies must have a </w:t>
      </w:r>
      <w:r>
        <w:rPr>
          <w:bCs/>
          <w:color w:val="322926"/>
          <w:szCs w:val="24"/>
        </w:rPr>
        <w:t xml:space="preserve">fully executed </w:t>
      </w:r>
      <w:r w:rsidR="008C3FDE">
        <w:rPr>
          <w:bCs/>
          <w:color w:val="322926"/>
          <w:szCs w:val="24"/>
        </w:rPr>
        <w:t>Collaboration Agreement. A minimum of three local agency collaborations is required.</w:t>
      </w:r>
    </w:p>
    <w:p w:rsidR="00373445" w:rsidRDefault="00373445" w:rsidP="009822F1">
      <w:pPr>
        <w:rPr>
          <w:bCs/>
          <w:color w:val="322926"/>
          <w:szCs w:val="24"/>
        </w:rPr>
      </w:pPr>
      <w:r>
        <w:rPr>
          <w:bCs/>
          <w:color w:val="322926"/>
          <w:szCs w:val="24"/>
        </w:rPr>
        <w:br w:type="page"/>
      </w:r>
    </w:p>
    <w:p w:rsidR="00CA61BA" w:rsidRPr="006C23BA" w:rsidRDefault="008C3FDE" w:rsidP="00373445">
      <w:pPr>
        <w:tabs>
          <w:tab w:val="left" w:pos="360"/>
          <w:tab w:val="left" w:pos="1440"/>
        </w:tabs>
        <w:jc w:val="both"/>
        <w:rPr>
          <w:bCs/>
          <w:color w:val="322926"/>
          <w:szCs w:val="24"/>
        </w:rPr>
      </w:pPr>
      <w:r>
        <w:rPr>
          <w:bCs/>
          <w:color w:val="322926"/>
          <w:szCs w:val="24"/>
        </w:rPr>
        <w:lastRenderedPageBreak/>
        <w:t xml:space="preserve">Fully executed Collaboration Agreements must be signed, </w:t>
      </w:r>
      <w:r w:rsidR="005602D1">
        <w:rPr>
          <w:bCs/>
          <w:color w:val="322926"/>
          <w:szCs w:val="24"/>
        </w:rPr>
        <w:t xml:space="preserve">dated </w:t>
      </w:r>
      <w:r>
        <w:rPr>
          <w:bCs/>
          <w:color w:val="322926"/>
          <w:szCs w:val="24"/>
        </w:rPr>
        <w:t>and</w:t>
      </w:r>
      <w:r w:rsidR="005602D1">
        <w:rPr>
          <w:bCs/>
          <w:color w:val="322926"/>
          <w:szCs w:val="24"/>
        </w:rPr>
        <w:t xml:space="preserve"> i</w:t>
      </w:r>
      <w:r w:rsidR="00CA61BA" w:rsidRPr="006C23BA">
        <w:rPr>
          <w:bCs/>
          <w:color w:val="322926"/>
          <w:szCs w:val="24"/>
        </w:rPr>
        <w:t>nclude the following information</w:t>
      </w:r>
      <w:r w:rsidR="005602D1">
        <w:rPr>
          <w:bCs/>
          <w:color w:val="322926"/>
          <w:szCs w:val="24"/>
        </w:rPr>
        <w:t>:</w:t>
      </w:r>
    </w:p>
    <w:p w:rsidR="00CA61BA" w:rsidRPr="00FB32ED" w:rsidRDefault="00CA61BA" w:rsidP="006F50E8">
      <w:pPr>
        <w:pStyle w:val="ListParagraph"/>
        <w:numPr>
          <w:ilvl w:val="0"/>
          <w:numId w:val="63"/>
        </w:numPr>
        <w:tabs>
          <w:tab w:val="left" w:pos="360"/>
        </w:tabs>
        <w:autoSpaceDE w:val="0"/>
        <w:autoSpaceDN w:val="0"/>
        <w:adjustRightInd w:val="0"/>
        <w:ind w:left="0" w:firstLine="0"/>
        <w:jc w:val="both"/>
        <w:rPr>
          <w:szCs w:val="24"/>
        </w:rPr>
      </w:pPr>
      <w:r w:rsidRPr="00FB32ED">
        <w:rPr>
          <w:szCs w:val="24"/>
        </w:rPr>
        <w:t>Agency Name</w:t>
      </w:r>
    </w:p>
    <w:p w:rsidR="00CA61BA" w:rsidRPr="00FB32ED" w:rsidRDefault="00CA61BA" w:rsidP="006F50E8">
      <w:pPr>
        <w:pStyle w:val="ListParagraph"/>
        <w:numPr>
          <w:ilvl w:val="0"/>
          <w:numId w:val="63"/>
        </w:numPr>
        <w:tabs>
          <w:tab w:val="left" w:pos="360"/>
        </w:tabs>
        <w:autoSpaceDE w:val="0"/>
        <w:autoSpaceDN w:val="0"/>
        <w:adjustRightInd w:val="0"/>
        <w:ind w:left="0" w:firstLine="0"/>
        <w:jc w:val="both"/>
        <w:rPr>
          <w:szCs w:val="24"/>
        </w:rPr>
      </w:pPr>
      <w:r w:rsidRPr="00FB32ED">
        <w:rPr>
          <w:szCs w:val="24"/>
        </w:rPr>
        <w:t>Contact Person</w:t>
      </w:r>
    </w:p>
    <w:p w:rsidR="00CA61BA" w:rsidRPr="00FB32ED" w:rsidRDefault="00CA61BA" w:rsidP="006F50E8">
      <w:pPr>
        <w:pStyle w:val="ListParagraph"/>
        <w:numPr>
          <w:ilvl w:val="0"/>
          <w:numId w:val="63"/>
        </w:numPr>
        <w:tabs>
          <w:tab w:val="left" w:pos="360"/>
        </w:tabs>
        <w:autoSpaceDE w:val="0"/>
        <w:autoSpaceDN w:val="0"/>
        <w:adjustRightInd w:val="0"/>
        <w:ind w:left="0" w:firstLine="0"/>
        <w:jc w:val="both"/>
        <w:rPr>
          <w:szCs w:val="24"/>
        </w:rPr>
      </w:pPr>
      <w:r w:rsidRPr="00FB32ED">
        <w:rPr>
          <w:szCs w:val="24"/>
        </w:rPr>
        <w:t>E-mail</w:t>
      </w:r>
    </w:p>
    <w:p w:rsidR="00CA61BA" w:rsidRPr="00FB32ED" w:rsidRDefault="00CA61BA" w:rsidP="006F50E8">
      <w:pPr>
        <w:pStyle w:val="ListParagraph"/>
        <w:numPr>
          <w:ilvl w:val="0"/>
          <w:numId w:val="63"/>
        </w:numPr>
        <w:tabs>
          <w:tab w:val="left" w:pos="360"/>
        </w:tabs>
        <w:autoSpaceDE w:val="0"/>
        <w:autoSpaceDN w:val="0"/>
        <w:adjustRightInd w:val="0"/>
        <w:ind w:left="0" w:firstLine="0"/>
        <w:jc w:val="both"/>
        <w:rPr>
          <w:szCs w:val="24"/>
        </w:rPr>
      </w:pPr>
      <w:r w:rsidRPr="00FB32ED">
        <w:rPr>
          <w:szCs w:val="24"/>
        </w:rPr>
        <w:t>Address</w:t>
      </w:r>
    </w:p>
    <w:p w:rsidR="00CA61BA" w:rsidRPr="00FB32ED" w:rsidRDefault="00CA61BA" w:rsidP="009822F1">
      <w:pPr>
        <w:pStyle w:val="ListParagraph"/>
        <w:numPr>
          <w:ilvl w:val="0"/>
          <w:numId w:val="63"/>
        </w:numPr>
        <w:tabs>
          <w:tab w:val="left" w:pos="360"/>
        </w:tabs>
        <w:autoSpaceDE w:val="0"/>
        <w:autoSpaceDN w:val="0"/>
        <w:adjustRightInd w:val="0"/>
        <w:ind w:left="0" w:firstLine="0"/>
        <w:rPr>
          <w:szCs w:val="24"/>
        </w:rPr>
      </w:pPr>
      <w:r w:rsidRPr="00FB32ED">
        <w:rPr>
          <w:szCs w:val="24"/>
        </w:rPr>
        <w:t>Phone Number</w:t>
      </w:r>
    </w:p>
    <w:p w:rsidR="00CA61BA" w:rsidRPr="00FB32ED" w:rsidRDefault="00CA61BA" w:rsidP="009822F1">
      <w:pPr>
        <w:pStyle w:val="ListParagraph"/>
        <w:numPr>
          <w:ilvl w:val="0"/>
          <w:numId w:val="63"/>
        </w:numPr>
        <w:tabs>
          <w:tab w:val="left" w:pos="360"/>
        </w:tabs>
        <w:autoSpaceDE w:val="0"/>
        <w:autoSpaceDN w:val="0"/>
        <w:adjustRightInd w:val="0"/>
        <w:ind w:left="0" w:firstLine="0"/>
        <w:rPr>
          <w:szCs w:val="24"/>
        </w:rPr>
      </w:pPr>
      <w:r w:rsidRPr="00FB32ED">
        <w:rPr>
          <w:szCs w:val="24"/>
        </w:rPr>
        <w:t xml:space="preserve">Types of services to be </w:t>
      </w:r>
      <w:r w:rsidR="002C1018" w:rsidRPr="00FB32ED">
        <w:rPr>
          <w:szCs w:val="24"/>
        </w:rPr>
        <w:t>provided – instructional and/</w:t>
      </w:r>
      <w:r w:rsidRPr="00FB32ED">
        <w:rPr>
          <w:szCs w:val="24"/>
        </w:rPr>
        <w:t>or other</w:t>
      </w:r>
    </w:p>
    <w:p w:rsidR="00CA61BA" w:rsidRPr="00FB32ED" w:rsidRDefault="00CA61BA" w:rsidP="009822F1">
      <w:pPr>
        <w:pStyle w:val="ListParagraph"/>
        <w:numPr>
          <w:ilvl w:val="0"/>
          <w:numId w:val="63"/>
        </w:numPr>
        <w:tabs>
          <w:tab w:val="left" w:pos="360"/>
        </w:tabs>
        <w:autoSpaceDE w:val="0"/>
        <w:autoSpaceDN w:val="0"/>
        <w:adjustRightInd w:val="0"/>
        <w:ind w:left="0" w:firstLine="0"/>
        <w:rPr>
          <w:szCs w:val="24"/>
        </w:rPr>
      </w:pPr>
      <w:r w:rsidRPr="00FB32ED">
        <w:rPr>
          <w:szCs w:val="24"/>
        </w:rPr>
        <w:t>Timeline for services to be provided</w:t>
      </w:r>
    </w:p>
    <w:p w:rsidR="00CA61BA" w:rsidRPr="00FB32ED" w:rsidRDefault="0011427D" w:rsidP="009822F1">
      <w:pPr>
        <w:pStyle w:val="ListParagraph"/>
        <w:numPr>
          <w:ilvl w:val="0"/>
          <w:numId w:val="63"/>
        </w:numPr>
        <w:tabs>
          <w:tab w:val="left" w:pos="360"/>
        </w:tabs>
        <w:autoSpaceDE w:val="0"/>
        <w:autoSpaceDN w:val="0"/>
        <w:adjustRightInd w:val="0"/>
        <w:ind w:left="0" w:firstLine="0"/>
        <w:rPr>
          <w:szCs w:val="24"/>
        </w:rPr>
      </w:pPr>
      <w:r>
        <w:rPr>
          <w:szCs w:val="24"/>
        </w:rPr>
        <w:t>Total funding amount to the sub</w:t>
      </w:r>
      <w:r w:rsidR="00CA61BA" w:rsidRPr="00FB32ED">
        <w:rPr>
          <w:szCs w:val="24"/>
        </w:rPr>
        <w:t>recipient – if applicable</w:t>
      </w:r>
    </w:p>
    <w:p w:rsidR="00CA61BA" w:rsidRPr="006C23BA" w:rsidRDefault="00CA61BA" w:rsidP="009822F1">
      <w:pPr>
        <w:tabs>
          <w:tab w:val="left" w:pos="360"/>
        </w:tabs>
        <w:rPr>
          <w:szCs w:val="24"/>
        </w:rPr>
      </w:pPr>
    </w:p>
    <w:p w:rsidR="0012252E" w:rsidRDefault="00CA61BA" w:rsidP="009822F1">
      <w:pPr>
        <w:tabs>
          <w:tab w:val="left" w:pos="360"/>
        </w:tabs>
        <w:ind w:left="360" w:hanging="360"/>
        <w:rPr>
          <w:szCs w:val="24"/>
        </w:rPr>
      </w:pPr>
      <w:r w:rsidRPr="006C23BA">
        <w:rPr>
          <w:b/>
          <w:szCs w:val="24"/>
        </w:rPr>
        <w:t>Note:</w:t>
      </w:r>
      <w:r w:rsidRPr="006C23BA">
        <w:rPr>
          <w:szCs w:val="24"/>
        </w:rPr>
        <w:t xml:space="preserve">  </w:t>
      </w:r>
    </w:p>
    <w:p w:rsidR="00CA61BA" w:rsidRPr="006003D9" w:rsidRDefault="00CA61BA" w:rsidP="009822F1">
      <w:pPr>
        <w:pStyle w:val="ListParagraph"/>
        <w:numPr>
          <w:ilvl w:val="0"/>
          <w:numId w:val="62"/>
        </w:numPr>
        <w:tabs>
          <w:tab w:val="left" w:pos="360"/>
          <w:tab w:val="num" w:pos="1440"/>
        </w:tabs>
        <w:ind w:left="360"/>
        <w:rPr>
          <w:szCs w:val="24"/>
        </w:rPr>
      </w:pPr>
      <w:r w:rsidRPr="006003D9">
        <w:rPr>
          <w:szCs w:val="24"/>
        </w:rPr>
        <w:t>The applicant is solely responsible for all programmatic, reporting and fiscal management of th</w:t>
      </w:r>
      <w:r w:rsidR="00D94266">
        <w:rPr>
          <w:szCs w:val="24"/>
        </w:rPr>
        <w:t>e project and ensuring that sub</w:t>
      </w:r>
      <w:r w:rsidRPr="006003D9">
        <w:rPr>
          <w:szCs w:val="24"/>
        </w:rPr>
        <w:t xml:space="preserve">recipients who provide instructional services accurately report </w:t>
      </w:r>
      <w:r w:rsidRPr="006003D9">
        <w:rPr>
          <w:b/>
          <w:szCs w:val="24"/>
        </w:rPr>
        <w:t xml:space="preserve">ALL </w:t>
      </w:r>
      <w:r w:rsidRPr="006003D9">
        <w:rPr>
          <w:szCs w:val="24"/>
        </w:rPr>
        <w:t>required data for the program.</w:t>
      </w:r>
    </w:p>
    <w:p w:rsidR="0012252E" w:rsidRPr="006003D9" w:rsidRDefault="0012252E" w:rsidP="009822F1">
      <w:pPr>
        <w:pStyle w:val="ListParagraph"/>
        <w:numPr>
          <w:ilvl w:val="0"/>
          <w:numId w:val="62"/>
        </w:numPr>
        <w:tabs>
          <w:tab w:val="left" w:pos="360"/>
          <w:tab w:val="num" w:pos="1440"/>
        </w:tabs>
        <w:ind w:left="360"/>
        <w:rPr>
          <w:szCs w:val="24"/>
        </w:rPr>
      </w:pPr>
      <w:r w:rsidRPr="006003D9">
        <w:rPr>
          <w:bCs/>
          <w:szCs w:val="24"/>
        </w:rPr>
        <w:t xml:space="preserve">The signed Collaborative Agreement(s) </w:t>
      </w:r>
      <w:r w:rsidRPr="006003D9">
        <w:rPr>
          <w:bCs/>
          <w:szCs w:val="24"/>
          <w:u w:val="single"/>
        </w:rPr>
        <w:t>are not included</w:t>
      </w:r>
      <w:r w:rsidRPr="006003D9">
        <w:rPr>
          <w:bCs/>
          <w:szCs w:val="24"/>
        </w:rPr>
        <w:t xml:space="preserve"> in the maximum page count for the Narrative Components.</w:t>
      </w:r>
    </w:p>
    <w:p w:rsidR="00CA61BA" w:rsidRDefault="00CA61BA" w:rsidP="00373445">
      <w:pPr>
        <w:tabs>
          <w:tab w:val="left" w:pos="360"/>
          <w:tab w:val="left" w:pos="1440"/>
        </w:tabs>
        <w:ind w:left="360" w:hanging="360"/>
        <w:jc w:val="both"/>
        <w:rPr>
          <w:szCs w:val="24"/>
        </w:rPr>
      </w:pPr>
    </w:p>
    <w:p w:rsidR="00B51432" w:rsidRDefault="009B0479" w:rsidP="00373445">
      <w:pPr>
        <w:jc w:val="both"/>
        <w:rPr>
          <w:b/>
          <w:bCs/>
          <w:sz w:val="22"/>
        </w:rPr>
      </w:pPr>
      <w:r>
        <w:rPr>
          <w:b/>
          <w:bCs/>
        </w:rPr>
        <w:t>e. Collaboration</w:t>
      </w:r>
      <w:r w:rsidR="00B51432">
        <w:rPr>
          <w:b/>
          <w:bCs/>
        </w:rPr>
        <w:t xml:space="preserve"> with the RWDB</w:t>
      </w:r>
    </w:p>
    <w:p w:rsidR="00B51432" w:rsidRDefault="00B51432" w:rsidP="00373445">
      <w:pPr>
        <w:autoSpaceDE w:val="0"/>
        <w:autoSpaceDN w:val="0"/>
      </w:pPr>
      <w:r>
        <w:t xml:space="preserve">Provide a Memorandum of Understanding (MOU) </w:t>
      </w:r>
      <w:r w:rsidR="001C1333" w:rsidRPr="001A355F">
        <w:rPr>
          <w:b/>
        </w:rPr>
        <w:t>for PY</w:t>
      </w:r>
      <w:r w:rsidR="00610519">
        <w:rPr>
          <w:b/>
        </w:rPr>
        <w:t xml:space="preserve"> </w:t>
      </w:r>
      <w:r w:rsidR="00610519" w:rsidRPr="00610519">
        <w:rPr>
          <w:b/>
        </w:rPr>
        <w:t xml:space="preserve">2021-2022 </w:t>
      </w:r>
      <w:r>
        <w:t xml:space="preserve">with the Regional Workforce </w:t>
      </w:r>
      <w:r w:rsidR="00FB32ED">
        <w:t xml:space="preserve">   </w:t>
      </w:r>
      <w:r>
        <w:t xml:space="preserve">Development Board (RWDB). </w:t>
      </w:r>
    </w:p>
    <w:p w:rsidR="00373445" w:rsidRDefault="00373445" w:rsidP="00373445">
      <w:pPr>
        <w:tabs>
          <w:tab w:val="left" w:pos="360"/>
        </w:tabs>
        <w:autoSpaceDE w:val="0"/>
        <w:autoSpaceDN w:val="0"/>
        <w:jc w:val="both"/>
      </w:pPr>
    </w:p>
    <w:p w:rsidR="00C25323" w:rsidRDefault="00B51432" w:rsidP="00373445">
      <w:pPr>
        <w:tabs>
          <w:tab w:val="left" w:pos="360"/>
        </w:tabs>
        <w:autoSpaceDE w:val="0"/>
        <w:autoSpaceDN w:val="0"/>
        <w:jc w:val="both"/>
      </w:pPr>
      <w:r>
        <w:t xml:space="preserve">A fully executed MOU, with current signature, </w:t>
      </w:r>
      <w:r>
        <w:rPr>
          <w:b/>
          <w:bCs/>
          <w:u w:val="single"/>
        </w:rPr>
        <w:t>must be included</w:t>
      </w:r>
      <w:r>
        <w:t xml:space="preserve"> in this application. </w:t>
      </w:r>
    </w:p>
    <w:p w:rsidR="007228E2" w:rsidRDefault="007228E2" w:rsidP="00373445">
      <w:pPr>
        <w:tabs>
          <w:tab w:val="left" w:pos="360"/>
        </w:tabs>
        <w:autoSpaceDE w:val="0"/>
        <w:autoSpaceDN w:val="0"/>
        <w:jc w:val="both"/>
      </w:pPr>
    </w:p>
    <w:p w:rsidR="00B51432" w:rsidRDefault="00B51432" w:rsidP="00373445">
      <w:pPr>
        <w:tabs>
          <w:tab w:val="left" w:pos="360"/>
        </w:tabs>
        <w:autoSpaceDE w:val="0"/>
        <w:autoSpaceDN w:val="0"/>
        <w:ind w:left="360" w:hanging="360"/>
        <w:jc w:val="both"/>
      </w:pPr>
      <w:r>
        <w:t>The MOU must</w:t>
      </w:r>
      <w:r w:rsidR="007228E2">
        <w:t xml:space="preserve"> include the following</w:t>
      </w:r>
      <w:r>
        <w:t>:</w:t>
      </w:r>
    </w:p>
    <w:p w:rsidR="00B51432" w:rsidRDefault="007228E2" w:rsidP="006F50E8">
      <w:pPr>
        <w:pStyle w:val="ListParagraph"/>
        <w:numPr>
          <w:ilvl w:val="0"/>
          <w:numId w:val="64"/>
        </w:numPr>
        <w:tabs>
          <w:tab w:val="left" w:pos="360"/>
        </w:tabs>
        <w:autoSpaceDE w:val="0"/>
        <w:autoSpaceDN w:val="0"/>
        <w:ind w:left="360"/>
        <w:jc w:val="both"/>
      </w:pPr>
      <w:r>
        <w:t>D</w:t>
      </w:r>
      <w:r w:rsidR="00B51432">
        <w:t xml:space="preserve">elineated responsibilities of each party. </w:t>
      </w:r>
    </w:p>
    <w:p w:rsidR="00B51432" w:rsidRDefault="00B51432" w:rsidP="006F50E8">
      <w:pPr>
        <w:pStyle w:val="ListParagraph"/>
        <w:numPr>
          <w:ilvl w:val="0"/>
          <w:numId w:val="64"/>
        </w:numPr>
        <w:tabs>
          <w:tab w:val="left" w:pos="360"/>
        </w:tabs>
        <w:autoSpaceDE w:val="0"/>
        <w:autoSpaceDN w:val="0"/>
        <w:ind w:left="360"/>
        <w:jc w:val="both"/>
      </w:pPr>
      <w:r>
        <w:t xml:space="preserve">Recognize the local WIOA, Title I, Section 167 National Farmworker Jobs Program (NFJP) provider as a mandatory partner. </w:t>
      </w:r>
    </w:p>
    <w:p w:rsidR="00B51432" w:rsidRDefault="007228E2" w:rsidP="006F50E8">
      <w:pPr>
        <w:pStyle w:val="ListParagraph"/>
        <w:numPr>
          <w:ilvl w:val="0"/>
          <w:numId w:val="64"/>
        </w:numPr>
        <w:tabs>
          <w:tab w:val="left" w:pos="360"/>
        </w:tabs>
        <w:autoSpaceDE w:val="0"/>
        <w:autoSpaceDN w:val="0"/>
        <w:ind w:left="360"/>
        <w:jc w:val="both"/>
      </w:pPr>
      <w:r>
        <w:t>A</w:t>
      </w:r>
      <w:r w:rsidR="00B51432">
        <w:t xml:space="preserve"> summary of the inter-agency referral process. </w:t>
      </w:r>
    </w:p>
    <w:p w:rsidR="00B51432" w:rsidRDefault="007228E2" w:rsidP="006F50E8">
      <w:pPr>
        <w:pStyle w:val="ListParagraph"/>
        <w:numPr>
          <w:ilvl w:val="0"/>
          <w:numId w:val="64"/>
        </w:numPr>
        <w:tabs>
          <w:tab w:val="left" w:pos="360"/>
        </w:tabs>
        <w:autoSpaceDE w:val="0"/>
        <w:autoSpaceDN w:val="0"/>
        <w:ind w:left="360"/>
        <w:jc w:val="both"/>
      </w:pPr>
      <w:r>
        <w:t>T</w:t>
      </w:r>
      <w:r w:rsidR="00B51432">
        <w:t xml:space="preserve">he joint outreach processes. </w:t>
      </w:r>
    </w:p>
    <w:p w:rsidR="00B51432" w:rsidRDefault="007228E2" w:rsidP="006F50E8">
      <w:pPr>
        <w:pStyle w:val="ListParagraph"/>
        <w:numPr>
          <w:ilvl w:val="0"/>
          <w:numId w:val="64"/>
        </w:numPr>
        <w:tabs>
          <w:tab w:val="left" w:pos="360"/>
        </w:tabs>
        <w:autoSpaceDE w:val="0"/>
        <w:autoSpaceDN w:val="0"/>
        <w:ind w:left="360"/>
        <w:jc w:val="both"/>
      </w:pPr>
      <w:r>
        <w:t>O</w:t>
      </w:r>
      <w:r w:rsidR="00B51432">
        <w:t xml:space="preserve">pportunities for participant co-enrollment in multiple WIOA, Title I, programs. </w:t>
      </w:r>
    </w:p>
    <w:p w:rsidR="00B51432" w:rsidRDefault="00B51432" w:rsidP="006F50E8">
      <w:pPr>
        <w:pStyle w:val="ListParagraph"/>
        <w:numPr>
          <w:ilvl w:val="0"/>
          <w:numId w:val="64"/>
        </w:numPr>
        <w:tabs>
          <w:tab w:val="left" w:pos="360"/>
        </w:tabs>
        <w:autoSpaceDE w:val="0"/>
        <w:autoSpaceDN w:val="0"/>
        <w:ind w:left="360"/>
        <w:jc w:val="both"/>
      </w:pPr>
      <w:r>
        <w:t xml:space="preserve">Outline the streamlining of multi-agency intake processes. </w:t>
      </w:r>
    </w:p>
    <w:p w:rsidR="00B51432" w:rsidRDefault="00B51432" w:rsidP="006F50E8">
      <w:pPr>
        <w:pStyle w:val="ListParagraph"/>
        <w:numPr>
          <w:ilvl w:val="0"/>
          <w:numId w:val="64"/>
        </w:numPr>
        <w:tabs>
          <w:tab w:val="left" w:pos="360"/>
        </w:tabs>
        <w:autoSpaceDE w:val="0"/>
        <w:autoSpaceDN w:val="0"/>
        <w:ind w:left="360"/>
      </w:pPr>
      <w:r>
        <w:t xml:space="preserve">Indicate </w:t>
      </w:r>
      <w:r w:rsidR="0012252E">
        <w:t>whether</w:t>
      </w:r>
      <w:r>
        <w:t xml:space="preserve"> there is a ‘Standing Youth Committee’ in the workforce region (</w:t>
      </w:r>
      <w:r w:rsidR="00FB3E94">
        <w:t>Refer to</w:t>
      </w:r>
      <w:r>
        <w:t xml:space="preserve"> </w:t>
      </w:r>
      <w:r w:rsidRPr="00FB32ED">
        <w:rPr>
          <w:b/>
        </w:rPr>
        <w:t>Attachment B</w:t>
      </w:r>
      <w:r>
        <w:t>).</w:t>
      </w:r>
    </w:p>
    <w:p w:rsidR="00CA61BA" w:rsidRPr="006C23BA" w:rsidRDefault="00CA61BA" w:rsidP="00373445">
      <w:pPr>
        <w:tabs>
          <w:tab w:val="left" w:pos="360"/>
        </w:tabs>
        <w:autoSpaceDE w:val="0"/>
        <w:autoSpaceDN w:val="0"/>
        <w:adjustRightInd w:val="0"/>
        <w:jc w:val="both"/>
        <w:rPr>
          <w:bCs/>
          <w:szCs w:val="24"/>
        </w:rPr>
      </w:pPr>
    </w:p>
    <w:p w:rsidR="00CA61BA" w:rsidRPr="006C23BA" w:rsidRDefault="00CA61BA" w:rsidP="00373445">
      <w:pPr>
        <w:pBdr>
          <w:top w:val="single" w:sz="4" w:space="1" w:color="auto"/>
          <w:left w:val="single" w:sz="4" w:space="4" w:color="auto"/>
          <w:bottom w:val="single" w:sz="4" w:space="1" w:color="auto"/>
          <w:right w:val="single" w:sz="4" w:space="0" w:color="auto"/>
        </w:pBdr>
        <w:tabs>
          <w:tab w:val="left" w:pos="360"/>
          <w:tab w:val="left" w:pos="840"/>
          <w:tab w:val="left" w:pos="7920"/>
        </w:tabs>
        <w:jc w:val="both"/>
        <w:rPr>
          <w:bCs/>
          <w:szCs w:val="24"/>
        </w:rPr>
      </w:pPr>
      <w:r w:rsidRPr="006C23BA">
        <w:rPr>
          <w:b/>
          <w:bCs/>
          <w:szCs w:val="24"/>
        </w:rPr>
        <w:t>Note:</w:t>
      </w:r>
      <w:r w:rsidRPr="006C23BA">
        <w:rPr>
          <w:bCs/>
          <w:szCs w:val="24"/>
        </w:rPr>
        <w:t xml:space="preserve"> The applicant’s </w:t>
      </w:r>
      <w:r w:rsidRPr="00F40873">
        <w:rPr>
          <w:bCs/>
          <w:szCs w:val="24"/>
        </w:rPr>
        <w:t xml:space="preserve">MOU with the RWDB </w:t>
      </w:r>
      <w:r w:rsidRPr="006C23BA">
        <w:rPr>
          <w:bCs/>
          <w:szCs w:val="24"/>
          <w:u w:val="single"/>
        </w:rPr>
        <w:t>is not included</w:t>
      </w:r>
      <w:r w:rsidRPr="006C23BA">
        <w:rPr>
          <w:bCs/>
          <w:szCs w:val="24"/>
        </w:rPr>
        <w:t xml:space="preserve"> in the maximum page count for the Narrative Components.</w:t>
      </w:r>
    </w:p>
    <w:p w:rsidR="00373445" w:rsidRDefault="00373445" w:rsidP="00373445">
      <w:pPr>
        <w:tabs>
          <w:tab w:val="left" w:pos="360"/>
          <w:tab w:val="left" w:pos="720"/>
          <w:tab w:val="right" w:pos="10350"/>
        </w:tabs>
        <w:jc w:val="both"/>
        <w:rPr>
          <w:b/>
          <w:szCs w:val="24"/>
        </w:rPr>
      </w:pPr>
    </w:p>
    <w:p w:rsidR="00CA61BA" w:rsidRPr="006C23BA" w:rsidRDefault="009B0479" w:rsidP="00373445">
      <w:pPr>
        <w:tabs>
          <w:tab w:val="left" w:pos="360"/>
          <w:tab w:val="left" w:pos="720"/>
          <w:tab w:val="right" w:pos="10350"/>
        </w:tabs>
        <w:jc w:val="both"/>
        <w:rPr>
          <w:b/>
          <w:szCs w:val="24"/>
          <w:u w:val="single"/>
        </w:rPr>
      </w:pPr>
      <w:r w:rsidRPr="006C23BA">
        <w:rPr>
          <w:b/>
          <w:szCs w:val="24"/>
        </w:rPr>
        <w:t>f. Local</w:t>
      </w:r>
      <w:r w:rsidR="00CA61BA" w:rsidRPr="006C23BA">
        <w:rPr>
          <w:b/>
          <w:szCs w:val="24"/>
        </w:rPr>
        <w:t xml:space="preserve"> Advisory </w:t>
      </w:r>
      <w:r w:rsidR="00704494" w:rsidRPr="001A355F">
        <w:rPr>
          <w:b/>
          <w:szCs w:val="24"/>
        </w:rPr>
        <w:t>Board</w:t>
      </w:r>
    </w:p>
    <w:p w:rsidR="009B0479" w:rsidRDefault="00CA61BA" w:rsidP="009822F1">
      <w:pPr>
        <w:tabs>
          <w:tab w:val="left" w:pos="360"/>
          <w:tab w:val="left" w:pos="720"/>
        </w:tabs>
        <w:autoSpaceDE w:val="0"/>
        <w:autoSpaceDN w:val="0"/>
        <w:adjustRightInd w:val="0"/>
        <w:rPr>
          <w:bCs/>
          <w:szCs w:val="24"/>
        </w:rPr>
      </w:pPr>
      <w:r w:rsidRPr="006C23BA">
        <w:rPr>
          <w:bCs/>
          <w:szCs w:val="24"/>
        </w:rPr>
        <w:t xml:space="preserve">Describe how the Local Advisory </w:t>
      </w:r>
      <w:r w:rsidR="00E970E2">
        <w:rPr>
          <w:bCs/>
          <w:szCs w:val="24"/>
        </w:rPr>
        <w:t>Board</w:t>
      </w:r>
      <w:r w:rsidRPr="006C23BA">
        <w:rPr>
          <w:bCs/>
          <w:szCs w:val="24"/>
        </w:rPr>
        <w:t xml:space="preserve"> (LA</w:t>
      </w:r>
      <w:r w:rsidR="00E970E2">
        <w:rPr>
          <w:bCs/>
          <w:szCs w:val="24"/>
        </w:rPr>
        <w:t>B</w:t>
      </w:r>
      <w:r w:rsidRPr="006C23BA">
        <w:rPr>
          <w:bCs/>
          <w:szCs w:val="24"/>
        </w:rPr>
        <w:t>) will be develope</w:t>
      </w:r>
      <w:r w:rsidR="00373445">
        <w:rPr>
          <w:bCs/>
          <w:szCs w:val="24"/>
        </w:rPr>
        <w:t xml:space="preserve">d and coordinated. Describe the </w:t>
      </w:r>
      <w:r w:rsidRPr="006C23BA">
        <w:rPr>
          <w:bCs/>
          <w:szCs w:val="24"/>
        </w:rPr>
        <w:t>services the LA</w:t>
      </w:r>
      <w:r w:rsidR="00E970E2">
        <w:rPr>
          <w:bCs/>
          <w:szCs w:val="24"/>
        </w:rPr>
        <w:t>B</w:t>
      </w:r>
      <w:r w:rsidRPr="006C23BA">
        <w:rPr>
          <w:bCs/>
          <w:szCs w:val="24"/>
        </w:rPr>
        <w:t xml:space="preserve"> will provide to benefit participants’ success.</w:t>
      </w:r>
      <w:r w:rsidR="005164DD">
        <w:rPr>
          <w:bCs/>
          <w:szCs w:val="24"/>
        </w:rPr>
        <w:t xml:space="preserve"> (</w:t>
      </w:r>
      <w:r w:rsidR="00FB3E94">
        <w:rPr>
          <w:bCs/>
          <w:szCs w:val="24"/>
        </w:rPr>
        <w:t>Refer to</w:t>
      </w:r>
      <w:r w:rsidR="005164DD">
        <w:rPr>
          <w:bCs/>
          <w:szCs w:val="24"/>
        </w:rPr>
        <w:t xml:space="preserve"> </w:t>
      </w:r>
      <w:r w:rsidR="00C23B2E" w:rsidRPr="00964952">
        <w:rPr>
          <w:b/>
          <w:bCs/>
          <w:szCs w:val="24"/>
        </w:rPr>
        <w:t>Attachment</w:t>
      </w:r>
      <w:r w:rsidR="005164DD" w:rsidRPr="00964952">
        <w:rPr>
          <w:b/>
          <w:bCs/>
          <w:szCs w:val="24"/>
        </w:rPr>
        <w:t xml:space="preserve"> I</w:t>
      </w:r>
      <w:r w:rsidR="005164DD">
        <w:rPr>
          <w:bCs/>
          <w:szCs w:val="24"/>
        </w:rPr>
        <w:t>)</w:t>
      </w:r>
    </w:p>
    <w:p w:rsidR="00377F35" w:rsidRDefault="00377F35" w:rsidP="009822F1">
      <w:pPr>
        <w:tabs>
          <w:tab w:val="left" w:pos="360"/>
          <w:tab w:val="left" w:pos="720"/>
        </w:tabs>
        <w:autoSpaceDE w:val="0"/>
        <w:autoSpaceDN w:val="0"/>
        <w:adjustRightInd w:val="0"/>
        <w:rPr>
          <w:bCs/>
          <w:szCs w:val="24"/>
        </w:rPr>
      </w:pPr>
    </w:p>
    <w:p w:rsidR="00704494" w:rsidRDefault="00704494" w:rsidP="009822F1">
      <w:pPr>
        <w:tabs>
          <w:tab w:val="left" w:pos="360"/>
          <w:tab w:val="left" w:pos="720"/>
        </w:tabs>
        <w:autoSpaceDE w:val="0"/>
        <w:autoSpaceDN w:val="0"/>
        <w:adjustRightInd w:val="0"/>
        <w:rPr>
          <w:bCs/>
          <w:szCs w:val="24"/>
        </w:rPr>
      </w:pPr>
      <w:r>
        <w:rPr>
          <w:bCs/>
          <w:szCs w:val="24"/>
        </w:rPr>
        <w:t>I</w:t>
      </w:r>
      <w:r w:rsidR="000C7D6E">
        <w:rPr>
          <w:bCs/>
          <w:szCs w:val="24"/>
        </w:rPr>
        <w:t xml:space="preserve">nclude the </w:t>
      </w:r>
      <w:r w:rsidR="00377F35">
        <w:rPr>
          <w:bCs/>
          <w:szCs w:val="24"/>
        </w:rPr>
        <w:t>following</w:t>
      </w:r>
      <w:r w:rsidR="00C068BA">
        <w:rPr>
          <w:bCs/>
          <w:szCs w:val="24"/>
        </w:rPr>
        <w:t xml:space="preserve"> documents from PY 2020-2021</w:t>
      </w:r>
      <w:r w:rsidR="009B0479">
        <w:rPr>
          <w:bCs/>
          <w:szCs w:val="24"/>
        </w:rPr>
        <w:t>:</w:t>
      </w:r>
    </w:p>
    <w:p w:rsidR="00704494" w:rsidRPr="00FB32ED" w:rsidRDefault="00E171CA" w:rsidP="009822F1">
      <w:pPr>
        <w:pStyle w:val="ListParagraph"/>
        <w:numPr>
          <w:ilvl w:val="0"/>
          <w:numId w:val="65"/>
        </w:numPr>
        <w:tabs>
          <w:tab w:val="left" w:pos="360"/>
          <w:tab w:val="left" w:pos="720"/>
        </w:tabs>
        <w:autoSpaceDE w:val="0"/>
        <w:autoSpaceDN w:val="0"/>
        <w:adjustRightInd w:val="0"/>
        <w:ind w:left="0" w:firstLine="0"/>
        <w:rPr>
          <w:bCs/>
          <w:szCs w:val="24"/>
        </w:rPr>
      </w:pPr>
      <w:r w:rsidRPr="00FB32ED">
        <w:rPr>
          <w:bCs/>
          <w:szCs w:val="24"/>
        </w:rPr>
        <w:t>Local Advisory Board members</w:t>
      </w:r>
    </w:p>
    <w:p w:rsidR="00E171CA" w:rsidRPr="00FB32ED" w:rsidRDefault="00E171CA" w:rsidP="009822F1">
      <w:pPr>
        <w:pStyle w:val="ListParagraph"/>
        <w:numPr>
          <w:ilvl w:val="0"/>
          <w:numId w:val="65"/>
        </w:numPr>
        <w:tabs>
          <w:tab w:val="left" w:pos="360"/>
          <w:tab w:val="left" w:pos="720"/>
        </w:tabs>
        <w:autoSpaceDE w:val="0"/>
        <w:autoSpaceDN w:val="0"/>
        <w:adjustRightInd w:val="0"/>
        <w:ind w:left="0" w:firstLine="0"/>
        <w:rPr>
          <w:bCs/>
          <w:szCs w:val="24"/>
        </w:rPr>
      </w:pPr>
      <w:r w:rsidRPr="00FB32ED">
        <w:rPr>
          <w:bCs/>
          <w:szCs w:val="24"/>
        </w:rPr>
        <w:t xml:space="preserve">Minutes </w:t>
      </w:r>
      <w:r w:rsidR="000C7D6E" w:rsidRPr="00FB32ED">
        <w:rPr>
          <w:bCs/>
          <w:szCs w:val="24"/>
        </w:rPr>
        <w:t>from each meeting</w:t>
      </w:r>
    </w:p>
    <w:p w:rsidR="003D3D92" w:rsidRPr="00FB32ED" w:rsidRDefault="00E941C8" w:rsidP="009822F1">
      <w:pPr>
        <w:pStyle w:val="ListParagraph"/>
        <w:numPr>
          <w:ilvl w:val="0"/>
          <w:numId w:val="65"/>
        </w:numPr>
        <w:tabs>
          <w:tab w:val="left" w:pos="360"/>
          <w:tab w:val="left" w:pos="720"/>
        </w:tabs>
        <w:autoSpaceDE w:val="0"/>
        <w:autoSpaceDN w:val="0"/>
        <w:adjustRightInd w:val="0"/>
        <w:ind w:left="0" w:firstLine="0"/>
        <w:rPr>
          <w:bCs/>
          <w:szCs w:val="24"/>
        </w:rPr>
      </w:pPr>
      <w:r w:rsidRPr="00FB32ED">
        <w:rPr>
          <w:bCs/>
          <w:szCs w:val="24"/>
        </w:rPr>
        <w:t>Sign in</w:t>
      </w:r>
      <w:r w:rsidR="00E171CA" w:rsidRPr="00FB32ED">
        <w:rPr>
          <w:bCs/>
          <w:szCs w:val="24"/>
        </w:rPr>
        <w:t xml:space="preserve"> sheet</w:t>
      </w:r>
      <w:r w:rsidR="000C7D6E" w:rsidRPr="00FB32ED">
        <w:rPr>
          <w:bCs/>
          <w:szCs w:val="24"/>
        </w:rPr>
        <w:t xml:space="preserve"> from each meeting</w:t>
      </w:r>
    </w:p>
    <w:p w:rsidR="00E171CA" w:rsidRPr="00FB32ED" w:rsidRDefault="00E171CA" w:rsidP="009822F1">
      <w:pPr>
        <w:pStyle w:val="ListParagraph"/>
        <w:numPr>
          <w:ilvl w:val="0"/>
          <w:numId w:val="65"/>
        </w:numPr>
        <w:tabs>
          <w:tab w:val="left" w:pos="360"/>
          <w:tab w:val="left" w:pos="720"/>
        </w:tabs>
        <w:autoSpaceDE w:val="0"/>
        <w:autoSpaceDN w:val="0"/>
        <w:adjustRightInd w:val="0"/>
        <w:ind w:left="0" w:firstLine="0"/>
        <w:rPr>
          <w:bCs/>
          <w:szCs w:val="24"/>
        </w:rPr>
      </w:pPr>
      <w:r w:rsidRPr="00FB32ED">
        <w:rPr>
          <w:bCs/>
          <w:szCs w:val="24"/>
        </w:rPr>
        <w:t xml:space="preserve">List of Employers </w:t>
      </w:r>
      <w:r w:rsidR="000C7D6E" w:rsidRPr="00FB32ED">
        <w:rPr>
          <w:bCs/>
          <w:szCs w:val="24"/>
        </w:rPr>
        <w:t>from each meeting</w:t>
      </w:r>
    </w:p>
    <w:p w:rsidR="000C7D6E" w:rsidRDefault="000C7D6E" w:rsidP="00373445">
      <w:pPr>
        <w:pStyle w:val="ListParagraph"/>
        <w:tabs>
          <w:tab w:val="left" w:pos="360"/>
          <w:tab w:val="left" w:pos="720"/>
        </w:tabs>
        <w:autoSpaceDE w:val="0"/>
        <w:autoSpaceDN w:val="0"/>
        <w:adjustRightInd w:val="0"/>
        <w:ind w:left="0"/>
        <w:rPr>
          <w:bCs/>
          <w:szCs w:val="24"/>
        </w:rPr>
      </w:pPr>
    </w:p>
    <w:tbl>
      <w:tblPr>
        <w:tblStyle w:val="TableGrid"/>
        <w:tblW w:w="10890" w:type="dxa"/>
        <w:tblInd w:w="-5" w:type="dxa"/>
        <w:tblLook w:val="04A0" w:firstRow="1" w:lastRow="0" w:firstColumn="1" w:lastColumn="0" w:noHBand="0" w:noVBand="1"/>
      </w:tblPr>
      <w:tblGrid>
        <w:gridCol w:w="10890"/>
      </w:tblGrid>
      <w:tr w:rsidR="000C7D6E" w:rsidTr="00373445">
        <w:trPr>
          <w:trHeight w:val="431"/>
        </w:trPr>
        <w:tc>
          <w:tcPr>
            <w:tcW w:w="10890" w:type="dxa"/>
          </w:tcPr>
          <w:p w:rsidR="000C7D6E" w:rsidRPr="000C7D6E" w:rsidRDefault="000C7D6E" w:rsidP="00373445">
            <w:pPr>
              <w:tabs>
                <w:tab w:val="left" w:pos="360"/>
                <w:tab w:val="left" w:pos="720"/>
              </w:tabs>
              <w:autoSpaceDE w:val="0"/>
              <w:autoSpaceDN w:val="0"/>
              <w:adjustRightInd w:val="0"/>
              <w:jc w:val="both"/>
              <w:rPr>
                <w:bCs/>
                <w:szCs w:val="24"/>
              </w:rPr>
            </w:pPr>
            <w:r w:rsidRPr="001A355F">
              <w:rPr>
                <w:b/>
                <w:bCs/>
                <w:szCs w:val="24"/>
              </w:rPr>
              <w:t xml:space="preserve">Note: </w:t>
            </w:r>
            <w:r w:rsidR="003536C8" w:rsidRPr="001A355F">
              <w:rPr>
                <w:bCs/>
                <w:szCs w:val="24"/>
              </w:rPr>
              <w:t>The</w:t>
            </w:r>
            <w:r w:rsidRPr="001A355F">
              <w:rPr>
                <w:bCs/>
                <w:szCs w:val="24"/>
              </w:rPr>
              <w:t xml:space="preserve"> LAB</w:t>
            </w:r>
            <w:r w:rsidR="003536C8" w:rsidRPr="001A355F">
              <w:rPr>
                <w:bCs/>
                <w:szCs w:val="24"/>
              </w:rPr>
              <w:t xml:space="preserve"> documents</w:t>
            </w:r>
            <w:r w:rsidR="00C068BA">
              <w:rPr>
                <w:bCs/>
                <w:szCs w:val="24"/>
              </w:rPr>
              <w:t xml:space="preserve"> from PY 2020-2021</w:t>
            </w:r>
            <w:r w:rsidRPr="001A355F">
              <w:rPr>
                <w:bCs/>
                <w:szCs w:val="24"/>
              </w:rPr>
              <w:t xml:space="preserve"> </w:t>
            </w:r>
            <w:r w:rsidR="00530EFD" w:rsidRPr="00F40873">
              <w:rPr>
                <w:bCs/>
                <w:szCs w:val="24"/>
                <w:u w:val="single"/>
              </w:rPr>
              <w:t>are</w:t>
            </w:r>
            <w:r w:rsidRPr="00F40873">
              <w:rPr>
                <w:bCs/>
                <w:szCs w:val="24"/>
                <w:u w:val="single"/>
              </w:rPr>
              <w:t xml:space="preserve"> not included</w:t>
            </w:r>
            <w:r w:rsidRPr="001A355F">
              <w:rPr>
                <w:bCs/>
                <w:szCs w:val="24"/>
              </w:rPr>
              <w:t xml:space="preserve"> in the maximum page count for the Narrative Components.</w:t>
            </w:r>
          </w:p>
        </w:tc>
      </w:tr>
    </w:tbl>
    <w:p w:rsidR="00CA61BA" w:rsidRPr="006C23BA" w:rsidRDefault="00CA61BA" w:rsidP="00373445">
      <w:pPr>
        <w:tabs>
          <w:tab w:val="left" w:pos="360"/>
        </w:tabs>
        <w:jc w:val="both"/>
        <w:rPr>
          <w:i/>
          <w:szCs w:val="24"/>
        </w:rPr>
      </w:pPr>
    </w:p>
    <w:p w:rsidR="00373445" w:rsidRDefault="009B0479" w:rsidP="00373445">
      <w:pPr>
        <w:tabs>
          <w:tab w:val="left" w:pos="360"/>
          <w:tab w:val="right" w:pos="10350"/>
        </w:tabs>
        <w:jc w:val="both"/>
        <w:rPr>
          <w:b/>
          <w:szCs w:val="24"/>
        </w:rPr>
      </w:pPr>
      <w:r w:rsidRPr="006C23BA">
        <w:rPr>
          <w:b/>
          <w:szCs w:val="24"/>
        </w:rPr>
        <w:t>g. Evidence</w:t>
      </w:r>
      <w:r w:rsidR="00CA61BA" w:rsidRPr="006C23BA">
        <w:rPr>
          <w:b/>
          <w:szCs w:val="24"/>
        </w:rPr>
        <w:t xml:space="preserve"> of Capability</w:t>
      </w:r>
    </w:p>
    <w:p w:rsidR="00E01C31" w:rsidRPr="00373445" w:rsidRDefault="00CA61BA" w:rsidP="00373445">
      <w:pPr>
        <w:tabs>
          <w:tab w:val="left" w:pos="360"/>
          <w:tab w:val="right" w:pos="10350"/>
        </w:tabs>
        <w:jc w:val="both"/>
        <w:rPr>
          <w:b/>
          <w:szCs w:val="24"/>
        </w:rPr>
      </w:pPr>
      <w:r w:rsidRPr="006C23BA">
        <w:rPr>
          <w:szCs w:val="24"/>
        </w:rPr>
        <w:t xml:space="preserve">Provide evidence of capability to operate WIOA Title I, Section 167 programs. Explain past experiences, successes, and obstacles </w:t>
      </w:r>
      <w:r w:rsidRPr="00EC54B2">
        <w:rPr>
          <w:szCs w:val="24"/>
        </w:rPr>
        <w:t xml:space="preserve">with the target population </w:t>
      </w:r>
      <w:r w:rsidRPr="00EC54B2">
        <w:rPr>
          <w:b/>
          <w:szCs w:val="24"/>
          <w:u w:val="single"/>
        </w:rPr>
        <w:t>and</w:t>
      </w:r>
      <w:r w:rsidR="00373445" w:rsidRPr="00EC54B2">
        <w:rPr>
          <w:szCs w:val="24"/>
        </w:rPr>
        <w:t xml:space="preserve"> provide </w:t>
      </w:r>
      <w:r w:rsidR="00474B16" w:rsidRPr="00EC54B2">
        <w:rPr>
          <w:szCs w:val="24"/>
        </w:rPr>
        <w:t>s</w:t>
      </w:r>
      <w:r w:rsidR="00FB32ED" w:rsidRPr="00EC54B2">
        <w:rPr>
          <w:szCs w:val="24"/>
        </w:rPr>
        <w:t xml:space="preserve">upportive </w:t>
      </w:r>
      <w:r w:rsidRPr="00EC54B2">
        <w:rPr>
          <w:szCs w:val="24"/>
        </w:rPr>
        <w:t xml:space="preserve">data that covers </w:t>
      </w:r>
      <w:r w:rsidR="00474B16" w:rsidRPr="00EC54B2">
        <w:rPr>
          <w:szCs w:val="24"/>
        </w:rPr>
        <w:t xml:space="preserve">three years of </w:t>
      </w:r>
      <w:r w:rsidRPr="00EC54B2">
        <w:rPr>
          <w:szCs w:val="24"/>
        </w:rPr>
        <w:t xml:space="preserve">operations for the time period of </w:t>
      </w:r>
      <w:r w:rsidR="00D5239E">
        <w:rPr>
          <w:b/>
          <w:szCs w:val="24"/>
          <w:u w:val="single"/>
        </w:rPr>
        <w:t>July 1, 2019</w:t>
      </w:r>
      <w:r w:rsidRPr="00EC54B2">
        <w:rPr>
          <w:b/>
          <w:szCs w:val="24"/>
          <w:u w:val="single"/>
        </w:rPr>
        <w:t>, through</w:t>
      </w:r>
      <w:r w:rsidR="00373445" w:rsidRPr="00EC54B2">
        <w:rPr>
          <w:b/>
          <w:szCs w:val="24"/>
          <w:u w:val="single"/>
        </w:rPr>
        <w:t xml:space="preserve"> </w:t>
      </w:r>
      <w:r w:rsidRPr="00EC54B2">
        <w:rPr>
          <w:b/>
          <w:szCs w:val="24"/>
          <w:u w:val="single"/>
        </w:rPr>
        <w:t>Mar</w:t>
      </w:r>
      <w:r w:rsidR="00D43773" w:rsidRPr="00EC54B2">
        <w:rPr>
          <w:b/>
          <w:szCs w:val="24"/>
          <w:u w:val="single"/>
        </w:rPr>
        <w:t>ch 31, 202</w:t>
      </w:r>
      <w:r w:rsidR="00C068BA" w:rsidRPr="00EC54B2">
        <w:rPr>
          <w:b/>
          <w:szCs w:val="24"/>
          <w:u w:val="single"/>
        </w:rPr>
        <w:t>1</w:t>
      </w:r>
      <w:r w:rsidRPr="00EC54B2">
        <w:rPr>
          <w:b/>
          <w:szCs w:val="24"/>
          <w:u w:val="single"/>
        </w:rPr>
        <w:t>.</w:t>
      </w:r>
    </w:p>
    <w:p w:rsidR="00CA61BA" w:rsidRPr="006C23BA" w:rsidRDefault="00CA61BA" w:rsidP="00373445">
      <w:pPr>
        <w:tabs>
          <w:tab w:val="left" w:pos="360"/>
        </w:tabs>
        <w:spacing w:before="60" w:after="60"/>
        <w:jc w:val="both"/>
        <w:rPr>
          <w:b/>
          <w:szCs w:val="24"/>
          <w:u w:val="single"/>
        </w:rPr>
      </w:pPr>
    </w:p>
    <w:p w:rsidR="00CA61BA" w:rsidRPr="00EC54B2" w:rsidRDefault="00CA61BA" w:rsidP="006F50E8">
      <w:pPr>
        <w:pStyle w:val="ListParagraph"/>
        <w:numPr>
          <w:ilvl w:val="0"/>
          <w:numId w:val="72"/>
        </w:numPr>
        <w:tabs>
          <w:tab w:val="left" w:pos="360"/>
          <w:tab w:val="right" w:pos="10440"/>
        </w:tabs>
        <w:contextualSpacing/>
        <w:jc w:val="both"/>
        <w:rPr>
          <w:b/>
          <w:color w:val="000000"/>
          <w:szCs w:val="24"/>
          <w:u w:val="single"/>
        </w:rPr>
      </w:pPr>
      <w:r w:rsidRPr="00EC54B2">
        <w:rPr>
          <w:b/>
          <w:color w:val="000000"/>
          <w:szCs w:val="24"/>
          <w:u w:val="single"/>
        </w:rPr>
        <w:t>Support for Strategic Imperatives</w:t>
      </w:r>
    </w:p>
    <w:p w:rsidR="00CA61BA" w:rsidRPr="006C23BA" w:rsidRDefault="00CA61BA" w:rsidP="00373445">
      <w:pPr>
        <w:tabs>
          <w:tab w:val="left" w:pos="360"/>
        </w:tabs>
        <w:jc w:val="both"/>
      </w:pPr>
      <w:r w:rsidRPr="006C23BA">
        <w:t>Describe how the project will incorporate one or more of th</w:t>
      </w:r>
      <w:r w:rsidR="009F2664">
        <w:t>e g</w:t>
      </w:r>
      <w:r w:rsidRPr="006C23BA">
        <w:t xml:space="preserve">oals included in the State Board of Education’s K-20 Strategic Plan. </w:t>
      </w:r>
      <w:r w:rsidR="001A355F">
        <w:t>Refer to the following link for more information:</w:t>
      </w:r>
    </w:p>
    <w:p w:rsidR="00CA61BA" w:rsidRDefault="009D47AD" w:rsidP="00373445">
      <w:pPr>
        <w:tabs>
          <w:tab w:val="left" w:pos="360"/>
        </w:tabs>
        <w:jc w:val="both"/>
        <w:rPr>
          <w:bCs/>
        </w:rPr>
      </w:pPr>
      <w:hyperlink r:id="rId31" w:history="1">
        <w:r w:rsidR="00CA61BA" w:rsidRPr="006C23BA">
          <w:rPr>
            <w:rStyle w:val="Hyperlink"/>
            <w:b/>
            <w:bCs/>
          </w:rPr>
          <w:t>http://www.fldoe.org/policy/state-board-of-edu/strategic-plan.stml</w:t>
        </w:r>
      </w:hyperlink>
      <w:r w:rsidR="00CA61BA" w:rsidRPr="006C23BA">
        <w:rPr>
          <w:bCs/>
        </w:rPr>
        <w:t xml:space="preserve">. </w:t>
      </w:r>
    </w:p>
    <w:p w:rsidR="009F7503" w:rsidRDefault="009F7503" w:rsidP="00373445">
      <w:pPr>
        <w:tabs>
          <w:tab w:val="left" w:pos="360"/>
        </w:tabs>
        <w:jc w:val="both"/>
        <w:rPr>
          <w:bCs/>
        </w:rPr>
      </w:pPr>
    </w:p>
    <w:p w:rsidR="009F7503" w:rsidRPr="009F7503" w:rsidRDefault="00373445" w:rsidP="00373445">
      <w:pPr>
        <w:tabs>
          <w:tab w:val="left" w:pos="360"/>
        </w:tabs>
        <w:jc w:val="both"/>
        <w:rPr>
          <w:b/>
          <w:bCs/>
          <w:szCs w:val="24"/>
        </w:rPr>
      </w:pPr>
      <w:r>
        <w:rPr>
          <w:bCs/>
          <w:szCs w:val="24"/>
        </w:rPr>
        <w:t xml:space="preserve"> </w:t>
      </w:r>
      <w:r w:rsidR="009F7503" w:rsidRPr="003A6115">
        <w:rPr>
          <w:bCs/>
          <w:szCs w:val="24"/>
        </w:rPr>
        <w:t xml:space="preserve">The GEPA one-page response is not included in the maximum page count for the </w:t>
      </w:r>
      <w:r w:rsidR="009F7503" w:rsidRPr="003A6115">
        <w:rPr>
          <w:b/>
          <w:bCs/>
          <w:szCs w:val="24"/>
        </w:rPr>
        <w:t>Narrative Section</w:t>
      </w:r>
      <w:r w:rsidR="009F7503" w:rsidRPr="003A6115">
        <w:rPr>
          <w:bCs/>
          <w:szCs w:val="24"/>
        </w:rPr>
        <w:t>.</w:t>
      </w:r>
    </w:p>
    <w:p w:rsidR="0012252E" w:rsidRDefault="0012252E" w:rsidP="00373445">
      <w:pPr>
        <w:tabs>
          <w:tab w:val="left" w:pos="360"/>
        </w:tabs>
        <w:jc w:val="both"/>
        <w:rPr>
          <w:bCs/>
        </w:rPr>
      </w:pPr>
    </w:p>
    <w:p w:rsidR="0012252E" w:rsidRDefault="0012252E" w:rsidP="006F50E8">
      <w:pPr>
        <w:pStyle w:val="Subtitle"/>
        <w:numPr>
          <w:ilvl w:val="0"/>
          <w:numId w:val="72"/>
        </w:numPr>
        <w:tabs>
          <w:tab w:val="left" w:pos="360"/>
        </w:tabs>
        <w:jc w:val="both"/>
      </w:pPr>
      <w:r w:rsidRPr="006C23BA">
        <w:t>For Federal Programs - General Education Provisions Act (GEPA)</w:t>
      </w:r>
    </w:p>
    <w:p w:rsidR="009B0479" w:rsidRPr="00373445" w:rsidRDefault="0012252E" w:rsidP="00373445">
      <w:pPr>
        <w:pStyle w:val="ListParagraph"/>
        <w:tabs>
          <w:tab w:val="left" w:pos="360"/>
        </w:tabs>
        <w:ind w:left="0"/>
        <w:rPr>
          <w:szCs w:val="22"/>
        </w:rPr>
      </w:pPr>
      <w:r w:rsidRPr="00905F72">
        <w:rPr>
          <w:szCs w:val="22"/>
        </w:rPr>
        <w:t xml:space="preserve">Applicants must provide a concise description of the process to </w:t>
      </w:r>
      <w:r w:rsidR="00373445">
        <w:rPr>
          <w:szCs w:val="22"/>
        </w:rPr>
        <w:t xml:space="preserve">ensure equitable access to, and </w:t>
      </w:r>
      <w:r w:rsidRPr="00905F72">
        <w:rPr>
          <w:szCs w:val="22"/>
        </w:rPr>
        <w:t>participation of students, teachers, and other program beneficiaries with special needs</w:t>
      </w:r>
      <w:r w:rsidRPr="00905F72">
        <w:rPr>
          <w:i/>
          <w:szCs w:val="22"/>
        </w:rPr>
        <w:t xml:space="preserve">. </w:t>
      </w:r>
      <w:r w:rsidR="00373445">
        <w:rPr>
          <w:szCs w:val="22"/>
        </w:rPr>
        <w:t xml:space="preserve">For details, </w:t>
      </w:r>
      <w:r w:rsidRPr="00905F72">
        <w:rPr>
          <w:szCs w:val="22"/>
        </w:rPr>
        <w:t>refer to:</w:t>
      </w:r>
      <w:r w:rsidRPr="00905F72">
        <w:rPr>
          <w:b/>
          <w:szCs w:val="22"/>
        </w:rPr>
        <w:t xml:space="preserve"> </w:t>
      </w:r>
      <w:hyperlink r:id="rId32" w:history="1">
        <w:r w:rsidRPr="00905F72">
          <w:rPr>
            <w:rStyle w:val="Hyperlink"/>
            <w:b/>
            <w:bCs/>
            <w:sz w:val="22"/>
            <w:szCs w:val="22"/>
          </w:rPr>
          <w:t>http://www2.ed.gov/fund/grant/apply/appforms/gepa427.pdf</w:t>
        </w:r>
      </w:hyperlink>
      <w:r w:rsidRPr="00905F72">
        <w:rPr>
          <w:rStyle w:val="Hyperlink"/>
          <w:b/>
          <w:bCs/>
          <w:sz w:val="22"/>
          <w:szCs w:val="22"/>
        </w:rPr>
        <w:t xml:space="preserve"> </w:t>
      </w:r>
    </w:p>
    <w:p w:rsidR="00EC54B2" w:rsidRDefault="00EC54B2" w:rsidP="00EC54B2">
      <w:pPr>
        <w:tabs>
          <w:tab w:val="left" w:pos="360"/>
          <w:tab w:val="right" w:pos="10350"/>
        </w:tabs>
        <w:jc w:val="both"/>
        <w:rPr>
          <w:b/>
          <w:color w:val="000000"/>
          <w:szCs w:val="24"/>
          <w:u w:val="single"/>
        </w:rPr>
      </w:pPr>
    </w:p>
    <w:p w:rsidR="00CA61BA" w:rsidRPr="00EC54B2" w:rsidRDefault="00E171CA" w:rsidP="006F50E8">
      <w:pPr>
        <w:pStyle w:val="ListParagraph"/>
        <w:numPr>
          <w:ilvl w:val="0"/>
          <w:numId w:val="72"/>
        </w:numPr>
        <w:tabs>
          <w:tab w:val="left" w:pos="270"/>
          <w:tab w:val="left" w:pos="360"/>
          <w:tab w:val="right" w:pos="10350"/>
        </w:tabs>
        <w:jc w:val="both"/>
        <w:rPr>
          <w:b/>
          <w:color w:val="000000"/>
          <w:szCs w:val="24"/>
          <w:u w:val="single"/>
        </w:rPr>
      </w:pPr>
      <w:r w:rsidRPr="00EC54B2">
        <w:rPr>
          <w:b/>
          <w:color w:val="000000"/>
          <w:szCs w:val="24"/>
          <w:u w:val="single"/>
        </w:rPr>
        <w:t xml:space="preserve">Recruitment / Enrollment Plan </w:t>
      </w:r>
    </w:p>
    <w:p w:rsidR="00E941C8" w:rsidRDefault="00CA61BA" w:rsidP="00CD7F19">
      <w:pPr>
        <w:tabs>
          <w:tab w:val="left" w:pos="360"/>
        </w:tabs>
        <w:spacing w:before="60" w:after="60"/>
        <w:jc w:val="both"/>
        <w:rPr>
          <w:szCs w:val="24"/>
        </w:rPr>
      </w:pPr>
      <w:r w:rsidRPr="006C23BA">
        <w:rPr>
          <w:szCs w:val="24"/>
        </w:rPr>
        <w:t xml:space="preserve">Describe the methods/strategies to </w:t>
      </w:r>
      <w:r w:rsidR="00D9673A">
        <w:rPr>
          <w:szCs w:val="24"/>
        </w:rPr>
        <w:t>recruit</w:t>
      </w:r>
      <w:r w:rsidRPr="006C23BA">
        <w:rPr>
          <w:szCs w:val="24"/>
        </w:rPr>
        <w:t xml:space="preserve"> </w:t>
      </w:r>
      <w:r w:rsidR="004551ED">
        <w:rPr>
          <w:szCs w:val="24"/>
        </w:rPr>
        <w:t xml:space="preserve">new participants </w:t>
      </w:r>
      <w:r w:rsidR="001D3E5C">
        <w:rPr>
          <w:szCs w:val="24"/>
        </w:rPr>
        <w:t xml:space="preserve">and share information about the </w:t>
      </w:r>
      <w:r w:rsidRPr="006C23BA">
        <w:rPr>
          <w:szCs w:val="24"/>
        </w:rPr>
        <w:t>proposed</w:t>
      </w:r>
      <w:r w:rsidR="00CD7F19">
        <w:rPr>
          <w:szCs w:val="24"/>
        </w:rPr>
        <w:t xml:space="preserve"> </w:t>
      </w:r>
      <w:r w:rsidRPr="006C23BA">
        <w:rPr>
          <w:szCs w:val="24"/>
        </w:rPr>
        <w:t>project to appropriate populations</w:t>
      </w:r>
      <w:r w:rsidR="00E941C8">
        <w:rPr>
          <w:szCs w:val="24"/>
        </w:rPr>
        <w:t>.</w:t>
      </w:r>
      <w:r w:rsidRPr="006C23BA">
        <w:rPr>
          <w:szCs w:val="24"/>
        </w:rPr>
        <w:t xml:space="preserve"> Information should include service</w:t>
      </w:r>
      <w:r w:rsidR="00CD7F19">
        <w:rPr>
          <w:szCs w:val="24"/>
        </w:rPr>
        <w:t>s to be offered, where and when</w:t>
      </w:r>
      <w:r w:rsidR="001D3E5C">
        <w:rPr>
          <w:szCs w:val="24"/>
        </w:rPr>
        <w:t xml:space="preserve"> </w:t>
      </w:r>
      <w:r w:rsidRPr="006C23BA">
        <w:rPr>
          <w:szCs w:val="24"/>
        </w:rPr>
        <w:t>services can be obtained, and information on eligib</w:t>
      </w:r>
      <w:r w:rsidR="003E3171" w:rsidRPr="006C23BA">
        <w:rPr>
          <w:szCs w:val="24"/>
        </w:rPr>
        <w:t xml:space="preserve">ility for receipt of services. </w:t>
      </w:r>
      <w:r w:rsidR="00D9673A">
        <w:rPr>
          <w:szCs w:val="24"/>
        </w:rPr>
        <w:t>Recruitment visits</w:t>
      </w:r>
      <w:r w:rsidR="00CD7F19">
        <w:rPr>
          <w:szCs w:val="24"/>
        </w:rPr>
        <w:t xml:space="preserve"> should </w:t>
      </w:r>
      <w:r w:rsidRPr="006C23BA">
        <w:rPr>
          <w:szCs w:val="24"/>
        </w:rPr>
        <w:t>incorporate proactive outreach and recruitment efforts, such as the</w:t>
      </w:r>
      <w:r w:rsidR="00D9673A">
        <w:rPr>
          <w:szCs w:val="24"/>
        </w:rPr>
        <w:t xml:space="preserve"> following:</w:t>
      </w:r>
      <w:r w:rsidRPr="006C23BA">
        <w:rPr>
          <w:szCs w:val="24"/>
        </w:rPr>
        <w:t xml:space="preserve"> </w:t>
      </w:r>
    </w:p>
    <w:p w:rsidR="00E941C8" w:rsidRPr="001A355F" w:rsidRDefault="002C2FB5" w:rsidP="00CD7F19">
      <w:pPr>
        <w:pStyle w:val="ListParagraph"/>
        <w:numPr>
          <w:ilvl w:val="0"/>
          <w:numId w:val="16"/>
        </w:numPr>
        <w:tabs>
          <w:tab w:val="left" w:pos="360"/>
        </w:tabs>
        <w:spacing w:before="60" w:after="60"/>
        <w:ind w:left="360" w:firstLine="0"/>
        <w:jc w:val="both"/>
        <w:rPr>
          <w:szCs w:val="24"/>
        </w:rPr>
      </w:pPr>
      <w:r w:rsidRPr="001A355F">
        <w:rPr>
          <w:szCs w:val="24"/>
        </w:rPr>
        <w:t>agriculture community</w:t>
      </w:r>
      <w:r w:rsidR="00CA61BA" w:rsidRPr="001A355F">
        <w:rPr>
          <w:szCs w:val="24"/>
        </w:rPr>
        <w:t xml:space="preserve"> </w:t>
      </w:r>
    </w:p>
    <w:p w:rsidR="00E941C8" w:rsidRPr="001A355F" w:rsidRDefault="00CA61BA" w:rsidP="00CD7F19">
      <w:pPr>
        <w:pStyle w:val="ListParagraph"/>
        <w:numPr>
          <w:ilvl w:val="0"/>
          <w:numId w:val="16"/>
        </w:numPr>
        <w:tabs>
          <w:tab w:val="left" w:pos="360"/>
          <w:tab w:val="left" w:pos="720"/>
        </w:tabs>
        <w:spacing w:before="60" w:after="60"/>
        <w:ind w:left="360" w:firstLine="0"/>
        <w:jc w:val="both"/>
        <w:rPr>
          <w:szCs w:val="24"/>
        </w:rPr>
      </w:pPr>
      <w:r w:rsidRPr="001A355F">
        <w:rPr>
          <w:szCs w:val="24"/>
        </w:rPr>
        <w:t xml:space="preserve">day labor and health care organizations serving </w:t>
      </w:r>
      <w:r w:rsidR="002C2FB5" w:rsidRPr="001A355F">
        <w:rPr>
          <w:szCs w:val="24"/>
        </w:rPr>
        <w:t>farmworkers and their families</w:t>
      </w:r>
    </w:p>
    <w:p w:rsidR="00E941C8" w:rsidRPr="001A355F" w:rsidRDefault="002C2FB5" w:rsidP="00CD7F19">
      <w:pPr>
        <w:pStyle w:val="ListParagraph"/>
        <w:numPr>
          <w:ilvl w:val="0"/>
          <w:numId w:val="16"/>
        </w:numPr>
        <w:tabs>
          <w:tab w:val="left" w:pos="360"/>
          <w:tab w:val="left" w:pos="720"/>
        </w:tabs>
        <w:spacing w:before="60" w:after="60"/>
        <w:ind w:left="360" w:firstLine="0"/>
        <w:jc w:val="both"/>
        <w:rPr>
          <w:szCs w:val="24"/>
        </w:rPr>
      </w:pPr>
      <w:r w:rsidRPr="001A355F">
        <w:rPr>
          <w:szCs w:val="24"/>
        </w:rPr>
        <w:t>school visits</w:t>
      </w:r>
    </w:p>
    <w:p w:rsidR="00E941C8" w:rsidRPr="001A355F" w:rsidRDefault="00CA61BA" w:rsidP="00CD7F19">
      <w:pPr>
        <w:pStyle w:val="ListParagraph"/>
        <w:numPr>
          <w:ilvl w:val="0"/>
          <w:numId w:val="16"/>
        </w:numPr>
        <w:tabs>
          <w:tab w:val="left" w:pos="360"/>
          <w:tab w:val="left" w:pos="720"/>
        </w:tabs>
        <w:spacing w:before="60" w:after="60"/>
        <w:ind w:left="360" w:firstLine="0"/>
        <w:jc w:val="both"/>
        <w:rPr>
          <w:szCs w:val="24"/>
        </w:rPr>
      </w:pPr>
      <w:r w:rsidRPr="001A355F">
        <w:rPr>
          <w:szCs w:val="24"/>
        </w:rPr>
        <w:t>attendance of interagency mee</w:t>
      </w:r>
      <w:r w:rsidR="002C2FB5" w:rsidRPr="001A355F">
        <w:rPr>
          <w:szCs w:val="24"/>
        </w:rPr>
        <w:t>tings</w:t>
      </w:r>
      <w:r w:rsidRPr="001A355F">
        <w:rPr>
          <w:szCs w:val="24"/>
        </w:rPr>
        <w:t xml:space="preserve"> </w:t>
      </w:r>
    </w:p>
    <w:p w:rsidR="00905F72" w:rsidRPr="0012252E" w:rsidRDefault="00CA61BA" w:rsidP="00CD7F19">
      <w:pPr>
        <w:pStyle w:val="ListParagraph"/>
        <w:numPr>
          <w:ilvl w:val="0"/>
          <w:numId w:val="16"/>
        </w:numPr>
        <w:tabs>
          <w:tab w:val="left" w:pos="360"/>
          <w:tab w:val="left" w:pos="720"/>
        </w:tabs>
        <w:spacing w:before="60" w:after="60"/>
        <w:ind w:left="360" w:firstLine="0"/>
        <w:jc w:val="both"/>
        <w:rPr>
          <w:szCs w:val="24"/>
        </w:rPr>
      </w:pPr>
      <w:r w:rsidRPr="001A355F">
        <w:rPr>
          <w:szCs w:val="24"/>
        </w:rPr>
        <w:t>the use of radio, television, and print media</w:t>
      </w:r>
      <w:r w:rsidR="004551ED">
        <w:rPr>
          <w:szCs w:val="24"/>
        </w:rPr>
        <w:t>.</w:t>
      </w:r>
    </w:p>
    <w:p w:rsidR="00D0701C" w:rsidRPr="006C23BA" w:rsidRDefault="00D0701C" w:rsidP="00CD7F19">
      <w:pPr>
        <w:tabs>
          <w:tab w:val="left" w:pos="360"/>
        </w:tabs>
        <w:ind w:left="360"/>
        <w:jc w:val="both"/>
        <w:rPr>
          <w:szCs w:val="24"/>
        </w:rPr>
      </w:pPr>
    </w:p>
    <w:p w:rsidR="0012252E" w:rsidRPr="00EC54B2" w:rsidRDefault="00CA61BA" w:rsidP="006F50E8">
      <w:pPr>
        <w:pStyle w:val="ListParagraph"/>
        <w:numPr>
          <w:ilvl w:val="0"/>
          <w:numId w:val="72"/>
        </w:numPr>
        <w:tabs>
          <w:tab w:val="left" w:pos="270"/>
          <w:tab w:val="left" w:pos="360"/>
          <w:tab w:val="right" w:pos="10350"/>
        </w:tabs>
        <w:jc w:val="both"/>
        <w:rPr>
          <w:b/>
          <w:color w:val="000000"/>
          <w:szCs w:val="24"/>
          <w:u w:val="single"/>
        </w:rPr>
      </w:pPr>
      <w:r w:rsidRPr="00EC54B2">
        <w:rPr>
          <w:b/>
          <w:color w:val="000000"/>
          <w:szCs w:val="24"/>
          <w:u w:val="single"/>
        </w:rPr>
        <w:t>Budget</w:t>
      </w:r>
    </w:p>
    <w:p w:rsidR="001D3E5C" w:rsidRDefault="00C40CCA" w:rsidP="00CD7F19">
      <w:pPr>
        <w:tabs>
          <w:tab w:val="right" w:pos="10350"/>
        </w:tabs>
        <w:jc w:val="both"/>
        <w:rPr>
          <w:szCs w:val="24"/>
        </w:rPr>
      </w:pPr>
      <w:r w:rsidRPr="0012252E">
        <w:rPr>
          <w:bCs/>
          <w:szCs w:val="24"/>
        </w:rPr>
        <w:t>The</w:t>
      </w:r>
      <w:r w:rsidR="00E82406" w:rsidRPr="0012252E">
        <w:rPr>
          <w:bCs/>
          <w:szCs w:val="24"/>
        </w:rPr>
        <w:t xml:space="preserve"> Budget Narrative Component is </w:t>
      </w:r>
      <w:r w:rsidR="00E82406" w:rsidRPr="0012252E">
        <w:rPr>
          <w:b/>
          <w:bCs/>
          <w:szCs w:val="24"/>
          <w:u w:val="single"/>
        </w:rPr>
        <w:t>in addition</w:t>
      </w:r>
      <w:r w:rsidR="00E82406" w:rsidRPr="0012252E">
        <w:rPr>
          <w:bCs/>
          <w:szCs w:val="24"/>
        </w:rPr>
        <w:t xml:space="preserve"> to completing the </w:t>
      </w:r>
      <w:r w:rsidR="00B1186E" w:rsidRPr="0012252E">
        <w:rPr>
          <w:noProof/>
          <w:szCs w:val="24"/>
        </w:rPr>
        <w:t>DOE</w:t>
      </w:r>
      <w:r w:rsidR="00E82406" w:rsidRPr="0012252E">
        <w:rPr>
          <w:noProof/>
          <w:szCs w:val="24"/>
        </w:rPr>
        <w:t xml:space="preserve"> 101S, Budget Narrative Form.</w:t>
      </w:r>
      <w:r w:rsidR="00E82406" w:rsidRPr="0012252E">
        <w:rPr>
          <w:szCs w:val="24"/>
        </w:rPr>
        <w:t xml:space="preserve"> </w:t>
      </w:r>
      <w:r w:rsidR="001D3E5C">
        <w:rPr>
          <w:szCs w:val="24"/>
        </w:rPr>
        <w:t xml:space="preserve">   </w:t>
      </w:r>
    </w:p>
    <w:p w:rsidR="00E82406" w:rsidRPr="00CD7F19" w:rsidRDefault="00CD7F19" w:rsidP="00CD7F19">
      <w:pPr>
        <w:tabs>
          <w:tab w:val="left" w:pos="270"/>
          <w:tab w:val="left" w:pos="360"/>
          <w:tab w:val="right" w:pos="10350"/>
        </w:tabs>
        <w:jc w:val="both"/>
        <w:rPr>
          <w:szCs w:val="24"/>
        </w:rPr>
      </w:pPr>
      <w:r>
        <w:rPr>
          <w:szCs w:val="24"/>
        </w:rPr>
        <w:t xml:space="preserve"> </w:t>
      </w:r>
      <w:r w:rsidR="00E82406" w:rsidRPr="0012252E">
        <w:rPr>
          <w:szCs w:val="24"/>
        </w:rPr>
        <w:t>Present a budget that reflects objectives and proposed costs of the p</w:t>
      </w:r>
      <w:r>
        <w:rPr>
          <w:szCs w:val="24"/>
        </w:rPr>
        <w:t>roject. Demonstrate how project</w:t>
      </w:r>
      <w:r w:rsidR="001D3E5C">
        <w:rPr>
          <w:szCs w:val="24"/>
        </w:rPr>
        <w:t xml:space="preserve"> </w:t>
      </w:r>
      <w:r w:rsidR="00E82406" w:rsidRPr="0012252E">
        <w:rPr>
          <w:szCs w:val="24"/>
        </w:rPr>
        <w:t>funds will be used in a cost-effective and cost-efficient manner, alo</w:t>
      </w:r>
      <w:r>
        <w:rPr>
          <w:szCs w:val="24"/>
        </w:rPr>
        <w:t>ne or in combination with other</w:t>
      </w:r>
      <w:r w:rsidR="001D3E5C">
        <w:rPr>
          <w:szCs w:val="24"/>
        </w:rPr>
        <w:t xml:space="preserve"> </w:t>
      </w:r>
      <w:r w:rsidR="00E82406" w:rsidRPr="0012252E">
        <w:rPr>
          <w:szCs w:val="24"/>
        </w:rPr>
        <w:t>resources and that planned expenditures are realistic, reasonable, and</w:t>
      </w:r>
      <w:r>
        <w:rPr>
          <w:szCs w:val="24"/>
        </w:rPr>
        <w:t xml:space="preserve"> support project activities and</w:t>
      </w:r>
      <w:r w:rsidR="001D3E5C">
        <w:rPr>
          <w:szCs w:val="24"/>
        </w:rPr>
        <w:t xml:space="preserve"> </w:t>
      </w:r>
      <w:r w:rsidR="00E82406" w:rsidRPr="0012252E">
        <w:rPr>
          <w:szCs w:val="24"/>
        </w:rPr>
        <w:t>objectives.</w:t>
      </w:r>
    </w:p>
    <w:p w:rsidR="00CD7F19" w:rsidRDefault="00CD7F19" w:rsidP="00373445">
      <w:pPr>
        <w:tabs>
          <w:tab w:val="left" w:pos="360"/>
        </w:tabs>
        <w:jc w:val="both"/>
        <w:rPr>
          <w:szCs w:val="24"/>
        </w:rPr>
      </w:pPr>
    </w:p>
    <w:p w:rsidR="009F7503" w:rsidRDefault="00E82406" w:rsidP="00373445">
      <w:pPr>
        <w:tabs>
          <w:tab w:val="left" w:pos="360"/>
        </w:tabs>
        <w:jc w:val="both"/>
        <w:rPr>
          <w:szCs w:val="24"/>
        </w:rPr>
      </w:pPr>
      <w:r w:rsidRPr="00C40CCA">
        <w:rPr>
          <w:szCs w:val="24"/>
        </w:rPr>
        <w:t xml:space="preserve">Describe </w:t>
      </w:r>
      <w:r w:rsidRPr="00C40CCA">
        <w:rPr>
          <w:szCs w:val="24"/>
          <w:u w:val="single"/>
        </w:rPr>
        <w:t>any in-kind contributions</w:t>
      </w:r>
      <w:r w:rsidRPr="00C40CCA">
        <w:rPr>
          <w:szCs w:val="24"/>
        </w:rPr>
        <w:t xml:space="preserve"> that will be made by the applicant </w:t>
      </w:r>
      <w:r w:rsidRPr="00C40CCA">
        <w:rPr>
          <w:szCs w:val="24"/>
          <w:u w:val="single"/>
        </w:rPr>
        <w:t>and</w:t>
      </w:r>
      <w:r w:rsidR="00CD7F19">
        <w:rPr>
          <w:szCs w:val="24"/>
        </w:rPr>
        <w:t xml:space="preserve"> assign a monetary value to </w:t>
      </w:r>
      <w:r w:rsidRPr="00C40CCA">
        <w:rPr>
          <w:szCs w:val="24"/>
        </w:rPr>
        <w:t>the contributions.</w:t>
      </w:r>
    </w:p>
    <w:p w:rsidR="00CD7F19" w:rsidRDefault="00CD7F19" w:rsidP="00373445">
      <w:pPr>
        <w:tabs>
          <w:tab w:val="left" w:pos="360"/>
        </w:tabs>
        <w:jc w:val="both"/>
        <w:rPr>
          <w:szCs w:val="24"/>
        </w:rPr>
      </w:pPr>
    </w:p>
    <w:p w:rsidR="00CD7F19" w:rsidRDefault="00CD7F19">
      <w:pPr>
        <w:rPr>
          <w:b/>
          <w:szCs w:val="24"/>
        </w:rPr>
      </w:pPr>
      <w:r>
        <w:rPr>
          <w:b/>
          <w:szCs w:val="24"/>
        </w:rPr>
        <w:br w:type="page"/>
      </w:r>
    </w:p>
    <w:p w:rsidR="00927443" w:rsidRDefault="00927443" w:rsidP="00373445">
      <w:pPr>
        <w:tabs>
          <w:tab w:val="left" w:pos="360"/>
        </w:tabs>
        <w:jc w:val="both"/>
        <w:rPr>
          <w:b/>
          <w:szCs w:val="24"/>
        </w:rPr>
      </w:pPr>
      <w:r w:rsidRPr="003A6115">
        <w:rPr>
          <w:b/>
          <w:szCs w:val="24"/>
        </w:rPr>
        <w:lastRenderedPageBreak/>
        <w:t>Budget Narrative Form, DOE 101S</w:t>
      </w:r>
    </w:p>
    <w:p w:rsidR="00927443" w:rsidRPr="003A6115" w:rsidRDefault="00927443" w:rsidP="00A248AF">
      <w:pPr>
        <w:jc w:val="both"/>
        <w:rPr>
          <w:b/>
          <w:szCs w:val="24"/>
        </w:rPr>
      </w:pPr>
    </w:p>
    <w:p w:rsidR="00927443" w:rsidRPr="0054416D" w:rsidRDefault="00927443" w:rsidP="00A248AF">
      <w:pPr>
        <w:pBdr>
          <w:top w:val="single" w:sz="4" w:space="0" w:color="auto"/>
          <w:left w:val="single" w:sz="4" w:space="4" w:color="auto"/>
          <w:bottom w:val="single" w:sz="4" w:space="0" w:color="auto"/>
          <w:right w:val="single" w:sz="4" w:space="4" w:color="auto"/>
        </w:pBdr>
        <w:jc w:val="both"/>
        <w:rPr>
          <w:szCs w:val="24"/>
        </w:rPr>
      </w:pPr>
      <w:r w:rsidRPr="0054416D">
        <w:rPr>
          <w:szCs w:val="24"/>
        </w:rPr>
        <w:t xml:space="preserve">When completing the </w:t>
      </w:r>
      <w:r w:rsidRPr="0054416D">
        <w:rPr>
          <w:b/>
          <w:szCs w:val="24"/>
        </w:rPr>
        <w:t>Budget Narrative</w:t>
      </w:r>
      <w:r w:rsidRPr="0054416D">
        <w:rPr>
          <w:szCs w:val="24"/>
        </w:rPr>
        <w:t xml:space="preserve"> </w:t>
      </w:r>
      <w:r w:rsidRPr="0054416D">
        <w:rPr>
          <w:b/>
          <w:szCs w:val="24"/>
        </w:rPr>
        <w:t>Form, DOE 101S</w:t>
      </w:r>
      <w:r w:rsidRPr="0054416D">
        <w:rPr>
          <w:szCs w:val="24"/>
        </w:rPr>
        <w:t xml:space="preserve">, under Column (3), </w:t>
      </w:r>
      <w:r w:rsidRPr="0054416D">
        <w:rPr>
          <w:b/>
          <w:szCs w:val="24"/>
        </w:rPr>
        <w:t>Account Title and Narrative</w:t>
      </w:r>
      <w:r w:rsidRPr="0054416D">
        <w:rPr>
          <w:szCs w:val="24"/>
        </w:rPr>
        <w:t>, for each line item specify the budgetary expenditures such as salaries, equipment and supplies. Expenditures should focus on performance improvement, as noted in the application.</w:t>
      </w:r>
    </w:p>
    <w:p w:rsidR="00927443" w:rsidRPr="0054416D" w:rsidRDefault="00927443" w:rsidP="00A248AF">
      <w:pPr>
        <w:pBdr>
          <w:top w:val="single" w:sz="4" w:space="0" w:color="auto"/>
          <w:left w:val="single" w:sz="4" w:space="4" w:color="auto"/>
          <w:bottom w:val="single" w:sz="4" w:space="0" w:color="auto"/>
          <w:right w:val="single" w:sz="4" w:space="4" w:color="auto"/>
        </w:pBdr>
        <w:jc w:val="both"/>
        <w:rPr>
          <w:bCs/>
          <w:szCs w:val="24"/>
        </w:rPr>
      </w:pPr>
    </w:p>
    <w:p w:rsidR="00927443" w:rsidRPr="0054416D" w:rsidRDefault="00927443" w:rsidP="00A248AF">
      <w:pPr>
        <w:pBdr>
          <w:top w:val="single" w:sz="4" w:space="0" w:color="auto"/>
          <w:left w:val="single" w:sz="4" w:space="4" w:color="auto"/>
          <w:bottom w:val="single" w:sz="4" w:space="0" w:color="auto"/>
          <w:right w:val="single" w:sz="4" w:space="4" w:color="auto"/>
        </w:pBdr>
        <w:jc w:val="both"/>
        <w:rPr>
          <w:szCs w:val="24"/>
        </w:rPr>
      </w:pPr>
      <w:r w:rsidRPr="0054416D">
        <w:rPr>
          <w:szCs w:val="24"/>
        </w:rPr>
        <w:t xml:space="preserve">All FCDP applicants </w:t>
      </w:r>
      <w:r w:rsidRPr="0054416D">
        <w:rPr>
          <w:szCs w:val="24"/>
          <w:u w:val="single"/>
        </w:rPr>
        <w:t>must</w:t>
      </w:r>
      <w:r w:rsidRPr="0054416D">
        <w:rPr>
          <w:szCs w:val="24"/>
        </w:rPr>
        <w:t xml:space="preserve"> use the Budget Narrative DOE 101S budget form. All FCDP applications </w:t>
      </w:r>
      <w:r w:rsidRPr="0054416D">
        <w:rPr>
          <w:szCs w:val="24"/>
          <w:u w:val="single"/>
        </w:rPr>
        <w:t>must</w:t>
      </w:r>
      <w:r w:rsidRPr="0054416D">
        <w:rPr>
          <w:szCs w:val="24"/>
        </w:rPr>
        <w:t xml:space="preserve"> also include a separate Budget Narrative Form, DOE 101S, for each participating fiscal partner.</w:t>
      </w:r>
    </w:p>
    <w:p w:rsidR="00927443" w:rsidRPr="0054416D" w:rsidRDefault="00927443" w:rsidP="00A248AF">
      <w:pPr>
        <w:pBdr>
          <w:top w:val="single" w:sz="4" w:space="0" w:color="auto"/>
          <w:left w:val="single" w:sz="4" w:space="4" w:color="auto"/>
          <w:bottom w:val="single" w:sz="4" w:space="0" w:color="auto"/>
          <w:right w:val="single" w:sz="4" w:space="4" w:color="auto"/>
        </w:pBdr>
        <w:jc w:val="both"/>
        <w:rPr>
          <w:szCs w:val="24"/>
        </w:rPr>
      </w:pPr>
    </w:p>
    <w:p w:rsidR="00927443" w:rsidRPr="0054416D" w:rsidRDefault="00927443" w:rsidP="00A248AF">
      <w:pPr>
        <w:pBdr>
          <w:top w:val="single" w:sz="4" w:space="0" w:color="auto"/>
          <w:left w:val="single" w:sz="4" w:space="4" w:color="auto"/>
          <w:bottom w:val="single" w:sz="4" w:space="0" w:color="auto"/>
          <w:right w:val="single" w:sz="4" w:space="4" w:color="auto"/>
        </w:pBdr>
        <w:jc w:val="both"/>
        <w:rPr>
          <w:b/>
          <w:bCs/>
          <w:szCs w:val="24"/>
          <w:u w:val="single"/>
        </w:rPr>
      </w:pPr>
      <w:r w:rsidRPr="0054416D">
        <w:rPr>
          <w:b/>
          <w:bCs/>
          <w:szCs w:val="24"/>
          <w:u w:val="single"/>
        </w:rPr>
        <w:t>Required Forms:</w:t>
      </w:r>
    </w:p>
    <w:p w:rsidR="00927443" w:rsidRDefault="00927443" w:rsidP="00A248AF">
      <w:pPr>
        <w:pBdr>
          <w:top w:val="single" w:sz="4" w:space="0" w:color="auto"/>
          <w:left w:val="single" w:sz="4" w:space="4" w:color="auto"/>
          <w:bottom w:val="single" w:sz="4" w:space="0" w:color="auto"/>
          <w:right w:val="single" w:sz="4" w:space="4" w:color="auto"/>
        </w:pBdr>
        <w:rPr>
          <w:szCs w:val="24"/>
        </w:rPr>
      </w:pPr>
      <w:r w:rsidRPr="0054416D">
        <w:rPr>
          <w:szCs w:val="24"/>
        </w:rPr>
        <w:t>Please visit our Division’s website at</w:t>
      </w:r>
      <w:r w:rsidRPr="0054416D">
        <w:rPr>
          <w:bCs/>
          <w:szCs w:val="24"/>
        </w:rPr>
        <w:t xml:space="preserve"> </w:t>
      </w:r>
      <w:hyperlink r:id="rId33" w:history="1">
        <w:r w:rsidRPr="0054416D">
          <w:rPr>
            <w:color w:val="0000FF"/>
            <w:u w:val="single"/>
          </w:rPr>
          <w:t>http://www.fldoe.org/academics/career-adult-edu/funding-opportunities/index.stml</w:t>
        </w:r>
      </w:hyperlink>
      <w:r w:rsidRPr="0054416D">
        <w:rPr>
          <w:szCs w:val="24"/>
        </w:rPr>
        <w:t>, to access all forms.</w:t>
      </w:r>
    </w:p>
    <w:p w:rsidR="00927443" w:rsidRPr="0054416D" w:rsidRDefault="00927443" w:rsidP="00A248AF">
      <w:pPr>
        <w:pBdr>
          <w:top w:val="single" w:sz="4" w:space="0" w:color="auto"/>
          <w:left w:val="single" w:sz="4" w:space="4" w:color="auto"/>
          <w:bottom w:val="single" w:sz="4" w:space="0" w:color="auto"/>
          <w:right w:val="single" w:sz="4" w:space="4" w:color="auto"/>
        </w:pBdr>
        <w:rPr>
          <w:szCs w:val="24"/>
        </w:rPr>
      </w:pP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The DOE 101S, Budget Narrative Form, is not included in the maximum page count for the Narrative Components section.</w:t>
      </w: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2. The DOE 599, Project Disbursement Form, must be submitted with the application, and is not included in the maximum page count for the Narrative Components section.</w:t>
      </w: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p>
    <w:p w:rsidR="00927443"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3. Attachment H, Staffing Breakout Form must be submitted with the application and is not included in the maximum page count for the Narrative Components section. A job position and salary schedule for each staff member must be included.</w:t>
      </w:r>
    </w:p>
    <w:p w:rsidR="00927443"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Cs/>
          <w:szCs w:val="24"/>
        </w:rPr>
        <w:t xml:space="preserve">The totals on all of these forms: </w:t>
      </w:r>
      <w:r w:rsidRPr="00FF5FBB">
        <w:rPr>
          <w:b/>
          <w:bCs/>
          <w:szCs w:val="24"/>
        </w:rPr>
        <w:t xml:space="preserve">DOE 101S, 599 and Attachment </w:t>
      </w:r>
      <w:r>
        <w:rPr>
          <w:b/>
          <w:bCs/>
          <w:szCs w:val="24"/>
        </w:rPr>
        <w:t>E</w:t>
      </w:r>
      <w:r w:rsidRPr="00FF5FBB">
        <w:rPr>
          <w:bCs/>
          <w:szCs w:val="24"/>
        </w:rPr>
        <w:t xml:space="preserve">, must match as shown in the example forms below. </w:t>
      </w:r>
    </w:p>
    <w:p w:rsidR="00927443" w:rsidRPr="00FF5FBB"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p>
    <w:p w:rsidR="00927443" w:rsidRDefault="00927443" w:rsidP="00A248AF">
      <w:pPr>
        <w:pBdr>
          <w:top w:val="single" w:sz="4" w:space="1" w:color="auto"/>
          <w:left w:val="single" w:sz="4" w:space="4" w:color="auto"/>
          <w:bottom w:val="single" w:sz="4" w:space="1" w:color="auto"/>
          <w:right w:val="single" w:sz="4" w:space="4" w:color="auto"/>
        </w:pBdr>
        <w:tabs>
          <w:tab w:val="left" w:pos="8175"/>
        </w:tabs>
        <w:jc w:val="both"/>
        <w:rPr>
          <w:bCs/>
          <w:szCs w:val="24"/>
        </w:rPr>
      </w:pPr>
      <w:r w:rsidRPr="00FF5FBB">
        <w:rPr>
          <w:b/>
          <w:bCs/>
          <w:szCs w:val="24"/>
        </w:rPr>
        <w:t>DOE 101S, Budget Narrative Form</w:t>
      </w:r>
      <w:r w:rsidRPr="00FF5FBB">
        <w:rPr>
          <w:bCs/>
          <w:szCs w:val="24"/>
        </w:rPr>
        <w:t xml:space="preserve"> must include an explanation of why the expenditures are necessary as shown in the example 101S Form.</w:t>
      </w:r>
    </w:p>
    <w:p w:rsidR="00927443" w:rsidRDefault="00927443" w:rsidP="00A248AF">
      <w:pPr>
        <w:pBdr>
          <w:top w:val="single" w:sz="4" w:space="1" w:color="auto"/>
          <w:left w:val="single" w:sz="4" w:space="4" w:color="auto"/>
          <w:bottom w:val="single" w:sz="4" w:space="1" w:color="auto"/>
          <w:right w:val="single" w:sz="4" w:space="4" w:color="auto"/>
        </w:pBdr>
        <w:tabs>
          <w:tab w:val="left" w:pos="8175"/>
        </w:tabs>
        <w:rPr>
          <w:bCs/>
          <w:szCs w:val="24"/>
        </w:rPr>
      </w:pPr>
    </w:p>
    <w:p w:rsidR="00927443" w:rsidRDefault="00927443" w:rsidP="00A248AF">
      <w:pPr>
        <w:pBdr>
          <w:top w:val="single" w:sz="4" w:space="1" w:color="auto"/>
          <w:left w:val="single" w:sz="4" w:space="4" w:color="auto"/>
          <w:bottom w:val="single" w:sz="4" w:space="1" w:color="auto"/>
          <w:right w:val="single" w:sz="4" w:space="4" w:color="auto"/>
        </w:pBdr>
        <w:tabs>
          <w:tab w:val="left" w:pos="8175"/>
        </w:tabs>
        <w:rPr>
          <w:bCs/>
          <w:szCs w:val="24"/>
        </w:rPr>
      </w:pPr>
      <w:r>
        <w:rPr>
          <w:noProof/>
          <w:szCs w:val="24"/>
        </w:rPr>
        <w:drawing>
          <wp:inline distT="0" distB="0" distL="0" distR="0" wp14:anchorId="755DFEB8" wp14:editId="3201DCA5">
            <wp:extent cx="6799896" cy="3204210"/>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32605" cy="3219623"/>
                    </a:xfrm>
                    <a:prstGeom prst="rect">
                      <a:avLst/>
                    </a:prstGeom>
                    <a:noFill/>
                    <a:ln>
                      <a:noFill/>
                    </a:ln>
                  </pic:spPr>
                </pic:pic>
              </a:graphicData>
            </a:graphic>
          </wp:inline>
        </w:drawing>
      </w:r>
    </w:p>
    <w:p w:rsidR="00927443" w:rsidRDefault="00927443" w:rsidP="00A248AF">
      <w:pPr>
        <w:rPr>
          <w:b/>
          <w:bCs/>
          <w:szCs w:val="24"/>
        </w:rPr>
      </w:pPr>
      <w:r>
        <w:rPr>
          <w:b/>
          <w:bCs/>
          <w:szCs w:val="24"/>
        </w:rPr>
        <w:br w:type="page"/>
      </w:r>
    </w:p>
    <w:p w:rsidR="00376BF6" w:rsidRDefault="00706F60" w:rsidP="00CD7F19">
      <w:pPr>
        <w:rPr>
          <w:szCs w:val="24"/>
        </w:rPr>
      </w:pPr>
      <w:r w:rsidRPr="00AD56D9">
        <w:rPr>
          <w:b/>
          <w:szCs w:val="24"/>
        </w:rPr>
        <w:lastRenderedPageBreak/>
        <w:t>Attachment H</w:t>
      </w:r>
      <w:r w:rsidRPr="00AD56D9">
        <w:rPr>
          <w:szCs w:val="24"/>
        </w:rPr>
        <w:t xml:space="preserve">, </w:t>
      </w:r>
      <w:r w:rsidRPr="00C24079">
        <w:rPr>
          <w:b/>
          <w:szCs w:val="24"/>
        </w:rPr>
        <w:t>Staffing Breakout Form</w:t>
      </w:r>
      <w:r w:rsidRPr="00AD56D9">
        <w:rPr>
          <w:szCs w:val="24"/>
        </w:rPr>
        <w:t xml:space="preserve"> must list each staff member’s salary and benefits. The totals of each must be equal to the amounts given in the </w:t>
      </w:r>
      <w:r w:rsidR="00887570" w:rsidRPr="00E22BED">
        <w:rPr>
          <w:szCs w:val="24"/>
        </w:rPr>
        <w:t xml:space="preserve">DOE </w:t>
      </w:r>
      <w:r w:rsidRPr="00E22BED">
        <w:rPr>
          <w:szCs w:val="24"/>
        </w:rPr>
        <w:t>101S</w:t>
      </w:r>
      <w:r w:rsidRPr="00AD56D9">
        <w:rPr>
          <w:szCs w:val="24"/>
        </w:rPr>
        <w:t>.</w:t>
      </w:r>
    </w:p>
    <w:p w:rsidR="004444E2" w:rsidRDefault="004444E2" w:rsidP="00CD7F19">
      <w:pPr>
        <w:pBdr>
          <w:top w:val="single" w:sz="4" w:space="0" w:color="auto"/>
          <w:left w:val="single" w:sz="4" w:space="4" w:color="auto"/>
          <w:bottom w:val="single" w:sz="4" w:space="0" w:color="auto"/>
          <w:right w:val="single" w:sz="4" w:space="0" w:color="auto"/>
        </w:pBdr>
        <w:rPr>
          <w:szCs w:val="24"/>
        </w:rPr>
      </w:pPr>
    </w:p>
    <w:p w:rsidR="00377EF3" w:rsidRDefault="00C24079" w:rsidP="00CD7F19">
      <w:pPr>
        <w:pBdr>
          <w:top w:val="single" w:sz="4" w:space="0" w:color="auto"/>
          <w:left w:val="single" w:sz="4" w:space="4" w:color="auto"/>
          <w:bottom w:val="single" w:sz="4" w:space="0" w:color="auto"/>
          <w:right w:val="single" w:sz="4" w:space="0" w:color="auto"/>
        </w:pBdr>
        <w:rPr>
          <w:szCs w:val="24"/>
        </w:rPr>
      </w:pPr>
      <w:r>
        <w:rPr>
          <w:noProof/>
          <w:szCs w:val="24"/>
        </w:rPr>
        <w:drawing>
          <wp:inline distT="0" distB="0" distL="0" distR="0" wp14:anchorId="0C7A6CE7" wp14:editId="4FB08DEB">
            <wp:extent cx="6545580" cy="381825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64214" cy="3829125"/>
                    </a:xfrm>
                    <a:prstGeom prst="rect">
                      <a:avLst/>
                    </a:prstGeom>
                    <a:noFill/>
                    <a:ln>
                      <a:noFill/>
                    </a:ln>
                  </pic:spPr>
                </pic:pic>
              </a:graphicData>
            </a:graphic>
          </wp:inline>
        </w:drawing>
      </w:r>
    </w:p>
    <w:p w:rsidR="00E91947" w:rsidRDefault="00EA57BB" w:rsidP="00CD7F19">
      <w:pPr>
        <w:pBdr>
          <w:top w:val="single" w:sz="4" w:space="0" w:color="auto"/>
          <w:left w:val="single" w:sz="4" w:space="4" w:color="auto"/>
          <w:bottom w:val="single" w:sz="4" w:space="0" w:color="auto"/>
          <w:right w:val="single" w:sz="4" w:space="0" w:color="auto"/>
        </w:pBdr>
        <w:rPr>
          <w:noProof/>
          <w:szCs w:val="24"/>
        </w:rPr>
      </w:pPr>
      <w:r>
        <w:rPr>
          <w:noProof/>
          <w:szCs w:val="24"/>
        </w:rPr>
        <w:t>The staffing p</w:t>
      </w:r>
      <w:r w:rsidR="0083366F" w:rsidRPr="00C40CCA">
        <w:rPr>
          <w:noProof/>
          <w:szCs w:val="24"/>
        </w:rPr>
        <w:t xml:space="preserve">arameters for </w:t>
      </w:r>
      <w:r w:rsidR="0083366F" w:rsidRPr="00C40CCA">
        <w:rPr>
          <w:b/>
          <w:noProof/>
          <w:szCs w:val="24"/>
        </w:rPr>
        <w:t>Attachment H</w:t>
      </w:r>
      <w:r w:rsidR="0083366F" w:rsidRPr="00C40CCA">
        <w:rPr>
          <w:noProof/>
          <w:szCs w:val="24"/>
        </w:rPr>
        <w:t xml:space="preserve"> and </w:t>
      </w:r>
      <w:r w:rsidR="00887570" w:rsidRPr="00771071">
        <w:rPr>
          <w:b/>
          <w:noProof/>
          <w:szCs w:val="24"/>
        </w:rPr>
        <w:t xml:space="preserve">DOE </w:t>
      </w:r>
      <w:r w:rsidR="0083366F" w:rsidRPr="00771071">
        <w:rPr>
          <w:b/>
          <w:noProof/>
          <w:szCs w:val="24"/>
        </w:rPr>
        <w:t>101S</w:t>
      </w:r>
      <w:r w:rsidR="0083366F" w:rsidRPr="00C40CCA">
        <w:rPr>
          <w:noProof/>
          <w:szCs w:val="24"/>
        </w:rPr>
        <w:t xml:space="preserve"> Forms are </w:t>
      </w:r>
      <w:r>
        <w:rPr>
          <w:noProof/>
          <w:szCs w:val="24"/>
        </w:rPr>
        <w:t>detailed</w:t>
      </w:r>
      <w:r w:rsidR="0083366F" w:rsidRPr="00C40CCA">
        <w:rPr>
          <w:noProof/>
          <w:szCs w:val="24"/>
        </w:rPr>
        <w:t xml:space="preserve"> in </w:t>
      </w:r>
      <w:r w:rsidR="0083366F" w:rsidRPr="00C40CCA">
        <w:rPr>
          <w:b/>
          <w:noProof/>
          <w:szCs w:val="24"/>
        </w:rPr>
        <w:t>Attachment F</w:t>
      </w:r>
      <w:r w:rsidR="00C40CCA">
        <w:rPr>
          <w:b/>
          <w:noProof/>
          <w:szCs w:val="24"/>
        </w:rPr>
        <w:t>.</w:t>
      </w:r>
    </w:p>
    <w:p w:rsidR="000B13C1" w:rsidRDefault="000B13C1" w:rsidP="00CD7F19">
      <w:pPr>
        <w:pBdr>
          <w:top w:val="single" w:sz="4" w:space="0" w:color="auto"/>
          <w:left w:val="single" w:sz="4" w:space="4" w:color="auto"/>
          <w:bottom w:val="single" w:sz="4" w:space="0" w:color="auto"/>
          <w:right w:val="single" w:sz="4" w:space="0" w:color="auto"/>
        </w:pBdr>
        <w:rPr>
          <w:b/>
          <w:noProof/>
          <w:szCs w:val="24"/>
        </w:rPr>
      </w:pPr>
    </w:p>
    <w:p w:rsidR="004444E2" w:rsidRDefault="004444E2" w:rsidP="00CD7F19">
      <w:pPr>
        <w:pBdr>
          <w:top w:val="single" w:sz="4" w:space="0" w:color="auto"/>
          <w:left w:val="single" w:sz="4" w:space="4" w:color="auto"/>
          <w:bottom w:val="single" w:sz="4" w:space="0" w:color="auto"/>
          <w:right w:val="single" w:sz="4" w:space="0" w:color="auto"/>
        </w:pBdr>
        <w:tabs>
          <w:tab w:val="left" w:pos="8175"/>
        </w:tabs>
        <w:rPr>
          <w:bCs/>
          <w:szCs w:val="24"/>
        </w:rPr>
      </w:pPr>
    </w:p>
    <w:p w:rsidR="00CE4399" w:rsidRDefault="00C4717B" w:rsidP="00CD7F19">
      <w:pPr>
        <w:pBdr>
          <w:top w:val="single" w:sz="4" w:space="0" w:color="auto"/>
          <w:left w:val="single" w:sz="4" w:space="4" w:color="auto"/>
          <w:bottom w:val="single" w:sz="4" w:space="0" w:color="auto"/>
          <w:right w:val="single" w:sz="4" w:space="0" w:color="auto"/>
        </w:pBdr>
        <w:tabs>
          <w:tab w:val="left" w:pos="8175"/>
        </w:tabs>
        <w:rPr>
          <w:bCs/>
          <w:szCs w:val="24"/>
        </w:rPr>
      </w:pPr>
      <w:r w:rsidRPr="00EA57BB">
        <w:rPr>
          <w:bCs/>
          <w:szCs w:val="24"/>
        </w:rPr>
        <w:t xml:space="preserve">The </w:t>
      </w:r>
      <w:r w:rsidRPr="00C24079">
        <w:rPr>
          <w:b/>
          <w:bCs/>
          <w:szCs w:val="24"/>
        </w:rPr>
        <w:t>DOE 599, Project Disbursement Form</w:t>
      </w:r>
      <w:r w:rsidRPr="00EA57BB">
        <w:rPr>
          <w:bCs/>
          <w:szCs w:val="24"/>
        </w:rPr>
        <w:t xml:space="preserve"> must be submitted. The budget amount in column 4 must equal the totals in the </w:t>
      </w:r>
      <w:r w:rsidR="00887570" w:rsidRPr="00771071">
        <w:rPr>
          <w:b/>
          <w:bCs/>
          <w:szCs w:val="24"/>
        </w:rPr>
        <w:t xml:space="preserve">DOE </w:t>
      </w:r>
      <w:r w:rsidRPr="00771071">
        <w:rPr>
          <w:b/>
          <w:bCs/>
          <w:szCs w:val="24"/>
        </w:rPr>
        <w:t>101S Form</w:t>
      </w:r>
      <w:r w:rsidRPr="00EA57BB">
        <w:rPr>
          <w:bCs/>
          <w:szCs w:val="24"/>
        </w:rPr>
        <w:t xml:space="preserve"> and </w:t>
      </w:r>
      <w:r w:rsidRPr="00EA57BB">
        <w:rPr>
          <w:b/>
          <w:bCs/>
          <w:szCs w:val="24"/>
        </w:rPr>
        <w:t>Attachment H</w:t>
      </w:r>
      <w:r w:rsidRPr="00EA57BB">
        <w:rPr>
          <w:bCs/>
          <w:szCs w:val="24"/>
        </w:rPr>
        <w:t>, Staffing Breakout Form:</w:t>
      </w:r>
    </w:p>
    <w:p w:rsidR="004444E2" w:rsidRDefault="004444E2" w:rsidP="00CD7F19">
      <w:pPr>
        <w:pBdr>
          <w:top w:val="single" w:sz="4" w:space="0" w:color="auto"/>
          <w:left w:val="single" w:sz="4" w:space="4" w:color="auto"/>
          <w:bottom w:val="single" w:sz="4" w:space="0" w:color="auto"/>
          <w:right w:val="single" w:sz="4" w:space="0" w:color="auto"/>
        </w:pBdr>
        <w:tabs>
          <w:tab w:val="left" w:pos="8175"/>
        </w:tabs>
        <w:rPr>
          <w:bCs/>
          <w:szCs w:val="24"/>
        </w:rPr>
      </w:pPr>
    </w:p>
    <w:p w:rsidR="004444E2" w:rsidRPr="00EA57BB" w:rsidRDefault="00C24079" w:rsidP="009822F1">
      <w:pPr>
        <w:pBdr>
          <w:top w:val="single" w:sz="4" w:space="0" w:color="auto"/>
          <w:left w:val="single" w:sz="4" w:space="4" w:color="auto"/>
          <w:bottom w:val="single" w:sz="4" w:space="0" w:color="auto"/>
          <w:right w:val="single" w:sz="4" w:space="0" w:color="auto"/>
        </w:pBdr>
        <w:tabs>
          <w:tab w:val="left" w:pos="8175"/>
        </w:tabs>
        <w:rPr>
          <w:bCs/>
          <w:szCs w:val="24"/>
        </w:rPr>
      </w:pPr>
      <w:r>
        <w:rPr>
          <w:bCs/>
          <w:noProof/>
          <w:szCs w:val="24"/>
        </w:rPr>
        <w:drawing>
          <wp:inline distT="0" distB="0" distL="0" distR="0" wp14:anchorId="43414C75" wp14:editId="3B1F0769">
            <wp:extent cx="5980501" cy="3239135"/>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99368" cy="3249354"/>
                    </a:xfrm>
                    <a:prstGeom prst="rect">
                      <a:avLst/>
                    </a:prstGeom>
                    <a:noFill/>
                    <a:ln>
                      <a:noFill/>
                    </a:ln>
                  </pic:spPr>
                </pic:pic>
              </a:graphicData>
            </a:graphic>
          </wp:inline>
        </w:drawing>
      </w:r>
    </w:p>
    <w:p w:rsidR="0050416F" w:rsidRDefault="0050416F" w:rsidP="009822F1">
      <w:pPr>
        <w:pBdr>
          <w:top w:val="single" w:sz="4" w:space="0" w:color="auto"/>
          <w:left w:val="single" w:sz="4" w:space="4" w:color="auto"/>
          <w:bottom w:val="single" w:sz="4" w:space="0" w:color="auto"/>
          <w:right w:val="single" w:sz="4" w:space="0" w:color="auto"/>
        </w:pBdr>
        <w:rPr>
          <w:szCs w:val="24"/>
        </w:rPr>
      </w:pPr>
    </w:p>
    <w:p w:rsidR="00CA61BA" w:rsidRDefault="0050416F" w:rsidP="009822F1">
      <w:pPr>
        <w:pBdr>
          <w:top w:val="single" w:sz="4" w:space="0" w:color="auto"/>
          <w:left w:val="single" w:sz="4" w:space="4" w:color="auto"/>
          <w:bottom w:val="single" w:sz="4" w:space="0" w:color="auto"/>
          <w:right w:val="single" w:sz="4" w:space="4" w:color="auto"/>
        </w:pBdr>
        <w:rPr>
          <w:szCs w:val="24"/>
        </w:rPr>
      </w:pPr>
      <w:r>
        <w:rPr>
          <w:szCs w:val="24"/>
        </w:rPr>
        <w:lastRenderedPageBreak/>
        <w:t>P</w:t>
      </w:r>
      <w:r w:rsidR="00CA61BA" w:rsidRPr="006C23BA">
        <w:rPr>
          <w:szCs w:val="24"/>
        </w:rPr>
        <w:t>lease visit our Division’s website at</w:t>
      </w:r>
      <w:r w:rsidR="00CA61BA" w:rsidRPr="006C23BA">
        <w:rPr>
          <w:bCs/>
          <w:szCs w:val="24"/>
        </w:rPr>
        <w:t xml:space="preserve"> </w:t>
      </w:r>
      <w:hyperlink r:id="rId37" w:history="1">
        <w:r w:rsidR="00CA61BA" w:rsidRPr="006C23BA">
          <w:rPr>
            <w:rStyle w:val="Hyperlink"/>
          </w:rPr>
          <w:t>http://www.fldoe.org/academics/career-adult-edu/funding-opportunities/index.stml</w:t>
        </w:r>
      </w:hyperlink>
      <w:r w:rsidR="00CA61BA" w:rsidRPr="006C23BA">
        <w:rPr>
          <w:szCs w:val="24"/>
        </w:rPr>
        <w:t>, to access all forms.</w:t>
      </w:r>
    </w:p>
    <w:p w:rsidR="009B0479" w:rsidRPr="006C23BA" w:rsidRDefault="009B0479" w:rsidP="009822F1">
      <w:pPr>
        <w:pBdr>
          <w:top w:val="single" w:sz="4" w:space="0" w:color="auto"/>
          <w:left w:val="single" w:sz="4" w:space="4" w:color="auto"/>
          <w:bottom w:val="single" w:sz="4" w:space="0" w:color="auto"/>
          <w:right w:val="single" w:sz="4" w:space="4" w:color="auto"/>
        </w:pBdr>
        <w:rPr>
          <w:bCs/>
          <w:szCs w:val="24"/>
        </w:rPr>
      </w:pPr>
    </w:p>
    <w:p w:rsidR="009B0479" w:rsidRDefault="009B0479" w:rsidP="009822F1">
      <w:pPr>
        <w:rPr>
          <w:szCs w:val="24"/>
        </w:rPr>
      </w:pPr>
    </w:p>
    <w:p w:rsidR="00CA61BA" w:rsidRPr="00EA57BB" w:rsidRDefault="00CA61BA" w:rsidP="009822F1">
      <w:pPr>
        <w:pStyle w:val="ListParagraph"/>
        <w:numPr>
          <w:ilvl w:val="0"/>
          <w:numId w:val="72"/>
        </w:numPr>
        <w:tabs>
          <w:tab w:val="right" w:pos="10350"/>
        </w:tabs>
        <w:contextualSpacing/>
        <w:rPr>
          <w:b/>
          <w:color w:val="000000"/>
          <w:szCs w:val="24"/>
          <w:u w:val="single"/>
        </w:rPr>
      </w:pPr>
      <w:r w:rsidRPr="006C23BA">
        <w:rPr>
          <w:b/>
          <w:color w:val="000000"/>
          <w:szCs w:val="24"/>
          <w:u w:val="single"/>
        </w:rPr>
        <w:t>Apprenticeship Capability</w:t>
      </w:r>
    </w:p>
    <w:p w:rsidR="00BC28CD" w:rsidRPr="006C23BA" w:rsidRDefault="00CA61BA" w:rsidP="009822F1">
      <w:pPr>
        <w:rPr>
          <w:color w:val="000000"/>
          <w:szCs w:val="24"/>
        </w:rPr>
      </w:pPr>
      <w:r w:rsidRPr="006C23BA">
        <w:rPr>
          <w:color w:val="000000"/>
          <w:szCs w:val="24"/>
        </w:rPr>
        <w:t>Describe how the project will enroll participants in Registered Apprenticeship programs.</w:t>
      </w:r>
      <w:r w:rsidR="00BB4823" w:rsidRPr="006C23BA">
        <w:rPr>
          <w:color w:val="000000"/>
          <w:szCs w:val="24"/>
        </w:rPr>
        <w:t xml:space="preserve"> This should include capability for enrolling participants in local pre-apprenticeship programs </w:t>
      </w:r>
      <w:r w:rsidR="00393DC0">
        <w:rPr>
          <w:color w:val="000000"/>
          <w:szCs w:val="24"/>
        </w:rPr>
        <w:t>as part of their IEP</w:t>
      </w:r>
      <w:r w:rsidR="00BB4823" w:rsidRPr="006C23BA">
        <w:rPr>
          <w:color w:val="000000"/>
          <w:szCs w:val="24"/>
        </w:rPr>
        <w:t>.</w:t>
      </w:r>
      <w:r w:rsidR="002C2FB5">
        <w:rPr>
          <w:color w:val="000000"/>
          <w:szCs w:val="24"/>
        </w:rPr>
        <w:t xml:space="preserve"> </w:t>
      </w:r>
      <w:r w:rsidR="006A6116">
        <w:rPr>
          <w:color w:val="000000"/>
          <w:szCs w:val="24"/>
        </w:rPr>
        <w:t xml:space="preserve">In addition to including this information in the Narrative, also complete </w:t>
      </w:r>
      <w:r w:rsidR="00C23B2E" w:rsidRPr="00964952">
        <w:rPr>
          <w:b/>
          <w:color w:val="000000"/>
          <w:szCs w:val="24"/>
        </w:rPr>
        <w:t>Attachment</w:t>
      </w:r>
      <w:r w:rsidR="002C2FB5" w:rsidRPr="00964952">
        <w:rPr>
          <w:b/>
          <w:color w:val="000000"/>
          <w:szCs w:val="24"/>
        </w:rPr>
        <w:t xml:space="preserve"> </w:t>
      </w:r>
      <w:r w:rsidR="006A6116">
        <w:rPr>
          <w:b/>
          <w:color w:val="000000"/>
          <w:szCs w:val="24"/>
        </w:rPr>
        <w:t>G</w:t>
      </w:r>
      <w:r w:rsidR="006A6116">
        <w:rPr>
          <w:color w:val="000000"/>
          <w:szCs w:val="24"/>
        </w:rPr>
        <w:t>.</w:t>
      </w:r>
    </w:p>
    <w:p w:rsidR="000E7C4E" w:rsidRPr="006C23BA" w:rsidRDefault="000E7C4E" w:rsidP="009822F1">
      <w:pPr>
        <w:rPr>
          <w:color w:val="000000"/>
          <w:szCs w:val="24"/>
        </w:rPr>
      </w:pPr>
    </w:p>
    <w:p w:rsidR="002C2FB5" w:rsidRPr="00AB26ED" w:rsidRDefault="000E7C4E" w:rsidP="009822F1">
      <w:pPr>
        <w:rPr>
          <w:color w:val="000000"/>
          <w:szCs w:val="24"/>
        </w:rPr>
      </w:pPr>
      <w:r w:rsidRPr="00AB26ED">
        <w:rPr>
          <w:color w:val="000000"/>
          <w:szCs w:val="24"/>
        </w:rPr>
        <w:t xml:space="preserve">In particular, explain in detail </w:t>
      </w:r>
      <w:r w:rsidR="00AB26ED">
        <w:rPr>
          <w:color w:val="000000"/>
          <w:szCs w:val="24"/>
        </w:rPr>
        <w:t>the sub-recipient’s</w:t>
      </w:r>
      <w:r w:rsidRPr="00AB26ED">
        <w:rPr>
          <w:color w:val="000000"/>
          <w:szCs w:val="24"/>
        </w:rPr>
        <w:t xml:space="preserve"> involvement with Registered Apprenticeship programs.</w:t>
      </w:r>
      <w:r w:rsidR="00AC748B" w:rsidRPr="00AB26ED">
        <w:rPr>
          <w:color w:val="000000"/>
          <w:szCs w:val="24"/>
        </w:rPr>
        <w:t xml:space="preserve"> Include the following:  </w:t>
      </w:r>
    </w:p>
    <w:p w:rsidR="002C2FB5" w:rsidRPr="00AB26ED" w:rsidRDefault="00AC748B" w:rsidP="009822F1">
      <w:pPr>
        <w:pStyle w:val="ListParagraph"/>
        <w:numPr>
          <w:ilvl w:val="0"/>
          <w:numId w:val="23"/>
        </w:numPr>
        <w:ind w:left="360"/>
        <w:rPr>
          <w:color w:val="000000"/>
          <w:szCs w:val="24"/>
        </w:rPr>
      </w:pPr>
      <w:r w:rsidRPr="00AB26ED">
        <w:rPr>
          <w:color w:val="000000"/>
          <w:szCs w:val="24"/>
        </w:rPr>
        <w:t>Name and contact information of regional Apprenticeshi</w:t>
      </w:r>
      <w:r w:rsidR="002C2FB5" w:rsidRPr="00AB26ED">
        <w:rPr>
          <w:color w:val="000000"/>
          <w:szCs w:val="24"/>
        </w:rPr>
        <w:t>p Training Representative (ATR)</w:t>
      </w:r>
      <w:r w:rsidRPr="00AB26ED">
        <w:rPr>
          <w:color w:val="000000"/>
          <w:szCs w:val="24"/>
        </w:rPr>
        <w:t xml:space="preserve"> </w:t>
      </w:r>
    </w:p>
    <w:p w:rsidR="002C2FB5" w:rsidRPr="00AB26ED" w:rsidRDefault="00AC748B" w:rsidP="009822F1">
      <w:pPr>
        <w:pStyle w:val="ListParagraph"/>
        <w:numPr>
          <w:ilvl w:val="0"/>
          <w:numId w:val="23"/>
        </w:numPr>
        <w:ind w:left="360"/>
        <w:rPr>
          <w:color w:val="000000"/>
          <w:szCs w:val="24"/>
        </w:rPr>
      </w:pPr>
      <w:r w:rsidRPr="00AB26ED">
        <w:rPr>
          <w:color w:val="000000"/>
          <w:szCs w:val="24"/>
        </w:rPr>
        <w:t>Local apprenticeship pr</w:t>
      </w:r>
      <w:r w:rsidR="002C2FB5" w:rsidRPr="00AB26ED">
        <w:rPr>
          <w:color w:val="000000"/>
          <w:szCs w:val="24"/>
        </w:rPr>
        <w:t>ograms with contact information</w:t>
      </w:r>
      <w:r w:rsidRPr="00AB26ED">
        <w:rPr>
          <w:color w:val="000000"/>
          <w:szCs w:val="24"/>
        </w:rPr>
        <w:t xml:space="preserve"> </w:t>
      </w:r>
      <w:r w:rsidR="00AB26ED">
        <w:rPr>
          <w:color w:val="000000"/>
          <w:szCs w:val="24"/>
        </w:rPr>
        <w:t>with whom the sub-recipient places participants</w:t>
      </w:r>
    </w:p>
    <w:p w:rsidR="002C2FB5" w:rsidRPr="00AB26ED" w:rsidRDefault="002C2FB5" w:rsidP="009822F1">
      <w:pPr>
        <w:pStyle w:val="ListParagraph"/>
        <w:numPr>
          <w:ilvl w:val="0"/>
          <w:numId w:val="23"/>
        </w:numPr>
        <w:ind w:left="360"/>
        <w:rPr>
          <w:color w:val="000000"/>
          <w:szCs w:val="24"/>
        </w:rPr>
      </w:pPr>
      <w:r w:rsidRPr="00AB26ED">
        <w:rPr>
          <w:color w:val="000000"/>
          <w:szCs w:val="24"/>
        </w:rPr>
        <w:t>Number</w:t>
      </w:r>
      <w:r w:rsidR="00AC748B" w:rsidRPr="00AB26ED">
        <w:rPr>
          <w:color w:val="000000"/>
          <w:szCs w:val="24"/>
        </w:rPr>
        <w:t xml:space="preserve"> of students placed in</w:t>
      </w:r>
      <w:r w:rsidRPr="00AB26ED">
        <w:rPr>
          <w:color w:val="000000"/>
          <w:szCs w:val="24"/>
        </w:rPr>
        <w:t xml:space="preserve"> apprenticeship programs</w:t>
      </w:r>
      <w:r w:rsidR="00AC748B" w:rsidRPr="00AB26ED">
        <w:rPr>
          <w:color w:val="000000"/>
          <w:szCs w:val="24"/>
        </w:rPr>
        <w:t xml:space="preserve"> </w:t>
      </w:r>
    </w:p>
    <w:p w:rsidR="000E7C4E" w:rsidRPr="00AB26ED" w:rsidRDefault="002C2FB5" w:rsidP="009822F1">
      <w:pPr>
        <w:pStyle w:val="ListParagraph"/>
        <w:numPr>
          <w:ilvl w:val="0"/>
          <w:numId w:val="23"/>
        </w:numPr>
        <w:ind w:left="360"/>
        <w:rPr>
          <w:color w:val="000000"/>
          <w:szCs w:val="24"/>
        </w:rPr>
      </w:pPr>
      <w:r w:rsidRPr="00AB26ED">
        <w:rPr>
          <w:color w:val="000000"/>
          <w:szCs w:val="24"/>
        </w:rPr>
        <w:t>Success</w:t>
      </w:r>
      <w:r w:rsidR="00AB26ED">
        <w:rPr>
          <w:color w:val="000000"/>
          <w:szCs w:val="24"/>
        </w:rPr>
        <w:t>es</w:t>
      </w:r>
      <w:r w:rsidR="00AC748B" w:rsidRPr="00AB26ED">
        <w:rPr>
          <w:color w:val="000000"/>
          <w:szCs w:val="24"/>
        </w:rPr>
        <w:t xml:space="preserve"> and challenges associated with apprenticeship placements</w:t>
      </w:r>
    </w:p>
    <w:p w:rsidR="0012252E" w:rsidRDefault="0012252E" w:rsidP="009822F1">
      <w:pPr>
        <w:tabs>
          <w:tab w:val="left" w:pos="360"/>
        </w:tabs>
        <w:rPr>
          <w:color w:val="000000"/>
          <w:szCs w:val="24"/>
        </w:rPr>
      </w:pPr>
    </w:p>
    <w:p w:rsidR="00AC748B" w:rsidRPr="0012252E" w:rsidRDefault="00F52012" w:rsidP="009822F1">
      <w:pPr>
        <w:pStyle w:val="ListParagraph"/>
        <w:numPr>
          <w:ilvl w:val="0"/>
          <w:numId w:val="72"/>
        </w:numPr>
        <w:rPr>
          <w:b/>
          <w:color w:val="000000"/>
          <w:szCs w:val="24"/>
          <w:u w:val="single"/>
        </w:rPr>
      </w:pPr>
      <w:r w:rsidRPr="0012252E">
        <w:rPr>
          <w:b/>
          <w:color w:val="000000"/>
          <w:szCs w:val="24"/>
          <w:u w:val="single"/>
        </w:rPr>
        <w:t>Migrant Seasonal Farmworker (</w:t>
      </w:r>
      <w:r w:rsidR="00AC748B" w:rsidRPr="0012252E">
        <w:rPr>
          <w:b/>
          <w:color w:val="000000"/>
          <w:szCs w:val="24"/>
          <w:u w:val="single"/>
        </w:rPr>
        <w:t>MSFW</w:t>
      </w:r>
      <w:r w:rsidRPr="0012252E">
        <w:rPr>
          <w:b/>
          <w:color w:val="000000"/>
          <w:szCs w:val="24"/>
          <w:u w:val="single"/>
        </w:rPr>
        <w:t>)</w:t>
      </w:r>
      <w:r w:rsidR="00AC748B" w:rsidRPr="0012252E">
        <w:rPr>
          <w:b/>
          <w:color w:val="000000"/>
          <w:szCs w:val="24"/>
          <w:u w:val="single"/>
        </w:rPr>
        <w:t xml:space="preserve"> Youth Enrollment Services</w:t>
      </w:r>
    </w:p>
    <w:p w:rsidR="009B0479" w:rsidRDefault="00AC748B" w:rsidP="009822F1">
      <w:pPr>
        <w:rPr>
          <w:color w:val="000000"/>
          <w:szCs w:val="24"/>
        </w:rPr>
      </w:pPr>
      <w:r w:rsidRPr="006C23BA">
        <w:rPr>
          <w:color w:val="000000"/>
          <w:szCs w:val="24"/>
        </w:rPr>
        <w:t>Describe how the project wil</w:t>
      </w:r>
      <w:r w:rsidR="003E3171" w:rsidRPr="006C23BA">
        <w:rPr>
          <w:color w:val="000000"/>
          <w:szCs w:val="24"/>
        </w:rPr>
        <w:t xml:space="preserve">l enroll and serve MSFW Youth. </w:t>
      </w:r>
      <w:r w:rsidR="00FB3E94">
        <w:rPr>
          <w:b/>
          <w:color w:val="000000"/>
          <w:szCs w:val="24"/>
        </w:rPr>
        <w:t>Refer to</w:t>
      </w:r>
      <w:r w:rsidRPr="009B0479">
        <w:rPr>
          <w:b/>
          <w:color w:val="000000"/>
          <w:szCs w:val="24"/>
        </w:rPr>
        <w:t xml:space="preserve"> Attachment B</w:t>
      </w:r>
      <w:r w:rsidRPr="006C23BA">
        <w:rPr>
          <w:color w:val="000000"/>
          <w:szCs w:val="24"/>
        </w:rPr>
        <w:t xml:space="preserve"> for details on enrolling and serving MSFW Youth.</w:t>
      </w:r>
    </w:p>
    <w:p w:rsidR="00D8278F" w:rsidRPr="00EC54B2" w:rsidRDefault="00D8278F" w:rsidP="009822F1">
      <w:pPr>
        <w:rPr>
          <w:b/>
          <w:color w:val="000000"/>
          <w:szCs w:val="24"/>
        </w:rPr>
      </w:pPr>
    </w:p>
    <w:p w:rsidR="00EC54B2" w:rsidRPr="00EC54B2" w:rsidRDefault="00EC54B2" w:rsidP="009822F1">
      <w:pPr>
        <w:pStyle w:val="ListParagraph"/>
        <w:numPr>
          <w:ilvl w:val="0"/>
          <w:numId w:val="72"/>
        </w:numPr>
        <w:tabs>
          <w:tab w:val="left" w:pos="-120"/>
        </w:tabs>
        <w:rPr>
          <w:b/>
          <w:color w:val="000000"/>
          <w:szCs w:val="24"/>
          <w:u w:val="single"/>
        </w:rPr>
      </w:pPr>
      <w:r w:rsidRPr="00EC54B2">
        <w:rPr>
          <w:b/>
          <w:color w:val="000000"/>
          <w:szCs w:val="24"/>
          <w:u w:val="single"/>
        </w:rPr>
        <w:t xml:space="preserve">Project Performance Accountability </w:t>
      </w:r>
    </w:p>
    <w:p w:rsidR="00EC54B2" w:rsidRPr="00EC54B2" w:rsidRDefault="00EC54B2" w:rsidP="009822F1">
      <w:pPr>
        <w:pStyle w:val="ListParagraph"/>
        <w:ind w:left="360"/>
        <w:rPr>
          <w:color w:val="000000"/>
          <w:szCs w:val="24"/>
        </w:rPr>
      </w:pPr>
      <w:r w:rsidRPr="00EC54B2">
        <w:rPr>
          <w:color w:val="000000"/>
          <w:szCs w:val="24"/>
        </w:rPr>
        <w:t>The Florida Department of Education has a standardized process for preparing applications for discretionary funds. This section of the RFA, Project Performance Accountability, is to assure proper accountability and compliance with applicable state and federal requirements.</w:t>
      </w:r>
    </w:p>
    <w:p w:rsidR="009B0479" w:rsidRDefault="009B0479" w:rsidP="009822F1"/>
    <w:p w:rsidR="00CD7F19" w:rsidRPr="00FE3821" w:rsidRDefault="00CD7F19" w:rsidP="009822F1">
      <w:pPr>
        <w:rPr>
          <w:b/>
          <w:u w:val="single"/>
        </w:rPr>
      </w:pPr>
      <w:r w:rsidRPr="00FE3821">
        <w:rPr>
          <w:b/>
          <w:u w:val="single"/>
        </w:rPr>
        <w:t>Conditions for Acceptance</w:t>
      </w:r>
    </w:p>
    <w:p w:rsidR="00CD7F19" w:rsidRPr="00FE3821" w:rsidRDefault="00CD7F19" w:rsidP="009822F1">
      <w:pPr>
        <w:pStyle w:val="Header"/>
        <w:spacing w:before="60" w:after="60"/>
        <w:rPr>
          <w:sz w:val="20"/>
        </w:rPr>
      </w:pPr>
      <w:r w:rsidRPr="00FE3821">
        <w:t>The requirements listed below must be met for applications to be considered for review:</w:t>
      </w:r>
    </w:p>
    <w:p w:rsidR="00CD7F19" w:rsidRPr="003D4AD4" w:rsidRDefault="00CD7F19" w:rsidP="009822F1">
      <w:pPr>
        <w:pStyle w:val="Header"/>
        <w:numPr>
          <w:ilvl w:val="0"/>
          <w:numId w:val="70"/>
        </w:numPr>
        <w:tabs>
          <w:tab w:val="clear" w:pos="4320"/>
          <w:tab w:val="clear" w:pos="8640"/>
          <w:tab w:val="left" w:pos="720"/>
        </w:tabs>
        <w:spacing w:before="60" w:after="60"/>
        <w:ind w:left="360" w:right="360"/>
        <w:rPr>
          <w:szCs w:val="24"/>
        </w:rPr>
      </w:pPr>
      <w:r>
        <w:rPr>
          <w:szCs w:val="24"/>
        </w:rPr>
        <w:t xml:space="preserve"> </w:t>
      </w:r>
      <w:r w:rsidRPr="00FE3821">
        <w:rPr>
          <w:szCs w:val="24"/>
        </w:rPr>
        <w:t>Application is received in the Office of Grants Management within</w:t>
      </w:r>
      <w:r>
        <w:rPr>
          <w:szCs w:val="24"/>
        </w:rPr>
        <w:t xml:space="preserve"> the timeframe specified by the</w:t>
      </w:r>
      <w:r w:rsidRPr="003D4AD4">
        <w:rPr>
          <w:szCs w:val="24"/>
        </w:rPr>
        <w:t xml:space="preserve"> RFA</w:t>
      </w:r>
    </w:p>
    <w:p w:rsidR="00CD7F19" w:rsidRPr="00616AFD" w:rsidRDefault="00CD7F19" w:rsidP="009822F1">
      <w:pPr>
        <w:pStyle w:val="Header"/>
        <w:numPr>
          <w:ilvl w:val="0"/>
          <w:numId w:val="70"/>
        </w:numPr>
        <w:tabs>
          <w:tab w:val="clear" w:pos="4320"/>
          <w:tab w:val="clear" w:pos="8640"/>
        </w:tabs>
        <w:spacing w:before="60" w:after="60"/>
        <w:ind w:left="360" w:right="360"/>
        <w:rPr>
          <w:szCs w:val="24"/>
        </w:rPr>
      </w:pPr>
      <w:r>
        <w:rPr>
          <w:szCs w:val="24"/>
        </w:rPr>
        <w:t xml:space="preserve"> </w:t>
      </w:r>
      <w:r w:rsidRPr="00FE3821">
        <w:rPr>
          <w:szCs w:val="24"/>
        </w:rPr>
        <w:t xml:space="preserve">Application includes required forms: DOE 100A Project Application Form and DOE 101 - Budget </w:t>
      </w:r>
      <w:r>
        <w:rPr>
          <w:szCs w:val="24"/>
        </w:rPr>
        <w:t xml:space="preserve">   </w:t>
      </w:r>
    </w:p>
    <w:p w:rsidR="00CD7F19" w:rsidRPr="00FE3821" w:rsidRDefault="00CD7F19" w:rsidP="009822F1">
      <w:pPr>
        <w:pStyle w:val="Header"/>
        <w:tabs>
          <w:tab w:val="clear" w:pos="4320"/>
          <w:tab w:val="clear" w:pos="8640"/>
          <w:tab w:val="left" w:pos="720"/>
        </w:tabs>
        <w:spacing w:before="60" w:after="60"/>
        <w:ind w:left="360" w:right="360" w:hanging="360"/>
        <w:rPr>
          <w:szCs w:val="24"/>
        </w:rPr>
      </w:pPr>
      <w:r>
        <w:rPr>
          <w:szCs w:val="24"/>
        </w:rPr>
        <w:t xml:space="preserve">       </w:t>
      </w:r>
      <w:r w:rsidRPr="00FE3821">
        <w:rPr>
          <w:szCs w:val="24"/>
        </w:rPr>
        <w:t>Narrative Form</w:t>
      </w:r>
    </w:p>
    <w:p w:rsidR="00CD7F19" w:rsidRPr="00FE3821" w:rsidRDefault="00CD7F19" w:rsidP="009822F1">
      <w:pPr>
        <w:pStyle w:val="Header"/>
        <w:numPr>
          <w:ilvl w:val="0"/>
          <w:numId w:val="70"/>
        </w:numPr>
        <w:tabs>
          <w:tab w:val="clear" w:pos="4320"/>
          <w:tab w:val="clear" w:pos="8640"/>
          <w:tab w:val="left" w:pos="720"/>
        </w:tabs>
        <w:spacing w:before="60" w:after="60"/>
        <w:ind w:left="360" w:right="360"/>
        <w:rPr>
          <w:szCs w:val="24"/>
        </w:rPr>
      </w:pPr>
      <w:r>
        <w:rPr>
          <w:szCs w:val="24"/>
        </w:rPr>
        <w:t xml:space="preserve"> </w:t>
      </w:r>
      <w:r w:rsidRPr="00FE3821">
        <w:rPr>
          <w:szCs w:val="24"/>
        </w:rPr>
        <w:t>All required forms must have the assigned TAPS Number included on the form</w:t>
      </w:r>
    </w:p>
    <w:p w:rsidR="00CD7F19" w:rsidRPr="00FE3821" w:rsidRDefault="00CD7F19" w:rsidP="009822F1">
      <w:pPr>
        <w:pStyle w:val="Header"/>
        <w:numPr>
          <w:ilvl w:val="0"/>
          <w:numId w:val="70"/>
        </w:numPr>
        <w:tabs>
          <w:tab w:val="clear" w:pos="4320"/>
          <w:tab w:val="clear" w:pos="8640"/>
          <w:tab w:val="left" w:pos="720"/>
        </w:tabs>
        <w:spacing w:before="60" w:after="60"/>
        <w:ind w:left="360" w:right="360"/>
        <w:rPr>
          <w:szCs w:val="24"/>
        </w:rPr>
      </w:pPr>
      <w:r>
        <w:rPr>
          <w:szCs w:val="24"/>
        </w:rPr>
        <w:t xml:space="preserve"> </w:t>
      </w:r>
      <w:r w:rsidRPr="00FE3821">
        <w:rPr>
          <w:szCs w:val="24"/>
        </w:rPr>
        <w:t>All required forms have signatures by an authorized entity. The department will accept electronic signatures from the agency head in accordance with section 668.50(2)(h), Florida Statutes.</w:t>
      </w:r>
    </w:p>
    <w:p w:rsidR="00CD7F19" w:rsidRPr="00FE3821" w:rsidRDefault="00CD7F19" w:rsidP="009822F1">
      <w:pPr>
        <w:pStyle w:val="ListParagraph"/>
        <w:numPr>
          <w:ilvl w:val="0"/>
          <w:numId w:val="24"/>
        </w:numPr>
        <w:tabs>
          <w:tab w:val="left" w:pos="720"/>
        </w:tabs>
        <w:ind w:left="720"/>
        <w:rPr>
          <w:rFonts w:ascii="Arial" w:hAnsi="Arial" w:cs="Arial"/>
          <w:b/>
          <w:bCs/>
          <w:sz w:val="22"/>
          <w:szCs w:val="22"/>
        </w:rPr>
      </w:pPr>
      <w:r w:rsidRPr="00FE3821">
        <w:rPr>
          <w:rFonts w:ascii="Arial" w:hAnsi="Arial" w:cs="Arial"/>
          <w:b/>
          <w:bCs/>
          <w:sz w:val="22"/>
          <w:szCs w:val="22"/>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CD7F19" w:rsidRPr="00FE3821" w:rsidRDefault="00CD7F19" w:rsidP="009822F1">
      <w:pPr>
        <w:pStyle w:val="ListParagraph"/>
        <w:numPr>
          <w:ilvl w:val="0"/>
          <w:numId w:val="24"/>
        </w:numPr>
        <w:tabs>
          <w:tab w:val="left" w:pos="720"/>
        </w:tabs>
        <w:ind w:left="1440"/>
      </w:pPr>
      <w:r w:rsidRPr="00FE3821">
        <w:t>An “electronic signature” means an electronic sound, symbol, or process attached to or logically associated with a record and executed or adopted by the person with the intent to sign the record.</w:t>
      </w:r>
    </w:p>
    <w:p w:rsidR="00CD7F19" w:rsidRPr="00FE3821" w:rsidRDefault="00CD7F19" w:rsidP="009822F1">
      <w:pPr>
        <w:pStyle w:val="ListParagraph"/>
        <w:numPr>
          <w:ilvl w:val="0"/>
          <w:numId w:val="24"/>
        </w:numPr>
        <w:tabs>
          <w:tab w:val="left" w:pos="720"/>
        </w:tabs>
        <w:ind w:left="1440"/>
      </w:pPr>
      <w:r w:rsidRPr="00FE3821">
        <w:t>The department will accept as an electronic signature a scanned or PDF copy of a hardcopy signature.</w:t>
      </w:r>
    </w:p>
    <w:p w:rsidR="00CD7F19" w:rsidRPr="00FE3821" w:rsidRDefault="00CD7F19" w:rsidP="009822F1">
      <w:pPr>
        <w:pStyle w:val="ListParagraph"/>
        <w:numPr>
          <w:ilvl w:val="0"/>
          <w:numId w:val="24"/>
        </w:numPr>
        <w:tabs>
          <w:tab w:val="left" w:pos="720"/>
        </w:tabs>
        <w:ind w:left="1440"/>
      </w:pPr>
      <w:r w:rsidRPr="00FE3821">
        <w:t>The department will also accept a typed signature, if the individual signing the document uploads the document.</w:t>
      </w:r>
    </w:p>
    <w:p w:rsidR="00CD7F19" w:rsidRPr="00FE3821" w:rsidRDefault="00CD7F19" w:rsidP="009822F1">
      <w:pPr>
        <w:tabs>
          <w:tab w:val="left" w:pos="720"/>
        </w:tabs>
        <w:ind w:left="720" w:hanging="360"/>
        <w:rPr>
          <w:rFonts w:ascii="Arial" w:eastAsiaTheme="minorHAnsi" w:hAnsi="Arial" w:cs="Arial"/>
        </w:rPr>
      </w:pPr>
    </w:p>
    <w:p w:rsidR="00CD7F19" w:rsidRPr="00616AFD" w:rsidRDefault="00CD7F19" w:rsidP="009822F1">
      <w:pPr>
        <w:pStyle w:val="ListParagraph"/>
        <w:numPr>
          <w:ilvl w:val="0"/>
          <w:numId w:val="70"/>
        </w:numPr>
        <w:tabs>
          <w:tab w:val="clear" w:pos="1080"/>
          <w:tab w:val="left" w:pos="720"/>
          <w:tab w:val="num" w:pos="1800"/>
        </w:tabs>
        <w:spacing w:before="60" w:after="60"/>
        <w:ind w:left="360"/>
        <w:contextualSpacing/>
        <w:rPr>
          <w:b/>
          <w:szCs w:val="24"/>
        </w:rPr>
      </w:pPr>
      <w:r w:rsidRPr="00FE3821">
        <w:t>Application must be submitted electronically to the Office of Grants Management in the established Depar</w:t>
      </w:r>
      <w:r w:rsidR="009822F1">
        <w:t>tment Grants Management ShareFile</w:t>
      </w:r>
      <w:r w:rsidRPr="00FE3821">
        <w:t>.</w:t>
      </w:r>
      <w:r w:rsidRPr="00616AFD">
        <w:rPr>
          <w:szCs w:val="24"/>
        </w:rPr>
        <w:t xml:space="preserve"> </w:t>
      </w:r>
      <w:r>
        <w:rPr>
          <w:b/>
          <w:szCs w:val="24"/>
        </w:rPr>
        <w:t>See Attachment L</w:t>
      </w:r>
      <w:r w:rsidRPr="00616AFD">
        <w:rPr>
          <w:b/>
          <w:szCs w:val="24"/>
        </w:rPr>
        <w:t xml:space="preserve"> for instructions.</w:t>
      </w:r>
    </w:p>
    <w:p w:rsidR="00CD7F19" w:rsidRPr="00FE3821" w:rsidRDefault="00CD7F19" w:rsidP="00CD7F19">
      <w:pPr>
        <w:pStyle w:val="BodyText"/>
        <w:tabs>
          <w:tab w:val="left" w:pos="0"/>
        </w:tabs>
        <w:spacing w:line="280" w:lineRule="exact"/>
        <w:rPr>
          <w:color w:val="000000"/>
          <w:szCs w:val="24"/>
        </w:rPr>
      </w:pPr>
    </w:p>
    <w:p w:rsidR="00CD7F19" w:rsidRDefault="00CD7F19">
      <w:r>
        <w:br w:type="page"/>
      </w:r>
    </w:p>
    <w:p w:rsidR="00CD7F19" w:rsidRPr="003D4AD4" w:rsidRDefault="00CD7F19" w:rsidP="00CD7F19">
      <w:pPr>
        <w:pStyle w:val="Header"/>
        <w:tabs>
          <w:tab w:val="clear" w:pos="4320"/>
          <w:tab w:val="clear" w:pos="8640"/>
          <w:tab w:val="left" w:pos="270"/>
        </w:tabs>
        <w:jc w:val="both"/>
      </w:pPr>
      <w:r w:rsidRPr="003D4AD4">
        <w:lastRenderedPageBreak/>
        <w:t>The project award notification (DOE 200) will indicate:</w:t>
      </w:r>
    </w:p>
    <w:p w:rsidR="00CD7F19" w:rsidRPr="003D4AD4" w:rsidRDefault="00CD7F19" w:rsidP="006F50E8">
      <w:pPr>
        <w:pStyle w:val="Header"/>
        <w:numPr>
          <w:ilvl w:val="0"/>
          <w:numId w:val="71"/>
        </w:numPr>
        <w:tabs>
          <w:tab w:val="clear" w:pos="4320"/>
          <w:tab w:val="clear" w:pos="8640"/>
          <w:tab w:val="left" w:pos="360"/>
        </w:tabs>
        <w:spacing w:line="300" w:lineRule="exact"/>
        <w:jc w:val="both"/>
      </w:pPr>
      <w:r w:rsidRPr="003D4AD4">
        <w:t xml:space="preserve">Project budget </w:t>
      </w:r>
    </w:p>
    <w:p w:rsidR="00CD7F19" w:rsidRPr="003D4AD4" w:rsidRDefault="00CD7F19" w:rsidP="006F50E8">
      <w:pPr>
        <w:pStyle w:val="Header"/>
        <w:numPr>
          <w:ilvl w:val="0"/>
          <w:numId w:val="71"/>
        </w:numPr>
        <w:tabs>
          <w:tab w:val="clear" w:pos="4320"/>
          <w:tab w:val="clear" w:pos="8640"/>
          <w:tab w:val="left" w:pos="360"/>
        </w:tabs>
        <w:spacing w:line="300" w:lineRule="exact"/>
        <w:jc w:val="both"/>
      </w:pPr>
      <w:r w:rsidRPr="003D4AD4">
        <w:t>Program periods</w:t>
      </w:r>
    </w:p>
    <w:p w:rsidR="00CD7F19" w:rsidRPr="003D4AD4" w:rsidRDefault="00CD7F19" w:rsidP="006F50E8">
      <w:pPr>
        <w:pStyle w:val="Header"/>
        <w:numPr>
          <w:ilvl w:val="0"/>
          <w:numId w:val="71"/>
        </w:numPr>
        <w:tabs>
          <w:tab w:val="clear" w:pos="4320"/>
          <w:tab w:val="clear" w:pos="8640"/>
          <w:tab w:val="left" w:pos="360"/>
        </w:tabs>
        <w:spacing w:line="300" w:lineRule="exact"/>
        <w:jc w:val="both"/>
      </w:pPr>
      <w:r w:rsidRPr="003D4AD4">
        <w:t xml:space="preserve">Timelines: </w:t>
      </w:r>
    </w:p>
    <w:p w:rsidR="00CD7F19" w:rsidRPr="003D4AD4" w:rsidRDefault="00CD7F19" w:rsidP="006F50E8">
      <w:pPr>
        <w:pStyle w:val="Header"/>
        <w:numPr>
          <w:ilvl w:val="0"/>
          <w:numId w:val="71"/>
        </w:numPr>
        <w:tabs>
          <w:tab w:val="clear" w:pos="4320"/>
          <w:tab w:val="clear" w:pos="8640"/>
          <w:tab w:val="left" w:pos="360"/>
        </w:tabs>
        <w:spacing w:line="300" w:lineRule="exact"/>
        <w:jc w:val="both"/>
      </w:pPr>
      <w:r w:rsidRPr="003D4AD4">
        <w:t xml:space="preserve">Last date for receipt of proposed budget </w:t>
      </w:r>
    </w:p>
    <w:p w:rsidR="00CD7F19" w:rsidRPr="003D4AD4" w:rsidRDefault="00CD7F19" w:rsidP="006F50E8">
      <w:pPr>
        <w:pStyle w:val="Header"/>
        <w:numPr>
          <w:ilvl w:val="0"/>
          <w:numId w:val="71"/>
        </w:numPr>
        <w:tabs>
          <w:tab w:val="clear" w:pos="4320"/>
          <w:tab w:val="clear" w:pos="8640"/>
        </w:tabs>
        <w:spacing w:line="300" w:lineRule="exact"/>
        <w:ind w:left="1080"/>
        <w:jc w:val="both"/>
      </w:pPr>
      <w:r w:rsidRPr="003D4AD4">
        <w:t>Program amendments</w:t>
      </w:r>
    </w:p>
    <w:p w:rsidR="00CD7F19" w:rsidRPr="003D4AD4" w:rsidRDefault="00CD7F19" w:rsidP="006F50E8">
      <w:pPr>
        <w:pStyle w:val="Header"/>
        <w:numPr>
          <w:ilvl w:val="0"/>
          <w:numId w:val="71"/>
        </w:numPr>
        <w:tabs>
          <w:tab w:val="clear" w:pos="4320"/>
          <w:tab w:val="clear" w:pos="8640"/>
        </w:tabs>
        <w:spacing w:line="300" w:lineRule="exact"/>
        <w:ind w:left="1080"/>
        <w:jc w:val="both"/>
      </w:pPr>
      <w:r w:rsidRPr="003D4AD4">
        <w:t>Incurring expenditures and issuing purchase orders</w:t>
      </w:r>
    </w:p>
    <w:p w:rsidR="00CD7F19" w:rsidRPr="003D4AD4" w:rsidRDefault="00CD7F19" w:rsidP="006F50E8">
      <w:pPr>
        <w:pStyle w:val="Header"/>
        <w:numPr>
          <w:ilvl w:val="0"/>
          <w:numId w:val="71"/>
        </w:numPr>
        <w:tabs>
          <w:tab w:val="clear" w:pos="4320"/>
          <w:tab w:val="clear" w:pos="8640"/>
        </w:tabs>
        <w:spacing w:line="300" w:lineRule="exact"/>
        <w:ind w:left="1080"/>
        <w:jc w:val="both"/>
      </w:pPr>
      <w:r w:rsidRPr="003D4AD4">
        <w:t xml:space="preserve">Liquidating all obligations </w:t>
      </w:r>
    </w:p>
    <w:p w:rsidR="00CD7F19" w:rsidRPr="003D4AD4" w:rsidRDefault="00CD7F19" w:rsidP="006F50E8">
      <w:pPr>
        <w:pStyle w:val="Header"/>
        <w:numPr>
          <w:ilvl w:val="0"/>
          <w:numId w:val="71"/>
        </w:numPr>
        <w:tabs>
          <w:tab w:val="clear" w:pos="4320"/>
          <w:tab w:val="clear" w:pos="8640"/>
        </w:tabs>
        <w:spacing w:line="300" w:lineRule="exact"/>
        <w:ind w:left="1080"/>
        <w:jc w:val="both"/>
      </w:pPr>
      <w:r w:rsidRPr="003D4AD4">
        <w:t>Submitting final disbursement reports</w:t>
      </w:r>
    </w:p>
    <w:p w:rsidR="00CD7F19" w:rsidRDefault="00CD7F19" w:rsidP="00CD7F19">
      <w:pPr>
        <w:pStyle w:val="Header"/>
        <w:tabs>
          <w:tab w:val="clear" w:pos="4320"/>
          <w:tab w:val="clear" w:pos="8640"/>
          <w:tab w:val="left" w:pos="270"/>
        </w:tabs>
        <w:ind w:left="360"/>
        <w:jc w:val="both"/>
        <w:rPr>
          <w:color w:val="000000"/>
          <w:szCs w:val="24"/>
        </w:rPr>
      </w:pPr>
    </w:p>
    <w:p w:rsidR="00CD7F19" w:rsidRPr="006C23BA" w:rsidRDefault="00CD7F19" w:rsidP="00CD7F19">
      <w:pPr>
        <w:pStyle w:val="Header"/>
        <w:tabs>
          <w:tab w:val="clear" w:pos="4320"/>
          <w:tab w:val="clear" w:pos="8640"/>
          <w:tab w:val="left" w:pos="270"/>
        </w:tabs>
        <w:jc w:val="both"/>
        <w:rPr>
          <w:color w:val="000000"/>
          <w:szCs w:val="24"/>
        </w:rPr>
      </w:pPr>
      <w:r>
        <w:rPr>
          <w:color w:val="000000"/>
          <w:szCs w:val="24"/>
        </w:rPr>
        <w:t>Sub</w:t>
      </w:r>
      <w:r w:rsidRPr="006C23BA">
        <w:rPr>
          <w:color w:val="000000"/>
          <w:szCs w:val="24"/>
        </w:rPr>
        <w:t xml:space="preserve">recipients </w:t>
      </w:r>
      <w:r w:rsidRPr="006C23BA">
        <w:rPr>
          <w:b/>
          <w:color w:val="000000"/>
          <w:szCs w:val="24"/>
          <w:u w:val="single"/>
        </w:rPr>
        <w:t>do not</w:t>
      </w:r>
      <w:r w:rsidRPr="006C23BA">
        <w:rPr>
          <w:color w:val="000000"/>
          <w:szCs w:val="24"/>
        </w:rPr>
        <w:t xml:space="preserve"> have the authority to report expenditures before or after these specified dates in the </w:t>
      </w:r>
      <w:r>
        <w:rPr>
          <w:color w:val="000000"/>
          <w:szCs w:val="24"/>
        </w:rPr>
        <w:t>Notice of Award</w:t>
      </w:r>
      <w:r w:rsidRPr="006C23BA">
        <w:rPr>
          <w:color w:val="000000"/>
          <w:szCs w:val="24"/>
        </w:rPr>
        <w:t>.</w:t>
      </w:r>
    </w:p>
    <w:p w:rsidR="00CD7F19" w:rsidRDefault="00CD7F19" w:rsidP="00CD7F19">
      <w:pPr>
        <w:pStyle w:val="Header"/>
        <w:tabs>
          <w:tab w:val="clear" w:pos="4320"/>
          <w:tab w:val="clear" w:pos="8640"/>
          <w:tab w:val="left" w:pos="270"/>
        </w:tabs>
        <w:jc w:val="both"/>
        <w:rPr>
          <w:color w:val="000000"/>
          <w:szCs w:val="24"/>
        </w:rPr>
      </w:pPr>
    </w:p>
    <w:p w:rsidR="00CD7F19" w:rsidRDefault="00CD7F19" w:rsidP="009822F1">
      <w:pPr>
        <w:tabs>
          <w:tab w:val="left" w:pos="-120"/>
        </w:tabs>
        <w:rPr>
          <w:b/>
          <w:bCs/>
          <w:color w:val="000000"/>
          <w:szCs w:val="24"/>
          <w:u w:val="single"/>
        </w:rPr>
      </w:pPr>
      <w:r>
        <w:rPr>
          <w:b/>
          <w:bCs/>
          <w:color w:val="000000"/>
          <w:szCs w:val="24"/>
          <w:u w:val="single"/>
        </w:rPr>
        <w:t>Employ Florida</w:t>
      </w:r>
    </w:p>
    <w:p w:rsidR="00CD7F19" w:rsidRDefault="00CD7F19" w:rsidP="009822F1">
      <w:r>
        <w:t xml:space="preserve">Subrecipients </w:t>
      </w:r>
      <w:r>
        <w:rPr>
          <w:u w:val="single"/>
        </w:rPr>
        <w:t>must</w:t>
      </w:r>
      <w:r>
        <w:t xml:space="preserve"> use Employ Florida to enter participant data, including but not limited to the following: NFJP eligibility information, case notes, voucher documentation, and program exit date. </w:t>
      </w:r>
    </w:p>
    <w:p w:rsidR="00CD7F19" w:rsidRDefault="00CD7F19" w:rsidP="009822F1"/>
    <w:p w:rsidR="00CD7F19" w:rsidRDefault="00CD7F19" w:rsidP="009822F1">
      <w:r>
        <w:t xml:space="preserve">Subrecipients must scan all related documents into Employ Florida. This includes all participant information that is needed to validate participation. </w:t>
      </w:r>
    </w:p>
    <w:p w:rsidR="00CD7F19" w:rsidRDefault="00CD7F19" w:rsidP="009822F1">
      <w:r>
        <w:t xml:space="preserve"> </w:t>
      </w:r>
    </w:p>
    <w:p w:rsidR="00CD7F19" w:rsidRDefault="00CD7F19" w:rsidP="009822F1">
      <w:pPr>
        <w:autoSpaceDE w:val="0"/>
        <w:autoSpaceDN w:val="0"/>
        <w:adjustRightInd w:val="0"/>
      </w:pPr>
      <w:r>
        <w:t>The system will include data elements</w:t>
      </w:r>
      <w:r>
        <w:rPr>
          <w:szCs w:val="24"/>
        </w:rPr>
        <w:t xml:space="preserve"> required by the Workforce Innovation and Opportunity Act, Section 167, the U.S. Department of Labor (USDOL) and Social Policy Research Associates, a USDOL contractor. The system will permit automated case management services at the subrecipient project level and tracking of case management services at the State administrative level. </w:t>
      </w:r>
      <w:r>
        <w:t>Subrecipients will receive</w:t>
      </w:r>
      <w:r>
        <w:rPr>
          <w:szCs w:val="24"/>
        </w:rPr>
        <w:t xml:space="preserve"> training, technical support, system m</w:t>
      </w:r>
      <w:r>
        <w:t>aintenance, and ongoing updates for the database system.</w:t>
      </w:r>
    </w:p>
    <w:p w:rsidR="00CD7F19" w:rsidRDefault="00CD7F19" w:rsidP="009822F1">
      <w:pPr>
        <w:autoSpaceDE w:val="0"/>
        <w:autoSpaceDN w:val="0"/>
        <w:adjustRightInd w:val="0"/>
        <w:rPr>
          <w:highlight w:val="yellow"/>
        </w:rPr>
      </w:pPr>
    </w:p>
    <w:p w:rsidR="00CD7F19" w:rsidRDefault="00CD7F19" w:rsidP="009822F1">
      <w:pPr>
        <w:pStyle w:val="Header"/>
        <w:tabs>
          <w:tab w:val="clear" w:pos="4320"/>
          <w:tab w:val="clear" w:pos="8640"/>
          <w:tab w:val="left" w:pos="270"/>
        </w:tabs>
        <w:rPr>
          <w:color w:val="000000"/>
          <w:szCs w:val="24"/>
        </w:rPr>
      </w:pPr>
      <w:r>
        <w:t>All FCDP staff must be certified to have access to Employ Florida.</w:t>
      </w:r>
    </w:p>
    <w:p w:rsidR="00CD7F19" w:rsidRPr="00AE7DB8" w:rsidRDefault="00CD7F19" w:rsidP="009822F1">
      <w:pPr>
        <w:pStyle w:val="Header"/>
        <w:tabs>
          <w:tab w:val="clear" w:pos="4320"/>
          <w:tab w:val="clear" w:pos="8640"/>
          <w:tab w:val="left" w:pos="270"/>
        </w:tabs>
        <w:rPr>
          <w:color w:val="000000"/>
          <w:szCs w:val="24"/>
        </w:rPr>
      </w:pPr>
    </w:p>
    <w:p w:rsidR="00CD7F19" w:rsidRPr="006C23BA" w:rsidRDefault="00CD7F19" w:rsidP="009822F1">
      <w:pPr>
        <w:rPr>
          <w:b/>
          <w:szCs w:val="24"/>
          <w:u w:val="single"/>
        </w:rPr>
      </w:pPr>
      <w:r w:rsidRPr="006C23BA">
        <w:rPr>
          <w:b/>
          <w:szCs w:val="24"/>
          <w:u w:val="single"/>
        </w:rPr>
        <w:t>Project Disbursement Report - DOE 599</w:t>
      </w:r>
    </w:p>
    <w:p w:rsidR="00CD7F19" w:rsidRDefault="00CD7F19" w:rsidP="009822F1">
      <w:pPr>
        <w:rPr>
          <w:b/>
          <w:bCs/>
          <w:u w:val="single"/>
        </w:rPr>
      </w:pPr>
      <w:r w:rsidRPr="006C23BA">
        <w:rPr>
          <w:szCs w:val="24"/>
        </w:rPr>
        <w:t xml:space="preserve">All awarded projects must submit a final </w:t>
      </w:r>
      <w:r w:rsidRPr="006C23BA">
        <w:rPr>
          <w:b/>
          <w:szCs w:val="24"/>
        </w:rPr>
        <w:t>DOE 599, Project Disbursement</w:t>
      </w:r>
      <w:r w:rsidRPr="006C23BA">
        <w:rPr>
          <w:szCs w:val="24"/>
        </w:rPr>
        <w:t xml:space="preserve"> Report and </w:t>
      </w:r>
      <w:r w:rsidRPr="006C23BA">
        <w:rPr>
          <w:b/>
          <w:szCs w:val="24"/>
        </w:rPr>
        <w:t>Projected Equipment Purchases Form</w:t>
      </w:r>
      <w:r w:rsidRPr="006C23BA">
        <w:rPr>
          <w:szCs w:val="24"/>
        </w:rPr>
        <w:t xml:space="preserve"> to the Florida Department of Education, Com</w:t>
      </w:r>
      <w:r>
        <w:rPr>
          <w:szCs w:val="24"/>
        </w:rPr>
        <w:t>ptroller’s Office by November 21</w:t>
      </w:r>
      <w:r w:rsidRPr="006C23BA">
        <w:rPr>
          <w:szCs w:val="24"/>
        </w:rPr>
        <w:t>, 202</w:t>
      </w:r>
      <w:r>
        <w:rPr>
          <w:szCs w:val="24"/>
        </w:rPr>
        <w:t>2</w:t>
      </w:r>
      <w:r w:rsidRPr="006C23BA">
        <w:rPr>
          <w:szCs w:val="24"/>
        </w:rPr>
        <w:t>.</w:t>
      </w:r>
    </w:p>
    <w:p w:rsidR="00CD7F19" w:rsidRDefault="00CD7F19" w:rsidP="009822F1">
      <w:pPr>
        <w:rPr>
          <w:b/>
          <w:u w:val="single"/>
        </w:rPr>
      </w:pPr>
    </w:p>
    <w:p w:rsidR="00CD7F19" w:rsidRPr="00F56271" w:rsidRDefault="00CD7F19" w:rsidP="009822F1">
      <w:pPr>
        <w:rPr>
          <w:b/>
          <w:u w:val="single"/>
        </w:rPr>
      </w:pPr>
      <w:r w:rsidRPr="00F56271">
        <w:rPr>
          <w:b/>
          <w:u w:val="single"/>
        </w:rPr>
        <w:t>Compliance Monitoring</w:t>
      </w:r>
    </w:p>
    <w:p w:rsidR="00CD7F19" w:rsidRPr="00F56271" w:rsidRDefault="00CD7F19" w:rsidP="009822F1">
      <w:r w:rsidRPr="00F56271">
        <w:t xml:space="preserve">The State will evaluate the effectiveness of project activities based on established and approved performance goals. Department staff will monitor providers’ compliance with program and fiscal requirements according to applicable federal and state laws and regulations specified by: Education Department General Administrative Regulations (EDGAR), Office of Management and Budget (OMB) Circulars, and Florida Department of Financial Services </w:t>
      </w:r>
      <w:r w:rsidRPr="00F56271">
        <w:rPr>
          <w:i/>
        </w:rPr>
        <w:t>Reference Guide for State Expenditures</w:t>
      </w:r>
      <w:r w:rsidRPr="00F56271">
        <w:t xml:space="preserve"> and guidelines published in the Florida Department of Education’s </w:t>
      </w:r>
      <w:hyperlink r:id="rId38" w:history="1">
        <w:r w:rsidRPr="00F56271">
          <w:rPr>
            <w:color w:val="0000FF"/>
            <w:u w:val="single"/>
          </w:rPr>
          <w:t>Green Book</w:t>
        </w:r>
      </w:hyperlink>
      <w:r w:rsidRPr="00F56271">
        <w:t>. FCDP Monitoring Policies</w:t>
      </w:r>
      <w:r>
        <w:t>, Procedures and Protocols (2020-21</w:t>
      </w:r>
      <w:r w:rsidRPr="00F56271">
        <w:t xml:space="preserve">) </w:t>
      </w:r>
      <w:hyperlink r:id="rId39" w:history="1">
        <w:r w:rsidRPr="00F56271">
          <w:rPr>
            <w:color w:val="0000FF"/>
            <w:u w:val="single"/>
          </w:rPr>
          <w:t>http://www.fldoe.org/academics/career-adult-edu/farmworker-jobs-edu-program/</w:t>
        </w:r>
      </w:hyperlink>
      <w:r>
        <w:rPr>
          <w:color w:val="0000FF"/>
          <w:u w:val="single"/>
        </w:rPr>
        <w:t>.</w:t>
      </w:r>
    </w:p>
    <w:p w:rsidR="00CD7F19" w:rsidRPr="00C6739A" w:rsidRDefault="00CD7F19" w:rsidP="00CD7F19">
      <w:pPr>
        <w:jc w:val="both"/>
      </w:pPr>
    </w:p>
    <w:p w:rsidR="00CD7F19" w:rsidRDefault="00CD7F19" w:rsidP="00CD7F19">
      <w:pPr>
        <w:rPr>
          <w:b/>
          <w:color w:val="000000"/>
          <w:szCs w:val="24"/>
        </w:rPr>
      </w:pPr>
    </w:p>
    <w:p w:rsidR="00CD7F19" w:rsidRDefault="00CD7F19" w:rsidP="00CD7F19">
      <w:pPr>
        <w:rPr>
          <w:b/>
          <w:color w:val="000000"/>
          <w:szCs w:val="24"/>
        </w:rPr>
      </w:pPr>
      <w:r>
        <w:rPr>
          <w:b/>
          <w:color w:val="000000"/>
          <w:szCs w:val="24"/>
        </w:rPr>
        <w:br w:type="page"/>
      </w:r>
    </w:p>
    <w:p w:rsidR="00CD7F19" w:rsidRPr="001F3A79" w:rsidRDefault="00CD7F19" w:rsidP="00CD7F19">
      <w:pPr>
        <w:rPr>
          <w:b/>
          <w:color w:val="000000"/>
          <w:szCs w:val="24"/>
        </w:rPr>
      </w:pPr>
      <w:r w:rsidRPr="001F3A79">
        <w:rPr>
          <w:b/>
          <w:color w:val="000000"/>
          <w:szCs w:val="24"/>
        </w:rPr>
        <w:lastRenderedPageBreak/>
        <w:t>The Department’s project managers will:</w:t>
      </w:r>
    </w:p>
    <w:p w:rsidR="00CD7F19" w:rsidRPr="001F3A79" w:rsidRDefault="00CD7F19" w:rsidP="006F50E8">
      <w:pPr>
        <w:numPr>
          <w:ilvl w:val="0"/>
          <w:numId w:val="66"/>
        </w:numPr>
        <w:ind w:left="360"/>
        <w:jc w:val="both"/>
        <w:rPr>
          <w:color w:val="000000"/>
          <w:szCs w:val="24"/>
        </w:rPr>
      </w:pPr>
      <w:r w:rsidRPr="001F3A79">
        <w:rPr>
          <w:color w:val="000000"/>
          <w:szCs w:val="24"/>
        </w:rPr>
        <w:t>track each project’s performance based on the information provided and the stated criteria for successful performance</w:t>
      </w:r>
    </w:p>
    <w:p w:rsidR="00CD7F19" w:rsidRPr="001F3A79" w:rsidRDefault="00CD7F19" w:rsidP="006F50E8">
      <w:pPr>
        <w:numPr>
          <w:ilvl w:val="0"/>
          <w:numId w:val="66"/>
        </w:numPr>
        <w:ind w:left="360"/>
        <w:jc w:val="both"/>
        <w:rPr>
          <w:color w:val="000000"/>
          <w:szCs w:val="24"/>
        </w:rPr>
      </w:pPr>
      <w:r w:rsidRPr="001F3A79">
        <w:rPr>
          <w:color w:val="000000"/>
          <w:szCs w:val="24"/>
        </w:rPr>
        <w:t>verify the receipt of required deliverables prior to payment</w:t>
      </w:r>
    </w:p>
    <w:p w:rsidR="00CD7F19" w:rsidRPr="001F3A79" w:rsidRDefault="00CD7F19" w:rsidP="00CD7F19">
      <w:pPr>
        <w:jc w:val="both"/>
        <w:rPr>
          <w:color w:val="000000"/>
          <w:szCs w:val="24"/>
        </w:rPr>
      </w:pPr>
    </w:p>
    <w:p w:rsidR="00CD7F19" w:rsidRPr="001F3A79" w:rsidRDefault="00CD7F19" w:rsidP="00CD7F19">
      <w:pPr>
        <w:jc w:val="both"/>
        <w:rPr>
          <w:b/>
          <w:color w:val="000000"/>
          <w:szCs w:val="24"/>
        </w:rPr>
      </w:pPr>
      <w:r w:rsidRPr="001F3A79">
        <w:rPr>
          <w:color w:val="000000"/>
          <w:szCs w:val="24"/>
        </w:rPr>
        <w:t>For projects funded via Cash Advance, the Department’s project managers will verify that the project activities/deliverables are progressing in a satisfactory manner, consistent with the Scope of Work/Project Narrative and Performance Expectations, on a quarterly basis.</w:t>
      </w:r>
    </w:p>
    <w:p w:rsidR="00CD7F19" w:rsidRPr="001F3A79" w:rsidRDefault="00CD7F19" w:rsidP="00CD7F19">
      <w:pPr>
        <w:jc w:val="both"/>
        <w:rPr>
          <w:b/>
          <w:color w:val="000000"/>
          <w:szCs w:val="24"/>
        </w:rPr>
      </w:pPr>
    </w:p>
    <w:p w:rsidR="00CD7F19" w:rsidRPr="001F3A79" w:rsidRDefault="00CD7F19" w:rsidP="00CD7F19">
      <w:pPr>
        <w:spacing w:after="120"/>
        <w:jc w:val="both"/>
        <w:rPr>
          <w:color w:val="000000"/>
          <w:szCs w:val="24"/>
        </w:rPr>
      </w:pPr>
      <w:r w:rsidRPr="001F3A79">
        <w:rPr>
          <w:b/>
          <w:color w:val="000000"/>
          <w:szCs w:val="24"/>
        </w:rPr>
        <w:t>The Scope of Work/</w:t>
      </w:r>
      <w:r w:rsidRPr="001F3A79">
        <w:rPr>
          <w:szCs w:val="24"/>
        </w:rPr>
        <w:t xml:space="preserve"> </w:t>
      </w:r>
      <w:r w:rsidRPr="001F3A79">
        <w:rPr>
          <w:b/>
          <w:color w:val="000000"/>
          <w:szCs w:val="24"/>
        </w:rPr>
        <w:t>Project Narrative</w:t>
      </w:r>
      <w:r w:rsidRPr="001F3A79">
        <w:rPr>
          <w:color w:val="000000"/>
          <w:szCs w:val="24"/>
        </w:rPr>
        <w:t xml:space="preserve"> must include </w:t>
      </w:r>
      <w:r>
        <w:rPr>
          <w:color w:val="000000"/>
          <w:szCs w:val="24"/>
        </w:rPr>
        <w:t>the specific tasks that the sub</w:t>
      </w:r>
      <w:r w:rsidRPr="001F3A79">
        <w:rPr>
          <w:color w:val="000000"/>
          <w:szCs w:val="24"/>
        </w:rPr>
        <w:t>recipient is required to perform.</w:t>
      </w:r>
    </w:p>
    <w:p w:rsidR="00CD7F19" w:rsidRPr="001F3A79" w:rsidRDefault="00CD7F19" w:rsidP="00CD7F19">
      <w:pPr>
        <w:jc w:val="both"/>
        <w:rPr>
          <w:b/>
          <w:color w:val="000000"/>
          <w:szCs w:val="24"/>
        </w:rPr>
      </w:pPr>
      <w:r w:rsidRPr="001F3A79">
        <w:rPr>
          <w:b/>
          <w:color w:val="000000"/>
          <w:szCs w:val="24"/>
        </w:rPr>
        <w:t>Deliverables must:</w:t>
      </w:r>
    </w:p>
    <w:p w:rsidR="00CD7F19" w:rsidRPr="001F3A79" w:rsidRDefault="00CD7F19" w:rsidP="006F50E8">
      <w:pPr>
        <w:numPr>
          <w:ilvl w:val="0"/>
          <w:numId w:val="67"/>
        </w:numPr>
        <w:jc w:val="both"/>
        <w:rPr>
          <w:color w:val="000000"/>
          <w:szCs w:val="24"/>
        </w:rPr>
      </w:pPr>
      <w:r w:rsidRPr="001F3A79">
        <w:rPr>
          <w:color w:val="000000"/>
          <w:szCs w:val="24"/>
        </w:rPr>
        <w:t>be directly linked to a specific line item/cost item that in turn links to the specific task/activity/service</w:t>
      </w:r>
    </w:p>
    <w:p w:rsidR="00CD7F19" w:rsidRPr="001F3A79" w:rsidRDefault="00CD7F19" w:rsidP="006F50E8">
      <w:pPr>
        <w:numPr>
          <w:ilvl w:val="0"/>
          <w:numId w:val="67"/>
        </w:numPr>
        <w:jc w:val="both"/>
        <w:rPr>
          <w:i/>
          <w:color w:val="000000"/>
          <w:szCs w:val="24"/>
        </w:rPr>
      </w:pPr>
      <w:r w:rsidRPr="001F3A79">
        <w:rPr>
          <w:color w:val="000000"/>
          <w:szCs w:val="24"/>
        </w:rPr>
        <w:t>identify the minimum level of service to be performed</w:t>
      </w:r>
    </w:p>
    <w:p w:rsidR="00CD7F19" w:rsidRPr="001F3A79" w:rsidRDefault="00CD7F19" w:rsidP="006F50E8">
      <w:pPr>
        <w:numPr>
          <w:ilvl w:val="0"/>
          <w:numId w:val="67"/>
        </w:numPr>
        <w:jc w:val="both"/>
        <w:rPr>
          <w:i/>
          <w:color w:val="000000"/>
          <w:szCs w:val="24"/>
        </w:rPr>
      </w:pPr>
      <w:r w:rsidRPr="001F3A79">
        <w:rPr>
          <w:color w:val="000000"/>
          <w:szCs w:val="24"/>
        </w:rPr>
        <w:t>be quantifiable, measureable, and verifiable.</w:t>
      </w:r>
      <w:r w:rsidRPr="001F3A79">
        <w:rPr>
          <w:szCs w:val="24"/>
        </w:rPr>
        <w:t xml:space="preserve"> </w:t>
      </w:r>
    </w:p>
    <w:p w:rsidR="00CD7F19" w:rsidRPr="001F3A79" w:rsidRDefault="00CD7F19" w:rsidP="00CD7F19">
      <w:pPr>
        <w:ind w:left="360" w:hanging="360"/>
        <w:jc w:val="both"/>
        <w:rPr>
          <w:i/>
          <w:color w:val="000000"/>
          <w:szCs w:val="24"/>
        </w:rPr>
      </w:pPr>
    </w:p>
    <w:p w:rsidR="00CD7F19" w:rsidRPr="001F3A79" w:rsidRDefault="00CD7F19" w:rsidP="00CD7F19">
      <w:pPr>
        <w:jc w:val="both"/>
        <w:rPr>
          <w:color w:val="000000"/>
          <w:szCs w:val="24"/>
        </w:rPr>
      </w:pPr>
      <w:r w:rsidRPr="001F3A79">
        <w:rPr>
          <w:b/>
          <w:color w:val="000000"/>
          <w:szCs w:val="24"/>
        </w:rPr>
        <w:t>Deliverables include, but are not limited to</w:t>
      </w:r>
      <w:r w:rsidRPr="001F3A79">
        <w:rPr>
          <w:color w:val="000000"/>
          <w:szCs w:val="24"/>
        </w:rPr>
        <w:t>:</w:t>
      </w:r>
    </w:p>
    <w:p w:rsidR="00CD7F19" w:rsidRPr="001F3A79" w:rsidRDefault="00CD7F19" w:rsidP="006F50E8">
      <w:pPr>
        <w:numPr>
          <w:ilvl w:val="0"/>
          <w:numId w:val="68"/>
        </w:numPr>
        <w:jc w:val="both"/>
        <w:rPr>
          <w:color w:val="000000"/>
          <w:szCs w:val="24"/>
        </w:rPr>
      </w:pPr>
      <w:r w:rsidRPr="001F3A79">
        <w:rPr>
          <w:color w:val="000000"/>
          <w:szCs w:val="24"/>
        </w:rPr>
        <w:t>documents such as manuals, websites, web videos, CD ROMs, training materials, brochures, and any other tangible product to be developed by the project</w:t>
      </w:r>
    </w:p>
    <w:p w:rsidR="00CD7F19" w:rsidRPr="001F3A79" w:rsidRDefault="00CD7F19" w:rsidP="006F50E8">
      <w:pPr>
        <w:numPr>
          <w:ilvl w:val="0"/>
          <w:numId w:val="68"/>
        </w:numPr>
        <w:jc w:val="both"/>
        <w:rPr>
          <w:color w:val="000000"/>
          <w:szCs w:val="24"/>
        </w:rPr>
      </w:pPr>
      <w:r w:rsidRPr="001F3A79">
        <w:rPr>
          <w:color w:val="000000"/>
          <w:szCs w:val="24"/>
        </w:rPr>
        <w:t>training and technical assistance activities whether provided onsite, through distance learning media, conferences, workshops, or other delivery strategies</w:t>
      </w:r>
    </w:p>
    <w:p w:rsidR="00CD7F19" w:rsidRPr="001F3A79" w:rsidRDefault="00CD7F19" w:rsidP="006F50E8">
      <w:pPr>
        <w:numPr>
          <w:ilvl w:val="0"/>
          <w:numId w:val="68"/>
        </w:numPr>
        <w:jc w:val="both"/>
        <w:rPr>
          <w:color w:val="000000"/>
          <w:szCs w:val="24"/>
        </w:rPr>
      </w:pPr>
      <w:r w:rsidRPr="001F3A79">
        <w:rPr>
          <w:color w:val="000000"/>
          <w:szCs w:val="24"/>
        </w:rPr>
        <w:t>deliverables that are specific to student performance (e.g., test scores, attendance, behavior, award of diplomas, certificates, etc. “Students” may include prekindergarten, K-12, and adult learners, as well as parents)</w:t>
      </w:r>
    </w:p>
    <w:p w:rsidR="00CD7F19" w:rsidRPr="001F3A79" w:rsidRDefault="00CD7F19" w:rsidP="006F50E8">
      <w:pPr>
        <w:numPr>
          <w:ilvl w:val="0"/>
          <w:numId w:val="68"/>
        </w:numPr>
        <w:jc w:val="both"/>
        <w:rPr>
          <w:color w:val="000000"/>
          <w:szCs w:val="24"/>
        </w:rPr>
      </w:pPr>
      <w:r w:rsidRPr="001F3A79">
        <w:rPr>
          <w:color w:val="000000"/>
          <w:szCs w:val="24"/>
        </w:rPr>
        <w:t>specific services to target population (e.g., adult literacy services, child find services, student evaluation services, etc.)</w:t>
      </w:r>
      <w:r w:rsidRPr="001F3A79">
        <w:rPr>
          <w:szCs w:val="24"/>
        </w:rPr>
        <w:t xml:space="preserve"> </w:t>
      </w:r>
    </w:p>
    <w:p w:rsidR="00CD7F19" w:rsidRPr="001F3A79" w:rsidRDefault="00CD7F19" w:rsidP="006F50E8">
      <w:pPr>
        <w:numPr>
          <w:ilvl w:val="0"/>
          <w:numId w:val="68"/>
        </w:numPr>
        <w:spacing w:after="100" w:afterAutospacing="1"/>
        <w:jc w:val="both"/>
        <w:rPr>
          <w:color w:val="000000"/>
          <w:szCs w:val="24"/>
        </w:rPr>
      </w:pPr>
      <w:r w:rsidRPr="001F3A79">
        <w:rPr>
          <w:color w:val="000000"/>
          <w:szCs w:val="24"/>
        </w:rPr>
        <w:t>evidence to include record of attendance, agenda’s, URL addresses for web based delivery and attendance, receipts from registrations, certificates, printed material provided in the course of service delivery.</w:t>
      </w:r>
    </w:p>
    <w:p w:rsidR="00CD7F19" w:rsidRPr="001F3A79" w:rsidRDefault="00CD7F19" w:rsidP="00CD7F19">
      <w:pPr>
        <w:jc w:val="both"/>
        <w:rPr>
          <w:b/>
          <w:color w:val="000000"/>
          <w:szCs w:val="24"/>
        </w:rPr>
      </w:pPr>
      <w:r w:rsidRPr="001F3A79">
        <w:rPr>
          <w:b/>
          <w:color w:val="000000"/>
          <w:szCs w:val="24"/>
        </w:rPr>
        <w:t xml:space="preserve">The Department of Education’s criteria for the acceptance of the above deliverables includes, but is not limited to, the following: </w:t>
      </w:r>
    </w:p>
    <w:p w:rsidR="00CD7F19" w:rsidRDefault="00CD7F19" w:rsidP="006F50E8">
      <w:pPr>
        <w:numPr>
          <w:ilvl w:val="0"/>
          <w:numId w:val="69"/>
        </w:numPr>
        <w:jc w:val="both"/>
        <w:rPr>
          <w:color w:val="000000"/>
          <w:szCs w:val="24"/>
        </w:rPr>
      </w:pPr>
      <w:r w:rsidRPr="001F3A79">
        <w:rPr>
          <w:color w:val="000000"/>
          <w:szCs w:val="24"/>
        </w:rPr>
        <w:t>meets technical specifications, as appropriate as stated in the scope of work</w:t>
      </w:r>
    </w:p>
    <w:p w:rsidR="00CD7F19" w:rsidRPr="006C23BA" w:rsidRDefault="00CD7F19" w:rsidP="006F50E8">
      <w:pPr>
        <w:numPr>
          <w:ilvl w:val="0"/>
          <w:numId w:val="69"/>
        </w:numPr>
        <w:jc w:val="both"/>
        <w:rPr>
          <w:color w:val="000000"/>
          <w:szCs w:val="24"/>
        </w:rPr>
      </w:pPr>
      <w:r w:rsidRPr="006C23BA">
        <w:rPr>
          <w:color w:val="000000"/>
          <w:szCs w:val="24"/>
        </w:rPr>
        <w:t>quantity and quality of service meets established minimums</w:t>
      </w:r>
    </w:p>
    <w:p w:rsidR="00CD7F19" w:rsidRPr="006C23BA" w:rsidRDefault="00CD7F19" w:rsidP="006F50E8">
      <w:pPr>
        <w:numPr>
          <w:ilvl w:val="0"/>
          <w:numId w:val="69"/>
        </w:numPr>
        <w:jc w:val="both"/>
        <w:rPr>
          <w:color w:val="000000"/>
          <w:szCs w:val="24"/>
        </w:rPr>
      </w:pPr>
      <w:r w:rsidRPr="006C23BA">
        <w:rPr>
          <w:color w:val="000000"/>
          <w:szCs w:val="24"/>
        </w:rPr>
        <w:t>quantity and quality of evaluations/assessments meet established minimums</w:t>
      </w:r>
    </w:p>
    <w:p w:rsidR="00CD7F19" w:rsidRPr="006C23BA" w:rsidRDefault="00CD7F19" w:rsidP="006F50E8">
      <w:pPr>
        <w:numPr>
          <w:ilvl w:val="0"/>
          <w:numId w:val="69"/>
        </w:numPr>
        <w:jc w:val="both"/>
        <w:rPr>
          <w:color w:val="000000"/>
          <w:szCs w:val="24"/>
        </w:rPr>
      </w:pPr>
      <w:r w:rsidRPr="006C23BA">
        <w:rPr>
          <w:color w:val="000000"/>
          <w:szCs w:val="24"/>
        </w:rPr>
        <w:t>participation rate meets established minimums</w:t>
      </w:r>
    </w:p>
    <w:p w:rsidR="00CD7F19" w:rsidRPr="006C23BA" w:rsidRDefault="00CD7F19" w:rsidP="006F50E8">
      <w:pPr>
        <w:numPr>
          <w:ilvl w:val="0"/>
          <w:numId w:val="69"/>
        </w:numPr>
        <w:jc w:val="both"/>
        <w:rPr>
          <w:color w:val="000000"/>
          <w:szCs w:val="24"/>
        </w:rPr>
      </w:pPr>
      <w:r w:rsidRPr="006C23BA">
        <w:rPr>
          <w:color w:val="000000"/>
          <w:szCs w:val="24"/>
        </w:rPr>
        <w:t>review of follow-up data or participant feedback that indicates level of effectiveness and usefulness of service</w:t>
      </w:r>
    </w:p>
    <w:p w:rsidR="00CD7F19" w:rsidRPr="006C23BA" w:rsidRDefault="00CD7F19" w:rsidP="006F50E8">
      <w:pPr>
        <w:numPr>
          <w:ilvl w:val="0"/>
          <w:numId w:val="69"/>
        </w:numPr>
        <w:jc w:val="both"/>
        <w:rPr>
          <w:color w:val="000000"/>
          <w:szCs w:val="24"/>
        </w:rPr>
      </w:pPr>
      <w:r w:rsidRPr="006C23BA">
        <w:rPr>
          <w:color w:val="000000"/>
          <w:szCs w:val="24"/>
        </w:rPr>
        <w:t>student evaluations/assessments are administered appropriately</w:t>
      </w:r>
    </w:p>
    <w:p w:rsidR="00CD7F19" w:rsidRPr="006C23BA" w:rsidRDefault="00CD7F19" w:rsidP="006F50E8">
      <w:pPr>
        <w:numPr>
          <w:ilvl w:val="0"/>
          <w:numId w:val="69"/>
        </w:numPr>
        <w:jc w:val="both"/>
        <w:rPr>
          <w:color w:val="000000"/>
          <w:szCs w:val="24"/>
        </w:rPr>
      </w:pPr>
      <w:r w:rsidRPr="006C23BA">
        <w:rPr>
          <w:color w:val="000000"/>
          <w:szCs w:val="24"/>
        </w:rPr>
        <w:t>quantity of evaluations/assessments meet</w:t>
      </w:r>
      <w:r>
        <w:rPr>
          <w:color w:val="000000"/>
          <w:szCs w:val="24"/>
        </w:rPr>
        <w:t>s</w:t>
      </w:r>
      <w:r w:rsidRPr="006C23BA">
        <w:rPr>
          <w:color w:val="000000"/>
          <w:szCs w:val="24"/>
        </w:rPr>
        <w:t xml:space="preserve"> established minimums </w:t>
      </w:r>
    </w:p>
    <w:p w:rsidR="00CD7F19" w:rsidRPr="006C23BA" w:rsidRDefault="00CD7F19" w:rsidP="006F50E8">
      <w:pPr>
        <w:numPr>
          <w:ilvl w:val="0"/>
          <w:numId w:val="69"/>
        </w:numPr>
        <w:jc w:val="both"/>
        <w:rPr>
          <w:color w:val="000000"/>
          <w:szCs w:val="24"/>
        </w:rPr>
      </w:pPr>
      <w:r w:rsidRPr="006C23BA">
        <w:rPr>
          <w:color w:val="000000"/>
          <w:szCs w:val="24"/>
        </w:rPr>
        <w:t>review of state/district/school/student data indicates level of effectiveness of service</w:t>
      </w:r>
    </w:p>
    <w:p w:rsidR="00CD7F19" w:rsidRPr="006C23BA" w:rsidRDefault="00CD7F19" w:rsidP="006F50E8">
      <w:pPr>
        <w:numPr>
          <w:ilvl w:val="0"/>
          <w:numId w:val="69"/>
        </w:numPr>
        <w:jc w:val="both"/>
        <w:rPr>
          <w:color w:val="000000"/>
          <w:szCs w:val="24"/>
        </w:rPr>
      </w:pPr>
      <w:r w:rsidRPr="006C23BA">
        <w:rPr>
          <w:color w:val="000000"/>
          <w:szCs w:val="24"/>
        </w:rPr>
        <w:t>specified agencies collaborated</w:t>
      </w:r>
    </w:p>
    <w:p w:rsidR="00CD7F19" w:rsidRPr="006C23BA" w:rsidRDefault="00CD7F19" w:rsidP="006F50E8">
      <w:pPr>
        <w:numPr>
          <w:ilvl w:val="0"/>
          <w:numId w:val="69"/>
        </w:numPr>
        <w:jc w:val="both"/>
        <w:rPr>
          <w:color w:val="000000"/>
          <w:szCs w:val="24"/>
        </w:rPr>
      </w:pPr>
      <w:r w:rsidRPr="006C23BA">
        <w:rPr>
          <w:color w:val="000000"/>
          <w:szCs w:val="24"/>
        </w:rPr>
        <w:t>use of consultants met levels of performance as stated in the scope of work</w:t>
      </w:r>
    </w:p>
    <w:p w:rsidR="00CD7F19" w:rsidRPr="006C23BA" w:rsidRDefault="00CD7F19" w:rsidP="006F50E8">
      <w:pPr>
        <w:numPr>
          <w:ilvl w:val="0"/>
          <w:numId w:val="69"/>
        </w:numPr>
        <w:jc w:val="both"/>
        <w:rPr>
          <w:color w:val="000000"/>
          <w:szCs w:val="24"/>
        </w:rPr>
      </w:pPr>
      <w:r w:rsidRPr="006C23BA">
        <w:rPr>
          <w:color w:val="000000"/>
          <w:szCs w:val="24"/>
        </w:rPr>
        <w:t>design, organization, format, and readability levels are appropriate for intended use and audience</w:t>
      </w:r>
    </w:p>
    <w:p w:rsidR="00CD7F19" w:rsidRPr="006C23BA" w:rsidRDefault="00CD7F19" w:rsidP="006F50E8">
      <w:pPr>
        <w:numPr>
          <w:ilvl w:val="0"/>
          <w:numId w:val="69"/>
        </w:numPr>
        <w:jc w:val="both"/>
        <w:rPr>
          <w:color w:val="000000"/>
          <w:szCs w:val="24"/>
        </w:rPr>
      </w:pPr>
      <w:r w:rsidRPr="006C23BA">
        <w:rPr>
          <w:color w:val="000000"/>
          <w:szCs w:val="24"/>
        </w:rPr>
        <w:t>content is accurate and grammatically correct</w:t>
      </w:r>
    </w:p>
    <w:p w:rsidR="00CD7F19" w:rsidRPr="006C23BA" w:rsidRDefault="00CD7F19" w:rsidP="006F50E8">
      <w:pPr>
        <w:numPr>
          <w:ilvl w:val="0"/>
          <w:numId w:val="69"/>
        </w:numPr>
        <w:jc w:val="both"/>
        <w:rPr>
          <w:color w:val="000000"/>
          <w:szCs w:val="24"/>
        </w:rPr>
      </w:pPr>
      <w:r w:rsidRPr="006C23BA">
        <w:rPr>
          <w:color w:val="000000"/>
          <w:szCs w:val="24"/>
        </w:rPr>
        <w:t>documents are compliant with the Americans with Disabilities Act (ADA)</w:t>
      </w:r>
    </w:p>
    <w:p w:rsidR="00CD7F19" w:rsidRPr="006C23BA" w:rsidRDefault="00CD7F19" w:rsidP="006F50E8">
      <w:pPr>
        <w:numPr>
          <w:ilvl w:val="0"/>
          <w:numId w:val="69"/>
        </w:numPr>
        <w:jc w:val="both"/>
        <w:rPr>
          <w:color w:val="000000"/>
          <w:szCs w:val="24"/>
        </w:rPr>
      </w:pPr>
      <w:r w:rsidRPr="006C23BA">
        <w:rPr>
          <w:color w:val="000000"/>
          <w:szCs w:val="24"/>
        </w:rPr>
        <w:t>copyright and funding information is noted on products</w:t>
      </w:r>
      <w:r>
        <w:rPr>
          <w:color w:val="000000"/>
          <w:szCs w:val="24"/>
        </w:rPr>
        <w:t>.</w:t>
      </w:r>
    </w:p>
    <w:p w:rsidR="00CD7F19" w:rsidRPr="006C23BA" w:rsidRDefault="00CD7F19" w:rsidP="00CD7F19">
      <w:pPr>
        <w:jc w:val="both"/>
        <w:rPr>
          <w:color w:val="000000"/>
          <w:szCs w:val="24"/>
        </w:rPr>
      </w:pPr>
    </w:p>
    <w:p w:rsidR="005F6DCF" w:rsidRPr="006C23BA" w:rsidRDefault="00CD7F19" w:rsidP="00CD7F19">
      <w:pPr>
        <w:jc w:val="both"/>
        <w:outlineLvl w:val="0"/>
        <w:rPr>
          <w:b/>
          <w:color w:val="FF0000"/>
          <w:szCs w:val="24"/>
        </w:rPr>
        <w:sectPr w:rsidR="005F6DCF" w:rsidRPr="006C23BA" w:rsidSect="00F408FB">
          <w:footerReference w:type="default" r:id="rId40"/>
          <w:pgSz w:w="12240" w:h="15840"/>
          <w:pgMar w:top="864" w:right="720" w:bottom="864" w:left="720" w:header="360" w:footer="302" w:gutter="0"/>
          <w:cols w:space="720"/>
          <w:docGrid w:linePitch="360"/>
        </w:sectPr>
      </w:pPr>
      <w:r>
        <w:rPr>
          <w:color w:val="000000"/>
          <w:szCs w:val="24"/>
        </w:rPr>
        <w:t>T</w:t>
      </w:r>
      <w:r w:rsidRPr="006C23BA">
        <w:rPr>
          <w:color w:val="000000"/>
          <w:szCs w:val="24"/>
        </w:rPr>
        <w:t xml:space="preserve">he applicant must complete the information related to the required tasks to be performed and timelines/due dates for the respective tasks/deliverables consistent with the provided instructions. Per Chapter 215.971 F.S. financial </w:t>
      </w:r>
      <w:r w:rsidRPr="006C23BA">
        <w:rPr>
          <w:color w:val="000000"/>
          <w:szCs w:val="24"/>
        </w:rPr>
        <w:lastRenderedPageBreak/>
        <w:t xml:space="preserve">consequences will be applied if the </w:t>
      </w:r>
      <w:r>
        <w:rPr>
          <w:color w:val="000000"/>
          <w:szCs w:val="24"/>
        </w:rPr>
        <w:t>sub recipient</w:t>
      </w:r>
      <w:r w:rsidRPr="006C23BA">
        <w:rPr>
          <w:color w:val="000000"/>
          <w:szCs w:val="24"/>
        </w:rPr>
        <w:t xml:space="preserve"> fails to perform the minimum level of services required by the agreement. Unit cost is not necessary for each item but can be used to establish a methodology for reduction in the event </w:t>
      </w:r>
      <w:r>
        <w:rPr>
          <w:color w:val="000000"/>
          <w:szCs w:val="24"/>
        </w:rPr>
        <w:t>minimum performance is not met.</w:t>
      </w:r>
    </w:p>
    <w:p w:rsidR="00D603B5" w:rsidRPr="006C23BA" w:rsidRDefault="00D603B5" w:rsidP="00CD7F19">
      <w:pPr>
        <w:outlineLvl w:val="0"/>
        <w:rPr>
          <w:b/>
          <w:color w:val="FF0000"/>
          <w:szCs w:val="24"/>
        </w:rPr>
      </w:pPr>
      <w:r w:rsidRPr="006C23BA">
        <w:rPr>
          <w:b/>
          <w:color w:val="FF0000"/>
          <w:szCs w:val="24"/>
        </w:rPr>
        <w:lastRenderedPageBreak/>
        <w:t xml:space="preserve">The </w:t>
      </w:r>
      <w:r w:rsidR="00633C04">
        <w:rPr>
          <w:b/>
          <w:color w:val="FF0000"/>
          <w:szCs w:val="24"/>
        </w:rPr>
        <w:t>FCDP State Office</w:t>
      </w:r>
      <w:r w:rsidRPr="006C23BA">
        <w:rPr>
          <w:b/>
          <w:color w:val="FF0000"/>
          <w:szCs w:val="24"/>
        </w:rPr>
        <w:t xml:space="preserve"> has already populated this form with the required information.</w:t>
      </w:r>
    </w:p>
    <w:p w:rsidR="00D603B5" w:rsidRPr="006C23BA" w:rsidRDefault="00D4077B" w:rsidP="006F50E8">
      <w:pPr>
        <w:numPr>
          <w:ilvl w:val="0"/>
          <w:numId w:val="25"/>
        </w:numPr>
        <w:ind w:left="0" w:firstLine="0"/>
        <w:outlineLvl w:val="0"/>
        <w:rPr>
          <w:b/>
          <w:color w:val="FF0000"/>
          <w:szCs w:val="24"/>
        </w:rPr>
      </w:pPr>
      <w:r>
        <w:rPr>
          <w:b/>
          <w:color w:val="FF0000"/>
          <w:szCs w:val="24"/>
        </w:rPr>
        <w:t>Sign and</w:t>
      </w:r>
      <w:r w:rsidR="00D603B5" w:rsidRPr="006C23BA">
        <w:rPr>
          <w:b/>
          <w:color w:val="FF0000"/>
          <w:szCs w:val="24"/>
        </w:rPr>
        <w:t xml:space="preserve"> submit this form with the application as printed. </w:t>
      </w:r>
    </w:p>
    <w:p w:rsidR="00D603B5" w:rsidRPr="006C23BA" w:rsidRDefault="00FB3E94" w:rsidP="006F50E8">
      <w:pPr>
        <w:numPr>
          <w:ilvl w:val="0"/>
          <w:numId w:val="25"/>
        </w:numPr>
        <w:ind w:left="0" w:firstLine="0"/>
        <w:outlineLvl w:val="0"/>
        <w:rPr>
          <w:b/>
          <w:color w:val="FF0000"/>
          <w:szCs w:val="24"/>
        </w:rPr>
      </w:pPr>
      <w:r>
        <w:rPr>
          <w:b/>
          <w:color w:val="FF0000"/>
          <w:szCs w:val="24"/>
        </w:rPr>
        <w:t>Refer to</w:t>
      </w:r>
      <w:r w:rsidR="00D603B5" w:rsidRPr="006C23BA">
        <w:rPr>
          <w:b/>
          <w:color w:val="FF0000"/>
          <w:szCs w:val="24"/>
        </w:rPr>
        <w:t xml:space="preserve"> Checklist (last page of this </w:t>
      </w:r>
      <w:r w:rsidR="00874EDF">
        <w:rPr>
          <w:b/>
          <w:color w:val="FF0000"/>
          <w:szCs w:val="24"/>
        </w:rPr>
        <w:t>RFA</w:t>
      </w:r>
      <w:r w:rsidR="00D603B5" w:rsidRPr="006C23BA">
        <w:rPr>
          <w:b/>
          <w:color w:val="FF0000"/>
          <w:szCs w:val="24"/>
        </w:rPr>
        <w:t>) for proper placement of this form in the application package.</w:t>
      </w:r>
    </w:p>
    <w:p w:rsidR="00CC7265" w:rsidRPr="006C23BA" w:rsidRDefault="0096508D" w:rsidP="00CD7F19">
      <w:pPr>
        <w:pStyle w:val="Title"/>
        <w:jc w:val="left"/>
      </w:pPr>
      <w:r>
        <w:t xml:space="preserve">                                                     </w:t>
      </w:r>
      <w:r w:rsidR="00CC7265" w:rsidRPr="006C23BA">
        <w:t>Project Performance Accountability Form</w:t>
      </w:r>
    </w:p>
    <w:p w:rsidR="00CC7265" w:rsidRPr="006C23BA" w:rsidRDefault="00CC7265" w:rsidP="00CD7F19">
      <w:pPr>
        <w:pStyle w:val="Subtitle"/>
      </w:pPr>
      <w:r w:rsidRPr="006C23BA">
        <w:t>Definitions</w:t>
      </w:r>
    </w:p>
    <w:p w:rsidR="006363C5" w:rsidRPr="0080428F" w:rsidRDefault="006363C5" w:rsidP="006F50E8">
      <w:pPr>
        <w:pStyle w:val="ListParagraph"/>
        <w:numPr>
          <w:ilvl w:val="0"/>
          <w:numId w:val="44"/>
        </w:numPr>
        <w:ind w:left="360"/>
        <w:rPr>
          <w:color w:val="808080"/>
          <w:szCs w:val="22"/>
        </w:rPr>
      </w:pPr>
      <w:r w:rsidRPr="00511D0D">
        <w:rPr>
          <w:b/>
          <w:szCs w:val="24"/>
        </w:rPr>
        <w:t>Scope of Work / Tasks</w:t>
      </w:r>
      <w:r w:rsidRPr="0080428F">
        <w:rPr>
          <w:b/>
          <w:szCs w:val="22"/>
        </w:rPr>
        <w:t xml:space="preserve"> -</w:t>
      </w:r>
      <w:r w:rsidRPr="006C23BA">
        <w:t xml:space="preserve"> The major tasks that the </w:t>
      </w:r>
      <w:r w:rsidR="007A6D73">
        <w:t>subrecipient</w:t>
      </w:r>
      <w:r w:rsidRPr="006C23BA">
        <w:t xml:space="preserve"> is required to perform</w:t>
      </w:r>
      <w:r>
        <w:t>.</w:t>
      </w:r>
      <w:r w:rsidRPr="0080428F">
        <w:rPr>
          <w:b/>
          <w:szCs w:val="22"/>
        </w:rPr>
        <w:t xml:space="preserve"> </w:t>
      </w:r>
      <w:r w:rsidRPr="0080428F">
        <w:rPr>
          <w:szCs w:val="22"/>
        </w:rPr>
        <w:t>The specific activities performed to complete the Scope of Work</w:t>
      </w:r>
      <w:r w:rsidR="00EE5A36" w:rsidRPr="0080428F">
        <w:rPr>
          <w:szCs w:val="22"/>
        </w:rPr>
        <w:t>.</w:t>
      </w:r>
    </w:p>
    <w:p w:rsidR="006363C5" w:rsidRPr="0080428F" w:rsidRDefault="006363C5" w:rsidP="006F50E8">
      <w:pPr>
        <w:pStyle w:val="ListParagraph"/>
        <w:numPr>
          <w:ilvl w:val="0"/>
          <w:numId w:val="44"/>
        </w:numPr>
        <w:ind w:left="360"/>
        <w:rPr>
          <w:szCs w:val="22"/>
        </w:rPr>
      </w:pPr>
      <w:r w:rsidRPr="0080428F">
        <w:rPr>
          <w:b/>
          <w:szCs w:val="22"/>
        </w:rPr>
        <w:t>Deliverables</w:t>
      </w:r>
      <w:r w:rsidR="003D0B0A" w:rsidRPr="0080428F">
        <w:rPr>
          <w:b/>
          <w:szCs w:val="22"/>
        </w:rPr>
        <w:t xml:space="preserve"> </w:t>
      </w:r>
      <w:r w:rsidRPr="0080428F">
        <w:rPr>
          <w:b/>
          <w:szCs w:val="22"/>
        </w:rPr>
        <w:t xml:space="preserve">- </w:t>
      </w:r>
      <w:r w:rsidRPr="0080428F">
        <w:rPr>
          <w:szCs w:val="22"/>
        </w:rPr>
        <w:t>The products and/or services that directly relate to a task specified in the Scope of Work. Deliverables must be quantifiable, measurable, and verifiable</w:t>
      </w:r>
      <w:r w:rsidR="00EE5A36" w:rsidRPr="0080428F">
        <w:rPr>
          <w:szCs w:val="22"/>
        </w:rPr>
        <w:t>.</w:t>
      </w:r>
    </w:p>
    <w:p w:rsidR="006363C5" w:rsidRPr="0080428F" w:rsidRDefault="006363C5" w:rsidP="006F50E8">
      <w:pPr>
        <w:pStyle w:val="ListParagraph"/>
        <w:numPr>
          <w:ilvl w:val="0"/>
          <w:numId w:val="44"/>
        </w:numPr>
        <w:ind w:left="360"/>
        <w:rPr>
          <w:szCs w:val="22"/>
        </w:rPr>
      </w:pPr>
      <w:r w:rsidRPr="0080428F">
        <w:rPr>
          <w:b/>
          <w:szCs w:val="22"/>
        </w:rPr>
        <w:t>Evidence</w:t>
      </w:r>
      <w:r w:rsidR="003D0B0A" w:rsidRPr="0080428F">
        <w:rPr>
          <w:b/>
          <w:szCs w:val="22"/>
        </w:rPr>
        <w:t xml:space="preserve"> -</w:t>
      </w:r>
      <w:r w:rsidR="003D0B0A" w:rsidRPr="0080428F">
        <w:rPr>
          <w:szCs w:val="22"/>
        </w:rPr>
        <w:t xml:space="preserve"> The</w:t>
      </w:r>
      <w:r w:rsidRPr="0080428F">
        <w:rPr>
          <w:szCs w:val="22"/>
        </w:rPr>
        <w:t xml:space="preserve"> tangible proof</w:t>
      </w:r>
      <w:r w:rsidR="00EE5A36" w:rsidRPr="0080428F">
        <w:rPr>
          <w:szCs w:val="22"/>
        </w:rPr>
        <w:t>.</w:t>
      </w:r>
    </w:p>
    <w:p w:rsidR="00D603B5" w:rsidRPr="0080428F" w:rsidRDefault="006363C5" w:rsidP="006F50E8">
      <w:pPr>
        <w:pStyle w:val="ListParagraph"/>
        <w:numPr>
          <w:ilvl w:val="0"/>
          <w:numId w:val="44"/>
        </w:numPr>
        <w:ind w:left="360"/>
        <w:rPr>
          <w:szCs w:val="22"/>
        </w:rPr>
      </w:pPr>
      <w:r w:rsidRPr="0080428F">
        <w:rPr>
          <w:b/>
          <w:szCs w:val="22"/>
        </w:rPr>
        <w:t>Due Date</w:t>
      </w:r>
      <w:r w:rsidR="003D0B0A" w:rsidRPr="0080428F">
        <w:rPr>
          <w:b/>
          <w:szCs w:val="22"/>
        </w:rPr>
        <w:t xml:space="preserve"> </w:t>
      </w:r>
      <w:r w:rsidRPr="0080428F">
        <w:rPr>
          <w:b/>
          <w:szCs w:val="22"/>
        </w:rPr>
        <w:t>-</w:t>
      </w:r>
      <w:r w:rsidR="00EE5A36" w:rsidRPr="0080428F">
        <w:rPr>
          <w:szCs w:val="22"/>
        </w:rPr>
        <w:t xml:space="preserve"> Date for completion of tasks.</w:t>
      </w:r>
    </w:p>
    <w:p w:rsidR="006363C5" w:rsidRDefault="006363C5" w:rsidP="0080428F">
      <w:pPr>
        <w:ind w:left="360"/>
        <w:rPr>
          <w:szCs w:val="22"/>
        </w:rPr>
      </w:pPr>
    </w:p>
    <w:tbl>
      <w:tblPr>
        <w:tblStyle w:val="TableGrid"/>
        <w:tblW w:w="14035" w:type="dxa"/>
        <w:tblInd w:w="-113" w:type="dxa"/>
        <w:tblLook w:val="04A0" w:firstRow="1" w:lastRow="0" w:firstColumn="1" w:lastColumn="0" w:noHBand="0" w:noVBand="1"/>
      </w:tblPr>
      <w:tblGrid>
        <w:gridCol w:w="8275"/>
        <w:gridCol w:w="2070"/>
        <w:gridCol w:w="1738"/>
        <w:gridCol w:w="1952"/>
      </w:tblGrid>
      <w:tr w:rsidR="006363C5" w:rsidRPr="0081405B" w:rsidTr="00511D0D">
        <w:trPr>
          <w:trHeight w:val="467"/>
        </w:trPr>
        <w:tc>
          <w:tcPr>
            <w:tcW w:w="8275" w:type="dxa"/>
            <w:vAlign w:val="center"/>
            <w:hideMark/>
          </w:tcPr>
          <w:p w:rsidR="006363C5" w:rsidRPr="006363C5" w:rsidRDefault="006363C5" w:rsidP="00511D0D">
            <w:pPr>
              <w:jc w:val="center"/>
              <w:rPr>
                <w:b/>
                <w:bCs/>
                <w:sz w:val="20"/>
                <w:szCs w:val="24"/>
              </w:rPr>
            </w:pPr>
            <w:r w:rsidRPr="006363C5">
              <w:rPr>
                <w:b/>
                <w:bCs/>
                <w:sz w:val="20"/>
                <w:szCs w:val="24"/>
              </w:rPr>
              <w:t xml:space="preserve">Scope of Work </w:t>
            </w:r>
            <w:r w:rsidR="00AC3D1E">
              <w:rPr>
                <w:b/>
                <w:bCs/>
                <w:sz w:val="20"/>
                <w:szCs w:val="24"/>
              </w:rPr>
              <w:t>/</w:t>
            </w:r>
            <w:r w:rsidRPr="006363C5">
              <w:rPr>
                <w:b/>
                <w:bCs/>
                <w:sz w:val="20"/>
                <w:szCs w:val="24"/>
              </w:rPr>
              <w:t>Tasks/Activities</w:t>
            </w:r>
          </w:p>
        </w:tc>
        <w:tc>
          <w:tcPr>
            <w:tcW w:w="2070" w:type="dxa"/>
            <w:vAlign w:val="center"/>
            <w:hideMark/>
          </w:tcPr>
          <w:p w:rsidR="006363C5" w:rsidRPr="006363C5" w:rsidRDefault="006363C5" w:rsidP="00F408FB">
            <w:pPr>
              <w:jc w:val="center"/>
              <w:rPr>
                <w:b/>
                <w:bCs/>
                <w:sz w:val="20"/>
                <w:szCs w:val="24"/>
              </w:rPr>
            </w:pPr>
            <w:r w:rsidRPr="006363C5">
              <w:rPr>
                <w:b/>
                <w:bCs/>
                <w:sz w:val="20"/>
                <w:szCs w:val="24"/>
              </w:rPr>
              <w:t>Deliverables</w:t>
            </w:r>
          </w:p>
        </w:tc>
        <w:tc>
          <w:tcPr>
            <w:tcW w:w="1738" w:type="dxa"/>
            <w:vAlign w:val="center"/>
            <w:hideMark/>
          </w:tcPr>
          <w:p w:rsidR="006363C5" w:rsidRPr="006363C5" w:rsidRDefault="006363C5" w:rsidP="00F408FB">
            <w:pPr>
              <w:jc w:val="center"/>
              <w:rPr>
                <w:b/>
                <w:bCs/>
                <w:sz w:val="20"/>
                <w:szCs w:val="24"/>
              </w:rPr>
            </w:pPr>
            <w:r w:rsidRPr="006363C5">
              <w:rPr>
                <w:b/>
                <w:bCs/>
                <w:sz w:val="20"/>
                <w:szCs w:val="24"/>
              </w:rPr>
              <w:t>Evidence</w:t>
            </w:r>
          </w:p>
        </w:tc>
        <w:tc>
          <w:tcPr>
            <w:tcW w:w="1952" w:type="dxa"/>
            <w:vAlign w:val="center"/>
            <w:hideMark/>
          </w:tcPr>
          <w:p w:rsidR="006363C5" w:rsidRPr="006363C5" w:rsidRDefault="006363C5" w:rsidP="00511D0D">
            <w:pPr>
              <w:jc w:val="center"/>
              <w:rPr>
                <w:b/>
                <w:bCs/>
                <w:sz w:val="20"/>
                <w:szCs w:val="24"/>
              </w:rPr>
            </w:pPr>
            <w:r w:rsidRPr="006363C5">
              <w:rPr>
                <w:b/>
                <w:bCs/>
                <w:sz w:val="20"/>
                <w:szCs w:val="24"/>
              </w:rPr>
              <w:t>Due Date</w:t>
            </w:r>
          </w:p>
        </w:tc>
      </w:tr>
      <w:tr w:rsidR="006363C5" w:rsidRPr="0081405B" w:rsidTr="00511D0D">
        <w:trPr>
          <w:trHeight w:val="737"/>
        </w:trPr>
        <w:tc>
          <w:tcPr>
            <w:tcW w:w="8275" w:type="dxa"/>
            <w:hideMark/>
          </w:tcPr>
          <w:p w:rsidR="006363C5" w:rsidRPr="006363C5" w:rsidRDefault="006363C5" w:rsidP="00F408FB">
            <w:pPr>
              <w:rPr>
                <w:b/>
                <w:bCs/>
                <w:sz w:val="20"/>
                <w:szCs w:val="24"/>
              </w:rPr>
            </w:pPr>
            <w:r w:rsidRPr="006363C5">
              <w:rPr>
                <w:b/>
                <w:bCs/>
                <w:sz w:val="20"/>
                <w:szCs w:val="24"/>
              </w:rPr>
              <w:t xml:space="preserve">1) Total Participants Enrolled - </w:t>
            </w:r>
            <w:r w:rsidRPr="006363C5">
              <w:rPr>
                <w:sz w:val="20"/>
                <w:szCs w:val="24"/>
              </w:rPr>
              <w:t>Number of applicants who meet the WIOA, Title I, Section 167 eligibility requirements and are provided career services, training services, youth services, and/or related assistance services.</w:t>
            </w:r>
          </w:p>
        </w:tc>
        <w:tc>
          <w:tcPr>
            <w:tcW w:w="2070" w:type="dxa"/>
            <w:vMerge w:val="restart"/>
            <w:hideMark/>
          </w:tcPr>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r w:rsidRPr="006363C5">
              <w:rPr>
                <w:sz w:val="20"/>
                <w:szCs w:val="24"/>
              </w:rPr>
              <w:t xml:space="preserve">100% of </w:t>
            </w:r>
            <w:r w:rsidR="00B1186E">
              <w:rPr>
                <w:sz w:val="20"/>
                <w:szCs w:val="24"/>
              </w:rPr>
              <w:t>FDOE</w:t>
            </w:r>
            <w:r w:rsidRPr="006363C5">
              <w:rPr>
                <w:sz w:val="20"/>
                <w:szCs w:val="24"/>
              </w:rPr>
              <w:t xml:space="preserve"> negotiated goal in Plan Vs Actual Progress Report Form</w:t>
            </w:r>
          </w:p>
        </w:tc>
        <w:tc>
          <w:tcPr>
            <w:tcW w:w="1738" w:type="dxa"/>
            <w:vMerge w:val="restart"/>
            <w:hideMark/>
          </w:tcPr>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r w:rsidRPr="006363C5">
              <w:rPr>
                <w:sz w:val="20"/>
                <w:szCs w:val="24"/>
              </w:rPr>
              <w:t xml:space="preserve">Management Information System of the </w:t>
            </w:r>
            <w:r w:rsidR="00B1186E">
              <w:rPr>
                <w:sz w:val="20"/>
                <w:szCs w:val="24"/>
              </w:rPr>
              <w:t>FDOE</w:t>
            </w:r>
            <w:r w:rsidRPr="006363C5">
              <w:rPr>
                <w:sz w:val="20"/>
                <w:szCs w:val="24"/>
              </w:rPr>
              <w:t xml:space="preserve">/FCDP </w:t>
            </w:r>
            <w:r w:rsidR="005070F4">
              <w:rPr>
                <w:sz w:val="20"/>
                <w:szCs w:val="24"/>
              </w:rPr>
              <w:t xml:space="preserve">State </w:t>
            </w:r>
            <w:r w:rsidRPr="006363C5">
              <w:rPr>
                <w:sz w:val="20"/>
                <w:szCs w:val="24"/>
              </w:rPr>
              <w:t>Office</w:t>
            </w:r>
          </w:p>
        </w:tc>
        <w:tc>
          <w:tcPr>
            <w:tcW w:w="1952" w:type="dxa"/>
            <w:vMerge w:val="restart"/>
            <w:hideMark/>
          </w:tcPr>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p>
          <w:p w:rsidR="006363C5" w:rsidRPr="006363C5" w:rsidRDefault="006363C5" w:rsidP="00F408FB">
            <w:pPr>
              <w:jc w:val="center"/>
              <w:rPr>
                <w:sz w:val="20"/>
                <w:szCs w:val="24"/>
              </w:rPr>
            </w:pPr>
            <w:r w:rsidRPr="006363C5">
              <w:rPr>
                <w:sz w:val="20"/>
                <w:szCs w:val="24"/>
              </w:rPr>
              <w:t>Submit the Monthly Balance Performance Report by the fifth of the month following the month for which activities are reported</w:t>
            </w:r>
          </w:p>
        </w:tc>
      </w:tr>
      <w:tr w:rsidR="006363C5" w:rsidRPr="0081405B" w:rsidTr="00511D0D">
        <w:trPr>
          <w:trHeight w:val="521"/>
        </w:trPr>
        <w:tc>
          <w:tcPr>
            <w:tcW w:w="8275" w:type="dxa"/>
            <w:hideMark/>
          </w:tcPr>
          <w:p w:rsidR="006363C5" w:rsidRPr="006363C5" w:rsidRDefault="006363C5" w:rsidP="00F408FB">
            <w:pPr>
              <w:rPr>
                <w:b/>
                <w:bCs/>
                <w:sz w:val="20"/>
                <w:szCs w:val="24"/>
              </w:rPr>
            </w:pPr>
            <w:r w:rsidRPr="006363C5">
              <w:rPr>
                <w:b/>
                <w:bCs/>
                <w:sz w:val="20"/>
                <w:szCs w:val="24"/>
              </w:rPr>
              <w:t xml:space="preserve">2) Total Participants Entering Employment – </w:t>
            </w:r>
            <w:r w:rsidRPr="006363C5">
              <w:rPr>
                <w:sz w:val="20"/>
                <w:szCs w:val="24"/>
              </w:rPr>
              <w:t xml:space="preserve">Number of participants that are job placed after receipt of Career Services, Training Services, Youth Services and/or Related Assistance Services. </w:t>
            </w:r>
          </w:p>
        </w:tc>
        <w:tc>
          <w:tcPr>
            <w:tcW w:w="2070" w:type="dxa"/>
            <w:vMerge/>
            <w:hideMark/>
          </w:tcPr>
          <w:p w:rsidR="006363C5" w:rsidRPr="006D4203" w:rsidRDefault="006363C5" w:rsidP="00F408FB">
            <w:pPr>
              <w:rPr>
                <w:szCs w:val="24"/>
              </w:rPr>
            </w:pPr>
          </w:p>
        </w:tc>
        <w:tc>
          <w:tcPr>
            <w:tcW w:w="1738" w:type="dxa"/>
            <w:vMerge/>
            <w:hideMark/>
          </w:tcPr>
          <w:p w:rsidR="006363C5" w:rsidRPr="006D4203" w:rsidRDefault="006363C5" w:rsidP="00F408FB">
            <w:pPr>
              <w:rPr>
                <w:szCs w:val="24"/>
              </w:rPr>
            </w:pPr>
          </w:p>
        </w:tc>
        <w:tc>
          <w:tcPr>
            <w:tcW w:w="1952" w:type="dxa"/>
            <w:vMerge/>
            <w:hideMark/>
          </w:tcPr>
          <w:p w:rsidR="006363C5" w:rsidRPr="006D4203" w:rsidRDefault="006363C5" w:rsidP="00F408FB">
            <w:pPr>
              <w:rPr>
                <w:szCs w:val="24"/>
              </w:rPr>
            </w:pPr>
          </w:p>
        </w:tc>
      </w:tr>
      <w:tr w:rsidR="006363C5" w:rsidRPr="0081405B" w:rsidTr="00511D0D">
        <w:trPr>
          <w:trHeight w:val="710"/>
        </w:trPr>
        <w:tc>
          <w:tcPr>
            <w:tcW w:w="8275" w:type="dxa"/>
            <w:hideMark/>
          </w:tcPr>
          <w:p w:rsidR="006363C5" w:rsidRPr="006363C5" w:rsidRDefault="006363C5" w:rsidP="00F408FB">
            <w:pPr>
              <w:rPr>
                <w:b/>
                <w:bCs/>
                <w:sz w:val="20"/>
                <w:szCs w:val="24"/>
              </w:rPr>
            </w:pPr>
            <w:r w:rsidRPr="006363C5">
              <w:rPr>
                <w:b/>
                <w:bCs/>
                <w:sz w:val="20"/>
                <w:szCs w:val="24"/>
              </w:rPr>
              <w:t xml:space="preserve">3) Total Participants Exiting – </w:t>
            </w:r>
            <w:r w:rsidRPr="006363C5">
              <w:rPr>
                <w:sz w:val="20"/>
                <w:szCs w:val="24"/>
              </w:rPr>
              <w:t>Number of participants who meet the WIOA, Title I, Section 167 eligibility requirements and are provided career services, training services, youth services, and/or related assistance services.</w:t>
            </w:r>
          </w:p>
        </w:tc>
        <w:tc>
          <w:tcPr>
            <w:tcW w:w="2070" w:type="dxa"/>
            <w:vMerge/>
            <w:hideMark/>
          </w:tcPr>
          <w:p w:rsidR="006363C5" w:rsidRPr="006D4203" w:rsidRDefault="006363C5" w:rsidP="00F408FB">
            <w:pPr>
              <w:rPr>
                <w:szCs w:val="24"/>
              </w:rPr>
            </w:pPr>
          </w:p>
        </w:tc>
        <w:tc>
          <w:tcPr>
            <w:tcW w:w="1738" w:type="dxa"/>
            <w:vMerge/>
            <w:hideMark/>
          </w:tcPr>
          <w:p w:rsidR="006363C5" w:rsidRPr="006D4203" w:rsidRDefault="006363C5" w:rsidP="00F408FB">
            <w:pPr>
              <w:rPr>
                <w:szCs w:val="24"/>
              </w:rPr>
            </w:pPr>
          </w:p>
        </w:tc>
        <w:tc>
          <w:tcPr>
            <w:tcW w:w="1952" w:type="dxa"/>
            <w:vMerge/>
            <w:hideMark/>
          </w:tcPr>
          <w:p w:rsidR="006363C5" w:rsidRPr="006D4203" w:rsidRDefault="006363C5" w:rsidP="00F408FB">
            <w:pPr>
              <w:rPr>
                <w:szCs w:val="24"/>
              </w:rPr>
            </w:pPr>
          </w:p>
        </w:tc>
      </w:tr>
      <w:tr w:rsidR="006363C5" w:rsidRPr="0081405B" w:rsidTr="00511D0D">
        <w:trPr>
          <w:trHeight w:val="872"/>
        </w:trPr>
        <w:tc>
          <w:tcPr>
            <w:tcW w:w="8275" w:type="dxa"/>
            <w:hideMark/>
          </w:tcPr>
          <w:p w:rsidR="006363C5" w:rsidRPr="006363C5" w:rsidRDefault="006363C5" w:rsidP="00F408FB">
            <w:pPr>
              <w:rPr>
                <w:b/>
                <w:bCs/>
                <w:sz w:val="20"/>
                <w:szCs w:val="24"/>
              </w:rPr>
            </w:pPr>
            <w:r w:rsidRPr="006363C5">
              <w:rPr>
                <w:b/>
                <w:bCs/>
                <w:sz w:val="20"/>
                <w:szCs w:val="24"/>
              </w:rPr>
              <w:t xml:space="preserve">4) Total Participants Entering a Training Service </w:t>
            </w:r>
            <w:r w:rsidRPr="006363C5">
              <w:rPr>
                <w:sz w:val="20"/>
                <w:szCs w:val="24"/>
              </w:rPr>
              <w:t>– Number of participants that have entered a minimum of one training service, such as vocational, occupational, on-the-job training, cooperative education, or entrepreneurial training.</w:t>
            </w:r>
          </w:p>
        </w:tc>
        <w:tc>
          <w:tcPr>
            <w:tcW w:w="2070" w:type="dxa"/>
            <w:vMerge/>
            <w:hideMark/>
          </w:tcPr>
          <w:p w:rsidR="006363C5" w:rsidRPr="006D4203" w:rsidRDefault="006363C5" w:rsidP="00F408FB">
            <w:pPr>
              <w:rPr>
                <w:szCs w:val="24"/>
              </w:rPr>
            </w:pPr>
          </w:p>
        </w:tc>
        <w:tc>
          <w:tcPr>
            <w:tcW w:w="1738" w:type="dxa"/>
            <w:vMerge/>
            <w:hideMark/>
          </w:tcPr>
          <w:p w:rsidR="006363C5" w:rsidRPr="006D4203" w:rsidRDefault="006363C5" w:rsidP="00F408FB">
            <w:pPr>
              <w:rPr>
                <w:szCs w:val="24"/>
              </w:rPr>
            </w:pPr>
          </w:p>
        </w:tc>
        <w:tc>
          <w:tcPr>
            <w:tcW w:w="1952" w:type="dxa"/>
            <w:vMerge/>
            <w:hideMark/>
          </w:tcPr>
          <w:p w:rsidR="006363C5" w:rsidRPr="006D4203" w:rsidRDefault="006363C5" w:rsidP="00F408FB">
            <w:pPr>
              <w:rPr>
                <w:szCs w:val="24"/>
              </w:rPr>
            </w:pPr>
          </w:p>
        </w:tc>
      </w:tr>
      <w:tr w:rsidR="006363C5" w:rsidRPr="0081405B" w:rsidTr="00511D0D">
        <w:trPr>
          <w:trHeight w:val="359"/>
        </w:trPr>
        <w:tc>
          <w:tcPr>
            <w:tcW w:w="8275" w:type="dxa"/>
            <w:hideMark/>
          </w:tcPr>
          <w:p w:rsidR="006363C5" w:rsidRPr="006363C5" w:rsidRDefault="006363C5" w:rsidP="00F408FB">
            <w:pPr>
              <w:rPr>
                <w:b/>
                <w:bCs/>
                <w:sz w:val="20"/>
                <w:szCs w:val="24"/>
              </w:rPr>
            </w:pPr>
            <w:r w:rsidRPr="006363C5">
              <w:rPr>
                <w:b/>
                <w:bCs/>
                <w:sz w:val="20"/>
                <w:szCs w:val="24"/>
              </w:rPr>
              <w:t xml:space="preserve">5) Apprenticeship - </w:t>
            </w:r>
            <w:r w:rsidRPr="006363C5">
              <w:rPr>
                <w:sz w:val="20"/>
                <w:szCs w:val="24"/>
              </w:rPr>
              <w:t>Number of participants that have enrolled into an apprenticeship program.</w:t>
            </w:r>
          </w:p>
        </w:tc>
        <w:tc>
          <w:tcPr>
            <w:tcW w:w="2070" w:type="dxa"/>
            <w:vMerge/>
            <w:hideMark/>
          </w:tcPr>
          <w:p w:rsidR="006363C5" w:rsidRPr="006D4203" w:rsidRDefault="006363C5" w:rsidP="00F408FB">
            <w:pPr>
              <w:rPr>
                <w:szCs w:val="24"/>
              </w:rPr>
            </w:pPr>
          </w:p>
        </w:tc>
        <w:tc>
          <w:tcPr>
            <w:tcW w:w="1738" w:type="dxa"/>
            <w:vMerge/>
            <w:hideMark/>
          </w:tcPr>
          <w:p w:rsidR="006363C5" w:rsidRPr="006D4203" w:rsidRDefault="006363C5" w:rsidP="00F408FB">
            <w:pPr>
              <w:rPr>
                <w:szCs w:val="24"/>
              </w:rPr>
            </w:pPr>
          </w:p>
        </w:tc>
        <w:tc>
          <w:tcPr>
            <w:tcW w:w="1952" w:type="dxa"/>
            <w:vMerge/>
            <w:hideMark/>
          </w:tcPr>
          <w:p w:rsidR="006363C5" w:rsidRPr="006D4203" w:rsidRDefault="006363C5" w:rsidP="00F408FB">
            <w:pPr>
              <w:rPr>
                <w:szCs w:val="24"/>
              </w:rPr>
            </w:pPr>
          </w:p>
        </w:tc>
      </w:tr>
      <w:tr w:rsidR="006363C5" w:rsidRPr="0081405B" w:rsidTr="00511D0D">
        <w:trPr>
          <w:trHeight w:val="458"/>
        </w:trPr>
        <w:tc>
          <w:tcPr>
            <w:tcW w:w="8275" w:type="dxa"/>
            <w:vAlign w:val="center"/>
            <w:hideMark/>
          </w:tcPr>
          <w:p w:rsidR="006363C5" w:rsidRPr="006363C5" w:rsidRDefault="006363C5" w:rsidP="00F408FB">
            <w:pPr>
              <w:jc w:val="center"/>
              <w:rPr>
                <w:b/>
                <w:bCs/>
                <w:sz w:val="20"/>
                <w:szCs w:val="24"/>
              </w:rPr>
            </w:pPr>
            <w:r w:rsidRPr="006363C5">
              <w:rPr>
                <w:b/>
                <w:bCs/>
                <w:sz w:val="20"/>
                <w:szCs w:val="24"/>
              </w:rPr>
              <w:t>USDOL</w:t>
            </w:r>
            <w:r w:rsidR="00AC3D1E">
              <w:rPr>
                <w:b/>
                <w:bCs/>
                <w:sz w:val="20"/>
                <w:szCs w:val="24"/>
              </w:rPr>
              <w:t xml:space="preserve"> CORE INDICATORS OF PERFORMANCE</w:t>
            </w:r>
          </w:p>
        </w:tc>
        <w:tc>
          <w:tcPr>
            <w:tcW w:w="2070" w:type="dxa"/>
            <w:vAlign w:val="center"/>
            <w:hideMark/>
          </w:tcPr>
          <w:p w:rsidR="006363C5" w:rsidRPr="006363C5" w:rsidRDefault="006363C5" w:rsidP="00F408FB">
            <w:pPr>
              <w:jc w:val="center"/>
              <w:rPr>
                <w:b/>
                <w:bCs/>
                <w:sz w:val="20"/>
                <w:szCs w:val="24"/>
              </w:rPr>
            </w:pPr>
            <w:r w:rsidRPr="006363C5">
              <w:rPr>
                <w:b/>
                <w:bCs/>
                <w:sz w:val="20"/>
                <w:szCs w:val="24"/>
              </w:rPr>
              <w:t>Deliverables</w:t>
            </w:r>
          </w:p>
        </w:tc>
        <w:tc>
          <w:tcPr>
            <w:tcW w:w="1738" w:type="dxa"/>
            <w:vAlign w:val="center"/>
            <w:hideMark/>
          </w:tcPr>
          <w:p w:rsidR="006363C5" w:rsidRPr="006363C5" w:rsidRDefault="006363C5" w:rsidP="00F408FB">
            <w:pPr>
              <w:jc w:val="center"/>
              <w:rPr>
                <w:b/>
                <w:bCs/>
                <w:sz w:val="20"/>
                <w:szCs w:val="24"/>
              </w:rPr>
            </w:pPr>
            <w:r w:rsidRPr="006363C5">
              <w:rPr>
                <w:b/>
                <w:bCs/>
                <w:sz w:val="20"/>
                <w:szCs w:val="24"/>
              </w:rPr>
              <w:t>Evidence</w:t>
            </w:r>
          </w:p>
        </w:tc>
        <w:tc>
          <w:tcPr>
            <w:tcW w:w="1952" w:type="dxa"/>
            <w:vAlign w:val="center"/>
            <w:hideMark/>
          </w:tcPr>
          <w:p w:rsidR="006363C5" w:rsidRPr="006363C5" w:rsidRDefault="006363C5" w:rsidP="00F408FB">
            <w:pPr>
              <w:jc w:val="center"/>
              <w:rPr>
                <w:b/>
                <w:bCs/>
                <w:sz w:val="20"/>
                <w:szCs w:val="24"/>
              </w:rPr>
            </w:pPr>
            <w:r w:rsidRPr="006363C5">
              <w:rPr>
                <w:b/>
                <w:bCs/>
                <w:sz w:val="20"/>
                <w:szCs w:val="24"/>
              </w:rPr>
              <w:t>Due Date</w:t>
            </w:r>
          </w:p>
        </w:tc>
      </w:tr>
      <w:tr w:rsidR="006363C5" w:rsidRPr="0081405B" w:rsidTr="00511D0D">
        <w:trPr>
          <w:trHeight w:val="890"/>
        </w:trPr>
        <w:tc>
          <w:tcPr>
            <w:tcW w:w="8275" w:type="dxa"/>
            <w:hideMark/>
          </w:tcPr>
          <w:p w:rsidR="006363C5" w:rsidRPr="006363C5" w:rsidRDefault="006363C5" w:rsidP="00F408FB">
            <w:pPr>
              <w:rPr>
                <w:sz w:val="20"/>
                <w:szCs w:val="22"/>
              </w:rPr>
            </w:pPr>
            <w:r w:rsidRPr="006363C5">
              <w:rPr>
                <w:b/>
                <w:bCs/>
                <w:sz w:val="20"/>
                <w:szCs w:val="22"/>
              </w:rPr>
              <w:t xml:space="preserve">Employment Rate - 2nd Quarter After Exit </w:t>
            </w:r>
            <w:r w:rsidRPr="006363C5">
              <w:rPr>
                <w:sz w:val="20"/>
                <w:szCs w:val="22"/>
              </w:rPr>
              <w:t>- The percentage of participants who are in unsubsidized employment during the second quarte</w:t>
            </w:r>
            <w:r w:rsidR="00EE5A36">
              <w:rPr>
                <w:sz w:val="20"/>
                <w:szCs w:val="22"/>
              </w:rPr>
              <w:t>r after exit from the program (For T</w:t>
            </w:r>
            <w:r w:rsidRPr="006363C5">
              <w:rPr>
                <w:sz w:val="20"/>
                <w:szCs w:val="22"/>
              </w:rPr>
              <w:t>itle I Youth, the indicator is the percentage of participants in education or training activities, or in unsubsidized employment during the second quarter after exit).</w:t>
            </w:r>
          </w:p>
        </w:tc>
        <w:tc>
          <w:tcPr>
            <w:tcW w:w="2070" w:type="dxa"/>
            <w:vMerge w:val="restart"/>
            <w:hideMark/>
          </w:tcPr>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r w:rsidRPr="006363C5">
              <w:rPr>
                <w:sz w:val="20"/>
                <w:szCs w:val="22"/>
              </w:rPr>
              <w:t xml:space="preserve">100% of </w:t>
            </w:r>
            <w:r w:rsidR="00B1186E">
              <w:rPr>
                <w:sz w:val="20"/>
                <w:szCs w:val="22"/>
              </w:rPr>
              <w:t>FDOE</w:t>
            </w:r>
            <w:r w:rsidRPr="006363C5">
              <w:rPr>
                <w:sz w:val="20"/>
                <w:szCs w:val="22"/>
              </w:rPr>
              <w:t xml:space="preserve"> negotiated goal in Plan Vs Actual Progress Report Form</w:t>
            </w:r>
          </w:p>
        </w:tc>
        <w:tc>
          <w:tcPr>
            <w:tcW w:w="1738" w:type="dxa"/>
            <w:vMerge w:val="restart"/>
            <w:hideMark/>
          </w:tcPr>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r w:rsidRPr="006363C5">
              <w:rPr>
                <w:sz w:val="20"/>
                <w:szCs w:val="22"/>
              </w:rPr>
              <w:t xml:space="preserve">Management Information System of the </w:t>
            </w:r>
            <w:r w:rsidR="00B1186E">
              <w:rPr>
                <w:sz w:val="20"/>
                <w:szCs w:val="22"/>
              </w:rPr>
              <w:t>FDOE</w:t>
            </w:r>
            <w:r w:rsidRPr="006363C5">
              <w:rPr>
                <w:sz w:val="20"/>
                <w:szCs w:val="22"/>
              </w:rPr>
              <w:t xml:space="preserve"> / FCDP </w:t>
            </w:r>
            <w:r w:rsidR="005070F4">
              <w:rPr>
                <w:sz w:val="20"/>
                <w:szCs w:val="22"/>
              </w:rPr>
              <w:t xml:space="preserve">State </w:t>
            </w:r>
            <w:r w:rsidRPr="006363C5">
              <w:rPr>
                <w:sz w:val="20"/>
                <w:szCs w:val="22"/>
              </w:rPr>
              <w:t>Office</w:t>
            </w:r>
          </w:p>
        </w:tc>
        <w:tc>
          <w:tcPr>
            <w:tcW w:w="1952" w:type="dxa"/>
            <w:vMerge w:val="restart"/>
            <w:hideMark/>
          </w:tcPr>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p>
          <w:p w:rsidR="006363C5" w:rsidRPr="006363C5" w:rsidRDefault="006363C5" w:rsidP="00F408FB">
            <w:pPr>
              <w:jc w:val="center"/>
              <w:rPr>
                <w:sz w:val="20"/>
                <w:szCs w:val="22"/>
              </w:rPr>
            </w:pPr>
            <w:r w:rsidRPr="006363C5">
              <w:rPr>
                <w:sz w:val="20"/>
                <w:szCs w:val="22"/>
              </w:rPr>
              <w:t xml:space="preserve">FCDP </w:t>
            </w:r>
            <w:r w:rsidR="00501F33">
              <w:rPr>
                <w:sz w:val="20"/>
                <w:szCs w:val="22"/>
              </w:rPr>
              <w:t>State</w:t>
            </w:r>
            <w:r w:rsidRPr="006363C5">
              <w:rPr>
                <w:sz w:val="20"/>
                <w:szCs w:val="22"/>
              </w:rPr>
              <w:t xml:space="preserve"> </w:t>
            </w:r>
            <w:r w:rsidR="005070F4">
              <w:rPr>
                <w:sz w:val="20"/>
                <w:szCs w:val="22"/>
              </w:rPr>
              <w:t>Office</w:t>
            </w:r>
            <w:r w:rsidRPr="006363C5">
              <w:rPr>
                <w:sz w:val="20"/>
                <w:szCs w:val="22"/>
              </w:rPr>
              <w:t xml:space="preserve"> will provide to </w:t>
            </w:r>
            <w:r w:rsidR="005070F4">
              <w:rPr>
                <w:sz w:val="20"/>
                <w:szCs w:val="22"/>
              </w:rPr>
              <w:t>sub recipient</w:t>
            </w:r>
            <w:r w:rsidRPr="006363C5">
              <w:rPr>
                <w:sz w:val="20"/>
                <w:szCs w:val="22"/>
              </w:rPr>
              <w:t xml:space="preserve"> by the following quarter after quarter close out.</w:t>
            </w:r>
          </w:p>
        </w:tc>
      </w:tr>
      <w:tr w:rsidR="006363C5" w:rsidRPr="0081405B" w:rsidTr="00511D0D">
        <w:trPr>
          <w:trHeight w:val="1151"/>
        </w:trPr>
        <w:tc>
          <w:tcPr>
            <w:tcW w:w="8275" w:type="dxa"/>
            <w:hideMark/>
          </w:tcPr>
          <w:p w:rsidR="006363C5" w:rsidRPr="006363C5" w:rsidRDefault="006363C5" w:rsidP="00F408FB">
            <w:pPr>
              <w:rPr>
                <w:sz w:val="20"/>
                <w:szCs w:val="22"/>
              </w:rPr>
            </w:pPr>
            <w:r w:rsidRPr="006363C5">
              <w:rPr>
                <w:b/>
                <w:bCs/>
                <w:sz w:val="20"/>
                <w:szCs w:val="22"/>
              </w:rPr>
              <w:lastRenderedPageBreak/>
              <w:t>Employment Rate - 4th Quarter After Exit -</w:t>
            </w:r>
            <w:r w:rsidRPr="006363C5">
              <w:rPr>
                <w:sz w:val="20"/>
                <w:szCs w:val="22"/>
              </w:rPr>
              <w:t xml:space="preserve"> The percentage of participants who are in unsubsidized employment during the fourth quarte</w:t>
            </w:r>
            <w:r w:rsidR="00EE5A36">
              <w:rPr>
                <w:sz w:val="20"/>
                <w:szCs w:val="22"/>
              </w:rPr>
              <w:t>r after exit from the program (For T</w:t>
            </w:r>
            <w:r w:rsidRPr="006363C5">
              <w:rPr>
                <w:sz w:val="20"/>
                <w:szCs w:val="22"/>
              </w:rPr>
              <w:t>itle I Youth, the indicator is the percentage of participants in education or training activities, or in unsubsidized employment during the fourth quarter after exit).</w:t>
            </w:r>
          </w:p>
        </w:tc>
        <w:tc>
          <w:tcPr>
            <w:tcW w:w="2070" w:type="dxa"/>
            <w:vMerge/>
            <w:hideMark/>
          </w:tcPr>
          <w:p w:rsidR="006363C5" w:rsidRPr="0081405B" w:rsidRDefault="006363C5" w:rsidP="00F408FB">
            <w:pPr>
              <w:rPr>
                <w:szCs w:val="22"/>
              </w:rPr>
            </w:pPr>
          </w:p>
        </w:tc>
        <w:tc>
          <w:tcPr>
            <w:tcW w:w="1738" w:type="dxa"/>
            <w:vMerge/>
            <w:hideMark/>
          </w:tcPr>
          <w:p w:rsidR="006363C5" w:rsidRPr="0081405B" w:rsidRDefault="006363C5" w:rsidP="00F408FB">
            <w:pPr>
              <w:rPr>
                <w:szCs w:val="22"/>
              </w:rPr>
            </w:pPr>
          </w:p>
        </w:tc>
        <w:tc>
          <w:tcPr>
            <w:tcW w:w="1952" w:type="dxa"/>
            <w:vMerge/>
            <w:hideMark/>
          </w:tcPr>
          <w:p w:rsidR="006363C5" w:rsidRPr="0081405B" w:rsidRDefault="006363C5" w:rsidP="00F408FB">
            <w:pPr>
              <w:rPr>
                <w:szCs w:val="22"/>
              </w:rPr>
            </w:pPr>
          </w:p>
        </w:tc>
      </w:tr>
      <w:tr w:rsidR="006363C5" w:rsidRPr="0081405B" w:rsidTr="00511D0D">
        <w:trPr>
          <w:trHeight w:val="539"/>
        </w:trPr>
        <w:tc>
          <w:tcPr>
            <w:tcW w:w="8275" w:type="dxa"/>
            <w:hideMark/>
          </w:tcPr>
          <w:p w:rsidR="006363C5" w:rsidRPr="006363C5" w:rsidRDefault="006363C5" w:rsidP="00F408FB">
            <w:pPr>
              <w:rPr>
                <w:sz w:val="20"/>
                <w:szCs w:val="22"/>
              </w:rPr>
            </w:pPr>
            <w:r w:rsidRPr="006363C5">
              <w:rPr>
                <w:b/>
                <w:bCs/>
                <w:sz w:val="20"/>
                <w:szCs w:val="22"/>
              </w:rPr>
              <w:t>Median Earnings - 2nd Quarter After Exit</w:t>
            </w:r>
            <w:r w:rsidRPr="006363C5">
              <w:rPr>
                <w:sz w:val="20"/>
                <w:szCs w:val="22"/>
              </w:rPr>
              <w:t xml:space="preserve"> - The median earnings of participants who are in unsubsidized employment during the second quarter after exit from the program.</w:t>
            </w:r>
          </w:p>
        </w:tc>
        <w:tc>
          <w:tcPr>
            <w:tcW w:w="2070" w:type="dxa"/>
            <w:vMerge/>
            <w:hideMark/>
          </w:tcPr>
          <w:p w:rsidR="006363C5" w:rsidRPr="0081405B" w:rsidRDefault="006363C5" w:rsidP="00F408FB">
            <w:pPr>
              <w:rPr>
                <w:szCs w:val="22"/>
              </w:rPr>
            </w:pPr>
          </w:p>
        </w:tc>
        <w:tc>
          <w:tcPr>
            <w:tcW w:w="1738" w:type="dxa"/>
            <w:vMerge/>
            <w:hideMark/>
          </w:tcPr>
          <w:p w:rsidR="006363C5" w:rsidRPr="0081405B" w:rsidRDefault="006363C5" w:rsidP="00F408FB">
            <w:pPr>
              <w:rPr>
                <w:szCs w:val="22"/>
              </w:rPr>
            </w:pPr>
          </w:p>
        </w:tc>
        <w:tc>
          <w:tcPr>
            <w:tcW w:w="1952" w:type="dxa"/>
            <w:vMerge/>
            <w:hideMark/>
          </w:tcPr>
          <w:p w:rsidR="006363C5" w:rsidRPr="0081405B" w:rsidRDefault="006363C5" w:rsidP="00F408FB">
            <w:pPr>
              <w:rPr>
                <w:szCs w:val="22"/>
              </w:rPr>
            </w:pPr>
          </w:p>
        </w:tc>
      </w:tr>
      <w:tr w:rsidR="006363C5" w:rsidRPr="0081405B" w:rsidTr="00511D0D">
        <w:trPr>
          <w:trHeight w:val="1889"/>
        </w:trPr>
        <w:tc>
          <w:tcPr>
            <w:tcW w:w="8275" w:type="dxa"/>
            <w:hideMark/>
          </w:tcPr>
          <w:p w:rsidR="006363C5" w:rsidRPr="006363C5" w:rsidRDefault="006363C5" w:rsidP="00F408FB">
            <w:pPr>
              <w:rPr>
                <w:sz w:val="20"/>
                <w:szCs w:val="22"/>
              </w:rPr>
            </w:pPr>
            <w:r w:rsidRPr="006363C5">
              <w:rPr>
                <w:b/>
                <w:bCs/>
                <w:sz w:val="20"/>
                <w:szCs w:val="22"/>
              </w:rPr>
              <w:t xml:space="preserve">Credential Attainment </w:t>
            </w:r>
            <w:r w:rsidRPr="006363C5">
              <w:rPr>
                <w:sz w:val="20"/>
                <w:szCs w:val="22"/>
              </w:rPr>
              <w:t>- The percentage of those participants enrolled in an education or training program (excludin</w:t>
            </w:r>
            <w:r w:rsidR="00792F02">
              <w:rPr>
                <w:sz w:val="20"/>
                <w:szCs w:val="22"/>
              </w:rPr>
              <w:t>g those in on-the-job training [OJT]</w:t>
            </w:r>
            <w:r w:rsidRPr="006363C5">
              <w:rPr>
                <w:sz w:val="20"/>
                <w:szCs w:val="22"/>
              </w:rPr>
              <w:t xml:space="preserve">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tc>
        <w:tc>
          <w:tcPr>
            <w:tcW w:w="2070" w:type="dxa"/>
            <w:vMerge/>
            <w:hideMark/>
          </w:tcPr>
          <w:p w:rsidR="006363C5" w:rsidRPr="0081405B" w:rsidRDefault="006363C5" w:rsidP="00F408FB">
            <w:pPr>
              <w:rPr>
                <w:szCs w:val="22"/>
              </w:rPr>
            </w:pPr>
          </w:p>
        </w:tc>
        <w:tc>
          <w:tcPr>
            <w:tcW w:w="1738" w:type="dxa"/>
            <w:vMerge/>
            <w:hideMark/>
          </w:tcPr>
          <w:p w:rsidR="006363C5" w:rsidRPr="0081405B" w:rsidRDefault="006363C5" w:rsidP="00F408FB">
            <w:pPr>
              <w:rPr>
                <w:szCs w:val="22"/>
              </w:rPr>
            </w:pPr>
          </w:p>
        </w:tc>
        <w:tc>
          <w:tcPr>
            <w:tcW w:w="1952" w:type="dxa"/>
            <w:vMerge/>
            <w:hideMark/>
          </w:tcPr>
          <w:p w:rsidR="006363C5" w:rsidRPr="0081405B" w:rsidRDefault="006363C5" w:rsidP="00F408FB">
            <w:pPr>
              <w:rPr>
                <w:szCs w:val="22"/>
              </w:rPr>
            </w:pPr>
          </w:p>
        </w:tc>
      </w:tr>
      <w:tr w:rsidR="006363C5" w:rsidRPr="0081405B" w:rsidTr="00511D0D">
        <w:trPr>
          <w:trHeight w:val="1035"/>
        </w:trPr>
        <w:tc>
          <w:tcPr>
            <w:tcW w:w="8275" w:type="dxa"/>
            <w:hideMark/>
          </w:tcPr>
          <w:p w:rsidR="006363C5" w:rsidRPr="006363C5" w:rsidRDefault="006363C5" w:rsidP="00F408FB">
            <w:pPr>
              <w:rPr>
                <w:sz w:val="20"/>
                <w:szCs w:val="22"/>
              </w:rPr>
            </w:pPr>
            <w:r w:rsidRPr="006363C5">
              <w:rPr>
                <w:b/>
                <w:bCs/>
                <w:sz w:val="20"/>
                <w:szCs w:val="22"/>
              </w:rPr>
              <w:t xml:space="preserve">Measurable Skill Gains </w:t>
            </w:r>
            <w:r w:rsidRPr="006363C5">
              <w:rPr>
                <w:sz w:val="20"/>
                <w:szCs w:val="22"/>
              </w:rPr>
              <w:t>- 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w:t>
            </w:r>
            <w:r w:rsidR="00792F02">
              <w:rPr>
                <w:sz w:val="20"/>
                <w:szCs w:val="22"/>
              </w:rPr>
              <w:t xml:space="preserve">rms of progress, towards such </w:t>
            </w:r>
            <w:r w:rsidRPr="006363C5">
              <w:rPr>
                <w:sz w:val="20"/>
                <w:szCs w:val="22"/>
              </w:rPr>
              <w:t>credential or employment.</w:t>
            </w:r>
          </w:p>
        </w:tc>
        <w:tc>
          <w:tcPr>
            <w:tcW w:w="2070" w:type="dxa"/>
            <w:vMerge/>
            <w:hideMark/>
          </w:tcPr>
          <w:p w:rsidR="006363C5" w:rsidRPr="0081405B" w:rsidRDefault="006363C5" w:rsidP="00F408FB">
            <w:pPr>
              <w:rPr>
                <w:szCs w:val="22"/>
              </w:rPr>
            </w:pPr>
          </w:p>
        </w:tc>
        <w:tc>
          <w:tcPr>
            <w:tcW w:w="1738" w:type="dxa"/>
            <w:vMerge/>
            <w:hideMark/>
          </w:tcPr>
          <w:p w:rsidR="006363C5" w:rsidRPr="0081405B" w:rsidRDefault="006363C5" w:rsidP="00F408FB">
            <w:pPr>
              <w:rPr>
                <w:szCs w:val="22"/>
              </w:rPr>
            </w:pPr>
          </w:p>
        </w:tc>
        <w:tc>
          <w:tcPr>
            <w:tcW w:w="1952" w:type="dxa"/>
            <w:vMerge/>
            <w:hideMark/>
          </w:tcPr>
          <w:p w:rsidR="006363C5" w:rsidRPr="0081405B" w:rsidRDefault="006363C5" w:rsidP="00F408FB">
            <w:pPr>
              <w:rPr>
                <w:szCs w:val="22"/>
              </w:rPr>
            </w:pPr>
          </w:p>
        </w:tc>
      </w:tr>
    </w:tbl>
    <w:p w:rsidR="006363C5" w:rsidRDefault="006363C5" w:rsidP="00F408FB">
      <w:pPr>
        <w:spacing w:after="100" w:afterAutospacing="1"/>
        <w:rPr>
          <w:noProof/>
        </w:rPr>
      </w:pPr>
    </w:p>
    <w:p w:rsidR="00530EFD" w:rsidRPr="003D0B0A" w:rsidRDefault="00530EFD" w:rsidP="00F408FB">
      <w:pPr>
        <w:spacing w:after="100" w:afterAutospacing="1"/>
        <w:rPr>
          <w:b/>
          <w:color w:val="000000"/>
          <w:u w:val="single"/>
        </w:rPr>
      </w:pPr>
    </w:p>
    <w:p w:rsidR="006363C5" w:rsidRPr="00530EFD" w:rsidRDefault="006363C5" w:rsidP="00F408FB">
      <w:pPr>
        <w:rPr>
          <w:szCs w:val="24"/>
        </w:rPr>
      </w:pPr>
      <w:r w:rsidRPr="00530EFD">
        <w:rPr>
          <w:szCs w:val="24"/>
        </w:rPr>
        <w:t>Coordinator Signature: ____________________________________                             Date Submitted: _______________</w:t>
      </w:r>
    </w:p>
    <w:p w:rsidR="006363C5" w:rsidRPr="00530EFD" w:rsidRDefault="006363C5" w:rsidP="00F408FB">
      <w:pPr>
        <w:rPr>
          <w:szCs w:val="24"/>
        </w:rPr>
      </w:pPr>
    </w:p>
    <w:p w:rsidR="003D0B0A" w:rsidRPr="00530EFD" w:rsidRDefault="006363C5" w:rsidP="00C822BE">
      <w:pPr>
        <w:rPr>
          <w:szCs w:val="24"/>
        </w:rPr>
        <w:sectPr w:rsidR="003D0B0A" w:rsidRPr="00530EFD" w:rsidSect="00F408FB">
          <w:headerReference w:type="even" r:id="rId41"/>
          <w:headerReference w:type="default" r:id="rId42"/>
          <w:headerReference w:type="first" r:id="rId43"/>
          <w:pgSz w:w="15840" w:h="12240" w:orient="landscape"/>
          <w:pgMar w:top="1152" w:right="1008" w:bottom="1152" w:left="1152" w:header="720" w:footer="720" w:gutter="0"/>
          <w:cols w:space="720"/>
          <w:docGrid w:linePitch="360"/>
        </w:sectPr>
      </w:pPr>
      <w:r w:rsidRPr="00530EFD">
        <w:rPr>
          <w:szCs w:val="24"/>
        </w:rPr>
        <w:t>Director Signature: ______</w:t>
      </w:r>
      <w:r w:rsidR="00277DDC">
        <w:rPr>
          <w:szCs w:val="24"/>
        </w:rPr>
        <w:t>_______________________________</w:t>
      </w:r>
    </w:p>
    <w:p w:rsidR="00466C74" w:rsidRPr="002E0DC0" w:rsidRDefault="00466C74" w:rsidP="00F408FB">
      <w:pPr>
        <w:pStyle w:val="1lynda"/>
        <w:jc w:val="center"/>
        <w:rPr>
          <w:sz w:val="96"/>
          <w:szCs w:val="96"/>
          <w:u w:val="single"/>
        </w:rPr>
      </w:pPr>
      <w:r w:rsidRPr="002E0DC0">
        <w:rPr>
          <w:sz w:val="96"/>
          <w:szCs w:val="96"/>
          <w:u w:val="single"/>
        </w:rPr>
        <w:lastRenderedPageBreak/>
        <w:t>Attachments</w:t>
      </w:r>
    </w:p>
    <w:p w:rsidR="00466C74" w:rsidRPr="00156ECA" w:rsidRDefault="00466C74" w:rsidP="00F408FB">
      <w:pPr>
        <w:pStyle w:val="1lynda"/>
        <w:rPr>
          <w:szCs w:val="24"/>
        </w:rPr>
      </w:pPr>
    </w:p>
    <w:p w:rsidR="00466C74" w:rsidRPr="002E0DC0" w:rsidRDefault="00466C74" w:rsidP="006F50E8">
      <w:pPr>
        <w:pStyle w:val="ListParagraph"/>
        <w:numPr>
          <w:ilvl w:val="0"/>
          <w:numId w:val="45"/>
        </w:numPr>
        <w:autoSpaceDE w:val="0"/>
        <w:autoSpaceDN w:val="0"/>
        <w:adjustRightInd w:val="0"/>
        <w:spacing w:before="60" w:after="60"/>
        <w:rPr>
          <w:szCs w:val="24"/>
        </w:rPr>
      </w:pPr>
      <w:r w:rsidRPr="002E0DC0">
        <w:rPr>
          <w:szCs w:val="24"/>
        </w:rPr>
        <w:t>Attachment A – Program Purpose and Overview of Allowable Activities and Services</w:t>
      </w:r>
    </w:p>
    <w:p w:rsidR="005C5B79" w:rsidRPr="002E0DC0" w:rsidRDefault="005A70B8" w:rsidP="006F50E8">
      <w:pPr>
        <w:pStyle w:val="ListParagraph"/>
        <w:numPr>
          <w:ilvl w:val="0"/>
          <w:numId w:val="45"/>
        </w:numPr>
        <w:autoSpaceDE w:val="0"/>
        <w:autoSpaceDN w:val="0"/>
        <w:adjustRightInd w:val="0"/>
        <w:spacing w:before="60" w:after="60"/>
        <w:rPr>
          <w:szCs w:val="24"/>
        </w:rPr>
      </w:pPr>
      <w:r w:rsidRPr="002E0DC0">
        <w:rPr>
          <w:szCs w:val="24"/>
        </w:rPr>
        <w:t>Attachment B</w:t>
      </w:r>
      <w:r w:rsidR="005C5B79" w:rsidRPr="002E0DC0">
        <w:rPr>
          <w:szCs w:val="24"/>
        </w:rPr>
        <w:t xml:space="preserve"> – </w:t>
      </w:r>
      <w:r w:rsidRPr="002E0DC0">
        <w:rPr>
          <w:szCs w:val="24"/>
        </w:rPr>
        <w:t>Enrolling and Serving MSFW Youth</w:t>
      </w:r>
      <w:r w:rsidR="007906C9" w:rsidRPr="002E0DC0">
        <w:rPr>
          <w:szCs w:val="24"/>
        </w:rPr>
        <w:t xml:space="preserve"> Program</w:t>
      </w:r>
    </w:p>
    <w:p w:rsidR="00466C74" w:rsidRPr="002E0DC0" w:rsidRDefault="00466C74" w:rsidP="006F50E8">
      <w:pPr>
        <w:pStyle w:val="ListParagraph"/>
        <w:numPr>
          <w:ilvl w:val="0"/>
          <w:numId w:val="45"/>
        </w:numPr>
        <w:autoSpaceDE w:val="0"/>
        <w:autoSpaceDN w:val="0"/>
        <w:adjustRightInd w:val="0"/>
        <w:spacing w:before="60" w:after="60"/>
        <w:rPr>
          <w:szCs w:val="24"/>
        </w:rPr>
      </w:pPr>
      <w:r w:rsidRPr="002E0DC0">
        <w:rPr>
          <w:szCs w:val="24"/>
        </w:rPr>
        <w:t xml:space="preserve">Attachment </w:t>
      </w:r>
      <w:r w:rsidR="00773F88" w:rsidRPr="002E0DC0">
        <w:rPr>
          <w:szCs w:val="24"/>
        </w:rPr>
        <w:t>C</w:t>
      </w:r>
      <w:r w:rsidRPr="002E0DC0">
        <w:rPr>
          <w:szCs w:val="24"/>
        </w:rPr>
        <w:t xml:space="preserve"> – Allocation Chart </w:t>
      </w:r>
    </w:p>
    <w:p w:rsidR="00466C74" w:rsidRPr="002E0DC0" w:rsidRDefault="00773F88" w:rsidP="006F50E8">
      <w:pPr>
        <w:pStyle w:val="ListParagraph"/>
        <w:numPr>
          <w:ilvl w:val="0"/>
          <w:numId w:val="45"/>
        </w:numPr>
        <w:autoSpaceDE w:val="0"/>
        <w:autoSpaceDN w:val="0"/>
        <w:adjustRightInd w:val="0"/>
        <w:spacing w:before="60" w:after="60"/>
        <w:rPr>
          <w:szCs w:val="24"/>
        </w:rPr>
      </w:pPr>
      <w:r w:rsidRPr="002E0DC0">
        <w:rPr>
          <w:szCs w:val="24"/>
        </w:rPr>
        <w:t>Attachment D</w:t>
      </w:r>
      <w:r w:rsidR="00466C74" w:rsidRPr="002E0DC0">
        <w:rPr>
          <w:szCs w:val="24"/>
        </w:rPr>
        <w:t xml:space="preserve"> – Target  Population</w:t>
      </w:r>
    </w:p>
    <w:p w:rsidR="00466C74" w:rsidRPr="002E0DC0" w:rsidRDefault="00773F88" w:rsidP="006F50E8">
      <w:pPr>
        <w:pStyle w:val="ListParagraph"/>
        <w:numPr>
          <w:ilvl w:val="0"/>
          <w:numId w:val="45"/>
        </w:numPr>
        <w:autoSpaceDE w:val="0"/>
        <w:autoSpaceDN w:val="0"/>
        <w:adjustRightInd w:val="0"/>
        <w:spacing w:before="60" w:after="60"/>
        <w:rPr>
          <w:szCs w:val="24"/>
        </w:rPr>
      </w:pPr>
      <w:r w:rsidRPr="002E0DC0">
        <w:rPr>
          <w:szCs w:val="24"/>
        </w:rPr>
        <w:t>Attachment E</w:t>
      </w:r>
      <w:r w:rsidR="00466C74" w:rsidRPr="002E0DC0">
        <w:rPr>
          <w:szCs w:val="24"/>
        </w:rPr>
        <w:t xml:space="preserve"> –</w:t>
      </w:r>
      <w:r w:rsidR="005C5B79" w:rsidRPr="002E0DC0">
        <w:rPr>
          <w:szCs w:val="24"/>
        </w:rPr>
        <w:t xml:space="preserve"> </w:t>
      </w:r>
      <w:r w:rsidR="00466C74" w:rsidRPr="002E0DC0">
        <w:rPr>
          <w:szCs w:val="24"/>
        </w:rPr>
        <w:t>Balanced Performance Report Form</w:t>
      </w:r>
    </w:p>
    <w:p w:rsidR="00466C74" w:rsidRPr="002E0DC0" w:rsidRDefault="00773F88" w:rsidP="006F50E8">
      <w:pPr>
        <w:pStyle w:val="ListParagraph"/>
        <w:numPr>
          <w:ilvl w:val="0"/>
          <w:numId w:val="45"/>
        </w:numPr>
        <w:autoSpaceDE w:val="0"/>
        <w:autoSpaceDN w:val="0"/>
        <w:adjustRightInd w:val="0"/>
        <w:spacing w:before="60" w:after="60"/>
        <w:rPr>
          <w:szCs w:val="24"/>
        </w:rPr>
      </w:pPr>
      <w:r w:rsidRPr="002E0DC0">
        <w:rPr>
          <w:szCs w:val="24"/>
        </w:rPr>
        <w:t>Attachment F</w:t>
      </w:r>
      <w:r w:rsidR="00466C74" w:rsidRPr="002E0DC0">
        <w:rPr>
          <w:szCs w:val="24"/>
        </w:rPr>
        <w:t xml:space="preserve"> – Special Conditions for WIOA, Section 167 Project Awards Form</w:t>
      </w:r>
    </w:p>
    <w:p w:rsidR="00466C74" w:rsidRPr="002E0DC0" w:rsidRDefault="00773F88" w:rsidP="006F50E8">
      <w:pPr>
        <w:pStyle w:val="ListParagraph"/>
        <w:numPr>
          <w:ilvl w:val="0"/>
          <w:numId w:val="45"/>
        </w:numPr>
        <w:autoSpaceDE w:val="0"/>
        <w:autoSpaceDN w:val="0"/>
        <w:adjustRightInd w:val="0"/>
        <w:spacing w:before="60" w:after="60"/>
        <w:rPr>
          <w:szCs w:val="24"/>
        </w:rPr>
      </w:pPr>
      <w:r w:rsidRPr="002E0DC0">
        <w:rPr>
          <w:szCs w:val="24"/>
        </w:rPr>
        <w:t>Attachment G</w:t>
      </w:r>
      <w:r w:rsidR="00466C74" w:rsidRPr="002E0DC0">
        <w:rPr>
          <w:szCs w:val="24"/>
        </w:rPr>
        <w:t xml:space="preserve"> – </w:t>
      </w:r>
      <w:r w:rsidR="007906C9" w:rsidRPr="002E0DC0">
        <w:rPr>
          <w:szCs w:val="24"/>
        </w:rPr>
        <w:t>Apprenticeship Capability</w:t>
      </w:r>
    </w:p>
    <w:p w:rsidR="00466C74" w:rsidRPr="002E0DC0" w:rsidRDefault="00773F88" w:rsidP="006F50E8">
      <w:pPr>
        <w:pStyle w:val="ListParagraph"/>
        <w:numPr>
          <w:ilvl w:val="0"/>
          <w:numId w:val="45"/>
        </w:numPr>
        <w:autoSpaceDE w:val="0"/>
        <w:autoSpaceDN w:val="0"/>
        <w:adjustRightInd w:val="0"/>
        <w:spacing w:before="60" w:after="60"/>
        <w:rPr>
          <w:szCs w:val="24"/>
        </w:rPr>
      </w:pPr>
      <w:r w:rsidRPr="002E0DC0">
        <w:rPr>
          <w:szCs w:val="24"/>
        </w:rPr>
        <w:t>Attachment H</w:t>
      </w:r>
      <w:r w:rsidR="00D43773" w:rsidRPr="002E0DC0">
        <w:rPr>
          <w:szCs w:val="24"/>
        </w:rPr>
        <w:t xml:space="preserve"> – PY </w:t>
      </w:r>
      <w:r w:rsidR="005D2A79" w:rsidRPr="002E0DC0">
        <w:rPr>
          <w:szCs w:val="24"/>
        </w:rPr>
        <w:t xml:space="preserve">2021 </w:t>
      </w:r>
      <w:r w:rsidR="00466C74" w:rsidRPr="002E0DC0">
        <w:rPr>
          <w:szCs w:val="24"/>
        </w:rPr>
        <w:t>Staffing Breakout Form</w:t>
      </w:r>
    </w:p>
    <w:p w:rsidR="00482151" w:rsidRPr="002E0DC0" w:rsidRDefault="00482151" w:rsidP="006F50E8">
      <w:pPr>
        <w:pStyle w:val="ListParagraph"/>
        <w:numPr>
          <w:ilvl w:val="0"/>
          <w:numId w:val="45"/>
        </w:numPr>
        <w:autoSpaceDE w:val="0"/>
        <w:autoSpaceDN w:val="0"/>
        <w:adjustRightInd w:val="0"/>
        <w:spacing w:before="60" w:after="60"/>
        <w:rPr>
          <w:szCs w:val="24"/>
        </w:rPr>
      </w:pPr>
      <w:r w:rsidRPr="002E0DC0">
        <w:rPr>
          <w:szCs w:val="24"/>
        </w:rPr>
        <w:t xml:space="preserve">Attachment I – </w:t>
      </w:r>
      <w:r w:rsidR="0003383B" w:rsidRPr="002E0DC0">
        <w:rPr>
          <w:szCs w:val="24"/>
        </w:rPr>
        <w:t xml:space="preserve"> </w:t>
      </w:r>
      <w:r w:rsidR="00787C27" w:rsidRPr="002E0DC0">
        <w:rPr>
          <w:szCs w:val="24"/>
        </w:rPr>
        <w:t xml:space="preserve">Local </w:t>
      </w:r>
      <w:r w:rsidRPr="002E0DC0">
        <w:rPr>
          <w:szCs w:val="24"/>
        </w:rPr>
        <w:t xml:space="preserve">Advisory Board </w:t>
      </w:r>
    </w:p>
    <w:p w:rsidR="007A0882" w:rsidRPr="002E0DC0" w:rsidRDefault="00036342" w:rsidP="006F50E8">
      <w:pPr>
        <w:pStyle w:val="ListParagraph"/>
        <w:numPr>
          <w:ilvl w:val="0"/>
          <w:numId w:val="45"/>
        </w:numPr>
        <w:autoSpaceDE w:val="0"/>
        <w:autoSpaceDN w:val="0"/>
        <w:adjustRightInd w:val="0"/>
        <w:spacing w:before="60" w:after="60"/>
        <w:rPr>
          <w:szCs w:val="24"/>
        </w:rPr>
      </w:pPr>
      <w:r w:rsidRPr="002E0DC0">
        <w:rPr>
          <w:szCs w:val="24"/>
        </w:rPr>
        <w:t>Attachment J – Collaboration Agreements</w:t>
      </w:r>
    </w:p>
    <w:p w:rsidR="00A23000" w:rsidRPr="002E0DC0" w:rsidRDefault="007A0882" w:rsidP="006F50E8">
      <w:pPr>
        <w:pStyle w:val="ListParagraph"/>
        <w:numPr>
          <w:ilvl w:val="0"/>
          <w:numId w:val="45"/>
        </w:numPr>
        <w:autoSpaceDE w:val="0"/>
        <w:autoSpaceDN w:val="0"/>
        <w:adjustRightInd w:val="0"/>
        <w:spacing w:before="60" w:after="60"/>
        <w:rPr>
          <w:szCs w:val="24"/>
        </w:rPr>
      </w:pPr>
      <w:r w:rsidRPr="002E0DC0">
        <w:rPr>
          <w:szCs w:val="24"/>
        </w:rPr>
        <w:t>Attachment K –</w:t>
      </w:r>
      <w:r w:rsidR="00A23000" w:rsidRPr="002E0DC0">
        <w:rPr>
          <w:szCs w:val="24"/>
        </w:rPr>
        <w:t xml:space="preserve"> Training Vendor Application</w:t>
      </w:r>
    </w:p>
    <w:p w:rsidR="00A23000" w:rsidRPr="002E0DC0" w:rsidRDefault="00A23000" w:rsidP="006F50E8">
      <w:pPr>
        <w:pStyle w:val="ListParagraph"/>
        <w:numPr>
          <w:ilvl w:val="0"/>
          <w:numId w:val="45"/>
        </w:numPr>
        <w:autoSpaceDE w:val="0"/>
        <w:autoSpaceDN w:val="0"/>
        <w:adjustRightInd w:val="0"/>
        <w:spacing w:before="60" w:after="60"/>
        <w:rPr>
          <w:szCs w:val="24"/>
        </w:rPr>
      </w:pPr>
      <w:r w:rsidRPr="002E0DC0">
        <w:rPr>
          <w:szCs w:val="24"/>
        </w:rPr>
        <w:t xml:space="preserve">Attachment L – Sample </w:t>
      </w:r>
      <w:r w:rsidR="00F97C9D" w:rsidRPr="002E0DC0">
        <w:rPr>
          <w:szCs w:val="24"/>
        </w:rPr>
        <w:t xml:space="preserve">Targeted </w:t>
      </w:r>
      <w:r w:rsidRPr="002E0DC0">
        <w:rPr>
          <w:szCs w:val="24"/>
        </w:rPr>
        <w:t>Occupation List</w:t>
      </w:r>
    </w:p>
    <w:p w:rsidR="00A23000" w:rsidRPr="002E0DC0" w:rsidRDefault="00A23000" w:rsidP="006F50E8">
      <w:pPr>
        <w:pStyle w:val="ListParagraph"/>
        <w:numPr>
          <w:ilvl w:val="0"/>
          <w:numId w:val="45"/>
        </w:numPr>
        <w:autoSpaceDE w:val="0"/>
        <w:autoSpaceDN w:val="0"/>
        <w:adjustRightInd w:val="0"/>
        <w:spacing w:before="60" w:after="60"/>
        <w:rPr>
          <w:szCs w:val="24"/>
        </w:rPr>
      </w:pPr>
      <w:r w:rsidRPr="002E0DC0">
        <w:rPr>
          <w:szCs w:val="24"/>
        </w:rPr>
        <w:t xml:space="preserve">Attachment M – </w:t>
      </w:r>
      <w:r w:rsidR="00F97C9D" w:rsidRPr="002E0DC0">
        <w:rPr>
          <w:szCs w:val="24"/>
        </w:rPr>
        <w:t xml:space="preserve">Sample </w:t>
      </w:r>
      <w:r w:rsidRPr="002E0DC0">
        <w:rPr>
          <w:szCs w:val="24"/>
        </w:rPr>
        <w:t xml:space="preserve">Eligible Training Provider List  </w:t>
      </w:r>
      <w:r w:rsidR="007A0882" w:rsidRPr="002E0DC0">
        <w:rPr>
          <w:szCs w:val="24"/>
        </w:rPr>
        <w:t xml:space="preserve"> </w:t>
      </w:r>
      <w:r w:rsidR="00036342" w:rsidRPr="002E0DC0">
        <w:rPr>
          <w:szCs w:val="24"/>
        </w:rPr>
        <w:t xml:space="preserve"> </w:t>
      </w:r>
    </w:p>
    <w:p w:rsidR="00036342" w:rsidRPr="002E0DC0" w:rsidRDefault="00A23000" w:rsidP="006F50E8">
      <w:pPr>
        <w:pStyle w:val="ListParagraph"/>
        <w:numPr>
          <w:ilvl w:val="0"/>
          <w:numId w:val="45"/>
        </w:numPr>
        <w:autoSpaceDE w:val="0"/>
        <w:autoSpaceDN w:val="0"/>
        <w:adjustRightInd w:val="0"/>
        <w:spacing w:before="60" w:after="60"/>
        <w:rPr>
          <w:szCs w:val="24"/>
        </w:rPr>
      </w:pPr>
      <w:r w:rsidRPr="002E0DC0">
        <w:rPr>
          <w:szCs w:val="24"/>
        </w:rPr>
        <w:t xml:space="preserve">Attachment N – </w:t>
      </w:r>
      <w:r w:rsidR="007906C9" w:rsidRPr="002E0DC0">
        <w:rPr>
          <w:szCs w:val="24"/>
        </w:rPr>
        <w:t>Glossary of Terms</w:t>
      </w:r>
    </w:p>
    <w:p w:rsidR="0052507A" w:rsidRPr="002E0DC0" w:rsidRDefault="006C6D29" w:rsidP="006F50E8">
      <w:pPr>
        <w:pStyle w:val="ListParagraph"/>
        <w:numPr>
          <w:ilvl w:val="0"/>
          <w:numId w:val="45"/>
        </w:numPr>
        <w:autoSpaceDE w:val="0"/>
        <w:autoSpaceDN w:val="0"/>
        <w:adjustRightInd w:val="0"/>
        <w:spacing w:before="60" w:after="60"/>
        <w:rPr>
          <w:szCs w:val="24"/>
        </w:rPr>
      </w:pPr>
      <w:r w:rsidRPr="002E0DC0">
        <w:rPr>
          <w:szCs w:val="24"/>
        </w:rPr>
        <w:t xml:space="preserve">Attachment O - </w:t>
      </w:r>
      <w:r w:rsidR="0052507A" w:rsidRPr="002E0DC0">
        <w:rPr>
          <w:szCs w:val="24"/>
        </w:rPr>
        <w:t>ShareFile Instructions</w:t>
      </w:r>
    </w:p>
    <w:p w:rsidR="00AC3D1E" w:rsidRPr="002E0DC0" w:rsidRDefault="0052507A" w:rsidP="006F50E8">
      <w:pPr>
        <w:pStyle w:val="ListParagraph"/>
        <w:numPr>
          <w:ilvl w:val="0"/>
          <w:numId w:val="45"/>
        </w:numPr>
        <w:autoSpaceDE w:val="0"/>
        <w:autoSpaceDN w:val="0"/>
        <w:adjustRightInd w:val="0"/>
        <w:spacing w:before="60" w:after="60"/>
        <w:rPr>
          <w:szCs w:val="24"/>
        </w:rPr>
      </w:pPr>
      <w:r w:rsidRPr="002E0DC0">
        <w:rPr>
          <w:szCs w:val="24"/>
        </w:rPr>
        <w:t>Attachment P</w:t>
      </w:r>
      <w:r w:rsidR="00AC3D1E" w:rsidRPr="002E0DC0">
        <w:rPr>
          <w:szCs w:val="24"/>
        </w:rPr>
        <w:t xml:space="preserve"> – Application Review Criteria and Checklist</w:t>
      </w:r>
    </w:p>
    <w:p w:rsidR="00F97C9D" w:rsidRDefault="00F97C9D" w:rsidP="00F408FB">
      <w:pPr>
        <w:autoSpaceDE w:val="0"/>
        <w:autoSpaceDN w:val="0"/>
        <w:adjustRightInd w:val="0"/>
        <w:spacing w:before="60" w:after="60"/>
        <w:rPr>
          <w:szCs w:val="24"/>
          <w:highlight w:val="yellow"/>
        </w:rPr>
      </w:pPr>
    </w:p>
    <w:p w:rsidR="002E0DC0" w:rsidRDefault="002E0DC0" w:rsidP="002E0DC0">
      <w:pPr>
        <w:autoSpaceDE w:val="0"/>
        <w:autoSpaceDN w:val="0"/>
        <w:adjustRightInd w:val="0"/>
        <w:spacing w:before="60" w:after="60"/>
        <w:ind w:firstLine="720"/>
        <w:rPr>
          <w:b/>
          <w:sz w:val="32"/>
          <w:szCs w:val="32"/>
          <w:u w:val="single"/>
        </w:rPr>
      </w:pPr>
    </w:p>
    <w:p w:rsidR="00F97C9D" w:rsidRDefault="00F97C9D" w:rsidP="002E0DC0">
      <w:pPr>
        <w:autoSpaceDE w:val="0"/>
        <w:autoSpaceDN w:val="0"/>
        <w:adjustRightInd w:val="0"/>
        <w:spacing w:before="60" w:after="60"/>
        <w:ind w:firstLine="720"/>
        <w:rPr>
          <w:b/>
          <w:sz w:val="32"/>
          <w:szCs w:val="32"/>
          <w:u w:val="single"/>
        </w:rPr>
      </w:pPr>
      <w:r w:rsidRPr="00AC3D1E">
        <w:rPr>
          <w:b/>
          <w:sz w:val="32"/>
          <w:szCs w:val="32"/>
          <w:u w:val="single"/>
        </w:rPr>
        <w:t>Budget Forms</w:t>
      </w:r>
    </w:p>
    <w:p w:rsidR="002E0DC0" w:rsidRPr="00AC3D1E" w:rsidRDefault="002E0DC0" w:rsidP="002E0DC0">
      <w:pPr>
        <w:autoSpaceDE w:val="0"/>
        <w:autoSpaceDN w:val="0"/>
        <w:adjustRightInd w:val="0"/>
        <w:spacing w:before="60" w:after="60"/>
        <w:ind w:firstLine="720"/>
        <w:rPr>
          <w:b/>
          <w:sz w:val="32"/>
          <w:szCs w:val="32"/>
          <w:u w:val="single"/>
        </w:rPr>
      </w:pPr>
    </w:p>
    <w:p w:rsidR="00466C74" w:rsidRPr="002E0DC0" w:rsidRDefault="00466C74" w:rsidP="006F50E8">
      <w:pPr>
        <w:pStyle w:val="ListParagraph"/>
        <w:numPr>
          <w:ilvl w:val="0"/>
          <w:numId w:val="46"/>
        </w:numPr>
        <w:autoSpaceDE w:val="0"/>
        <w:autoSpaceDN w:val="0"/>
        <w:adjustRightInd w:val="0"/>
        <w:spacing w:before="60" w:after="60"/>
        <w:rPr>
          <w:szCs w:val="24"/>
        </w:rPr>
      </w:pPr>
      <w:r w:rsidRPr="002E0DC0">
        <w:rPr>
          <w:szCs w:val="24"/>
        </w:rPr>
        <w:t xml:space="preserve">DOE 101S, Example Budget Narrative Form </w:t>
      </w:r>
    </w:p>
    <w:p w:rsidR="00466C74" w:rsidRPr="002E0DC0" w:rsidRDefault="00466C74" w:rsidP="006F50E8">
      <w:pPr>
        <w:pStyle w:val="ListParagraph"/>
        <w:numPr>
          <w:ilvl w:val="0"/>
          <w:numId w:val="46"/>
        </w:numPr>
        <w:autoSpaceDE w:val="0"/>
        <w:autoSpaceDN w:val="0"/>
        <w:adjustRightInd w:val="0"/>
        <w:spacing w:before="60" w:after="60"/>
        <w:rPr>
          <w:szCs w:val="24"/>
        </w:rPr>
      </w:pPr>
      <w:r w:rsidRPr="002E0DC0">
        <w:rPr>
          <w:szCs w:val="24"/>
        </w:rPr>
        <w:t xml:space="preserve">DOE 599, Instructions Project Disbursement Form </w:t>
      </w:r>
    </w:p>
    <w:p w:rsidR="00466C74" w:rsidRPr="002E0DC0" w:rsidRDefault="00466C74" w:rsidP="006F50E8">
      <w:pPr>
        <w:pStyle w:val="ListParagraph"/>
        <w:numPr>
          <w:ilvl w:val="0"/>
          <w:numId w:val="46"/>
        </w:numPr>
        <w:autoSpaceDE w:val="0"/>
        <w:autoSpaceDN w:val="0"/>
        <w:adjustRightInd w:val="0"/>
        <w:spacing w:before="60" w:after="60"/>
        <w:rPr>
          <w:szCs w:val="24"/>
        </w:rPr>
      </w:pPr>
      <w:r w:rsidRPr="002E0DC0">
        <w:rPr>
          <w:szCs w:val="24"/>
        </w:rPr>
        <w:t>DOE 100A, Project Application Form</w:t>
      </w:r>
    </w:p>
    <w:p w:rsidR="00466C74" w:rsidRPr="002E0DC0" w:rsidRDefault="00466C74" w:rsidP="006F50E8">
      <w:pPr>
        <w:pStyle w:val="ListParagraph"/>
        <w:numPr>
          <w:ilvl w:val="0"/>
          <w:numId w:val="46"/>
        </w:numPr>
        <w:autoSpaceDE w:val="0"/>
        <w:autoSpaceDN w:val="0"/>
        <w:adjustRightInd w:val="0"/>
        <w:spacing w:before="60" w:after="60"/>
        <w:rPr>
          <w:szCs w:val="24"/>
        </w:rPr>
      </w:pPr>
      <w:r w:rsidRPr="002E0DC0">
        <w:rPr>
          <w:szCs w:val="24"/>
        </w:rPr>
        <w:t>Projected Equipment Purchases Form</w:t>
      </w:r>
    </w:p>
    <w:p w:rsidR="007803A4" w:rsidRDefault="007803A4" w:rsidP="00F408FB">
      <w:pPr>
        <w:rPr>
          <w:szCs w:val="24"/>
        </w:rPr>
      </w:pPr>
      <w:r>
        <w:rPr>
          <w:szCs w:val="24"/>
        </w:rPr>
        <w:br w:type="page"/>
      </w:r>
    </w:p>
    <w:p w:rsidR="00C93E6E" w:rsidRDefault="00C93E6E" w:rsidP="00D64E8E">
      <w:pPr>
        <w:numPr>
          <w:ilvl w:val="0"/>
          <w:numId w:val="8"/>
        </w:numPr>
        <w:autoSpaceDE w:val="0"/>
        <w:autoSpaceDN w:val="0"/>
        <w:adjustRightInd w:val="0"/>
        <w:spacing w:before="60" w:after="60"/>
        <w:ind w:left="0"/>
        <w:rPr>
          <w:szCs w:val="24"/>
        </w:rPr>
        <w:sectPr w:rsidR="00C93E6E" w:rsidSect="0072519A">
          <w:headerReference w:type="even" r:id="rId44"/>
          <w:headerReference w:type="default" r:id="rId45"/>
          <w:footerReference w:type="default" r:id="rId46"/>
          <w:headerReference w:type="first" r:id="rId47"/>
          <w:pgSz w:w="12240" w:h="15840" w:code="1"/>
          <w:pgMar w:top="547" w:right="720" w:bottom="576" w:left="720" w:header="288" w:footer="288" w:gutter="0"/>
          <w:cols w:space="720"/>
          <w:docGrid w:linePitch="360"/>
        </w:sectPr>
      </w:pPr>
    </w:p>
    <w:p w:rsidR="003D29A8" w:rsidRDefault="00466C74" w:rsidP="00CD7F19">
      <w:pPr>
        <w:suppressAutoHyphens/>
        <w:spacing w:before="60" w:after="60"/>
        <w:jc w:val="both"/>
        <w:rPr>
          <w:szCs w:val="24"/>
        </w:rPr>
      </w:pPr>
      <w:r w:rsidRPr="00156ECA">
        <w:rPr>
          <w:szCs w:val="24"/>
        </w:rPr>
        <w:lastRenderedPageBreak/>
        <w:t xml:space="preserve">The program purpose is to strengthen the ability of eligible migrant and seasonal farmworkers and their families to achieve economic self-sufficiency. The program serves eligible farmworkers and their dependents </w:t>
      </w:r>
      <w:r w:rsidR="00F97C9D" w:rsidRPr="00A80953">
        <w:rPr>
          <w:szCs w:val="24"/>
        </w:rPr>
        <w:t>(</w:t>
      </w:r>
      <w:r w:rsidR="00FB3E94" w:rsidRPr="00A80953">
        <w:rPr>
          <w:szCs w:val="24"/>
        </w:rPr>
        <w:t>Refer to</w:t>
      </w:r>
      <w:r w:rsidR="00167FEC" w:rsidRPr="00A80953">
        <w:rPr>
          <w:b/>
          <w:szCs w:val="24"/>
        </w:rPr>
        <w:t xml:space="preserve"> </w:t>
      </w:r>
      <w:r w:rsidR="00C23B2E" w:rsidRPr="00A80953">
        <w:rPr>
          <w:b/>
          <w:szCs w:val="24"/>
        </w:rPr>
        <w:t>Attachment</w:t>
      </w:r>
      <w:r w:rsidR="00167FEC" w:rsidRPr="00A80953">
        <w:rPr>
          <w:b/>
          <w:szCs w:val="24"/>
        </w:rPr>
        <w:t xml:space="preserve"> D</w:t>
      </w:r>
      <w:r w:rsidR="00167FEC" w:rsidRPr="00A80953">
        <w:rPr>
          <w:szCs w:val="24"/>
        </w:rPr>
        <w:t>)</w:t>
      </w:r>
      <w:r w:rsidR="00167FEC">
        <w:rPr>
          <w:szCs w:val="24"/>
        </w:rPr>
        <w:t xml:space="preserve"> </w:t>
      </w:r>
      <w:r w:rsidRPr="00156ECA">
        <w:rPr>
          <w:szCs w:val="24"/>
        </w:rPr>
        <w:t>that have the following socio-economic and educational barriers, as identified by the United States Department of Labor for WIOA, Title I, Section 167 funded programs</w:t>
      </w:r>
      <w:r w:rsidR="003D29A8">
        <w:rPr>
          <w:szCs w:val="24"/>
        </w:rPr>
        <w:t>:</w:t>
      </w:r>
    </w:p>
    <w:p w:rsidR="00466C74" w:rsidRPr="00156ECA" w:rsidRDefault="003D29A8" w:rsidP="00CD7F19">
      <w:pPr>
        <w:suppressAutoHyphens/>
        <w:spacing w:before="60" w:after="60"/>
        <w:rPr>
          <w:szCs w:val="24"/>
        </w:rPr>
      </w:pPr>
      <w:r>
        <w:rPr>
          <w:szCs w:val="24"/>
        </w:rPr>
        <w:t xml:space="preserve"> </w:t>
      </w:r>
    </w:p>
    <w:tbl>
      <w:tblPr>
        <w:tblW w:w="10530"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130"/>
      </w:tblGrid>
      <w:tr w:rsidR="00466C74" w:rsidRPr="00156ECA" w:rsidTr="00151F0C">
        <w:tc>
          <w:tcPr>
            <w:tcW w:w="5400" w:type="dxa"/>
          </w:tcPr>
          <w:p w:rsidR="00466C74" w:rsidRPr="00156ECA" w:rsidRDefault="00466C74" w:rsidP="00CD7F19">
            <w:pPr>
              <w:numPr>
                <w:ilvl w:val="0"/>
                <w:numId w:val="9"/>
              </w:numPr>
              <w:spacing w:before="60" w:after="60"/>
              <w:ind w:left="0"/>
              <w:rPr>
                <w:szCs w:val="24"/>
              </w:rPr>
            </w:pPr>
            <w:r w:rsidRPr="00156ECA">
              <w:rPr>
                <w:szCs w:val="24"/>
              </w:rPr>
              <w:t>Dropout</w:t>
            </w:r>
          </w:p>
          <w:p w:rsidR="00466C74" w:rsidRPr="00156ECA" w:rsidRDefault="00466C74" w:rsidP="00CD7F19">
            <w:pPr>
              <w:numPr>
                <w:ilvl w:val="0"/>
                <w:numId w:val="9"/>
              </w:numPr>
              <w:spacing w:before="60" w:after="60"/>
              <w:ind w:left="0"/>
              <w:rPr>
                <w:szCs w:val="24"/>
              </w:rPr>
            </w:pPr>
            <w:r w:rsidRPr="00156ECA">
              <w:rPr>
                <w:szCs w:val="24"/>
              </w:rPr>
              <w:t xml:space="preserve">Unemployed </w:t>
            </w:r>
          </w:p>
          <w:p w:rsidR="00466C74" w:rsidRPr="00156ECA" w:rsidRDefault="00466C74" w:rsidP="00CD7F19">
            <w:pPr>
              <w:numPr>
                <w:ilvl w:val="0"/>
                <w:numId w:val="9"/>
              </w:numPr>
              <w:spacing w:before="60" w:after="60"/>
              <w:ind w:left="0"/>
              <w:rPr>
                <w:szCs w:val="24"/>
              </w:rPr>
            </w:pPr>
            <w:r w:rsidRPr="00156ECA">
              <w:rPr>
                <w:szCs w:val="24"/>
              </w:rPr>
              <w:t xml:space="preserve">Limited English proficient </w:t>
            </w:r>
          </w:p>
          <w:p w:rsidR="00466C74" w:rsidRPr="00156ECA" w:rsidRDefault="00466C74" w:rsidP="00CD7F19">
            <w:pPr>
              <w:numPr>
                <w:ilvl w:val="0"/>
                <w:numId w:val="9"/>
              </w:numPr>
              <w:spacing w:before="60" w:after="60"/>
              <w:ind w:left="0"/>
              <w:rPr>
                <w:szCs w:val="24"/>
              </w:rPr>
            </w:pPr>
            <w:r w:rsidRPr="00156ECA">
              <w:rPr>
                <w:szCs w:val="24"/>
              </w:rPr>
              <w:t xml:space="preserve">English reading below grade 9 </w:t>
            </w:r>
          </w:p>
          <w:p w:rsidR="00466C74" w:rsidRPr="00156ECA" w:rsidRDefault="00466C74" w:rsidP="00CD7F19">
            <w:pPr>
              <w:numPr>
                <w:ilvl w:val="0"/>
                <w:numId w:val="9"/>
              </w:numPr>
              <w:spacing w:before="60" w:after="60"/>
              <w:ind w:left="0"/>
              <w:rPr>
                <w:szCs w:val="24"/>
              </w:rPr>
            </w:pPr>
            <w:r w:rsidRPr="00156ECA">
              <w:rPr>
                <w:szCs w:val="24"/>
              </w:rPr>
              <w:t xml:space="preserve">Math skill below grade 9 </w:t>
            </w:r>
          </w:p>
          <w:p w:rsidR="00466C74" w:rsidRPr="00156ECA" w:rsidRDefault="00466C74" w:rsidP="00CD7F19">
            <w:pPr>
              <w:numPr>
                <w:ilvl w:val="0"/>
                <w:numId w:val="9"/>
              </w:numPr>
              <w:spacing w:before="60" w:after="60"/>
              <w:ind w:left="0"/>
              <w:rPr>
                <w:szCs w:val="24"/>
              </w:rPr>
            </w:pPr>
            <w:r w:rsidRPr="00156ECA">
              <w:rPr>
                <w:szCs w:val="24"/>
              </w:rPr>
              <w:t>Migrant</w:t>
            </w:r>
          </w:p>
          <w:p w:rsidR="00466C74" w:rsidRPr="00156ECA" w:rsidRDefault="00466C74" w:rsidP="00CD7F19">
            <w:pPr>
              <w:numPr>
                <w:ilvl w:val="0"/>
                <w:numId w:val="9"/>
              </w:numPr>
              <w:spacing w:before="60" w:after="60"/>
              <w:ind w:left="0"/>
              <w:rPr>
                <w:szCs w:val="24"/>
              </w:rPr>
            </w:pPr>
            <w:r w:rsidRPr="00156ECA">
              <w:rPr>
                <w:szCs w:val="24"/>
              </w:rPr>
              <w:t>Seasonal</w:t>
            </w:r>
          </w:p>
          <w:p w:rsidR="00466C74" w:rsidRPr="00156ECA" w:rsidRDefault="00466C74" w:rsidP="00CD7F19">
            <w:pPr>
              <w:numPr>
                <w:ilvl w:val="0"/>
                <w:numId w:val="9"/>
              </w:numPr>
              <w:spacing w:before="60" w:after="60"/>
              <w:ind w:left="0"/>
              <w:rPr>
                <w:szCs w:val="24"/>
              </w:rPr>
            </w:pPr>
            <w:r w:rsidRPr="00156ECA">
              <w:rPr>
                <w:szCs w:val="24"/>
              </w:rPr>
              <w:t>Economically disadvantaged</w:t>
            </w:r>
          </w:p>
          <w:p w:rsidR="00466C74" w:rsidRPr="00156ECA" w:rsidRDefault="00466C74" w:rsidP="00CD7F19">
            <w:pPr>
              <w:numPr>
                <w:ilvl w:val="0"/>
                <w:numId w:val="9"/>
              </w:numPr>
              <w:spacing w:before="60" w:after="60"/>
              <w:ind w:left="0"/>
              <w:rPr>
                <w:szCs w:val="24"/>
              </w:rPr>
            </w:pPr>
            <w:r w:rsidRPr="00156ECA">
              <w:rPr>
                <w:szCs w:val="24"/>
              </w:rPr>
              <w:t xml:space="preserve">Food stamps </w:t>
            </w:r>
          </w:p>
          <w:p w:rsidR="00466C74" w:rsidRPr="00156ECA" w:rsidRDefault="00466C74" w:rsidP="00CD7F19">
            <w:pPr>
              <w:numPr>
                <w:ilvl w:val="0"/>
                <w:numId w:val="9"/>
              </w:numPr>
              <w:spacing w:before="60" w:after="60"/>
              <w:ind w:left="0"/>
              <w:rPr>
                <w:szCs w:val="24"/>
              </w:rPr>
            </w:pPr>
            <w:r w:rsidRPr="00156ECA">
              <w:rPr>
                <w:szCs w:val="24"/>
              </w:rPr>
              <w:t xml:space="preserve">Veteran </w:t>
            </w:r>
          </w:p>
        </w:tc>
        <w:tc>
          <w:tcPr>
            <w:tcW w:w="5130" w:type="dxa"/>
          </w:tcPr>
          <w:p w:rsidR="00A43B26" w:rsidRPr="00156ECA" w:rsidRDefault="00A43B26" w:rsidP="00CD7F19">
            <w:pPr>
              <w:numPr>
                <w:ilvl w:val="0"/>
                <w:numId w:val="10"/>
              </w:numPr>
              <w:spacing w:before="60" w:after="60"/>
              <w:ind w:left="0"/>
              <w:rPr>
                <w:szCs w:val="24"/>
              </w:rPr>
            </w:pPr>
            <w:r w:rsidRPr="00156ECA">
              <w:rPr>
                <w:szCs w:val="24"/>
              </w:rPr>
              <w:t>Unemployment claimant</w:t>
            </w:r>
          </w:p>
          <w:p w:rsidR="00466C74" w:rsidRPr="00156ECA" w:rsidRDefault="00466C74" w:rsidP="00CD7F19">
            <w:pPr>
              <w:numPr>
                <w:ilvl w:val="0"/>
                <w:numId w:val="10"/>
              </w:numPr>
              <w:spacing w:before="60" w:after="60"/>
              <w:ind w:left="0"/>
              <w:rPr>
                <w:szCs w:val="24"/>
              </w:rPr>
            </w:pPr>
            <w:r w:rsidRPr="00156ECA">
              <w:rPr>
                <w:szCs w:val="24"/>
              </w:rPr>
              <w:t xml:space="preserve">Unemployment exhaustee </w:t>
            </w:r>
          </w:p>
          <w:p w:rsidR="00466C74" w:rsidRPr="00156ECA" w:rsidRDefault="00466C74" w:rsidP="00CD7F19">
            <w:pPr>
              <w:numPr>
                <w:ilvl w:val="0"/>
                <w:numId w:val="10"/>
              </w:numPr>
              <w:spacing w:before="60" w:after="60"/>
              <w:ind w:left="0"/>
              <w:rPr>
                <w:szCs w:val="24"/>
              </w:rPr>
            </w:pPr>
            <w:r w:rsidRPr="00156ECA">
              <w:rPr>
                <w:szCs w:val="24"/>
              </w:rPr>
              <w:t xml:space="preserve">Offender or parolee </w:t>
            </w:r>
          </w:p>
          <w:p w:rsidR="00466C74" w:rsidRPr="00156ECA" w:rsidRDefault="00466C74" w:rsidP="00CD7F19">
            <w:pPr>
              <w:numPr>
                <w:ilvl w:val="0"/>
                <w:numId w:val="10"/>
              </w:numPr>
              <w:spacing w:before="60" w:after="60"/>
              <w:ind w:left="0"/>
              <w:rPr>
                <w:szCs w:val="24"/>
              </w:rPr>
            </w:pPr>
            <w:r w:rsidRPr="00156ECA">
              <w:rPr>
                <w:szCs w:val="24"/>
              </w:rPr>
              <w:t xml:space="preserve">Disability </w:t>
            </w:r>
          </w:p>
          <w:p w:rsidR="00466C74" w:rsidRPr="00156ECA" w:rsidRDefault="00466C74" w:rsidP="00CD7F19">
            <w:pPr>
              <w:numPr>
                <w:ilvl w:val="0"/>
                <w:numId w:val="10"/>
              </w:numPr>
              <w:spacing w:before="60" w:after="60"/>
              <w:ind w:left="0"/>
              <w:rPr>
                <w:szCs w:val="24"/>
              </w:rPr>
            </w:pPr>
            <w:r w:rsidRPr="00156ECA">
              <w:rPr>
                <w:szCs w:val="24"/>
              </w:rPr>
              <w:t xml:space="preserve">Single parent with dependent under 18 </w:t>
            </w:r>
          </w:p>
          <w:p w:rsidR="00466C74" w:rsidRPr="00156ECA" w:rsidRDefault="00466C74" w:rsidP="00CD7F19">
            <w:pPr>
              <w:numPr>
                <w:ilvl w:val="0"/>
                <w:numId w:val="10"/>
              </w:numPr>
              <w:spacing w:before="60" w:after="60"/>
              <w:ind w:left="0"/>
              <w:rPr>
                <w:szCs w:val="24"/>
              </w:rPr>
            </w:pPr>
            <w:r w:rsidRPr="00156ECA">
              <w:rPr>
                <w:szCs w:val="24"/>
              </w:rPr>
              <w:t>Pregnant / parenting youth</w:t>
            </w:r>
          </w:p>
          <w:p w:rsidR="00466C74" w:rsidRPr="00156ECA" w:rsidRDefault="00466C74" w:rsidP="00CD7F19">
            <w:pPr>
              <w:numPr>
                <w:ilvl w:val="0"/>
                <w:numId w:val="10"/>
              </w:numPr>
              <w:spacing w:before="60" w:after="60"/>
              <w:ind w:left="0"/>
              <w:rPr>
                <w:szCs w:val="24"/>
              </w:rPr>
            </w:pPr>
            <w:r w:rsidRPr="00156ECA">
              <w:rPr>
                <w:szCs w:val="24"/>
              </w:rPr>
              <w:t>Long term agriculture employed</w:t>
            </w:r>
          </w:p>
          <w:p w:rsidR="00466C74" w:rsidRPr="00156ECA" w:rsidRDefault="00466C74" w:rsidP="00CD7F19">
            <w:pPr>
              <w:numPr>
                <w:ilvl w:val="0"/>
                <w:numId w:val="10"/>
              </w:numPr>
              <w:spacing w:before="60" w:after="60"/>
              <w:ind w:left="0"/>
              <w:rPr>
                <w:szCs w:val="24"/>
              </w:rPr>
            </w:pPr>
            <w:r w:rsidRPr="00156ECA">
              <w:rPr>
                <w:szCs w:val="24"/>
              </w:rPr>
              <w:t xml:space="preserve">Lacks work history outside agriculture </w:t>
            </w:r>
          </w:p>
          <w:p w:rsidR="00466C74" w:rsidRPr="00156ECA" w:rsidRDefault="00466C74" w:rsidP="00CD7F19">
            <w:pPr>
              <w:numPr>
                <w:ilvl w:val="0"/>
                <w:numId w:val="10"/>
              </w:numPr>
              <w:spacing w:before="60" w:after="60"/>
              <w:ind w:left="0"/>
              <w:rPr>
                <w:szCs w:val="24"/>
              </w:rPr>
            </w:pPr>
            <w:r w:rsidRPr="00156ECA">
              <w:rPr>
                <w:szCs w:val="24"/>
              </w:rPr>
              <w:t xml:space="preserve">Lacks transportation or means to access it </w:t>
            </w:r>
          </w:p>
          <w:p w:rsidR="00466C74" w:rsidRPr="00156ECA" w:rsidRDefault="00A43B26" w:rsidP="00CD7F19">
            <w:pPr>
              <w:numPr>
                <w:ilvl w:val="0"/>
                <w:numId w:val="10"/>
              </w:numPr>
              <w:spacing w:before="60" w:after="60"/>
              <w:ind w:left="0"/>
              <w:rPr>
                <w:szCs w:val="24"/>
              </w:rPr>
            </w:pPr>
            <w:r w:rsidRPr="00156ECA">
              <w:rPr>
                <w:szCs w:val="24"/>
              </w:rPr>
              <w:t>Homeless</w:t>
            </w:r>
          </w:p>
        </w:tc>
      </w:tr>
    </w:tbl>
    <w:p w:rsidR="00466C74" w:rsidRPr="00156ECA" w:rsidRDefault="00466C74" w:rsidP="00CD7F19">
      <w:pPr>
        <w:suppressAutoHyphens/>
        <w:spacing w:before="60" w:after="60"/>
        <w:jc w:val="both"/>
        <w:rPr>
          <w:b/>
          <w:szCs w:val="24"/>
        </w:rPr>
      </w:pPr>
      <w:r w:rsidRPr="00156ECA">
        <w:rPr>
          <w:b/>
          <w:szCs w:val="24"/>
        </w:rPr>
        <w:t>Allowable Program Activities</w:t>
      </w:r>
    </w:p>
    <w:p w:rsidR="003D29A8" w:rsidRPr="00156ECA" w:rsidRDefault="00466C74" w:rsidP="00CD7F19">
      <w:pPr>
        <w:suppressAutoHyphens/>
        <w:spacing w:before="60" w:after="60"/>
        <w:jc w:val="both"/>
        <w:rPr>
          <w:szCs w:val="24"/>
        </w:rPr>
      </w:pPr>
      <w:r w:rsidRPr="00156ECA">
        <w:rPr>
          <w:szCs w:val="24"/>
        </w:rPr>
        <w:t>To meet the education, training and employment needs of farmworkers and their families</w:t>
      </w:r>
      <w:r w:rsidR="003D29A8">
        <w:rPr>
          <w:szCs w:val="24"/>
        </w:rPr>
        <w:t>,</w:t>
      </w:r>
      <w:r w:rsidRPr="00156ECA">
        <w:rPr>
          <w:szCs w:val="24"/>
        </w:rPr>
        <w:t xml:space="preserve"> program funds shall be used to provide individuals with </w:t>
      </w:r>
      <w:r w:rsidRPr="00156ECA">
        <w:rPr>
          <w:b/>
          <w:szCs w:val="24"/>
        </w:rPr>
        <w:t xml:space="preserve">Career Services </w:t>
      </w:r>
      <w:r w:rsidRPr="00156ECA">
        <w:rPr>
          <w:szCs w:val="24"/>
        </w:rPr>
        <w:t>and</w:t>
      </w:r>
      <w:r w:rsidRPr="00156ECA">
        <w:rPr>
          <w:b/>
          <w:szCs w:val="24"/>
        </w:rPr>
        <w:t xml:space="preserve"> Training Services</w:t>
      </w:r>
      <w:r w:rsidRPr="00156ECA">
        <w:rPr>
          <w:szCs w:val="24"/>
        </w:rPr>
        <w:t xml:space="preserve"> as described in Section 134, paragraph (d)(2) of the Act. </w:t>
      </w:r>
      <w:r w:rsidR="003D29A8">
        <w:rPr>
          <w:szCs w:val="24"/>
        </w:rPr>
        <w:t xml:space="preserve">These services must reflect the needs of the </w:t>
      </w:r>
      <w:r w:rsidR="003D29A8" w:rsidRPr="00156ECA">
        <w:rPr>
          <w:szCs w:val="24"/>
        </w:rPr>
        <w:t>farmworkers and their dependents</w:t>
      </w:r>
      <w:r w:rsidR="003D29A8">
        <w:rPr>
          <w:szCs w:val="24"/>
        </w:rPr>
        <w:t xml:space="preserve"> in the service areas and include the services and training necessary to achieve each participant’s employment goals.</w:t>
      </w:r>
    </w:p>
    <w:p w:rsidR="003F4C8F" w:rsidRDefault="003F4C8F" w:rsidP="00CD7F19">
      <w:pPr>
        <w:suppressAutoHyphens/>
        <w:spacing w:before="60" w:after="60"/>
        <w:jc w:val="both"/>
        <w:rPr>
          <w:b/>
          <w:szCs w:val="24"/>
        </w:rPr>
      </w:pPr>
    </w:p>
    <w:p w:rsidR="00D64820" w:rsidRDefault="00BB44D0" w:rsidP="00CD7F19">
      <w:pPr>
        <w:suppressAutoHyphens/>
        <w:spacing w:before="60" w:after="60"/>
        <w:jc w:val="both"/>
        <w:rPr>
          <w:b/>
          <w:szCs w:val="24"/>
        </w:rPr>
      </w:pPr>
      <w:r w:rsidRPr="00BB44D0">
        <w:rPr>
          <w:b/>
          <w:szCs w:val="24"/>
        </w:rPr>
        <w:t>Career Services</w:t>
      </w:r>
    </w:p>
    <w:p w:rsidR="00466C74" w:rsidRPr="00D64820" w:rsidRDefault="00D64820" w:rsidP="00CD7F19">
      <w:pPr>
        <w:suppressAutoHyphens/>
        <w:spacing w:before="60" w:after="60"/>
        <w:jc w:val="both"/>
        <w:rPr>
          <w:szCs w:val="24"/>
        </w:rPr>
      </w:pPr>
      <w:r w:rsidRPr="00D64820">
        <w:rPr>
          <w:szCs w:val="24"/>
        </w:rPr>
        <w:t>T</w:t>
      </w:r>
      <w:r w:rsidR="00230446" w:rsidRPr="00D64820">
        <w:rPr>
          <w:szCs w:val="24"/>
        </w:rPr>
        <w:t>o be delivered by the program are those services listed below that are authorized by 20CFR §678.45-430</w:t>
      </w:r>
    </w:p>
    <w:p w:rsidR="00FE3821" w:rsidRDefault="00FE3821" w:rsidP="00CD7F19">
      <w:pPr>
        <w:autoSpaceDE w:val="0"/>
        <w:autoSpaceDN w:val="0"/>
        <w:adjustRightInd w:val="0"/>
        <w:jc w:val="both"/>
        <w:rPr>
          <w:b/>
          <w:bCs/>
          <w:szCs w:val="24"/>
        </w:rPr>
      </w:pPr>
      <w:bookmarkStart w:id="2" w:name="Asiss"/>
      <w:bookmarkEnd w:id="2"/>
    </w:p>
    <w:p w:rsidR="006432A3" w:rsidRPr="006432A3" w:rsidRDefault="006432A3" w:rsidP="00CD7F19">
      <w:pPr>
        <w:autoSpaceDE w:val="0"/>
        <w:autoSpaceDN w:val="0"/>
        <w:adjustRightInd w:val="0"/>
        <w:jc w:val="both"/>
        <w:rPr>
          <w:szCs w:val="24"/>
        </w:rPr>
      </w:pPr>
      <w:r w:rsidRPr="00B84504">
        <w:rPr>
          <w:b/>
          <w:bCs/>
          <w:szCs w:val="24"/>
        </w:rPr>
        <w:t xml:space="preserve">Basic </w:t>
      </w:r>
      <w:r w:rsidRPr="00B84504">
        <w:rPr>
          <w:b/>
          <w:szCs w:val="24"/>
        </w:rPr>
        <w:t>Career Services</w:t>
      </w:r>
      <w:r w:rsidRPr="006432A3">
        <w:rPr>
          <w:szCs w:val="24"/>
        </w:rPr>
        <w:t>:</w:t>
      </w:r>
    </w:p>
    <w:p w:rsidR="006432A3" w:rsidRPr="00B84504" w:rsidRDefault="006432A3" w:rsidP="006F50E8">
      <w:pPr>
        <w:pStyle w:val="ListParagraph"/>
        <w:numPr>
          <w:ilvl w:val="0"/>
          <w:numId w:val="26"/>
        </w:numPr>
        <w:autoSpaceDE w:val="0"/>
        <w:autoSpaceDN w:val="0"/>
        <w:adjustRightInd w:val="0"/>
        <w:jc w:val="both"/>
        <w:rPr>
          <w:szCs w:val="24"/>
        </w:rPr>
      </w:pPr>
      <w:r w:rsidRPr="00B84504">
        <w:rPr>
          <w:szCs w:val="24"/>
        </w:rPr>
        <w:t>Eligibility determinations;</w:t>
      </w:r>
    </w:p>
    <w:p w:rsidR="006432A3" w:rsidRPr="00B84504" w:rsidRDefault="006432A3" w:rsidP="006F50E8">
      <w:pPr>
        <w:pStyle w:val="ListParagraph"/>
        <w:numPr>
          <w:ilvl w:val="0"/>
          <w:numId w:val="26"/>
        </w:numPr>
        <w:autoSpaceDE w:val="0"/>
        <w:autoSpaceDN w:val="0"/>
        <w:adjustRightInd w:val="0"/>
        <w:jc w:val="both"/>
        <w:rPr>
          <w:szCs w:val="24"/>
        </w:rPr>
      </w:pPr>
      <w:r w:rsidRPr="00B84504">
        <w:rPr>
          <w:szCs w:val="24"/>
        </w:rPr>
        <w:t xml:space="preserve">Outreach, intake, and orientation to the information and services available through the </w:t>
      </w:r>
      <w:r w:rsidR="003D29A8">
        <w:rPr>
          <w:szCs w:val="24"/>
        </w:rPr>
        <w:t>workforce</w:t>
      </w:r>
      <w:r w:rsidR="00B84504" w:rsidRPr="00B84504">
        <w:rPr>
          <w:szCs w:val="24"/>
        </w:rPr>
        <w:t xml:space="preserve"> </w:t>
      </w:r>
      <w:r w:rsidRPr="00B84504">
        <w:rPr>
          <w:szCs w:val="24"/>
        </w:rPr>
        <w:t>system;</w:t>
      </w:r>
    </w:p>
    <w:p w:rsidR="006432A3" w:rsidRPr="00B84504" w:rsidRDefault="006432A3" w:rsidP="006F50E8">
      <w:pPr>
        <w:pStyle w:val="ListParagraph"/>
        <w:numPr>
          <w:ilvl w:val="0"/>
          <w:numId w:val="26"/>
        </w:numPr>
        <w:autoSpaceDE w:val="0"/>
        <w:autoSpaceDN w:val="0"/>
        <w:adjustRightInd w:val="0"/>
        <w:jc w:val="both"/>
        <w:rPr>
          <w:szCs w:val="24"/>
        </w:rPr>
      </w:pPr>
      <w:r w:rsidRPr="00B84504">
        <w:rPr>
          <w:szCs w:val="24"/>
        </w:rPr>
        <w:t>Initial assessment of skill levels, aptitudes, abilities, and supportive service needs;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Labor exchange services, including</w:t>
      </w:r>
    </w:p>
    <w:p w:rsidR="006432A3" w:rsidRPr="00441CF1" w:rsidRDefault="006432A3" w:rsidP="006F50E8">
      <w:pPr>
        <w:pStyle w:val="ListParagraph"/>
        <w:numPr>
          <w:ilvl w:val="1"/>
          <w:numId w:val="26"/>
        </w:numPr>
        <w:autoSpaceDE w:val="0"/>
        <w:autoSpaceDN w:val="0"/>
        <w:adjustRightInd w:val="0"/>
        <w:ind w:left="360" w:firstLine="0"/>
        <w:jc w:val="both"/>
        <w:rPr>
          <w:szCs w:val="24"/>
        </w:rPr>
      </w:pPr>
      <w:r w:rsidRPr="00441CF1">
        <w:rPr>
          <w:szCs w:val="24"/>
        </w:rPr>
        <w:t>Job search and placement assistance and career counseling; and</w:t>
      </w:r>
    </w:p>
    <w:p w:rsidR="006432A3" w:rsidRPr="00441CF1" w:rsidRDefault="006432A3" w:rsidP="006F50E8">
      <w:pPr>
        <w:pStyle w:val="ListParagraph"/>
        <w:numPr>
          <w:ilvl w:val="1"/>
          <w:numId w:val="26"/>
        </w:numPr>
        <w:autoSpaceDE w:val="0"/>
        <w:autoSpaceDN w:val="0"/>
        <w:adjustRightInd w:val="0"/>
        <w:ind w:left="360" w:firstLine="0"/>
        <w:jc w:val="both"/>
        <w:rPr>
          <w:szCs w:val="24"/>
        </w:rPr>
      </w:pPr>
      <w:r w:rsidRPr="00441CF1">
        <w:rPr>
          <w:szCs w:val="24"/>
        </w:rPr>
        <w:t>Appropriate recruitment and other business services on behalf of employers;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Provision of referrals to and coordination of activities with other programs and services;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Labor market information, including listings of job vacancies and the skills needed to obtain</w:t>
      </w:r>
      <w:r w:rsidR="00B84504" w:rsidRPr="00441CF1">
        <w:rPr>
          <w:szCs w:val="24"/>
        </w:rPr>
        <w:t xml:space="preserve"> </w:t>
      </w:r>
      <w:r w:rsidRPr="00441CF1">
        <w:rPr>
          <w:szCs w:val="24"/>
        </w:rPr>
        <w:t xml:space="preserve">these </w:t>
      </w:r>
      <w:r w:rsidR="00B84504" w:rsidRPr="00441CF1">
        <w:rPr>
          <w:szCs w:val="24"/>
        </w:rPr>
        <w:t xml:space="preserve">  </w:t>
      </w:r>
      <w:r w:rsidRPr="00441CF1">
        <w:rPr>
          <w:szCs w:val="24"/>
        </w:rPr>
        <w:t>jobs, and the occupations that are in demand in the local area and the earnings and skill</w:t>
      </w:r>
      <w:r w:rsidR="00B84504" w:rsidRPr="00441CF1">
        <w:rPr>
          <w:szCs w:val="24"/>
        </w:rPr>
        <w:t xml:space="preserve"> </w:t>
      </w:r>
      <w:r w:rsidRPr="00441CF1">
        <w:rPr>
          <w:szCs w:val="24"/>
        </w:rPr>
        <w:t xml:space="preserve">requirements </w:t>
      </w:r>
      <w:r w:rsidR="00B84504" w:rsidRPr="00441CF1">
        <w:rPr>
          <w:szCs w:val="24"/>
        </w:rPr>
        <w:t xml:space="preserve"> </w:t>
      </w:r>
      <w:r w:rsidRPr="00441CF1">
        <w:rPr>
          <w:szCs w:val="24"/>
        </w:rPr>
        <w:t>for such occupations;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Information about the performance and cost of eligible training providers;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Information about how the local workforce investment area is performing on performance</w:t>
      </w:r>
      <w:r w:rsidR="00B84504" w:rsidRPr="00441CF1">
        <w:rPr>
          <w:szCs w:val="24"/>
        </w:rPr>
        <w:t xml:space="preserve"> </w:t>
      </w:r>
      <w:r w:rsidRPr="00441CF1">
        <w:rPr>
          <w:szCs w:val="24"/>
        </w:rPr>
        <w:t>measures;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Information about supportive services available in the area and referral to these services;</w:t>
      </w:r>
    </w:p>
    <w:p w:rsidR="006432A3" w:rsidRPr="00441CF1" w:rsidRDefault="006432A3" w:rsidP="006F50E8">
      <w:pPr>
        <w:pStyle w:val="ListParagraph"/>
        <w:numPr>
          <w:ilvl w:val="0"/>
          <w:numId w:val="26"/>
        </w:numPr>
        <w:autoSpaceDE w:val="0"/>
        <w:autoSpaceDN w:val="0"/>
        <w:adjustRightInd w:val="0"/>
        <w:jc w:val="both"/>
        <w:rPr>
          <w:szCs w:val="24"/>
        </w:rPr>
      </w:pPr>
      <w:r w:rsidRPr="00441CF1">
        <w:rPr>
          <w:szCs w:val="24"/>
        </w:rPr>
        <w:t>Information about applying for unemployment compensation; and</w:t>
      </w:r>
    </w:p>
    <w:p w:rsidR="00E10839" w:rsidRDefault="006432A3" w:rsidP="006F50E8">
      <w:pPr>
        <w:pStyle w:val="ListParagraph"/>
        <w:numPr>
          <w:ilvl w:val="0"/>
          <w:numId w:val="26"/>
        </w:numPr>
        <w:autoSpaceDE w:val="0"/>
        <w:autoSpaceDN w:val="0"/>
        <w:adjustRightInd w:val="0"/>
        <w:jc w:val="both"/>
        <w:rPr>
          <w:szCs w:val="24"/>
        </w:rPr>
      </w:pPr>
      <w:r w:rsidRPr="00441CF1">
        <w:rPr>
          <w:szCs w:val="24"/>
        </w:rPr>
        <w:t>Assistance with establishing eligibility for non‐WIOA programs of financial aid for training and</w:t>
      </w:r>
      <w:r w:rsidR="00B84504" w:rsidRPr="00441CF1">
        <w:rPr>
          <w:szCs w:val="24"/>
        </w:rPr>
        <w:t xml:space="preserve"> </w:t>
      </w:r>
      <w:r w:rsidRPr="00441CF1">
        <w:rPr>
          <w:szCs w:val="24"/>
        </w:rPr>
        <w:t xml:space="preserve">education programs. </w:t>
      </w:r>
    </w:p>
    <w:p w:rsidR="003F4C8F" w:rsidRPr="003F4C8F" w:rsidRDefault="003F4C8F" w:rsidP="003F4C8F">
      <w:pPr>
        <w:pStyle w:val="ListParagraph"/>
        <w:autoSpaceDE w:val="0"/>
        <w:autoSpaceDN w:val="0"/>
        <w:adjustRightInd w:val="0"/>
        <w:ind w:left="360"/>
        <w:jc w:val="both"/>
        <w:rPr>
          <w:szCs w:val="24"/>
        </w:rPr>
      </w:pPr>
    </w:p>
    <w:p w:rsidR="00B84504" w:rsidRDefault="00B84504" w:rsidP="00CD7F19">
      <w:pPr>
        <w:autoSpaceDE w:val="0"/>
        <w:autoSpaceDN w:val="0"/>
        <w:adjustRightInd w:val="0"/>
        <w:jc w:val="both"/>
        <w:rPr>
          <w:color w:val="333333"/>
          <w:szCs w:val="24"/>
        </w:rPr>
      </w:pPr>
      <w:r w:rsidRPr="00B84504">
        <w:rPr>
          <w:b/>
          <w:bCs/>
          <w:color w:val="000000"/>
          <w:szCs w:val="24"/>
        </w:rPr>
        <w:t xml:space="preserve">Individualized </w:t>
      </w:r>
      <w:r w:rsidR="00D64820" w:rsidRPr="00B912B3">
        <w:rPr>
          <w:b/>
          <w:szCs w:val="24"/>
        </w:rPr>
        <w:t>C</w:t>
      </w:r>
      <w:r w:rsidRPr="00B912B3">
        <w:rPr>
          <w:b/>
          <w:szCs w:val="24"/>
        </w:rPr>
        <w:t xml:space="preserve">areer </w:t>
      </w:r>
      <w:r w:rsidR="00D64820" w:rsidRPr="00B912B3">
        <w:rPr>
          <w:b/>
          <w:szCs w:val="24"/>
        </w:rPr>
        <w:t>S</w:t>
      </w:r>
      <w:r w:rsidRPr="00B912B3">
        <w:rPr>
          <w:b/>
          <w:szCs w:val="24"/>
        </w:rPr>
        <w:t>ervices</w:t>
      </w:r>
      <w:r w:rsidRPr="00B84504">
        <w:rPr>
          <w:color w:val="333333"/>
          <w:szCs w:val="24"/>
        </w:rPr>
        <w:t xml:space="preserve"> are to be provided by local areas as app</w:t>
      </w:r>
      <w:r>
        <w:rPr>
          <w:color w:val="333333"/>
          <w:szCs w:val="24"/>
        </w:rPr>
        <w:t xml:space="preserve">ropriate to help individuals </w:t>
      </w:r>
      <w:r w:rsidRPr="00B84504">
        <w:rPr>
          <w:color w:val="333333"/>
          <w:szCs w:val="24"/>
        </w:rPr>
        <w:t>obtain or retain employment, and may include</w:t>
      </w:r>
      <w:r w:rsidR="003D29A8">
        <w:rPr>
          <w:color w:val="333333"/>
          <w:szCs w:val="24"/>
        </w:rPr>
        <w:t xml:space="preserve"> the following</w:t>
      </w:r>
      <w:r w:rsidRPr="00B84504">
        <w:rPr>
          <w:color w:val="333333"/>
          <w:szCs w:val="24"/>
        </w:rPr>
        <w:t>:</w:t>
      </w:r>
    </w:p>
    <w:p w:rsidR="00364536" w:rsidRPr="00230446" w:rsidRDefault="00364536" w:rsidP="00CD7F19">
      <w:pPr>
        <w:autoSpaceDE w:val="0"/>
        <w:autoSpaceDN w:val="0"/>
        <w:adjustRightInd w:val="0"/>
        <w:jc w:val="both"/>
        <w:rPr>
          <w:color w:val="333333"/>
          <w:szCs w:val="24"/>
        </w:rPr>
      </w:pP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lastRenderedPageBreak/>
        <w:t>Comprehensive and specialized assessments of skill levels and service needs, which may include use of diagnostic testing and other assessment tools, in‐depth interviewing and evaluation to identify employment barriers and appropriate employment goals</w:t>
      </w:r>
      <w:r w:rsidR="00250C00">
        <w:rPr>
          <w:szCs w:val="24"/>
        </w:rPr>
        <w:t>;</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Developing an individual employment plan (IEP);</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Group counseling;</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Individual counseling;</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Career planning;</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Short‐term pre‐vocational services, including the development of learning skills, communication skills, interviewing skills, punctuality, personal maintenance skills, and professional conduct;</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Internships and work experiences that are linked to careers;</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Workforce preparation activities;</w:t>
      </w:r>
    </w:p>
    <w:p w:rsidR="00B84504" w:rsidRPr="00441CF1" w:rsidRDefault="00B84504" w:rsidP="006F50E8">
      <w:pPr>
        <w:pStyle w:val="ListParagraph"/>
        <w:numPr>
          <w:ilvl w:val="0"/>
          <w:numId w:val="27"/>
        </w:numPr>
        <w:autoSpaceDE w:val="0"/>
        <w:autoSpaceDN w:val="0"/>
        <w:adjustRightInd w:val="0"/>
        <w:ind w:left="360"/>
        <w:jc w:val="both"/>
        <w:rPr>
          <w:szCs w:val="24"/>
        </w:rPr>
      </w:pPr>
      <w:r w:rsidRPr="00441CF1">
        <w:rPr>
          <w:szCs w:val="24"/>
        </w:rPr>
        <w:t>Financial literacy services: educating participants on how to create budgets; set up bank accounts; manage spending, credit, and debt; make informed financial decisions; understand identity theft and the significance of credit reports and scores; etc.;</w:t>
      </w:r>
    </w:p>
    <w:p w:rsidR="00B84504" w:rsidRPr="000B532C" w:rsidRDefault="00B84504" w:rsidP="006F50E8">
      <w:pPr>
        <w:pStyle w:val="ListParagraph"/>
        <w:numPr>
          <w:ilvl w:val="0"/>
          <w:numId w:val="27"/>
        </w:numPr>
        <w:suppressAutoHyphens/>
        <w:spacing w:before="60" w:after="60"/>
        <w:ind w:left="360"/>
        <w:jc w:val="both"/>
        <w:rPr>
          <w:b/>
          <w:szCs w:val="24"/>
        </w:rPr>
      </w:pPr>
      <w:r w:rsidRPr="00441CF1">
        <w:rPr>
          <w:szCs w:val="24"/>
        </w:rPr>
        <w:t>Out‐of‐area job search and relocation assistance; and</w:t>
      </w:r>
    </w:p>
    <w:p w:rsidR="000B532C" w:rsidRPr="00441CF1" w:rsidRDefault="000B532C" w:rsidP="006F50E8">
      <w:pPr>
        <w:pStyle w:val="ListParagraph"/>
        <w:numPr>
          <w:ilvl w:val="0"/>
          <w:numId w:val="27"/>
        </w:numPr>
        <w:suppressAutoHyphens/>
        <w:spacing w:before="60" w:after="60"/>
        <w:ind w:left="360"/>
        <w:jc w:val="both"/>
        <w:rPr>
          <w:b/>
          <w:szCs w:val="24"/>
        </w:rPr>
      </w:pPr>
      <w:r>
        <w:rPr>
          <w:szCs w:val="24"/>
        </w:rPr>
        <w:t>English language acquisition and integrate education and training programs</w:t>
      </w:r>
      <w:r w:rsidR="00AC3D1E">
        <w:rPr>
          <w:szCs w:val="24"/>
        </w:rPr>
        <w:t>.</w:t>
      </w:r>
    </w:p>
    <w:p w:rsidR="00B84504" w:rsidRDefault="00B84504" w:rsidP="00CD7F19">
      <w:pPr>
        <w:suppressAutoHyphens/>
        <w:spacing w:before="60" w:after="60"/>
        <w:jc w:val="both"/>
        <w:rPr>
          <w:b/>
          <w:szCs w:val="24"/>
        </w:rPr>
      </w:pPr>
    </w:p>
    <w:p w:rsidR="00B84504" w:rsidRDefault="000B532C" w:rsidP="00CD7F19">
      <w:pPr>
        <w:suppressAutoHyphens/>
        <w:spacing w:before="60" w:after="60"/>
        <w:jc w:val="both"/>
        <w:rPr>
          <w:szCs w:val="24"/>
        </w:rPr>
      </w:pPr>
      <w:r w:rsidRPr="000B532C">
        <w:rPr>
          <w:b/>
          <w:szCs w:val="24"/>
        </w:rPr>
        <w:t xml:space="preserve">Follow‐up services </w:t>
      </w:r>
      <w:r w:rsidRPr="000B532C">
        <w:rPr>
          <w:szCs w:val="24"/>
        </w:rPr>
        <w:t>must be provided, as appropriate, including counseling regarding the workplace, for participants in adult or dislocated worker workforce investment activities who are placed in unsubsidized employment, for up to 12 months after the first day of employment</w:t>
      </w:r>
      <w:r>
        <w:rPr>
          <w:szCs w:val="24"/>
        </w:rPr>
        <w:t>.</w:t>
      </w:r>
    </w:p>
    <w:p w:rsidR="00394757" w:rsidRDefault="00394757" w:rsidP="00CD7F19">
      <w:pPr>
        <w:suppressAutoHyphens/>
        <w:spacing w:before="60" w:after="60"/>
        <w:jc w:val="both"/>
        <w:rPr>
          <w:b/>
          <w:szCs w:val="24"/>
        </w:rPr>
      </w:pPr>
    </w:p>
    <w:p w:rsidR="00394757" w:rsidRPr="00A80953" w:rsidRDefault="00394757" w:rsidP="00CD7F19">
      <w:pPr>
        <w:suppressAutoHyphens/>
        <w:spacing w:before="60" w:after="60"/>
        <w:jc w:val="both"/>
        <w:rPr>
          <w:b/>
          <w:szCs w:val="24"/>
        </w:rPr>
      </w:pPr>
      <w:r w:rsidRPr="00A80953">
        <w:rPr>
          <w:b/>
          <w:szCs w:val="24"/>
        </w:rPr>
        <w:t xml:space="preserve">Work Experience </w:t>
      </w:r>
    </w:p>
    <w:p w:rsidR="00B84504" w:rsidRPr="00394757" w:rsidRDefault="0003383B" w:rsidP="00CD7F19">
      <w:pPr>
        <w:autoSpaceDE w:val="0"/>
        <w:autoSpaceDN w:val="0"/>
        <w:adjustRightInd w:val="0"/>
        <w:jc w:val="both"/>
        <w:rPr>
          <w:szCs w:val="24"/>
        </w:rPr>
      </w:pPr>
      <w:r w:rsidRPr="00A80953">
        <w:rPr>
          <w:szCs w:val="24"/>
        </w:rPr>
        <w:t xml:space="preserve">An internship or work experience is a planned, structured learning experience that takes place in a work </w:t>
      </w:r>
      <w:r w:rsidR="00394757" w:rsidRPr="00A80953">
        <w:rPr>
          <w:szCs w:val="24"/>
        </w:rPr>
        <w:t xml:space="preserve">place for a </w:t>
      </w:r>
      <w:r w:rsidRPr="00A80953">
        <w:rPr>
          <w:szCs w:val="24"/>
        </w:rPr>
        <w:t>limited period of time. Work experience can be conducted in the private, nonprofit and public sectors. Work experience may be paid or unpaid, as appropriate and consistent with other laws, such as the Fair Labor Standards Act [20CFR §680.180]. Labor standards apply in any work experience setting where an employee/employer</w:t>
      </w:r>
      <w:r w:rsidR="00394757" w:rsidRPr="00A80953">
        <w:rPr>
          <w:szCs w:val="24"/>
        </w:rPr>
        <w:t xml:space="preserve"> </w:t>
      </w:r>
      <w:r w:rsidRPr="00A80953">
        <w:rPr>
          <w:szCs w:val="24"/>
        </w:rPr>
        <w:t>relationship, as defined by the Fair Labor Standards Act, exists.</w:t>
      </w:r>
    </w:p>
    <w:p w:rsidR="0003383B" w:rsidRDefault="0003383B" w:rsidP="00CD7F19">
      <w:pPr>
        <w:suppressAutoHyphens/>
        <w:spacing w:before="60" w:after="60"/>
        <w:jc w:val="both"/>
        <w:rPr>
          <w:b/>
          <w:szCs w:val="24"/>
        </w:rPr>
      </w:pPr>
    </w:p>
    <w:p w:rsidR="00466C74" w:rsidRDefault="00466C74" w:rsidP="00CD7F19">
      <w:pPr>
        <w:suppressAutoHyphens/>
        <w:spacing w:before="60" w:after="60"/>
        <w:jc w:val="both"/>
        <w:rPr>
          <w:b/>
          <w:szCs w:val="24"/>
        </w:rPr>
      </w:pPr>
      <w:r w:rsidRPr="00156ECA">
        <w:rPr>
          <w:b/>
          <w:szCs w:val="24"/>
        </w:rPr>
        <w:t>Training Services</w:t>
      </w:r>
    </w:p>
    <w:p w:rsidR="002D45E1" w:rsidRPr="00250C00" w:rsidRDefault="000B532C" w:rsidP="00CD7F19">
      <w:pPr>
        <w:autoSpaceDE w:val="0"/>
        <w:autoSpaceDN w:val="0"/>
        <w:adjustRightInd w:val="0"/>
        <w:jc w:val="both"/>
        <w:rPr>
          <w:szCs w:val="24"/>
        </w:rPr>
      </w:pPr>
      <w:r w:rsidRPr="000B532C">
        <w:rPr>
          <w:szCs w:val="24"/>
        </w:rPr>
        <w:t xml:space="preserve">Training services </w:t>
      </w:r>
      <w:r w:rsidR="00D64820" w:rsidRPr="000B532C">
        <w:rPr>
          <w:szCs w:val="24"/>
        </w:rPr>
        <w:t>m</w:t>
      </w:r>
      <w:r w:rsidR="00D64820">
        <w:rPr>
          <w:szCs w:val="24"/>
        </w:rPr>
        <w:t>ay</w:t>
      </w:r>
      <w:r w:rsidRPr="000B532C">
        <w:rPr>
          <w:szCs w:val="24"/>
        </w:rPr>
        <w:t xml:space="preserve"> include the following [WIOA sec. 134(C)(3)(D) and</w:t>
      </w:r>
      <w:r w:rsidR="003D29A8">
        <w:rPr>
          <w:szCs w:val="24"/>
        </w:rPr>
        <w:t xml:space="preserve"> </w:t>
      </w:r>
      <w:r w:rsidRPr="000B532C">
        <w:rPr>
          <w:szCs w:val="24"/>
        </w:rPr>
        <w:t>167(D) and 20 CFR §680.200]:</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Occupational skills training, including training for nontraditional employment;</w:t>
      </w:r>
    </w:p>
    <w:p w:rsidR="000B532C"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On‐the‐job training (OJT);</w:t>
      </w:r>
    </w:p>
    <w:p w:rsidR="00F86AE5" w:rsidRPr="001D25E5" w:rsidRDefault="00F86AE5" w:rsidP="006F50E8">
      <w:pPr>
        <w:pStyle w:val="ListParagraph"/>
        <w:numPr>
          <w:ilvl w:val="0"/>
          <w:numId w:val="28"/>
        </w:numPr>
        <w:autoSpaceDE w:val="0"/>
        <w:autoSpaceDN w:val="0"/>
        <w:adjustRightInd w:val="0"/>
        <w:ind w:left="360"/>
        <w:jc w:val="both"/>
        <w:rPr>
          <w:szCs w:val="24"/>
        </w:rPr>
      </w:pPr>
      <w:r w:rsidRPr="001D25E5">
        <w:rPr>
          <w:szCs w:val="24"/>
        </w:rPr>
        <w:t>Registered Apprenticeship;</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Incumbent worker training;</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Programs that combine workplace training with related instruction, which may include</w:t>
      </w:r>
      <w:r w:rsidR="00541EDB">
        <w:rPr>
          <w:color w:val="000000"/>
          <w:szCs w:val="24"/>
        </w:rPr>
        <w:t xml:space="preserve"> </w:t>
      </w:r>
      <w:r w:rsidRPr="00541EDB">
        <w:rPr>
          <w:color w:val="000000"/>
          <w:szCs w:val="24"/>
        </w:rPr>
        <w:t>cooperative education programs;</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Training programs operated by the private sector;</w:t>
      </w:r>
    </w:p>
    <w:p w:rsid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Skills upgrading and retraining;</w:t>
      </w:r>
    </w:p>
    <w:p w:rsid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Entrepreneurial training;</w:t>
      </w:r>
    </w:p>
    <w:p w:rsidR="00541EDB" w:rsidRDefault="00541EDB" w:rsidP="006F50E8">
      <w:pPr>
        <w:pStyle w:val="ListParagraph"/>
        <w:numPr>
          <w:ilvl w:val="0"/>
          <w:numId w:val="28"/>
        </w:numPr>
        <w:autoSpaceDE w:val="0"/>
        <w:autoSpaceDN w:val="0"/>
        <w:adjustRightInd w:val="0"/>
        <w:ind w:left="360"/>
        <w:jc w:val="both"/>
        <w:rPr>
          <w:color w:val="000000"/>
          <w:szCs w:val="24"/>
        </w:rPr>
      </w:pPr>
      <w:r>
        <w:rPr>
          <w:color w:val="000000"/>
          <w:szCs w:val="24"/>
        </w:rPr>
        <w:t>Transitional jobs;</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Job readiness training provided in combination with services listed above;</w:t>
      </w:r>
    </w:p>
    <w:p w:rsidR="000B532C" w:rsidRPr="00541EDB"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Adult education and literacy activities, including activities of English language acquisition and</w:t>
      </w:r>
      <w:r w:rsidR="00541EDB">
        <w:rPr>
          <w:color w:val="000000"/>
          <w:szCs w:val="24"/>
        </w:rPr>
        <w:t xml:space="preserve"> </w:t>
      </w:r>
      <w:r w:rsidRPr="00541EDB">
        <w:rPr>
          <w:color w:val="000000"/>
          <w:szCs w:val="24"/>
        </w:rPr>
        <w:t>integrated education and training programs, provided concurrently or in combination with training</w:t>
      </w:r>
      <w:r w:rsidR="00541EDB">
        <w:rPr>
          <w:color w:val="000000"/>
          <w:szCs w:val="24"/>
        </w:rPr>
        <w:t xml:space="preserve"> </w:t>
      </w:r>
      <w:r w:rsidRPr="00541EDB">
        <w:rPr>
          <w:color w:val="000000"/>
          <w:szCs w:val="24"/>
        </w:rPr>
        <w:t>services; and</w:t>
      </w:r>
    </w:p>
    <w:p w:rsidR="000B532C" w:rsidRDefault="000B532C" w:rsidP="006F50E8">
      <w:pPr>
        <w:pStyle w:val="ListParagraph"/>
        <w:numPr>
          <w:ilvl w:val="0"/>
          <w:numId w:val="28"/>
        </w:numPr>
        <w:autoSpaceDE w:val="0"/>
        <w:autoSpaceDN w:val="0"/>
        <w:adjustRightInd w:val="0"/>
        <w:ind w:left="360"/>
        <w:jc w:val="both"/>
        <w:rPr>
          <w:color w:val="000000"/>
          <w:szCs w:val="24"/>
        </w:rPr>
      </w:pPr>
      <w:r w:rsidRPr="00541EDB">
        <w:rPr>
          <w:color w:val="000000"/>
          <w:szCs w:val="24"/>
        </w:rPr>
        <w:t>Customized training conducted with a commitment by an employer or group of employers to</w:t>
      </w:r>
      <w:r w:rsidR="00541EDB">
        <w:rPr>
          <w:color w:val="000000"/>
          <w:szCs w:val="24"/>
        </w:rPr>
        <w:t xml:space="preserve"> </w:t>
      </w:r>
      <w:r w:rsidRPr="00541EDB">
        <w:rPr>
          <w:color w:val="000000"/>
          <w:szCs w:val="24"/>
        </w:rPr>
        <w:t>employ an individual upon successful completion of the training.</w:t>
      </w:r>
    </w:p>
    <w:p w:rsidR="00364536" w:rsidRDefault="00364536" w:rsidP="00CD7F19">
      <w:pPr>
        <w:suppressAutoHyphens/>
        <w:spacing w:before="60" w:after="60"/>
        <w:ind w:firstLine="480"/>
        <w:jc w:val="both"/>
        <w:rPr>
          <w:b/>
          <w:szCs w:val="24"/>
        </w:rPr>
      </w:pPr>
    </w:p>
    <w:p w:rsidR="003F4C8F" w:rsidRDefault="003F4C8F">
      <w:pPr>
        <w:rPr>
          <w:b/>
          <w:szCs w:val="24"/>
        </w:rPr>
      </w:pPr>
      <w:r>
        <w:rPr>
          <w:b/>
          <w:szCs w:val="24"/>
        </w:rPr>
        <w:br w:type="page"/>
      </w:r>
    </w:p>
    <w:p w:rsidR="002D45E1" w:rsidRPr="00A80953" w:rsidRDefault="00394757" w:rsidP="00CD7F19">
      <w:pPr>
        <w:suppressAutoHyphens/>
        <w:spacing w:before="60" w:after="60"/>
        <w:jc w:val="both"/>
        <w:rPr>
          <w:b/>
          <w:szCs w:val="24"/>
        </w:rPr>
      </w:pPr>
      <w:r w:rsidRPr="00A80953">
        <w:rPr>
          <w:b/>
          <w:szCs w:val="24"/>
        </w:rPr>
        <w:lastRenderedPageBreak/>
        <w:t>On-the-Job-Training</w:t>
      </w:r>
    </w:p>
    <w:p w:rsidR="00394757" w:rsidRPr="00A80953" w:rsidRDefault="007A6D73" w:rsidP="00CD7F19">
      <w:pPr>
        <w:autoSpaceDE w:val="0"/>
        <w:autoSpaceDN w:val="0"/>
        <w:adjustRightInd w:val="0"/>
        <w:jc w:val="both"/>
        <w:rPr>
          <w:szCs w:val="24"/>
        </w:rPr>
      </w:pPr>
      <w:r w:rsidRPr="00A80953">
        <w:rPr>
          <w:szCs w:val="24"/>
        </w:rPr>
        <w:t>FCDP subrecipient</w:t>
      </w:r>
      <w:r w:rsidR="00394757" w:rsidRPr="00A80953">
        <w:rPr>
          <w:szCs w:val="24"/>
        </w:rPr>
        <w:t xml:space="preserve">s may utilize on‐the‐job training (OJT) as a training strategy to increase participant skills and to incentivize hiring of participants. OJT is provided under a contract between the </w:t>
      </w:r>
      <w:r w:rsidRPr="00A80953">
        <w:rPr>
          <w:szCs w:val="24"/>
        </w:rPr>
        <w:t>subrecipient</w:t>
      </w:r>
      <w:r w:rsidR="00394757" w:rsidRPr="00A80953">
        <w:rPr>
          <w:szCs w:val="24"/>
        </w:rPr>
        <w:t xml:space="preserve"> with an employer in the public, non‐profit, or private sectors. Through the OJT contract, occupational training is provided for the WIOA participant in exchange for the reimbursement, typically up to 50 percent of the wage rate of the participant, for the extraordinary costs of providing the training and supervision related to the training. In limited circumstances, the reimbursement may be up to 75 percent of the wage rate of the participant [WIOA sec. 134(c)(3)(h) and 20 CFR §680.700].</w:t>
      </w:r>
    </w:p>
    <w:p w:rsidR="00424857" w:rsidRPr="00A80953" w:rsidRDefault="00424857" w:rsidP="00CD7F19">
      <w:pPr>
        <w:autoSpaceDE w:val="0"/>
        <w:autoSpaceDN w:val="0"/>
        <w:adjustRightInd w:val="0"/>
        <w:jc w:val="both"/>
        <w:rPr>
          <w:szCs w:val="24"/>
        </w:rPr>
      </w:pPr>
    </w:p>
    <w:p w:rsidR="00424857" w:rsidRDefault="00424857" w:rsidP="00CD7F19">
      <w:pPr>
        <w:autoSpaceDE w:val="0"/>
        <w:autoSpaceDN w:val="0"/>
        <w:adjustRightInd w:val="0"/>
        <w:jc w:val="both"/>
        <w:rPr>
          <w:szCs w:val="24"/>
        </w:rPr>
      </w:pPr>
      <w:r w:rsidRPr="00A80953">
        <w:rPr>
          <w:szCs w:val="24"/>
        </w:rPr>
        <w:t xml:space="preserve">The OJT contract must be limited to the period of time required for the participant to become proficient in the occupation for which the training is being provided. In determining the appropriate length of time, </w:t>
      </w:r>
      <w:r w:rsidR="007A6D73" w:rsidRPr="00A80953">
        <w:rPr>
          <w:szCs w:val="24"/>
        </w:rPr>
        <w:t>FCDP sub</w:t>
      </w:r>
      <w:r w:rsidRPr="00A80953">
        <w:rPr>
          <w:szCs w:val="24"/>
        </w:rPr>
        <w:t xml:space="preserve"> </w:t>
      </w:r>
      <w:r w:rsidR="007A6D73" w:rsidRPr="00A80953">
        <w:rPr>
          <w:szCs w:val="24"/>
        </w:rPr>
        <w:t>recipient</w:t>
      </w:r>
      <w:r w:rsidRPr="00A80953">
        <w:rPr>
          <w:szCs w:val="24"/>
        </w:rPr>
        <w:t xml:space="preserve">s should give consideration to the skill requirements of the occupation, the academic and occupational skill level of the participant, prior work experience, and the participant’s individual employment plan [WIOA sec. 3(44) and 20 CFR §680.700]. </w:t>
      </w:r>
      <w:r w:rsidR="007A6D73" w:rsidRPr="00A80953">
        <w:rPr>
          <w:szCs w:val="24"/>
        </w:rPr>
        <w:t>FCDP subrecipient</w:t>
      </w:r>
      <w:r w:rsidRPr="00A80953">
        <w:rPr>
          <w:szCs w:val="24"/>
        </w:rPr>
        <w:t>s must not contract with an employer who has exhibited a pattern of failing to provide OJT participants with continued long‐term employment with wages, benefits, and working conditions equal to those provided to regular employees who have worked as similar length of time and are doing the same type of work [WIOA sec. 194(4) and 20CFR§680.700]</w:t>
      </w:r>
      <w:r w:rsidR="00250C00" w:rsidRPr="00A80953">
        <w:rPr>
          <w:szCs w:val="24"/>
        </w:rPr>
        <w:t>.</w:t>
      </w:r>
    </w:p>
    <w:p w:rsidR="001923DF" w:rsidRDefault="001923DF" w:rsidP="00CD7F19">
      <w:pPr>
        <w:autoSpaceDE w:val="0"/>
        <w:autoSpaceDN w:val="0"/>
        <w:adjustRightInd w:val="0"/>
        <w:jc w:val="both"/>
        <w:rPr>
          <w:szCs w:val="24"/>
        </w:rPr>
      </w:pPr>
    </w:p>
    <w:p w:rsidR="001923DF" w:rsidRPr="001D25E5" w:rsidRDefault="001923DF" w:rsidP="003F4C8F">
      <w:pPr>
        <w:suppressAutoHyphens/>
        <w:spacing w:before="60" w:after="60"/>
        <w:jc w:val="both"/>
        <w:rPr>
          <w:b/>
          <w:szCs w:val="24"/>
        </w:rPr>
      </w:pPr>
      <w:r w:rsidRPr="001D25E5">
        <w:rPr>
          <w:b/>
          <w:szCs w:val="24"/>
        </w:rPr>
        <w:t>Customized Training</w:t>
      </w:r>
    </w:p>
    <w:p w:rsidR="001923DF" w:rsidRPr="001D25E5" w:rsidRDefault="001923DF" w:rsidP="00CD7F19">
      <w:pPr>
        <w:suppressAutoHyphens/>
        <w:spacing w:before="60" w:after="60"/>
        <w:jc w:val="both"/>
        <w:rPr>
          <w:szCs w:val="24"/>
        </w:rPr>
      </w:pPr>
      <w:r w:rsidRPr="001D25E5">
        <w:rPr>
          <w:szCs w:val="24"/>
        </w:rPr>
        <w:t>Customized training is designed to meet the specialized skill needs or requirements of one or more employers. Customized training is conducted through a commitment by the employer to retain the individual after successful completion of training. The employer is required to pay a significant share of the cost of the training. Customized training offers opportunities for employers to train individuals to their specific needs and gives the individual a chance to learn and gain desired skills specific to an employer or industry. [</w:t>
      </w:r>
      <w:r w:rsidR="001D25E5">
        <w:t xml:space="preserve">cf. </w:t>
      </w:r>
      <w:r w:rsidRPr="001D25E5">
        <w:t>State of Florida WIOA Unified Plan Two-Year Modification</w:t>
      </w:r>
      <w:r w:rsidRPr="001D25E5">
        <w:rPr>
          <w:szCs w:val="24"/>
        </w:rPr>
        <w:t>]</w:t>
      </w:r>
    </w:p>
    <w:p w:rsidR="001923DF" w:rsidRPr="001D25E5" w:rsidRDefault="001923DF" w:rsidP="00CD7F19">
      <w:pPr>
        <w:suppressAutoHyphens/>
        <w:spacing w:before="60" w:after="60"/>
        <w:jc w:val="both"/>
        <w:rPr>
          <w:szCs w:val="24"/>
        </w:rPr>
      </w:pPr>
    </w:p>
    <w:p w:rsidR="001923DF" w:rsidRPr="001D25E5" w:rsidRDefault="001923DF" w:rsidP="00CD7F19">
      <w:pPr>
        <w:suppressAutoHyphens/>
        <w:spacing w:before="60" w:after="60"/>
        <w:jc w:val="both"/>
        <w:rPr>
          <w:szCs w:val="24"/>
        </w:rPr>
      </w:pPr>
      <w:r w:rsidRPr="001D25E5">
        <w:rPr>
          <w:b/>
          <w:szCs w:val="24"/>
        </w:rPr>
        <w:t>Registered Apprenticeship</w:t>
      </w:r>
      <w:r w:rsidRPr="001D25E5">
        <w:rPr>
          <w:szCs w:val="24"/>
        </w:rPr>
        <w:t xml:space="preserve"> </w:t>
      </w:r>
    </w:p>
    <w:p w:rsidR="00F86AE5" w:rsidRPr="001D25E5" w:rsidRDefault="0017079C" w:rsidP="00CD7F19">
      <w:pPr>
        <w:suppressAutoHyphens/>
        <w:spacing w:before="60" w:after="60"/>
        <w:jc w:val="both"/>
      </w:pPr>
      <w:r w:rsidRPr="001D25E5">
        <w:t>Registered Apprenticeship is a highly structured training system in which the apprentice works full-time during the day for a sponsoring employer, le</w:t>
      </w:r>
      <w:r w:rsidR="00F86AE5" w:rsidRPr="001D25E5">
        <w:t xml:space="preserve">arning the skills of the trade </w:t>
      </w:r>
      <w:r w:rsidRPr="001D25E5">
        <w:t xml:space="preserve">through On-the-Job Training with a </w:t>
      </w:r>
      <w:r w:rsidR="0099466A" w:rsidRPr="001D25E5">
        <w:t>journey worker</w:t>
      </w:r>
      <w:r w:rsidR="00F86AE5" w:rsidRPr="001D25E5">
        <w:t xml:space="preserve"> </w:t>
      </w:r>
      <w:r w:rsidRPr="001D25E5">
        <w:t>/</w:t>
      </w:r>
      <w:r w:rsidR="00F86AE5" w:rsidRPr="001D25E5">
        <w:t xml:space="preserve"> </w:t>
      </w:r>
      <w:r w:rsidRPr="001D25E5">
        <w:t xml:space="preserve">mentor. </w:t>
      </w:r>
      <w:r w:rsidR="00F86AE5" w:rsidRPr="001D25E5">
        <w:t>Registered Apprenticeship is a commitment of a few years; not suitable for someone who cannot commit to a long-term training program.</w:t>
      </w:r>
    </w:p>
    <w:p w:rsidR="00CF6BB9" w:rsidRPr="001D25E5" w:rsidRDefault="0017079C" w:rsidP="006F50E8">
      <w:pPr>
        <w:pStyle w:val="ListParagraph"/>
        <w:numPr>
          <w:ilvl w:val="0"/>
          <w:numId w:val="29"/>
        </w:numPr>
        <w:suppressAutoHyphens/>
        <w:spacing w:before="60" w:after="60"/>
        <w:jc w:val="both"/>
      </w:pPr>
      <w:r w:rsidRPr="001D25E5">
        <w:t>Apprentices earn a progressive wage - as their skills</w:t>
      </w:r>
      <w:r w:rsidR="00F86AE5" w:rsidRPr="001D25E5">
        <w:t xml:space="preserve"> increase, their wages increase. </w:t>
      </w:r>
    </w:p>
    <w:p w:rsidR="00F86AE5" w:rsidRPr="001D25E5" w:rsidRDefault="0017079C" w:rsidP="006F50E8">
      <w:pPr>
        <w:pStyle w:val="ListParagraph"/>
        <w:numPr>
          <w:ilvl w:val="0"/>
          <w:numId w:val="29"/>
        </w:numPr>
        <w:suppressAutoHyphens/>
        <w:spacing w:before="60" w:after="60"/>
        <w:jc w:val="both"/>
      </w:pPr>
      <w:r w:rsidRPr="001D25E5">
        <w:t xml:space="preserve">A minimum of 144 hours of related instruction for each year of apprenticeship is required. </w:t>
      </w:r>
    </w:p>
    <w:p w:rsidR="00F86AE5" w:rsidRPr="001D25E5" w:rsidRDefault="0017079C" w:rsidP="006F50E8">
      <w:pPr>
        <w:pStyle w:val="ListParagraph"/>
        <w:numPr>
          <w:ilvl w:val="0"/>
          <w:numId w:val="29"/>
        </w:numPr>
        <w:suppressAutoHyphens/>
        <w:spacing w:before="60" w:after="60"/>
        <w:jc w:val="both"/>
      </w:pPr>
      <w:r w:rsidRPr="001D25E5">
        <w:t xml:space="preserve">Related instruction is organized related supplemental instruction in technical subjects related to the occupation. </w:t>
      </w:r>
    </w:p>
    <w:p w:rsidR="00F86AE5" w:rsidRPr="001D25E5" w:rsidRDefault="0017079C" w:rsidP="006F50E8">
      <w:pPr>
        <w:pStyle w:val="ListParagraph"/>
        <w:numPr>
          <w:ilvl w:val="0"/>
          <w:numId w:val="29"/>
        </w:numPr>
        <w:suppressAutoHyphens/>
        <w:spacing w:before="60" w:after="60"/>
        <w:jc w:val="both"/>
      </w:pPr>
      <w:r w:rsidRPr="001D25E5">
        <w:t xml:space="preserve">Most programs utilize local technical schools or community colleges for the related classroom instruction. </w:t>
      </w:r>
    </w:p>
    <w:p w:rsidR="00F86AE5" w:rsidRPr="001D25E5" w:rsidRDefault="0017079C" w:rsidP="006F50E8">
      <w:pPr>
        <w:pStyle w:val="ListParagraph"/>
        <w:numPr>
          <w:ilvl w:val="0"/>
          <w:numId w:val="29"/>
        </w:numPr>
        <w:suppressAutoHyphens/>
        <w:spacing w:before="60" w:after="60"/>
        <w:jc w:val="both"/>
      </w:pPr>
      <w:r w:rsidRPr="001D25E5">
        <w:t xml:space="preserve">Depending on the trade, the program can last 1 to 5 years, with the average at 4 years. </w:t>
      </w:r>
    </w:p>
    <w:p w:rsidR="00F86AE5" w:rsidRPr="001D25E5" w:rsidRDefault="0017079C" w:rsidP="006F50E8">
      <w:pPr>
        <w:pStyle w:val="ListParagraph"/>
        <w:numPr>
          <w:ilvl w:val="0"/>
          <w:numId w:val="29"/>
        </w:numPr>
        <w:suppressAutoHyphens/>
        <w:spacing w:before="60" w:after="60"/>
        <w:jc w:val="both"/>
      </w:pPr>
      <w:r w:rsidRPr="001D25E5">
        <w:t xml:space="preserve">There are no tuition fees for registered apprentices for related instruction provided through Local Education Agencies (LEA) as stipulated in Florida Statute 1009.25. The only costs would be tools, books, and materials needed for the trade. </w:t>
      </w:r>
    </w:p>
    <w:p w:rsidR="00CF6BB9" w:rsidRPr="001D25E5" w:rsidRDefault="00CF6BB9" w:rsidP="006F50E8">
      <w:pPr>
        <w:pStyle w:val="ListParagraph"/>
        <w:numPr>
          <w:ilvl w:val="0"/>
          <w:numId w:val="29"/>
        </w:numPr>
        <w:suppressAutoHyphens/>
        <w:spacing w:before="60" w:after="60"/>
        <w:jc w:val="both"/>
      </w:pPr>
      <w:r w:rsidRPr="001D25E5">
        <w:t>Upon completion of the program, an apprentice is issued a nationally, recognized Completion of Apprenticeship certificate by the State of Florida.</w:t>
      </w:r>
    </w:p>
    <w:p w:rsidR="003F4C8F" w:rsidRDefault="003F4C8F" w:rsidP="003F4C8F">
      <w:pPr>
        <w:suppressAutoHyphens/>
        <w:spacing w:before="60" w:after="60"/>
        <w:jc w:val="both"/>
      </w:pPr>
    </w:p>
    <w:p w:rsidR="003F4C8F" w:rsidRDefault="003F4C8F">
      <w:r>
        <w:br w:type="page"/>
      </w:r>
    </w:p>
    <w:p w:rsidR="00CF6BB9" w:rsidRPr="001D25E5" w:rsidRDefault="0017079C" w:rsidP="003F4C8F">
      <w:pPr>
        <w:suppressAutoHyphens/>
        <w:spacing w:before="60" w:after="60"/>
        <w:jc w:val="both"/>
      </w:pPr>
      <w:r w:rsidRPr="001D25E5">
        <w:lastRenderedPageBreak/>
        <w:t xml:space="preserve">Applicants seeking entrance into a registered apprenticeship program must apply to the registered program sponsor. </w:t>
      </w:r>
      <w:r w:rsidR="00CF6BB9" w:rsidRPr="001D25E5">
        <w:t xml:space="preserve">Each registered apprenticeship program operates independently and establishes its application process and minimum qualifications. Most programs’ minimum qualifications require the following of all applicants – </w:t>
      </w:r>
    </w:p>
    <w:p w:rsidR="00CF6BB9" w:rsidRPr="001D25E5" w:rsidRDefault="00CF6BB9" w:rsidP="006F50E8">
      <w:pPr>
        <w:pStyle w:val="ListParagraph"/>
        <w:numPr>
          <w:ilvl w:val="0"/>
          <w:numId w:val="61"/>
        </w:numPr>
        <w:tabs>
          <w:tab w:val="left" w:pos="360"/>
        </w:tabs>
        <w:suppressAutoHyphens/>
        <w:spacing w:before="60" w:after="60"/>
        <w:ind w:left="360"/>
        <w:jc w:val="both"/>
      </w:pPr>
      <w:r w:rsidRPr="001D25E5">
        <w:t xml:space="preserve">being at least 18 years of age, </w:t>
      </w:r>
    </w:p>
    <w:p w:rsidR="00CF6BB9" w:rsidRPr="001D25E5" w:rsidRDefault="00CF6BB9" w:rsidP="006F50E8">
      <w:pPr>
        <w:pStyle w:val="ListParagraph"/>
        <w:numPr>
          <w:ilvl w:val="0"/>
          <w:numId w:val="61"/>
        </w:numPr>
        <w:tabs>
          <w:tab w:val="left" w:pos="360"/>
        </w:tabs>
        <w:suppressAutoHyphens/>
        <w:spacing w:before="60" w:after="60"/>
        <w:ind w:left="360"/>
        <w:jc w:val="both"/>
      </w:pPr>
      <w:r w:rsidRPr="001D25E5">
        <w:t xml:space="preserve">possess a High School Diploma or a high school equivalency diploma, </w:t>
      </w:r>
    </w:p>
    <w:p w:rsidR="00CF6BB9" w:rsidRPr="001D25E5" w:rsidRDefault="00CF6BB9" w:rsidP="006F50E8">
      <w:pPr>
        <w:pStyle w:val="ListParagraph"/>
        <w:numPr>
          <w:ilvl w:val="0"/>
          <w:numId w:val="61"/>
        </w:numPr>
        <w:tabs>
          <w:tab w:val="left" w:pos="360"/>
        </w:tabs>
        <w:suppressAutoHyphens/>
        <w:spacing w:before="60" w:after="60"/>
        <w:ind w:left="360"/>
        <w:jc w:val="both"/>
      </w:pPr>
      <w:r w:rsidRPr="001D25E5">
        <w:t xml:space="preserve">possess a valid drivers’ license and </w:t>
      </w:r>
    </w:p>
    <w:p w:rsidR="00CF6BB9" w:rsidRPr="001D25E5" w:rsidRDefault="00CF6BB9" w:rsidP="006F50E8">
      <w:pPr>
        <w:pStyle w:val="ListParagraph"/>
        <w:numPr>
          <w:ilvl w:val="0"/>
          <w:numId w:val="61"/>
        </w:numPr>
        <w:tabs>
          <w:tab w:val="left" w:pos="360"/>
        </w:tabs>
        <w:suppressAutoHyphens/>
        <w:spacing w:before="60" w:after="60"/>
        <w:ind w:left="360"/>
        <w:jc w:val="both"/>
      </w:pPr>
      <w:r w:rsidRPr="001D25E5">
        <w:t xml:space="preserve">be physically able to perform the work of the trade. </w:t>
      </w:r>
    </w:p>
    <w:p w:rsidR="00CF6BB9" w:rsidRPr="001D25E5" w:rsidRDefault="00CF6BB9" w:rsidP="00CD7F19">
      <w:pPr>
        <w:suppressAutoHyphens/>
        <w:spacing w:before="60" w:after="60"/>
        <w:jc w:val="both"/>
      </w:pPr>
    </w:p>
    <w:p w:rsidR="009F238E" w:rsidRDefault="009F238E" w:rsidP="00CD7F19">
      <w:pPr>
        <w:suppressAutoHyphens/>
        <w:spacing w:before="60" w:after="60"/>
        <w:jc w:val="both"/>
      </w:pPr>
      <w:r w:rsidRPr="001D25E5">
        <w:t>F</w:t>
      </w:r>
      <w:r>
        <w:t xml:space="preserve">or a complete list of </w:t>
      </w:r>
      <w:r w:rsidRPr="001D25E5">
        <w:t>registered apprenticeshi</w:t>
      </w:r>
      <w:r>
        <w:t>p occupations in Florida, visit:</w:t>
      </w:r>
    </w:p>
    <w:p w:rsidR="009F238E" w:rsidRDefault="009D47AD" w:rsidP="00CD7F19">
      <w:pPr>
        <w:suppressAutoHyphens/>
        <w:spacing w:before="60" w:after="60"/>
        <w:jc w:val="both"/>
      </w:pPr>
      <w:hyperlink r:id="rId48" w:history="1">
        <w:r w:rsidR="00CF6BB9" w:rsidRPr="001D25E5">
          <w:rPr>
            <w:rStyle w:val="Hyperlink"/>
            <w:color w:val="auto"/>
          </w:rPr>
          <w:t>http://www.fldoe.org/academics/career-adult-edu/apprenticeship-programs/</w:t>
        </w:r>
      </w:hyperlink>
      <w:r w:rsidR="00CF6BB9" w:rsidRPr="001D25E5">
        <w:t xml:space="preserve">. </w:t>
      </w:r>
    </w:p>
    <w:p w:rsidR="00F86AE5" w:rsidRPr="001D25E5" w:rsidRDefault="003F4C8F" w:rsidP="00CD7F19">
      <w:pPr>
        <w:suppressAutoHyphens/>
        <w:spacing w:before="60" w:after="60"/>
        <w:jc w:val="both"/>
      </w:pPr>
      <w:r>
        <w:t>(</w:t>
      </w:r>
      <w:r w:rsidR="00D20E78" w:rsidRPr="001D25E5">
        <w:t>Florida Department of Education Division of Career and Adult E</w:t>
      </w:r>
      <w:r>
        <w:t>ducation Apprenticeship Section)</w:t>
      </w:r>
      <w:r w:rsidR="001D25E5" w:rsidRPr="001D25E5">
        <w:t xml:space="preserve">. </w:t>
      </w:r>
      <w:r w:rsidR="00F86AE5" w:rsidRPr="001D25E5">
        <w:rPr>
          <w:szCs w:val="24"/>
        </w:rPr>
        <w:t xml:space="preserve">By positioning apprenticeships as a proven model that helps employers build a highly skilled workforce, education and workforce partners are breaking through systemic barriers to strengthen the state’s sector strategy initiatives. </w:t>
      </w:r>
    </w:p>
    <w:p w:rsidR="001923DF" w:rsidRDefault="001923DF" w:rsidP="00CD7F19">
      <w:pPr>
        <w:suppressAutoHyphens/>
        <w:spacing w:before="60" w:after="60"/>
        <w:jc w:val="both"/>
        <w:rPr>
          <w:b/>
          <w:szCs w:val="24"/>
        </w:rPr>
      </w:pPr>
    </w:p>
    <w:p w:rsidR="00466C74" w:rsidRDefault="00466C74" w:rsidP="00CD7F19">
      <w:pPr>
        <w:suppressAutoHyphens/>
        <w:spacing w:before="60" w:after="60"/>
        <w:jc w:val="both"/>
        <w:rPr>
          <w:b/>
          <w:szCs w:val="24"/>
        </w:rPr>
      </w:pPr>
      <w:r w:rsidRPr="00156ECA">
        <w:rPr>
          <w:b/>
          <w:szCs w:val="24"/>
        </w:rPr>
        <w:t>Related Assistance Services</w:t>
      </w:r>
    </w:p>
    <w:p w:rsidR="002D45E1" w:rsidRDefault="00BA016F" w:rsidP="00CD7F19">
      <w:pPr>
        <w:autoSpaceDE w:val="0"/>
        <w:autoSpaceDN w:val="0"/>
        <w:adjustRightInd w:val="0"/>
        <w:jc w:val="both"/>
        <w:rPr>
          <w:szCs w:val="24"/>
        </w:rPr>
      </w:pPr>
      <w:r w:rsidRPr="00BA016F">
        <w:rPr>
          <w:szCs w:val="24"/>
        </w:rPr>
        <w:t>Related assistance can include, but is not limited to, the following activities [WIOA sec. 167(d) and 20</w:t>
      </w:r>
      <w:r w:rsidR="009F238E">
        <w:rPr>
          <w:szCs w:val="24"/>
        </w:rPr>
        <w:t xml:space="preserve"> </w:t>
      </w:r>
      <w:r w:rsidRPr="00BA016F">
        <w:rPr>
          <w:szCs w:val="24"/>
        </w:rPr>
        <w:t>CFR §§685.110 and 380]:</w:t>
      </w:r>
    </w:p>
    <w:p w:rsidR="00674687" w:rsidRPr="00AC3D1E" w:rsidRDefault="00674687" w:rsidP="00CD7F19">
      <w:pPr>
        <w:autoSpaceDE w:val="0"/>
        <w:autoSpaceDN w:val="0"/>
        <w:adjustRightInd w:val="0"/>
        <w:jc w:val="both"/>
        <w:rPr>
          <w:szCs w:val="24"/>
        </w:rPr>
      </w:pP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Emergency assistance;</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English language and literacy instruction;</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Pesticide and worker safety training;</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Work clothing;</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Transportation assistance;</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Housing (including permanent housing); and</w:t>
      </w:r>
    </w:p>
    <w:p w:rsidR="00BA016F" w:rsidRPr="00BA016F" w:rsidRDefault="00BA016F" w:rsidP="006F50E8">
      <w:pPr>
        <w:pStyle w:val="ListParagraph"/>
        <w:numPr>
          <w:ilvl w:val="0"/>
          <w:numId w:val="30"/>
        </w:numPr>
        <w:autoSpaceDE w:val="0"/>
        <w:autoSpaceDN w:val="0"/>
        <w:adjustRightInd w:val="0"/>
        <w:jc w:val="both"/>
        <w:rPr>
          <w:szCs w:val="24"/>
        </w:rPr>
      </w:pPr>
      <w:r w:rsidRPr="00BA016F">
        <w:rPr>
          <w:szCs w:val="24"/>
        </w:rPr>
        <w:t xml:space="preserve">School dropout prevention and recovery activities. </w:t>
      </w:r>
    </w:p>
    <w:p w:rsidR="00BA016F" w:rsidRDefault="00BA016F" w:rsidP="00CD7F19">
      <w:pPr>
        <w:suppressAutoHyphens/>
        <w:ind w:hanging="360"/>
        <w:jc w:val="both"/>
        <w:rPr>
          <w:szCs w:val="24"/>
        </w:rPr>
      </w:pPr>
    </w:p>
    <w:p w:rsidR="00BA016F" w:rsidRDefault="00BA016F" w:rsidP="00CD7F19">
      <w:pPr>
        <w:suppressAutoHyphens/>
        <w:ind w:hanging="360"/>
        <w:jc w:val="both"/>
        <w:rPr>
          <w:szCs w:val="24"/>
        </w:rPr>
      </w:pPr>
    </w:p>
    <w:p w:rsidR="00BA016F" w:rsidRDefault="00BA016F" w:rsidP="00CD7F19">
      <w:pPr>
        <w:suppressAutoHyphens/>
        <w:ind w:hanging="360"/>
        <w:jc w:val="both"/>
        <w:rPr>
          <w:szCs w:val="24"/>
        </w:rPr>
      </w:pPr>
    </w:p>
    <w:p w:rsidR="00BA016F" w:rsidRDefault="00BA016F" w:rsidP="00CD7F19">
      <w:pPr>
        <w:suppressAutoHyphens/>
        <w:ind w:hanging="360"/>
        <w:jc w:val="both"/>
        <w:rPr>
          <w:szCs w:val="24"/>
        </w:rPr>
      </w:pPr>
    </w:p>
    <w:p w:rsidR="006B6728" w:rsidRDefault="006B6728" w:rsidP="00CD7F19">
      <w:pPr>
        <w:ind w:hanging="360"/>
        <w:jc w:val="both"/>
        <w:rPr>
          <w:szCs w:val="24"/>
        </w:rPr>
      </w:pPr>
      <w:r>
        <w:rPr>
          <w:szCs w:val="24"/>
        </w:rPr>
        <w:br w:type="page"/>
      </w:r>
    </w:p>
    <w:p w:rsidR="006B6728" w:rsidRDefault="006B6728" w:rsidP="00F408FB">
      <w:pPr>
        <w:jc w:val="both"/>
        <w:rPr>
          <w:szCs w:val="24"/>
        </w:rPr>
        <w:sectPr w:rsidR="006B6728" w:rsidSect="0072519A">
          <w:headerReference w:type="default" r:id="rId49"/>
          <w:pgSz w:w="12240" w:h="15840" w:code="1"/>
          <w:pgMar w:top="547" w:right="720" w:bottom="576" w:left="720" w:header="288" w:footer="288" w:gutter="0"/>
          <w:cols w:space="720"/>
          <w:docGrid w:linePitch="360"/>
        </w:sectPr>
      </w:pPr>
    </w:p>
    <w:p w:rsidR="006B6728" w:rsidRDefault="006B6728" w:rsidP="00F408FB">
      <w:pPr>
        <w:jc w:val="both"/>
        <w:rPr>
          <w:szCs w:val="24"/>
        </w:rPr>
      </w:pPr>
    </w:p>
    <w:p w:rsidR="00545EB8" w:rsidRPr="00156ECA" w:rsidRDefault="00545EB8" w:rsidP="003F4C8F">
      <w:pPr>
        <w:suppressAutoHyphens/>
        <w:jc w:val="both"/>
        <w:rPr>
          <w:szCs w:val="24"/>
        </w:rPr>
      </w:pPr>
      <w:r w:rsidRPr="00156ECA">
        <w:rPr>
          <w:szCs w:val="24"/>
        </w:rPr>
        <w:t xml:space="preserve">Under WIOA, </w:t>
      </w:r>
      <w:r w:rsidR="007A6D73">
        <w:rPr>
          <w:szCs w:val="24"/>
        </w:rPr>
        <w:t>FCDP sub</w:t>
      </w:r>
      <w:r w:rsidRPr="00156ECA">
        <w:rPr>
          <w:szCs w:val="24"/>
        </w:rPr>
        <w:t xml:space="preserve"> </w:t>
      </w:r>
      <w:r w:rsidR="007A6D73">
        <w:rPr>
          <w:szCs w:val="24"/>
        </w:rPr>
        <w:t>recipient</w:t>
      </w:r>
      <w:r w:rsidRPr="00156ECA">
        <w:rPr>
          <w:szCs w:val="24"/>
        </w:rPr>
        <w:t xml:space="preserve">s may provide youth services to </w:t>
      </w:r>
      <w:r w:rsidR="00156ECA">
        <w:rPr>
          <w:szCs w:val="24"/>
        </w:rPr>
        <w:t>Migrant Seasonal Farmworkers (</w:t>
      </w:r>
      <w:r w:rsidRPr="00156ECA">
        <w:rPr>
          <w:szCs w:val="24"/>
        </w:rPr>
        <w:t>MSFWs</w:t>
      </w:r>
      <w:r w:rsidR="00156ECA">
        <w:rPr>
          <w:szCs w:val="24"/>
        </w:rPr>
        <w:t>)</w:t>
      </w:r>
      <w:r w:rsidRPr="00156ECA">
        <w:rPr>
          <w:szCs w:val="24"/>
        </w:rPr>
        <w:t xml:space="preserve"> aged 14</w:t>
      </w:r>
      <w:r w:rsidRPr="00156ECA">
        <w:rPr>
          <w:rFonts w:ascii="Cambria Math" w:hAnsi="Cambria Math" w:cs="Cambria Math"/>
          <w:szCs w:val="24"/>
        </w:rPr>
        <w:t>‐</w:t>
      </w:r>
      <w:r w:rsidRPr="00156ECA">
        <w:rPr>
          <w:szCs w:val="24"/>
        </w:rPr>
        <w:t xml:space="preserve">24. MSFW youth </w:t>
      </w:r>
      <w:r w:rsidR="00167FEC" w:rsidRPr="00A80953">
        <w:rPr>
          <w:szCs w:val="24"/>
        </w:rPr>
        <w:t>(</w:t>
      </w:r>
      <w:r w:rsidR="00FB3E94" w:rsidRPr="00A80953">
        <w:rPr>
          <w:szCs w:val="24"/>
        </w:rPr>
        <w:t>Refer to</w:t>
      </w:r>
      <w:r w:rsidR="00167FEC" w:rsidRPr="00A80953">
        <w:rPr>
          <w:szCs w:val="24"/>
        </w:rPr>
        <w:t xml:space="preserve"> </w:t>
      </w:r>
      <w:r w:rsidR="00C23B2E" w:rsidRPr="00A80953">
        <w:rPr>
          <w:b/>
          <w:szCs w:val="24"/>
        </w:rPr>
        <w:t>Attachment</w:t>
      </w:r>
      <w:r w:rsidR="00167FEC" w:rsidRPr="00A80953">
        <w:rPr>
          <w:b/>
          <w:szCs w:val="24"/>
        </w:rPr>
        <w:t xml:space="preserve"> D</w:t>
      </w:r>
      <w:r w:rsidR="00167FEC" w:rsidRPr="00A80953">
        <w:rPr>
          <w:szCs w:val="24"/>
        </w:rPr>
        <w:t>)</w:t>
      </w:r>
      <w:r w:rsidR="00167FEC">
        <w:rPr>
          <w:szCs w:val="24"/>
        </w:rPr>
        <w:t xml:space="preserve"> </w:t>
      </w:r>
      <w:r w:rsidRPr="00156ECA">
        <w:rPr>
          <w:szCs w:val="24"/>
        </w:rPr>
        <w:t>may face many of the same barriers to employment that adult MSFWs do, such as lack of transportation, lack of diploma or high school equivalency, and farmworker status. In addition to these barriers, many youth participants face additional barriers, such as lack of basic life or employability skills, challenging family situations or homelessness, a history of substance abuse, or justice involvement. Because of this potential combination of barriers, many participants can best be served by programs and services that are designed specifically for youth participants.</w:t>
      </w:r>
    </w:p>
    <w:p w:rsidR="00545EB8" w:rsidRPr="00156ECA" w:rsidRDefault="00545EB8" w:rsidP="003F4C8F">
      <w:pPr>
        <w:suppressAutoHyphens/>
        <w:jc w:val="both"/>
        <w:rPr>
          <w:szCs w:val="24"/>
        </w:rPr>
      </w:pPr>
    </w:p>
    <w:p w:rsidR="00545EB8" w:rsidRPr="00F07E39" w:rsidRDefault="00545EB8" w:rsidP="003F4C8F">
      <w:pPr>
        <w:suppressAutoHyphens/>
        <w:jc w:val="both"/>
        <w:rPr>
          <w:b/>
          <w:szCs w:val="24"/>
        </w:rPr>
      </w:pPr>
      <w:r w:rsidRPr="00F07E39">
        <w:rPr>
          <w:b/>
          <w:szCs w:val="24"/>
        </w:rPr>
        <w:t>MSFW</w:t>
      </w:r>
      <w:r w:rsidR="00BB4823" w:rsidRPr="00F07E39">
        <w:rPr>
          <w:b/>
          <w:szCs w:val="24"/>
        </w:rPr>
        <w:t>/NFJP</w:t>
      </w:r>
      <w:r w:rsidRPr="00F07E39">
        <w:rPr>
          <w:b/>
          <w:szCs w:val="24"/>
        </w:rPr>
        <w:t xml:space="preserve"> Youth Enrollment</w:t>
      </w:r>
    </w:p>
    <w:p w:rsidR="00545EB8" w:rsidRPr="00156ECA" w:rsidRDefault="00545EB8" w:rsidP="003F4C8F">
      <w:pPr>
        <w:suppressAutoHyphens/>
        <w:spacing w:before="60" w:after="60"/>
        <w:jc w:val="both"/>
        <w:rPr>
          <w:szCs w:val="24"/>
        </w:rPr>
      </w:pPr>
      <w:r w:rsidRPr="00156ECA">
        <w:rPr>
          <w:szCs w:val="24"/>
        </w:rPr>
        <w:t>When enrolling an</w:t>
      </w:r>
      <w:r w:rsidR="00BB4823" w:rsidRPr="00156ECA">
        <w:rPr>
          <w:szCs w:val="24"/>
        </w:rPr>
        <w:t xml:space="preserve"> MSFW</w:t>
      </w:r>
      <w:r w:rsidR="00156ECA">
        <w:rPr>
          <w:szCs w:val="24"/>
        </w:rPr>
        <w:t xml:space="preserve"> Y</w:t>
      </w:r>
      <w:r w:rsidRPr="00156ECA">
        <w:rPr>
          <w:szCs w:val="24"/>
        </w:rPr>
        <w:t>outh</w:t>
      </w:r>
      <w:r w:rsidR="00BB4823" w:rsidRPr="00156ECA">
        <w:rPr>
          <w:szCs w:val="24"/>
        </w:rPr>
        <w:t xml:space="preserve"> as an NFJP Youth</w:t>
      </w:r>
      <w:r w:rsidRPr="00156ECA">
        <w:rPr>
          <w:szCs w:val="24"/>
        </w:rPr>
        <w:t xml:space="preserve"> participant, </w:t>
      </w:r>
      <w:r w:rsidR="007A6D73">
        <w:rPr>
          <w:szCs w:val="24"/>
        </w:rPr>
        <w:t>FCDP sub</w:t>
      </w:r>
      <w:r w:rsidRPr="00156ECA">
        <w:rPr>
          <w:szCs w:val="24"/>
        </w:rPr>
        <w:t xml:space="preserve"> </w:t>
      </w:r>
      <w:r w:rsidR="007A6D73">
        <w:rPr>
          <w:szCs w:val="24"/>
        </w:rPr>
        <w:t>recipient</w:t>
      </w:r>
      <w:r w:rsidRPr="00156ECA">
        <w:rPr>
          <w:szCs w:val="24"/>
        </w:rPr>
        <w:t>s should follow these steps:</w:t>
      </w:r>
    </w:p>
    <w:p w:rsidR="00545EB8" w:rsidRPr="002D45E1" w:rsidRDefault="00545EB8" w:rsidP="006F50E8">
      <w:pPr>
        <w:pStyle w:val="ListParagraph"/>
        <w:numPr>
          <w:ilvl w:val="0"/>
          <w:numId w:val="31"/>
        </w:numPr>
        <w:suppressAutoHyphens/>
        <w:spacing w:before="60" w:after="60"/>
        <w:jc w:val="both"/>
        <w:rPr>
          <w:szCs w:val="24"/>
        </w:rPr>
      </w:pPr>
      <w:r w:rsidRPr="002D45E1">
        <w:rPr>
          <w:szCs w:val="24"/>
        </w:rPr>
        <w:t>Make an eligibility determination;</w:t>
      </w:r>
    </w:p>
    <w:p w:rsidR="00545EB8" w:rsidRPr="002D45E1" w:rsidRDefault="00545EB8" w:rsidP="006F50E8">
      <w:pPr>
        <w:pStyle w:val="ListParagraph"/>
        <w:numPr>
          <w:ilvl w:val="0"/>
          <w:numId w:val="31"/>
        </w:numPr>
        <w:suppressAutoHyphens/>
        <w:spacing w:before="60" w:after="60"/>
        <w:jc w:val="both"/>
        <w:rPr>
          <w:szCs w:val="24"/>
        </w:rPr>
      </w:pPr>
      <w:r w:rsidRPr="002D45E1">
        <w:rPr>
          <w:szCs w:val="24"/>
        </w:rPr>
        <w:t xml:space="preserve">Provide </w:t>
      </w:r>
      <w:r w:rsidR="00BB4823" w:rsidRPr="002D45E1">
        <w:rPr>
          <w:szCs w:val="24"/>
        </w:rPr>
        <w:t>intake basic skills and career</w:t>
      </w:r>
      <w:r w:rsidRPr="002D45E1">
        <w:rPr>
          <w:szCs w:val="24"/>
        </w:rPr>
        <w:t xml:space="preserve"> assessment</w:t>
      </w:r>
      <w:r w:rsidR="00BB4823" w:rsidRPr="002D45E1">
        <w:rPr>
          <w:szCs w:val="24"/>
        </w:rPr>
        <w:t>s</w:t>
      </w:r>
      <w:r w:rsidRPr="002D45E1">
        <w:rPr>
          <w:szCs w:val="24"/>
        </w:rPr>
        <w:t>;</w:t>
      </w:r>
    </w:p>
    <w:p w:rsidR="00545EB8" w:rsidRPr="002D45E1" w:rsidRDefault="00545EB8" w:rsidP="006F50E8">
      <w:pPr>
        <w:pStyle w:val="ListParagraph"/>
        <w:numPr>
          <w:ilvl w:val="0"/>
          <w:numId w:val="31"/>
        </w:numPr>
        <w:suppressAutoHyphens/>
        <w:spacing w:before="60" w:after="60"/>
        <w:jc w:val="both"/>
        <w:rPr>
          <w:szCs w:val="24"/>
        </w:rPr>
      </w:pPr>
      <w:r w:rsidRPr="002D45E1">
        <w:rPr>
          <w:szCs w:val="24"/>
        </w:rPr>
        <w:t>Develop an individual service strategy</w:t>
      </w:r>
      <w:r w:rsidR="00BB4823" w:rsidRPr="002D45E1">
        <w:rPr>
          <w:szCs w:val="24"/>
        </w:rPr>
        <w:t xml:space="preserve"> as part of the NFJP Youth’s IEP</w:t>
      </w:r>
      <w:r w:rsidRPr="002D45E1">
        <w:rPr>
          <w:szCs w:val="24"/>
        </w:rPr>
        <w:t>, including which adult or youth program would be</w:t>
      </w:r>
      <w:r w:rsidR="00A3704F" w:rsidRPr="002D45E1">
        <w:rPr>
          <w:szCs w:val="24"/>
        </w:rPr>
        <w:t xml:space="preserve"> </w:t>
      </w:r>
      <w:r w:rsidRPr="002D45E1">
        <w:rPr>
          <w:szCs w:val="24"/>
        </w:rPr>
        <w:t>appropriate for the individual; and</w:t>
      </w:r>
    </w:p>
    <w:p w:rsidR="00545EB8" w:rsidRPr="002D45E1" w:rsidRDefault="00BB4823" w:rsidP="006F50E8">
      <w:pPr>
        <w:pStyle w:val="ListParagraph"/>
        <w:numPr>
          <w:ilvl w:val="0"/>
          <w:numId w:val="31"/>
        </w:numPr>
        <w:suppressAutoHyphens/>
        <w:spacing w:before="60" w:after="60"/>
        <w:jc w:val="both"/>
        <w:rPr>
          <w:szCs w:val="24"/>
        </w:rPr>
      </w:pPr>
      <w:r w:rsidRPr="002D45E1">
        <w:rPr>
          <w:szCs w:val="24"/>
        </w:rPr>
        <w:t xml:space="preserve">Provide career, training, and related </w:t>
      </w:r>
      <w:r w:rsidR="00545EB8" w:rsidRPr="002D45E1">
        <w:rPr>
          <w:szCs w:val="24"/>
        </w:rPr>
        <w:t>services or activities to the youth.</w:t>
      </w:r>
    </w:p>
    <w:p w:rsidR="00911C94" w:rsidRPr="00156ECA" w:rsidRDefault="00911C94" w:rsidP="003F4C8F">
      <w:pPr>
        <w:jc w:val="both"/>
        <w:rPr>
          <w:szCs w:val="24"/>
        </w:rPr>
      </w:pPr>
    </w:p>
    <w:p w:rsidR="002D45E1" w:rsidRDefault="00BB4823" w:rsidP="003F4C8F">
      <w:pPr>
        <w:autoSpaceDE w:val="0"/>
        <w:autoSpaceDN w:val="0"/>
        <w:adjustRightInd w:val="0"/>
        <w:jc w:val="both"/>
        <w:rPr>
          <w:szCs w:val="24"/>
        </w:rPr>
      </w:pPr>
      <w:r w:rsidRPr="00156ECA">
        <w:rPr>
          <w:szCs w:val="24"/>
        </w:rPr>
        <w:t>NFJP p</w:t>
      </w:r>
      <w:r w:rsidR="00545EB8" w:rsidRPr="00156ECA">
        <w:rPr>
          <w:szCs w:val="24"/>
        </w:rPr>
        <w:t>articipants between the ages of 14</w:t>
      </w:r>
      <w:r w:rsidR="00545EB8" w:rsidRPr="00156ECA">
        <w:rPr>
          <w:rFonts w:ascii="Cambria Math" w:hAnsi="Cambria Math" w:cs="Cambria Math"/>
          <w:szCs w:val="24"/>
        </w:rPr>
        <w:t>‐</w:t>
      </w:r>
      <w:r w:rsidR="00545EB8" w:rsidRPr="00156ECA">
        <w:rPr>
          <w:szCs w:val="24"/>
        </w:rPr>
        <w:t xml:space="preserve">17 </w:t>
      </w:r>
      <w:r w:rsidRPr="00156ECA">
        <w:rPr>
          <w:szCs w:val="24"/>
        </w:rPr>
        <w:t xml:space="preserve">will </w:t>
      </w:r>
      <w:r w:rsidR="00545EB8" w:rsidRPr="00156ECA">
        <w:rPr>
          <w:szCs w:val="24"/>
        </w:rPr>
        <w:t>automatically fall into the “</w:t>
      </w:r>
      <w:r w:rsidRPr="00156ECA">
        <w:rPr>
          <w:szCs w:val="24"/>
        </w:rPr>
        <w:t>MSFW Youth” category.</w:t>
      </w:r>
      <w:r w:rsidR="00545EB8" w:rsidRPr="00156ECA">
        <w:rPr>
          <w:szCs w:val="24"/>
        </w:rPr>
        <w:t xml:space="preserve"> </w:t>
      </w:r>
      <w:r w:rsidRPr="00156ECA">
        <w:rPr>
          <w:szCs w:val="24"/>
        </w:rPr>
        <w:t>P</w:t>
      </w:r>
      <w:r w:rsidR="00545EB8" w:rsidRPr="00156ECA">
        <w:rPr>
          <w:szCs w:val="24"/>
        </w:rPr>
        <w:t xml:space="preserve">articipants </w:t>
      </w:r>
      <w:r w:rsidRPr="00156ECA">
        <w:rPr>
          <w:szCs w:val="24"/>
        </w:rPr>
        <w:t xml:space="preserve">between </w:t>
      </w:r>
      <w:r w:rsidR="00545EB8" w:rsidRPr="00156ECA">
        <w:rPr>
          <w:szCs w:val="24"/>
        </w:rPr>
        <w:t xml:space="preserve">18 </w:t>
      </w:r>
      <w:r w:rsidRPr="00156ECA">
        <w:rPr>
          <w:szCs w:val="24"/>
        </w:rPr>
        <w:t xml:space="preserve">and 24 </w:t>
      </w:r>
      <w:r w:rsidR="00545EB8" w:rsidRPr="00156ECA">
        <w:rPr>
          <w:szCs w:val="24"/>
        </w:rPr>
        <w:t xml:space="preserve">should be evaluated to determine </w:t>
      </w:r>
      <w:r w:rsidRPr="00156ECA">
        <w:rPr>
          <w:szCs w:val="24"/>
        </w:rPr>
        <w:t xml:space="preserve">if they would be best </w:t>
      </w:r>
      <w:r w:rsidR="00545EB8" w:rsidRPr="00156ECA">
        <w:rPr>
          <w:szCs w:val="24"/>
        </w:rPr>
        <w:t xml:space="preserve">served by </w:t>
      </w:r>
      <w:r w:rsidRPr="00A13034">
        <w:rPr>
          <w:b/>
          <w:szCs w:val="24"/>
          <w:u w:val="single"/>
        </w:rPr>
        <w:t>‘</w:t>
      </w:r>
      <w:r w:rsidR="00545EB8" w:rsidRPr="00A13034">
        <w:rPr>
          <w:b/>
          <w:szCs w:val="24"/>
          <w:u w:val="single"/>
        </w:rPr>
        <w:t>adult</w:t>
      </w:r>
      <w:r w:rsidRPr="00A13034">
        <w:rPr>
          <w:b/>
          <w:szCs w:val="24"/>
          <w:u w:val="single"/>
        </w:rPr>
        <w:t>’</w:t>
      </w:r>
      <w:r w:rsidR="00545EB8" w:rsidRPr="00156ECA">
        <w:rPr>
          <w:szCs w:val="24"/>
        </w:rPr>
        <w:t xml:space="preserve"> services</w:t>
      </w:r>
      <w:r w:rsidRPr="00156ECA">
        <w:rPr>
          <w:szCs w:val="24"/>
        </w:rPr>
        <w:t xml:space="preserve"> or </w:t>
      </w:r>
      <w:r w:rsidRPr="00A13034">
        <w:rPr>
          <w:b/>
          <w:szCs w:val="24"/>
          <w:u w:val="single"/>
        </w:rPr>
        <w:t>‘youth’</w:t>
      </w:r>
      <w:r w:rsidRPr="00156ECA">
        <w:rPr>
          <w:szCs w:val="24"/>
        </w:rPr>
        <w:t xml:space="preserve"> services. Assessments of the participant’s</w:t>
      </w:r>
      <w:r w:rsidR="00E97789" w:rsidRPr="00156ECA">
        <w:rPr>
          <w:szCs w:val="24"/>
        </w:rPr>
        <w:t xml:space="preserve"> </w:t>
      </w:r>
      <w:r w:rsidRPr="00156ECA">
        <w:rPr>
          <w:szCs w:val="24"/>
        </w:rPr>
        <w:t>skills, career</w:t>
      </w:r>
      <w:r w:rsidRPr="00156ECA">
        <w:rPr>
          <w:rFonts w:ascii="Cambria Math" w:hAnsi="Cambria Math" w:cs="Cambria Math"/>
          <w:szCs w:val="24"/>
        </w:rPr>
        <w:t>‐</w:t>
      </w:r>
      <w:r w:rsidRPr="00156ECA">
        <w:rPr>
          <w:szCs w:val="24"/>
        </w:rPr>
        <w:t>readiness, literacy, and supportive service needs should be taken into consideration when determining the appropriate program(s) for young adults.</w:t>
      </w:r>
      <w:r w:rsidR="00545EB8" w:rsidRPr="00156ECA">
        <w:rPr>
          <w:szCs w:val="24"/>
        </w:rPr>
        <w:t xml:space="preserve"> </w:t>
      </w:r>
      <w:r w:rsidR="00E97789" w:rsidRPr="00156ECA">
        <w:rPr>
          <w:szCs w:val="24"/>
        </w:rPr>
        <w:t>Some 18 to 24-year-olds may be best served by adult services. I</w:t>
      </w:r>
      <w:r w:rsidR="00545EB8" w:rsidRPr="00156ECA">
        <w:rPr>
          <w:szCs w:val="24"/>
        </w:rPr>
        <w:t>f, for</w:t>
      </w:r>
      <w:r w:rsidR="00A3704F" w:rsidRPr="00156ECA">
        <w:rPr>
          <w:szCs w:val="24"/>
        </w:rPr>
        <w:t xml:space="preserve"> </w:t>
      </w:r>
      <w:r w:rsidR="00545EB8" w:rsidRPr="00156ECA">
        <w:rPr>
          <w:szCs w:val="24"/>
        </w:rPr>
        <w:t>example, they have already gained occupational skills through education or training, prior work</w:t>
      </w:r>
      <w:r w:rsidR="00A3704F" w:rsidRPr="00156ECA">
        <w:rPr>
          <w:szCs w:val="24"/>
        </w:rPr>
        <w:t xml:space="preserve"> </w:t>
      </w:r>
      <w:r w:rsidR="00545EB8" w:rsidRPr="00156ECA">
        <w:rPr>
          <w:szCs w:val="24"/>
        </w:rPr>
        <w:t>experiences, and family responsibilities</w:t>
      </w:r>
      <w:r w:rsidR="00E97789" w:rsidRPr="00156ECA">
        <w:rPr>
          <w:szCs w:val="24"/>
        </w:rPr>
        <w:t>, they should be enrolled as an NFJP Adult</w:t>
      </w:r>
      <w:r w:rsidR="00545EB8" w:rsidRPr="00156ECA">
        <w:rPr>
          <w:szCs w:val="24"/>
        </w:rPr>
        <w:t>. Other</w:t>
      </w:r>
      <w:r w:rsidR="00E97789" w:rsidRPr="00156ECA">
        <w:rPr>
          <w:szCs w:val="24"/>
        </w:rPr>
        <w:t xml:space="preserve"> participants might</w:t>
      </w:r>
      <w:r w:rsidR="00545EB8" w:rsidRPr="00156ECA">
        <w:rPr>
          <w:szCs w:val="24"/>
        </w:rPr>
        <w:t xml:space="preserve"> benefit from specific youth services</w:t>
      </w:r>
      <w:r w:rsidR="00A3704F" w:rsidRPr="00156ECA">
        <w:rPr>
          <w:szCs w:val="24"/>
        </w:rPr>
        <w:t xml:space="preserve"> </w:t>
      </w:r>
      <w:r w:rsidR="00545EB8" w:rsidRPr="00156ECA">
        <w:rPr>
          <w:szCs w:val="24"/>
        </w:rPr>
        <w:t>based on</w:t>
      </w:r>
      <w:r w:rsidR="00F07E39">
        <w:rPr>
          <w:szCs w:val="24"/>
        </w:rPr>
        <w:t xml:space="preserve"> </w:t>
      </w:r>
      <w:r w:rsidR="00E97789" w:rsidRPr="00156ECA">
        <w:rPr>
          <w:szCs w:val="24"/>
        </w:rPr>
        <w:t xml:space="preserve">their personal </w:t>
      </w:r>
      <w:r w:rsidR="00545EB8" w:rsidRPr="00156ECA">
        <w:rPr>
          <w:szCs w:val="24"/>
        </w:rPr>
        <w:t>characteristics, such as maturity, drug and alcohol abuse, homelessness, foster</w:t>
      </w:r>
      <w:r w:rsidR="00A3704F" w:rsidRPr="00156ECA">
        <w:rPr>
          <w:szCs w:val="24"/>
        </w:rPr>
        <w:t xml:space="preserve"> </w:t>
      </w:r>
      <w:r w:rsidR="00545EB8" w:rsidRPr="00156ECA">
        <w:rPr>
          <w:szCs w:val="24"/>
        </w:rPr>
        <w:t>care status, family abuse/neglect, lite</w:t>
      </w:r>
      <w:r w:rsidR="00F07E39">
        <w:rPr>
          <w:szCs w:val="24"/>
        </w:rPr>
        <w:t xml:space="preserve">racy challenges, pregnancy, and lack of employability </w:t>
      </w:r>
      <w:r w:rsidR="00545EB8" w:rsidRPr="00156ECA">
        <w:rPr>
          <w:szCs w:val="24"/>
        </w:rPr>
        <w:t>skills.</w:t>
      </w:r>
      <w:r w:rsidR="00A13034" w:rsidRPr="00A13034">
        <w:rPr>
          <w:rFonts w:ascii="Calibri" w:hAnsi="Calibri" w:cs="Calibri"/>
          <w:color w:val="FFFFFF"/>
          <w:sz w:val="22"/>
          <w:szCs w:val="22"/>
        </w:rPr>
        <w:t xml:space="preserve"> </w:t>
      </w:r>
      <w:r w:rsidR="00A13034" w:rsidRPr="00A13034">
        <w:rPr>
          <w:szCs w:val="24"/>
        </w:rPr>
        <w:t>NFJP participants’ cannot be designated as both NFJP youth and adult. They must be categorized as one or the other upon enrollment, and their outcomes reported accordingly.</w:t>
      </w:r>
    </w:p>
    <w:p w:rsidR="006F4605" w:rsidRDefault="006F4605" w:rsidP="003F4C8F">
      <w:pPr>
        <w:autoSpaceDE w:val="0"/>
        <w:autoSpaceDN w:val="0"/>
        <w:adjustRightInd w:val="0"/>
        <w:jc w:val="both"/>
        <w:rPr>
          <w:szCs w:val="24"/>
        </w:rPr>
      </w:pPr>
    </w:p>
    <w:p w:rsidR="006F4605" w:rsidRPr="001D25E5" w:rsidRDefault="006F4605" w:rsidP="003F4C8F">
      <w:pPr>
        <w:autoSpaceDE w:val="0"/>
        <w:autoSpaceDN w:val="0"/>
        <w:adjustRightInd w:val="0"/>
        <w:jc w:val="both"/>
        <w:rPr>
          <w:szCs w:val="24"/>
        </w:rPr>
      </w:pPr>
      <w:r w:rsidRPr="001D25E5">
        <w:rPr>
          <w:szCs w:val="24"/>
        </w:rPr>
        <w:t xml:space="preserve">FCDP subrecipients should look to enroll out of school youth and / or high school drop outs so as not to compete with secondary schools who offer similar programs to youth. Subrecipients should look for opportunities to enroll youth in adult education </w:t>
      </w:r>
      <w:r w:rsidR="001D25E5">
        <w:rPr>
          <w:szCs w:val="24"/>
        </w:rPr>
        <w:t>programs with identifiable career pathway initiatives aligned to</w:t>
      </w:r>
      <w:r w:rsidRPr="001D25E5">
        <w:rPr>
          <w:szCs w:val="24"/>
        </w:rPr>
        <w:t xml:space="preserve"> high demand careers. </w:t>
      </w:r>
    </w:p>
    <w:p w:rsidR="00A3504B" w:rsidRPr="001D25E5" w:rsidRDefault="00A3504B" w:rsidP="003F4C8F">
      <w:pPr>
        <w:autoSpaceDE w:val="0"/>
        <w:autoSpaceDN w:val="0"/>
        <w:adjustRightInd w:val="0"/>
        <w:jc w:val="both"/>
      </w:pPr>
    </w:p>
    <w:p w:rsidR="00F95448" w:rsidRDefault="00A3504B" w:rsidP="003F4C8F">
      <w:pPr>
        <w:autoSpaceDE w:val="0"/>
        <w:autoSpaceDN w:val="0"/>
        <w:adjustRightInd w:val="0"/>
        <w:jc w:val="both"/>
        <w:rPr>
          <w:color w:val="2F5496" w:themeColor="accent5" w:themeShade="BF"/>
        </w:rPr>
      </w:pPr>
      <w:r w:rsidRPr="001D25E5">
        <w:t>Career pathway strategies are imperative to the MSFW demographic; coordination of adult education, workforce development, and social se</w:t>
      </w:r>
      <w:r w:rsidR="00F95448" w:rsidRPr="001D25E5">
        <w:t xml:space="preserve">rvices help youth obtain the skills needed to achieve economic self-sufficiency. Career pathways for adult education </w:t>
      </w:r>
      <w:r w:rsidRPr="001D25E5">
        <w:t>not only coordinates residents and adult education learners with career resources, but attempts to provide structured work-based learning opportunities, targeted training and other services to accelerate the educational and career advancement of the individual, and an opportunity for the acquisition of at least one micro-credential of value and one postsecondary credential. By aligning programming, funding and services within and across the community, providers assist individuals with the transition into and out of education and training programs and employment.</w:t>
      </w:r>
    </w:p>
    <w:p w:rsidR="00A3504B" w:rsidRDefault="00A3504B" w:rsidP="003F4C8F">
      <w:pPr>
        <w:autoSpaceDE w:val="0"/>
        <w:autoSpaceDN w:val="0"/>
        <w:adjustRightInd w:val="0"/>
        <w:jc w:val="both"/>
        <w:rPr>
          <w:color w:val="FF0000"/>
        </w:rPr>
      </w:pPr>
    </w:p>
    <w:p w:rsidR="003F4C8F" w:rsidRDefault="003F4C8F">
      <w:pPr>
        <w:rPr>
          <w:b/>
          <w:szCs w:val="24"/>
        </w:rPr>
      </w:pPr>
      <w:r>
        <w:rPr>
          <w:b/>
          <w:szCs w:val="24"/>
        </w:rPr>
        <w:br w:type="page"/>
      </w:r>
    </w:p>
    <w:p w:rsidR="00545EB8" w:rsidRPr="00F07E39" w:rsidRDefault="00545EB8" w:rsidP="003F4C8F">
      <w:pPr>
        <w:suppressAutoHyphens/>
        <w:jc w:val="both"/>
        <w:rPr>
          <w:szCs w:val="24"/>
        </w:rPr>
      </w:pPr>
      <w:r w:rsidRPr="00F07E39">
        <w:rPr>
          <w:b/>
          <w:szCs w:val="24"/>
        </w:rPr>
        <w:lastRenderedPageBreak/>
        <w:t>Objective Assessment</w:t>
      </w:r>
    </w:p>
    <w:p w:rsidR="00545EB8" w:rsidRPr="00156ECA" w:rsidRDefault="00E97789" w:rsidP="003F4C8F">
      <w:pPr>
        <w:suppressAutoHyphens/>
        <w:spacing w:before="60" w:after="60"/>
        <w:jc w:val="both"/>
        <w:rPr>
          <w:szCs w:val="24"/>
        </w:rPr>
      </w:pPr>
      <w:r w:rsidRPr="00156ECA">
        <w:rPr>
          <w:szCs w:val="24"/>
        </w:rPr>
        <w:t xml:space="preserve">As discussed above, for </w:t>
      </w:r>
      <w:r w:rsidR="00545EB8" w:rsidRPr="00156ECA">
        <w:rPr>
          <w:szCs w:val="24"/>
        </w:rPr>
        <w:t>MSFW youth</w:t>
      </w:r>
      <w:r w:rsidRPr="00156ECA">
        <w:rPr>
          <w:szCs w:val="24"/>
        </w:rPr>
        <w:t xml:space="preserve"> between 18 and 24 years of age</w:t>
      </w:r>
      <w:r w:rsidR="00A3704F" w:rsidRPr="00156ECA">
        <w:rPr>
          <w:szCs w:val="24"/>
        </w:rPr>
        <w:t xml:space="preserve"> </w:t>
      </w:r>
      <w:r w:rsidR="007A6D73">
        <w:rPr>
          <w:szCs w:val="24"/>
        </w:rPr>
        <w:t>FCDP subrecipient</w:t>
      </w:r>
      <w:r w:rsidR="00545EB8" w:rsidRPr="00156ECA">
        <w:rPr>
          <w:szCs w:val="24"/>
        </w:rPr>
        <w:t xml:space="preserve">s </w:t>
      </w:r>
      <w:r w:rsidRPr="00156ECA">
        <w:rPr>
          <w:szCs w:val="24"/>
        </w:rPr>
        <w:t>should</w:t>
      </w:r>
      <w:r w:rsidR="00545EB8" w:rsidRPr="00156ECA">
        <w:rPr>
          <w:szCs w:val="24"/>
        </w:rPr>
        <w:t xml:space="preserve"> conduct an assessment of the </w:t>
      </w:r>
      <w:r w:rsidRPr="00156ECA">
        <w:rPr>
          <w:szCs w:val="24"/>
        </w:rPr>
        <w:t xml:space="preserve">MSFW </w:t>
      </w:r>
      <w:r w:rsidR="00545EB8" w:rsidRPr="00156ECA">
        <w:rPr>
          <w:szCs w:val="24"/>
        </w:rPr>
        <w:t>youth's occupational skills, prior work experience,</w:t>
      </w:r>
      <w:r w:rsidR="00A3704F" w:rsidRPr="00156ECA">
        <w:rPr>
          <w:szCs w:val="24"/>
        </w:rPr>
        <w:t xml:space="preserve"> </w:t>
      </w:r>
      <w:r w:rsidR="00545EB8" w:rsidRPr="00156ECA">
        <w:rPr>
          <w:szCs w:val="24"/>
        </w:rPr>
        <w:t>employability, and needs</w:t>
      </w:r>
      <w:r w:rsidRPr="00156ECA">
        <w:rPr>
          <w:szCs w:val="24"/>
        </w:rPr>
        <w:t xml:space="preserve"> in order to determine whether the NFJP youth or NFJP adult program would best meet the needs of the participant</w:t>
      </w:r>
      <w:r w:rsidR="00545EB8" w:rsidRPr="00156ECA">
        <w:rPr>
          <w:szCs w:val="24"/>
        </w:rPr>
        <w:t xml:space="preserve">. </w:t>
      </w:r>
      <w:r w:rsidRPr="00156ECA">
        <w:rPr>
          <w:szCs w:val="24"/>
        </w:rPr>
        <w:t>T</w:t>
      </w:r>
      <w:r w:rsidR="00545EB8" w:rsidRPr="00156ECA">
        <w:rPr>
          <w:szCs w:val="24"/>
        </w:rPr>
        <w:t xml:space="preserve">o conduct an objective assessment </w:t>
      </w:r>
      <w:r w:rsidRPr="00156ECA">
        <w:rPr>
          <w:szCs w:val="24"/>
        </w:rPr>
        <w:t xml:space="preserve">the methods used by the </w:t>
      </w:r>
      <w:r w:rsidR="007A6D73">
        <w:rPr>
          <w:szCs w:val="24"/>
        </w:rPr>
        <w:t>subrecipient</w:t>
      </w:r>
      <w:r w:rsidRPr="00156ECA">
        <w:rPr>
          <w:szCs w:val="24"/>
        </w:rPr>
        <w:t xml:space="preserve"> sh</w:t>
      </w:r>
      <w:r w:rsidR="00545EB8" w:rsidRPr="00156ECA">
        <w:rPr>
          <w:szCs w:val="24"/>
        </w:rPr>
        <w:t>ould include:</w:t>
      </w:r>
    </w:p>
    <w:p w:rsidR="008B5819" w:rsidRPr="008B5819" w:rsidRDefault="00545EB8" w:rsidP="006F50E8">
      <w:pPr>
        <w:pStyle w:val="ListParagraph"/>
        <w:numPr>
          <w:ilvl w:val="0"/>
          <w:numId w:val="32"/>
        </w:numPr>
        <w:suppressAutoHyphens/>
        <w:spacing w:before="60" w:after="60"/>
        <w:jc w:val="both"/>
        <w:rPr>
          <w:szCs w:val="24"/>
        </w:rPr>
      </w:pPr>
      <w:r w:rsidRPr="008B5819">
        <w:rPr>
          <w:szCs w:val="24"/>
        </w:rPr>
        <w:t>Structured in</w:t>
      </w:r>
      <w:r w:rsidRPr="008B5819">
        <w:rPr>
          <w:rFonts w:ascii="Cambria Math" w:hAnsi="Cambria Math" w:cs="Cambria Math"/>
          <w:szCs w:val="24"/>
        </w:rPr>
        <w:t>‐</w:t>
      </w:r>
      <w:r w:rsidRPr="008B5819">
        <w:rPr>
          <w:szCs w:val="24"/>
        </w:rPr>
        <w:t>depth interviews;</w:t>
      </w:r>
    </w:p>
    <w:p w:rsidR="00545EB8" w:rsidRPr="008B5819" w:rsidRDefault="00545EB8" w:rsidP="006F50E8">
      <w:pPr>
        <w:pStyle w:val="ListParagraph"/>
        <w:numPr>
          <w:ilvl w:val="0"/>
          <w:numId w:val="32"/>
        </w:numPr>
        <w:suppressAutoHyphens/>
        <w:spacing w:before="60" w:after="60"/>
        <w:jc w:val="both"/>
        <w:rPr>
          <w:szCs w:val="24"/>
        </w:rPr>
      </w:pPr>
      <w:r w:rsidRPr="008B5819">
        <w:rPr>
          <w:szCs w:val="24"/>
        </w:rPr>
        <w:t>Skills and aptitude assessments;</w:t>
      </w:r>
    </w:p>
    <w:p w:rsidR="00545EB8" w:rsidRPr="008B5819" w:rsidRDefault="00545EB8" w:rsidP="006F50E8">
      <w:pPr>
        <w:pStyle w:val="ListParagraph"/>
        <w:numPr>
          <w:ilvl w:val="0"/>
          <w:numId w:val="32"/>
        </w:numPr>
        <w:suppressAutoHyphens/>
        <w:spacing w:before="60" w:after="60"/>
        <w:jc w:val="both"/>
        <w:rPr>
          <w:szCs w:val="24"/>
        </w:rPr>
      </w:pPr>
      <w:r w:rsidRPr="008B5819">
        <w:rPr>
          <w:szCs w:val="24"/>
        </w:rPr>
        <w:t>Performance assessments (for example, skills or work samples, includ</w:t>
      </w:r>
      <w:r w:rsidR="002D45E1" w:rsidRPr="008B5819">
        <w:rPr>
          <w:szCs w:val="24"/>
        </w:rPr>
        <w:t xml:space="preserve">ing those that measure </w:t>
      </w:r>
      <w:r w:rsidR="00250C00" w:rsidRPr="008B5819">
        <w:rPr>
          <w:szCs w:val="24"/>
        </w:rPr>
        <w:t>interest</w:t>
      </w:r>
      <w:r w:rsidR="002D45E1" w:rsidRPr="008B5819">
        <w:rPr>
          <w:szCs w:val="24"/>
        </w:rPr>
        <w:t xml:space="preserve"> </w:t>
      </w:r>
      <w:r w:rsidRPr="008B5819">
        <w:rPr>
          <w:szCs w:val="24"/>
        </w:rPr>
        <w:t>and capability to train in nontraditional employment);</w:t>
      </w:r>
    </w:p>
    <w:p w:rsidR="00545EB8" w:rsidRPr="008B5819" w:rsidRDefault="00545EB8" w:rsidP="006F50E8">
      <w:pPr>
        <w:pStyle w:val="ListParagraph"/>
        <w:numPr>
          <w:ilvl w:val="0"/>
          <w:numId w:val="32"/>
        </w:numPr>
        <w:suppressAutoHyphens/>
        <w:spacing w:before="60" w:after="60"/>
        <w:jc w:val="both"/>
        <w:rPr>
          <w:szCs w:val="24"/>
        </w:rPr>
      </w:pPr>
      <w:r w:rsidRPr="008B5819">
        <w:rPr>
          <w:szCs w:val="24"/>
        </w:rPr>
        <w:t>Interest or attitude inventories;</w:t>
      </w:r>
    </w:p>
    <w:p w:rsidR="00250C00" w:rsidRPr="008B5819" w:rsidRDefault="00250C00" w:rsidP="006F50E8">
      <w:pPr>
        <w:pStyle w:val="ListParagraph"/>
        <w:numPr>
          <w:ilvl w:val="0"/>
          <w:numId w:val="32"/>
        </w:numPr>
        <w:suppressAutoHyphens/>
        <w:spacing w:before="60" w:after="60"/>
        <w:jc w:val="both"/>
        <w:rPr>
          <w:szCs w:val="24"/>
        </w:rPr>
      </w:pPr>
      <w:r w:rsidRPr="008B5819">
        <w:rPr>
          <w:szCs w:val="24"/>
        </w:rPr>
        <w:t>Career guidance instruments</w:t>
      </w:r>
      <w:r w:rsidR="00AC3D1E" w:rsidRPr="008B5819">
        <w:rPr>
          <w:szCs w:val="24"/>
        </w:rPr>
        <w:t>.</w:t>
      </w:r>
    </w:p>
    <w:p w:rsidR="00E97789" w:rsidRPr="00156ECA" w:rsidRDefault="00250C00" w:rsidP="003F4C8F">
      <w:pPr>
        <w:suppressAutoHyphens/>
        <w:spacing w:before="60" w:after="60"/>
        <w:ind w:firstLine="720"/>
        <w:jc w:val="both"/>
        <w:rPr>
          <w:szCs w:val="24"/>
        </w:rPr>
      </w:pPr>
      <w:r w:rsidRPr="00156ECA">
        <w:rPr>
          <w:szCs w:val="24"/>
        </w:rPr>
        <w:t xml:space="preserve"> </w:t>
      </w:r>
    </w:p>
    <w:p w:rsidR="00545EB8" w:rsidRPr="00156ECA" w:rsidRDefault="00545EB8" w:rsidP="003F4C8F">
      <w:pPr>
        <w:suppressAutoHyphens/>
        <w:spacing w:before="60" w:after="60"/>
        <w:jc w:val="both"/>
        <w:rPr>
          <w:b/>
          <w:szCs w:val="24"/>
        </w:rPr>
      </w:pPr>
      <w:r w:rsidRPr="00156ECA">
        <w:rPr>
          <w:b/>
          <w:szCs w:val="24"/>
        </w:rPr>
        <w:t xml:space="preserve">NFJP participants cannot be designated as both NFJP youth and </w:t>
      </w:r>
      <w:r w:rsidR="00E97789" w:rsidRPr="00156ECA">
        <w:rPr>
          <w:b/>
          <w:szCs w:val="24"/>
        </w:rPr>
        <w:t xml:space="preserve">NFJP </w:t>
      </w:r>
      <w:r w:rsidRPr="00156ECA">
        <w:rPr>
          <w:b/>
          <w:szCs w:val="24"/>
        </w:rPr>
        <w:t>adult. They must be categorized as one or the other upon enrollment, and their outcomes reported accordingly.</w:t>
      </w:r>
    </w:p>
    <w:p w:rsidR="00E97789" w:rsidRPr="00156ECA" w:rsidRDefault="00E97789" w:rsidP="003F4C8F">
      <w:pPr>
        <w:suppressAutoHyphens/>
        <w:spacing w:before="60" w:after="60"/>
        <w:jc w:val="both"/>
        <w:rPr>
          <w:szCs w:val="24"/>
        </w:rPr>
      </w:pPr>
      <w:r w:rsidRPr="00156ECA">
        <w:rPr>
          <w:szCs w:val="24"/>
        </w:rPr>
        <w:t xml:space="preserve">Any questions regarding the categorization of an NFJP participant as an NFJP Youth or an NFJP Adult should be referred to the FCDP </w:t>
      </w:r>
      <w:r w:rsidR="00501F33">
        <w:rPr>
          <w:szCs w:val="24"/>
        </w:rPr>
        <w:t>State</w:t>
      </w:r>
      <w:r w:rsidRPr="00156ECA">
        <w:rPr>
          <w:szCs w:val="24"/>
        </w:rPr>
        <w:t xml:space="preserve"> </w:t>
      </w:r>
      <w:r w:rsidR="005070F4">
        <w:rPr>
          <w:szCs w:val="24"/>
        </w:rPr>
        <w:t>Office</w:t>
      </w:r>
      <w:r w:rsidRPr="00156ECA">
        <w:rPr>
          <w:szCs w:val="24"/>
        </w:rPr>
        <w:t xml:space="preserve"> for resolution.</w:t>
      </w:r>
    </w:p>
    <w:p w:rsidR="00E97789" w:rsidRDefault="00E97789" w:rsidP="003F4C8F">
      <w:pPr>
        <w:suppressAutoHyphens/>
        <w:spacing w:before="60" w:after="60"/>
        <w:jc w:val="both"/>
        <w:rPr>
          <w:szCs w:val="24"/>
        </w:rPr>
      </w:pPr>
    </w:p>
    <w:p w:rsidR="00545EB8" w:rsidRPr="00F07E39" w:rsidRDefault="00545EB8" w:rsidP="003F4C8F">
      <w:pPr>
        <w:suppressAutoHyphens/>
        <w:spacing w:before="60" w:after="60"/>
        <w:jc w:val="both"/>
        <w:rPr>
          <w:b/>
          <w:szCs w:val="24"/>
        </w:rPr>
      </w:pPr>
      <w:r w:rsidRPr="00F07E39">
        <w:rPr>
          <w:b/>
          <w:szCs w:val="24"/>
        </w:rPr>
        <w:t>NFJP</w:t>
      </w:r>
      <w:r w:rsidR="00E97789" w:rsidRPr="00F07E39">
        <w:rPr>
          <w:b/>
          <w:szCs w:val="24"/>
        </w:rPr>
        <w:t>/MSFW</w:t>
      </w:r>
      <w:r w:rsidRPr="00F07E39">
        <w:rPr>
          <w:b/>
          <w:szCs w:val="24"/>
        </w:rPr>
        <w:t xml:space="preserve"> Youth Co</w:t>
      </w:r>
      <w:r w:rsidRPr="00F07E39">
        <w:rPr>
          <w:rFonts w:ascii="Cambria Math" w:hAnsi="Cambria Math" w:cs="Cambria Math"/>
          <w:b/>
          <w:szCs w:val="24"/>
        </w:rPr>
        <w:t>‐</w:t>
      </w:r>
      <w:r w:rsidRPr="00F07E39">
        <w:rPr>
          <w:b/>
          <w:szCs w:val="24"/>
        </w:rPr>
        <w:t>enrollment</w:t>
      </w:r>
    </w:p>
    <w:p w:rsidR="00545EB8" w:rsidRPr="00156ECA" w:rsidRDefault="00545EB8" w:rsidP="003F4C8F">
      <w:pPr>
        <w:suppressAutoHyphens/>
        <w:spacing w:before="60" w:after="60"/>
        <w:jc w:val="both"/>
        <w:rPr>
          <w:szCs w:val="24"/>
        </w:rPr>
      </w:pPr>
      <w:r w:rsidRPr="00156ECA">
        <w:rPr>
          <w:szCs w:val="24"/>
        </w:rPr>
        <w:t xml:space="preserve">Individuals who meet the respective program eligibility requirements may participate in </w:t>
      </w:r>
      <w:r w:rsidR="00E97789" w:rsidRPr="00156ECA">
        <w:rPr>
          <w:szCs w:val="24"/>
        </w:rPr>
        <w:t xml:space="preserve">both </w:t>
      </w:r>
      <w:r w:rsidRPr="00156ECA">
        <w:rPr>
          <w:szCs w:val="24"/>
        </w:rPr>
        <w:t xml:space="preserve">NFJP and </w:t>
      </w:r>
      <w:r w:rsidR="00E97789" w:rsidRPr="00156ECA">
        <w:rPr>
          <w:szCs w:val="24"/>
        </w:rPr>
        <w:t xml:space="preserve">other WIOA </w:t>
      </w:r>
      <w:r w:rsidRPr="00156ECA">
        <w:rPr>
          <w:szCs w:val="24"/>
        </w:rPr>
        <w:t>youth programs (e.g., WIOA Youth) concurrently. Co</w:t>
      </w:r>
      <w:r w:rsidRPr="00156ECA">
        <w:rPr>
          <w:rFonts w:ascii="Cambria Math" w:hAnsi="Cambria Math" w:cs="Cambria Math"/>
          <w:szCs w:val="24"/>
        </w:rPr>
        <w:t>‐</w:t>
      </w:r>
      <w:r w:rsidRPr="00156ECA">
        <w:rPr>
          <w:szCs w:val="24"/>
        </w:rPr>
        <w:t xml:space="preserve">enrollment can facilitate effective partnerships and cost sharing across programs and can also provide the youth with access to further resources and services. </w:t>
      </w:r>
      <w:r w:rsidR="007A6D73">
        <w:rPr>
          <w:szCs w:val="24"/>
        </w:rPr>
        <w:t>FCDP subrecipient</w:t>
      </w:r>
      <w:r w:rsidR="00E97789" w:rsidRPr="00156ECA">
        <w:rPr>
          <w:szCs w:val="24"/>
        </w:rPr>
        <w:t>s</w:t>
      </w:r>
      <w:r w:rsidRPr="00156ECA">
        <w:rPr>
          <w:szCs w:val="24"/>
        </w:rPr>
        <w:t xml:space="preserve"> should leverage these partnerships whenever possible, while also identifying and tracking the funding streams to ensure no duplication of services.</w:t>
      </w:r>
    </w:p>
    <w:p w:rsidR="00545EB8" w:rsidRPr="00156ECA" w:rsidRDefault="00545EB8" w:rsidP="003F4C8F">
      <w:pPr>
        <w:suppressAutoHyphens/>
        <w:spacing w:before="60" w:after="60"/>
        <w:jc w:val="both"/>
        <w:rPr>
          <w:szCs w:val="24"/>
        </w:rPr>
      </w:pPr>
      <w:r w:rsidRPr="00156ECA">
        <w:rPr>
          <w:szCs w:val="24"/>
        </w:rPr>
        <w:t>To find possible partners for referral or co</w:t>
      </w:r>
      <w:r w:rsidRPr="00156ECA">
        <w:rPr>
          <w:rFonts w:ascii="Cambria Math" w:hAnsi="Cambria Math" w:cs="Cambria Math"/>
          <w:szCs w:val="24"/>
        </w:rPr>
        <w:t>‐</w:t>
      </w:r>
      <w:r w:rsidRPr="00156ECA">
        <w:rPr>
          <w:szCs w:val="24"/>
        </w:rPr>
        <w:t xml:space="preserve">enrollment of an MSFW youth participant, </w:t>
      </w:r>
      <w:r w:rsidR="00E97789" w:rsidRPr="00156ECA">
        <w:rPr>
          <w:szCs w:val="24"/>
        </w:rPr>
        <w:t>coordinate with the l</w:t>
      </w:r>
      <w:r w:rsidRPr="00156ECA">
        <w:rPr>
          <w:szCs w:val="24"/>
        </w:rPr>
        <w:t>ocal</w:t>
      </w:r>
      <w:r w:rsidR="00E97789" w:rsidRPr="00156ECA">
        <w:rPr>
          <w:szCs w:val="24"/>
        </w:rPr>
        <w:t xml:space="preserve"> CareerSource agency </w:t>
      </w:r>
      <w:r w:rsidRPr="00156ECA">
        <w:rPr>
          <w:szCs w:val="24"/>
        </w:rPr>
        <w:t>to determine whether a Standing Youth Committee has been designated. Standing Youth Committee members will be familiar with the local organizations who are serving youth, including those who provide services under the following USDOL grant initiatives:</w:t>
      </w:r>
    </w:p>
    <w:p w:rsidR="00545EB8" w:rsidRPr="008B5819" w:rsidRDefault="00545EB8" w:rsidP="006F50E8">
      <w:pPr>
        <w:pStyle w:val="ListParagraph"/>
        <w:numPr>
          <w:ilvl w:val="0"/>
          <w:numId w:val="33"/>
        </w:numPr>
        <w:suppressAutoHyphens/>
        <w:spacing w:before="60" w:after="60"/>
        <w:jc w:val="both"/>
        <w:rPr>
          <w:szCs w:val="24"/>
        </w:rPr>
      </w:pPr>
      <w:r w:rsidRPr="008B5819">
        <w:rPr>
          <w:szCs w:val="24"/>
        </w:rPr>
        <w:t>WIOA Youth formula grants – focusing primarily on Out</w:t>
      </w:r>
      <w:r w:rsidRPr="008B5819">
        <w:rPr>
          <w:rFonts w:ascii="Cambria Math" w:hAnsi="Cambria Math" w:cs="Cambria Math"/>
          <w:szCs w:val="24"/>
        </w:rPr>
        <w:t>‐</w:t>
      </w:r>
      <w:r w:rsidRPr="008B5819">
        <w:rPr>
          <w:szCs w:val="24"/>
        </w:rPr>
        <w:t>of</w:t>
      </w:r>
      <w:r w:rsidRPr="008B5819">
        <w:rPr>
          <w:rFonts w:ascii="Cambria Math" w:hAnsi="Cambria Math" w:cs="Cambria Math"/>
          <w:szCs w:val="24"/>
        </w:rPr>
        <w:t>‐</w:t>
      </w:r>
      <w:r w:rsidRPr="008B5819">
        <w:rPr>
          <w:szCs w:val="24"/>
        </w:rPr>
        <w:t>School Youth</w:t>
      </w:r>
    </w:p>
    <w:p w:rsidR="00545EB8" w:rsidRPr="008B5819" w:rsidRDefault="00545EB8" w:rsidP="006F50E8">
      <w:pPr>
        <w:pStyle w:val="ListParagraph"/>
        <w:numPr>
          <w:ilvl w:val="0"/>
          <w:numId w:val="33"/>
        </w:numPr>
        <w:suppressAutoHyphens/>
        <w:spacing w:before="60" w:after="60"/>
        <w:jc w:val="both"/>
        <w:rPr>
          <w:szCs w:val="24"/>
        </w:rPr>
      </w:pPr>
      <w:r w:rsidRPr="008B5819">
        <w:rPr>
          <w:szCs w:val="24"/>
        </w:rPr>
        <w:t>YouthBuild – education and construction skills for youth ages 16</w:t>
      </w:r>
      <w:r w:rsidRPr="008B5819">
        <w:rPr>
          <w:rFonts w:ascii="Cambria Math" w:hAnsi="Cambria Math" w:cs="Cambria Math"/>
          <w:szCs w:val="24"/>
        </w:rPr>
        <w:t>‐</w:t>
      </w:r>
      <w:r w:rsidRPr="008B5819">
        <w:rPr>
          <w:szCs w:val="24"/>
        </w:rPr>
        <w:t>24</w:t>
      </w:r>
    </w:p>
    <w:p w:rsidR="00545EB8" w:rsidRPr="008B5819" w:rsidRDefault="00545EB8" w:rsidP="006F50E8">
      <w:pPr>
        <w:pStyle w:val="ListParagraph"/>
        <w:numPr>
          <w:ilvl w:val="0"/>
          <w:numId w:val="33"/>
        </w:numPr>
        <w:suppressAutoHyphens/>
        <w:spacing w:before="60" w:after="60"/>
        <w:jc w:val="both"/>
        <w:rPr>
          <w:szCs w:val="24"/>
        </w:rPr>
      </w:pPr>
      <w:r w:rsidRPr="008B5819">
        <w:rPr>
          <w:szCs w:val="24"/>
        </w:rPr>
        <w:t>REO – re</w:t>
      </w:r>
      <w:r w:rsidRPr="008B5819">
        <w:rPr>
          <w:rFonts w:ascii="Cambria Math" w:hAnsi="Cambria Math" w:cs="Cambria Math"/>
          <w:szCs w:val="24"/>
        </w:rPr>
        <w:t>‐</w:t>
      </w:r>
      <w:r w:rsidRPr="008B5819">
        <w:rPr>
          <w:szCs w:val="24"/>
        </w:rPr>
        <w:t>entry programs and services for ex</w:t>
      </w:r>
      <w:r w:rsidRPr="008B5819">
        <w:rPr>
          <w:rFonts w:ascii="Cambria Math" w:hAnsi="Cambria Math" w:cs="Cambria Math"/>
          <w:szCs w:val="24"/>
        </w:rPr>
        <w:t>‐</w:t>
      </w:r>
      <w:r w:rsidRPr="008B5819">
        <w:rPr>
          <w:szCs w:val="24"/>
        </w:rPr>
        <w:t>offenders, including young adults</w:t>
      </w:r>
    </w:p>
    <w:p w:rsidR="00545EB8" w:rsidRPr="008B5819" w:rsidRDefault="00545EB8" w:rsidP="006F50E8">
      <w:pPr>
        <w:pStyle w:val="ListParagraph"/>
        <w:numPr>
          <w:ilvl w:val="0"/>
          <w:numId w:val="33"/>
        </w:numPr>
        <w:suppressAutoHyphens/>
        <w:spacing w:before="60" w:after="60"/>
        <w:jc w:val="both"/>
        <w:rPr>
          <w:szCs w:val="24"/>
        </w:rPr>
      </w:pPr>
      <w:r w:rsidRPr="008B5819">
        <w:rPr>
          <w:szCs w:val="24"/>
        </w:rPr>
        <w:t>Job Corps – career development services for youth ages 16</w:t>
      </w:r>
      <w:r w:rsidRPr="008B5819">
        <w:rPr>
          <w:rFonts w:ascii="Cambria Math" w:hAnsi="Cambria Math" w:cs="Cambria Math"/>
          <w:szCs w:val="24"/>
        </w:rPr>
        <w:t>‐</w:t>
      </w:r>
      <w:r w:rsidRPr="008B5819">
        <w:rPr>
          <w:szCs w:val="24"/>
        </w:rPr>
        <w:t>24</w:t>
      </w:r>
      <w:r w:rsidR="00AC3D1E" w:rsidRPr="008B5819">
        <w:rPr>
          <w:szCs w:val="24"/>
        </w:rPr>
        <w:t>.</w:t>
      </w:r>
    </w:p>
    <w:p w:rsidR="00911C94" w:rsidRPr="00156ECA" w:rsidRDefault="00911C94" w:rsidP="003F4C8F">
      <w:pPr>
        <w:jc w:val="both"/>
        <w:rPr>
          <w:szCs w:val="24"/>
        </w:rPr>
      </w:pPr>
    </w:p>
    <w:p w:rsidR="00545EB8" w:rsidRPr="00F07E39" w:rsidRDefault="00545EB8" w:rsidP="003F4C8F">
      <w:pPr>
        <w:suppressAutoHyphens/>
        <w:jc w:val="both"/>
        <w:rPr>
          <w:b/>
          <w:szCs w:val="24"/>
        </w:rPr>
      </w:pPr>
      <w:r w:rsidRPr="00F07E39">
        <w:rPr>
          <w:b/>
          <w:szCs w:val="24"/>
        </w:rPr>
        <w:t>NFJP Youth Program Elements</w:t>
      </w:r>
    </w:p>
    <w:p w:rsidR="00545EB8" w:rsidRPr="00156ECA" w:rsidRDefault="007A6D73" w:rsidP="003F4C8F">
      <w:pPr>
        <w:suppressAutoHyphens/>
        <w:spacing w:before="60" w:after="60"/>
        <w:jc w:val="both"/>
        <w:rPr>
          <w:szCs w:val="24"/>
        </w:rPr>
      </w:pPr>
      <w:r>
        <w:rPr>
          <w:szCs w:val="24"/>
        </w:rPr>
        <w:t>FCDP sub</w:t>
      </w:r>
      <w:r w:rsidR="00316445">
        <w:rPr>
          <w:szCs w:val="24"/>
        </w:rPr>
        <w:t>r</w:t>
      </w:r>
      <w:r>
        <w:rPr>
          <w:szCs w:val="24"/>
        </w:rPr>
        <w:t>ecipient</w:t>
      </w:r>
      <w:r w:rsidR="00545EB8" w:rsidRPr="00156ECA">
        <w:rPr>
          <w:szCs w:val="24"/>
        </w:rPr>
        <w:t>s may provide activities and services to NFJP youth that include but are not limited to:</w:t>
      </w:r>
    </w:p>
    <w:p w:rsidR="00545EB8" w:rsidRPr="008B5819" w:rsidRDefault="00545EB8" w:rsidP="006F50E8">
      <w:pPr>
        <w:pStyle w:val="ListParagraph"/>
        <w:numPr>
          <w:ilvl w:val="0"/>
          <w:numId w:val="34"/>
        </w:numPr>
        <w:tabs>
          <w:tab w:val="clear" w:pos="360"/>
          <w:tab w:val="num" w:pos="1080"/>
        </w:tabs>
        <w:suppressAutoHyphens/>
        <w:spacing w:before="60" w:after="60"/>
        <w:jc w:val="both"/>
        <w:rPr>
          <w:szCs w:val="24"/>
        </w:rPr>
      </w:pPr>
      <w:r w:rsidRPr="008B5819">
        <w:rPr>
          <w:szCs w:val="24"/>
        </w:rPr>
        <w:t>Adult career services and training;</w:t>
      </w:r>
    </w:p>
    <w:p w:rsidR="00545EB8" w:rsidRPr="008B5819" w:rsidRDefault="00545EB8" w:rsidP="006F50E8">
      <w:pPr>
        <w:pStyle w:val="ListParagraph"/>
        <w:numPr>
          <w:ilvl w:val="0"/>
          <w:numId w:val="34"/>
        </w:numPr>
        <w:tabs>
          <w:tab w:val="clear" w:pos="360"/>
          <w:tab w:val="num" w:pos="1080"/>
        </w:tabs>
        <w:suppressAutoHyphens/>
        <w:spacing w:before="60" w:after="60"/>
        <w:jc w:val="both"/>
        <w:rPr>
          <w:szCs w:val="24"/>
        </w:rPr>
      </w:pPr>
      <w:r w:rsidRPr="008B5819">
        <w:rPr>
          <w:szCs w:val="24"/>
        </w:rPr>
        <w:t>Youth workforce investment activities specified in WIOA;</w:t>
      </w:r>
    </w:p>
    <w:p w:rsidR="00545EB8" w:rsidRPr="008B5819" w:rsidRDefault="00545EB8" w:rsidP="006F50E8">
      <w:pPr>
        <w:pStyle w:val="ListParagraph"/>
        <w:numPr>
          <w:ilvl w:val="0"/>
          <w:numId w:val="34"/>
        </w:numPr>
        <w:tabs>
          <w:tab w:val="clear" w:pos="360"/>
          <w:tab w:val="num" w:pos="1080"/>
        </w:tabs>
        <w:suppressAutoHyphens/>
        <w:spacing w:before="60" w:after="60"/>
        <w:jc w:val="both"/>
        <w:rPr>
          <w:szCs w:val="24"/>
        </w:rPr>
      </w:pPr>
      <w:r w:rsidRPr="008B5819">
        <w:rPr>
          <w:szCs w:val="24"/>
        </w:rPr>
        <w:t>Life skills activities, which may include self</w:t>
      </w:r>
      <w:r w:rsidRPr="008B5819">
        <w:rPr>
          <w:rFonts w:ascii="Cambria Math" w:hAnsi="Cambria Math" w:cs="Cambria Math"/>
          <w:szCs w:val="24"/>
        </w:rPr>
        <w:t>‐</w:t>
      </w:r>
      <w:r w:rsidRPr="008B5819">
        <w:rPr>
          <w:szCs w:val="24"/>
        </w:rPr>
        <w:t xml:space="preserve"> and interpersonal</w:t>
      </w:r>
      <w:r w:rsidRPr="008B5819">
        <w:rPr>
          <w:rFonts w:ascii="Cambria Math" w:hAnsi="Cambria Math" w:cs="Cambria Math"/>
          <w:szCs w:val="24"/>
        </w:rPr>
        <w:t>‐</w:t>
      </w:r>
      <w:r w:rsidRPr="008B5819">
        <w:rPr>
          <w:szCs w:val="24"/>
        </w:rPr>
        <w:t>skills development;</w:t>
      </w:r>
    </w:p>
    <w:p w:rsidR="00545EB8" w:rsidRPr="008B5819" w:rsidRDefault="00545EB8" w:rsidP="006F50E8">
      <w:pPr>
        <w:pStyle w:val="ListParagraph"/>
        <w:numPr>
          <w:ilvl w:val="0"/>
          <w:numId w:val="34"/>
        </w:numPr>
        <w:tabs>
          <w:tab w:val="clear" w:pos="360"/>
          <w:tab w:val="num" w:pos="1080"/>
        </w:tabs>
        <w:suppressAutoHyphens/>
        <w:spacing w:before="60" w:after="60"/>
        <w:jc w:val="both"/>
        <w:rPr>
          <w:szCs w:val="24"/>
        </w:rPr>
      </w:pPr>
      <w:r w:rsidRPr="008B5819">
        <w:rPr>
          <w:szCs w:val="24"/>
        </w:rPr>
        <w:t>Community service projects; and</w:t>
      </w:r>
    </w:p>
    <w:p w:rsidR="00545EB8" w:rsidRPr="008B5819" w:rsidRDefault="00545EB8" w:rsidP="006F50E8">
      <w:pPr>
        <w:pStyle w:val="ListParagraph"/>
        <w:numPr>
          <w:ilvl w:val="0"/>
          <w:numId w:val="34"/>
        </w:numPr>
        <w:tabs>
          <w:tab w:val="clear" w:pos="360"/>
          <w:tab w:val="num" w:pos="1080"/>
        </w:tabs>
        <w:suppressAutoHyphens/>
        <w:jc w:val="both"/>
        <w:rPr>
          <w:szCs w:val="24"/>
        </w:rPr>
      </w:pPr>
      <w:r w:rsidRPr="008B5819">
        <w:rPr>
          <w:szCs w:val="24"/>
        </w:rPr>
        <w:t>Other activities and services that conform to the use of funds for youth acti</w:t>
      </w:r>
      <w:r w:rsidR="00AC3D1E" w:rsidRPr="008B5819">
        <w:rPr>
          <w:szCs w:val="24"/>
        </w:rPr>
        <w:t>vities described in 20 CFR §681.</w:t>
      </w:r>
    </w:p>
    <w:p w:rsidR="00545EB8" w:rsidRPr="00156ECA" w:rsidRDefault="00545EB8" w:rsidP="003F4C8F">
      <w:pPr>
        <w:suppressAutoHyphens/>
        <w:jc w:val="both"/>
        <w:rPr>
          <w:szCs w:val="24"/>
        </w:rPr>
      </w:pPr>
    </w:p>
    <w:p w:rsidR="00545EB8" w:rsidRPr="00D64820" w:rsidRDefault="00545EB8" w:rsidP="003F4C8F">
      <w:pPr>
        <w:jc w:val="both"/>
        <w:rPr>
          <w:szCs w:val="24"/>
        </w:rPr>
      </w:pPr>
      <w:r w:rsidRPr="00F07E39">
        <w:rPr>
          <w:b/>
          <w:szCs w:val="24"/>
        </w:rPr>
        <w:t>WIOA Youth Program Elements</w:t>
      </w:r>
    </w:p>
    <w:p w:rsidR="00545EB8" w:rsidRPr="00156ECA" w:rsidRDefault="00545EB8" w:rsidP="003F4C8F">
      <w:pPr>
        <w:suppressAutoHyphens/>
        <w:jc w:val="both"/>
        <w:rPr>
          <w:szCs w:val="24"/>
        </w:rPr>
      </w:pPr>
      <w:r w:rsidRPr="00156ECA">
        <w:rPr>
          <w:szCs w:val="24"/>
        </w:rPr>
        <w:t>Under the WIOA Youth Program, local programs are required to offer the following program</w:t>
      </w:r>
      <w:r w:rsidR="00A3704F" w:rsidRPr="00156ECA">
        <w:rPr>
          <w:szCs w:val="24"/>
        </w:rPr>
        <w:t xml:space="preserve"> </w:t>
      </w:r>
      <w:r w:rsidRPr="00156ECA">
        <w:rPr>
          <w:szCs w:val="24"/>
        </w:rPr>
        <w:t>elements to each participant. NFJP youth participants should also have access to</w:t>
      </w:r>
      <w:r w:rsidR="00A3704F" w:rsidRPr="00156ECA">
        <w:rPr>
          <w:szCs w:val="24"/>
        </w:rPr>
        <w:t xml:space="preserve"> </w:t>
      </w:r>
      <w:r w:rsidRPr="00156ECA">
        <w:rPr>
          <w:szCs w:val="24"/>
        </w:rPr>
        <w:t>these 14 elements through the One</w:t>
      </w:r>
      <w:r w:rsidRPr="00156ECA">
        <w:rPr>
          <w:rFonts w:ascii="Cambria Math" w:hAnsi="Cambria Math" w:cs="Cambria Math"/>
          <w:szCs w:val="24"/>
        </w:rPr>
        <w:t>‐</w:t>
      </w:r>
      <w:r w:rsidRPr="00156ECA">
        <w:rPr>
          <w:szCs w:val="24"/>
        </w:rPr>
        <w:t>stop System, of which NFJP is a required partner. Based on each</w:t>
      </w:r>
      <w:r w:rsidR="00A3704F" w:rsidRPr="00156ECA">
        <w:rPr>
          <w:szCs w:val="24"/>
        </w:rPr>
        <w:t xml:space="preserve"> </w:t>
      </w:r>
      <w:r w:rsidRPr="00156ECA">
        <w:rPr>
          <w:szCs w:val="24"/>
        </w:rPr>
        <w:t>NFJP youth’s IEP, referrals and co</w:t>
      </w:r>
      <w:r w:rsidRPr="00156ECA">
        <w:rPr>
          <w:rFonts w:ascii="Cambria Math" w:hAnsi="Cambria Math" w:cs="Cambria Math"/>
          <w:szCs w:val="24"/>
        </w:rPr>
        <w:t>‐</w:t>
      </w:r>
      <w:r w:rsidRPr="00156ECA">
        <w:rPr>
          <w:szCs w:val="24"/>
        </w:rPr>
        <w:t xml:space="preserve">enrollments to various </w:t>
      </w:r>
      <w:r w:rsidRPr="00156ECA">
        <w:rPr>
          <w:szCs w:val="24"/>
        </w:rPr>
        <w:lastRenderedPageBreak/>
        <w:t>desired WIOA Youth program elements</w:t>
      </w:r>
      <w:r w:rsidR="00A3704F" w:rsidRPr="00156ECA">
        <w:rPr>
          <w:szCs w:val="24"/>
        </w:rPr>
        <w:t xml:space="preserve"> </w:t>
      </w:r>
      <w:r w:rsidRPr="00156ECA">
        <w:rPr>
          <w:szCs w:val="24"/>
        </w:rPr>
        <w:t>not provided by NFJP can be pursued through local One</w:t>
      </w:r>
      <w:r w:rsidRPr="00156ECA">
        <w:rPr>
          <w:rFonts w:ascii="Cambria Math" w:hAnsi="Cambria Math" w:cs="Cambria Math"/>
          <w:szCs w:val="24"/>
        </w:rPr>
        <w:t>‐</w:t>
      </w:r>
      <w:r w:rsidRPr="00156ECA">
        <w:rPr>
          <w:szCs w:val="24"/>
        </w:rPr>
        <w:t>stop partners or other partner</w:t>
      </w:r>
      <w:r w:rsidR="00A3704F" w:rsidRPr="00156ECA">
        <w:rPr>
          <w:szCs w:val="24"/>
        </w:rPr>
        <w:t xml:space="preserve"> </w:t>
      </w:r>
      <w:r w:rsidRPr="00156ECA">
        <w:rPr>
          <w:szCs w:val="24"/>
        </w:rPr>
        <w:t>programs.</w:t>
      </w:r>
    </w:p>
    <w:p w:rsidR="00545EB8" w:rsidRPr="00156ECA" w:rsidRDefault="00545EB8" w:rsidP="003F4C8F">
      <w:pPr>
        <w:suppressAutoHyphens/>
        <w:jc w:val="both"/>
        <w:rPr>
          <w:szCs w:val="24"/>
        </w:rPr>
      </w:pPr>
    </w:p>
    <w:p w:rsidR="00545EB8" w:rsidRPr="00F07E39" w:rsidRDefault="00F07E39" w:rsidP="003F4C8F">
      <w:pPr>
        <w:suppressAutoHyphens/>
        <w:jc w:val="both"/>
        <w:rPr>
          <w:b/>
          <w:szCs w:val="24"/>
        </w:rPr>
      </w:pPr>
      <w:r>
        <w:rPr>
          <w:b/>
          <w:szCs w:val="24"/>
        </w:rPr>
        <w:t xml:space="preserve">1. </w:t>
      </w:r>
      <w:r w:rsidR="00545EB8" w:rsidRPr="00F07E39">
        <w:rPr>
          <w:b/>
          <w:szCs w:val="24"/>
        </w:rPr>
        <w:t>Tutoring, Study Skills Training, Instruction, and Dropout Prevention</w:t>
      </w:r>
    </w:p>
    <w:p w:rsidR="00545EB8" w:rsidRPr="00156ECA" w:rsidRDefault="00545EB8" w:rsidP="003F4C8F">
      <w:pPr>
        <w:suppressAutoHyphens/>
        <w:jc w:val="both"/>
        <w:rPr>
          <w:szCs w:val="24"/>
        </w:rPr>
      </w:pPr>
      <w:r w:rsidRPr="00156ECA">
        <w:rPr>
          <w:szCs w:val="24"/>
        </w:rPr>
        <w:t>Tutoring, study skills training, and instruction lead to a high school diploma includes services such as</w:t>
      </w:r>
      <w:r w:rsidR="00A3704F" w:rsidRPr="00156ECA">
        <w:rPr>
          <w:szCs w:val="24"/>
        </w:rPr>
        <w:t xml:space="preserve"> </w:t>
      </w:r>
      <w:r w:rsidRPr="00156ECA">
        <w:rPr>
          <w:szCs w:val="24"/>
        </w:rPr>
        <w:t>providing academic support, helping a youth identify areas of academic concern, assisting with</w:t>
      </w:r>
      <w:r w:rsidR="00A3704F" w:rsidRPr="00156ECA">
        <w:rPr>
          <w:szCs w:val="24"/>
        </w:rPr>
        <w:t xml:space="preserve"> </w:t>
      </w:r>
      <w:r w:rsidRPr="00156ECA">
        <w:rPr>
          <w:szCs w:val="24"/>
        </w:rPr>
        <w:t>overcoming learning obstacles, or providing tools and resources to develop learning strategies. Tutoring, study skills training, and instruction can be provided one</w:t>
      </w:r>
      <w:r w:rsidRPr="00156ECA">
        <w:rPr>
          <w:rFonts w:ascii="Cambria Math" w:hAnsi="Cambria Math" w:cs="Cambria Math"/>
          <w:szCs w:val="24"/>
        </w:rPr>
        <w:t>‐</w:t>
      </w:r>
      <w:r w:rsidRPr="00156ECA">
        <w:rPr>
          <w:szCs w:val="24"/>
        </w:rPr>
        <w:t>on</w:t>
      </w:r>
      <w:r w:rsidRPr="00156ECA">
        <w:rPr>
          <w:rFonts w:ascii="Cambria Math" w:hAnsi="Cambria Math" w:cs="Cambria Math"/>
          <w:szCs w:val="24"/>
        </w:rPr>
        <w:t>‐</w:t>
      </w:r>
      <w:r w:rsidRPr="00156ECA">
        <w:rPr>
          <w:szCs w:val="24"/>
        </w:rPr>
        <w:t>one, in a group setting, or through developed resources and workshops. Dropout prevention strategies intended to lead to a high school diploma include activities that keep a young person in</w:t>
      </w:r>
      <w:r w:rsidRPr="00156ECA">
        <w:rPr>
          <w:rFonts w:ascii="Cambria Math" w:hAnsi="Cambria Math" w:cs="Cambria Math"/>
          <w:szCs w:val="24"/>
        </w:rPr>
        <w:t>‐</w:t>
      </w:r>
      <w:r w:rsidRPr="00156ECA">
        <w:rPr>
          <w:szCs w:val="24"/>
        </w:rPr>
        <w:t>school and engaged in a formal learning and/or training setting. Strategies include, but are not limited to, tutoring, literacy development, active learning experiences, after</w:t>
      </w:r>
      <w:r w:rsidRPr="00156ECA">
        <w:rPr>
          <w:rFonts w:ascii="Cambria Math" w:hAnsi="Cambria Math" w:cs="Cambria Math"/>
          <w:szCs w:val="24"/>
        </w:rPr>
        <w:t>‐</w:t>
      </w:r>
      <w:r w:rsidRPr="00156ECA">
        <w:rPr>
          <w:szCs w:val="24"/>
        </w:rPr>
        <w:t>school opportunities, and individualized instruction.</w:t>
      </w:r>
    </w:p>
    <w:p w:rsidR="00545EB8" w:rsidRPr="00156ECA" w:rsidRDefault="00545EB8" w:rsidP="003F4C8F">
      <w:pPr>
        <w:suppressAutoHyphens/>
        <w:jc w:val="both"/>
        <w:rPr>
          <w:szCs w:val="24"/>
        </w:rPr>
      </w:pPr>
    </w:p>
    <w:p w:rsidR="00545EB8" w:rsidRPr="00F07E39" w:rsidRDefault="0053355C" w:rsidP="003F4C8F">
      <w:pPr>
        <w:suppressAutoHyphens/>
        <w:jc w:val="both"/>
        <w:rPr>
          <w:b/>
          <w:szCs w:val="24"/>
        </w:rPr>
      </w:pPr>
      <w:r w:rsidRPr="00F07E39">
        <w:rPr>
          <w:b/>
          <w:szCs w:val="24"/>
        </w:rPr>
        <w:t xml:space="preserve">2.  </w:t>
      </w:r>
      <w:r w:rsidR="00545EB8" w:rsidRPr="00F07E39">
        <w:rPr>
          <w:b/>
          <w:szCs w:val="24"/>
        </w:rPr>
        <w:t>Alternative Secondary School and Dropout Recovery Services</w:t>
      </w:r>
    </w:p>
    <w:p w:rsidR="00545EB8" w:rsidRPr="00156ECA" w:rsidRDefault="00545EB8" w:rsidP="003F4C8F">
      <w:pPr>
        <w:suppressAutoHyphens/>
        <w:jc w:val="both"/>
        <w:rPr>
          <w:szCs w:val="24"/>
        </w:rPr>
      </w:pPr>
      <w:r w:rsidRPr="00156ECA">
        <w:rPr>
          <w:szCs w:val="24"/>
        </w:rPr>
        <w:t>Alternative secondary school services are services that assist youth who have struggled in traditional</w:t>
      </w:r>
      <w:r w:rsidR="00A3704F" w:rsidRPr="00156ECA">
        <w:rPr>
          <w:szCs w:val="24"/>
        </w:rPr>
        <w:t xml:space="preserve"> </w:t>
      </w:r>
      <w:r w:rsidRPr="00156ECA">
        <w:rPr>
          <w:szCs w:val="24"/>
        </w:rPr>
        <w:t>secondary education. Dropout recovery services are those that assist youth who have dropped out of</w:t>
      </w:r>
      <w:r w:rsidR="00A3704F" w:rsidRPr="00156ECA">
        <w:rPr>
          <w:szCs w:val="24"/>
        </w:rPr>
        <w:t xml:space="preserve"> </w:t>
      </w:r>
      <w:r w:rsidRPr="00156ECA">
        <w:rPr>
          <w:szCs w:val="24"/>
        </w:rPr>
        <w:t>school. Both types of services help youth to re</w:t>
      </w:r>
      <w:r w:rsidRPr="00156ECA">
        <w:rPr>
          <w:rFonts w:ascii="Cambria Math" w:hAnsi="Cambria Math" w:cs="Cambria Math"/>
          <w:szCs w:val="24"/>
        </w:rPr>
        <w:t>‐</w:t>
      </w:r>
      <w:r w:rsidRPr="00156ECA">
        <w:rPr>
          <w:szCs w:val="24"/>
        </w:rPr>
        <w:t>engage in education that leads to the completion of a</w:t>
      </w:r>
      <w:r w:rsidR="00A3704F" w:rsidRPr="00156ECA">
        <w:rPr>
          <w:szCs w:val="24"/>
        </w:rPr>
        <w:t xml:space="preserve"> </w:t>
      </w:r>
      <w:r w:rsidRPr="00156ECA">
        <w:rPr>
          <w:szCs w:val="24"/>
        </w:rPr>
        <w:t>recognized high school equivalent.</w:t>
      </w:r>
    </w:p>
    <w:p w:rsidR="00250C00" w:rsidRDefault="00250C00" w:rsidP="003F4C8F">
      <w:pPr>
        <w:suppressAutoHyphens/>
        <w:jc w:val="both"/>
        <w:rPr>
          <w:szCs w:val="24"/>
        </w:rPr>
      </w:pPr>
    </w:p>
    <w:p w:rsidR="00545EB8" w:rsidRPr="00156ECA" w:rsidRDefault="00545EB8" w:rsidP="003F4C8F">
      <w:pPr>
        <w:suppressAutoHyphens/>
        <w:jc w:val="both"/>
        <w:rPr>
          <w:szCs w:val="24"/>
        </w:rPr>
      </w:pPr>
      <w:r w:rsidRPr="00156ECA">
        <w:rPr>
          <w:szCs w:val="24"/>
        </w:rPr>
        <w:t>Examples of activities under this program element include:</w:t>
      </w:r>
    </w:p>
    <w:p w:rsidR="00545EB8" w:rsidRPr="008B5819" w:rsidRDefault="00545EB8" w:rsidP="006F50E8">
      <w:pPr>
        <w:pStyle w:val="ListParagraph"/>
        <w:numPr>
          <w:ilvl w:val="0"/>
          <w:numId w:val="35"/>
        </w:numPr>
        <w:suppressAutoHyphens/>
        <w:spacing w:before="60" w:after="60"/>
        <w:ind w:left="360"/>
        <w:jc w:val="both"/>
        <w:rPr>
          <w:szCs w:val="24"/>
        </w:rPr>
      </w:pPr>
      <w:r w:rsidRPr="008B5819">
        <w:rPr>
          <w:szCs w:val="24"/>
        </w:rPr>
        <w:t>Basic education skills training</w:t>
      </w:r>
    </w:p>
    <w:p w:rsidR="00545EB8" w:rsidRPr="008B5819" w:rsidRDefault="00545EB8" w:rsidP="006F50E8">
      <w:pPr>
        <w:pStyle w:val="ListParagraph"/>
        <w:numPr>
          <w:ilvl w:val="0"/>
          <w:numId w:val="35"/>
        </w:numPr>
        <w:suppressAutoHyphens/>
        <w:spacing w:before="60" w:after="60"/>
        <w:ind w:left="360"/>
        <w:jc w:val="both"/>
        <w:rPr>
          <w:szCs w:val="24"/>
        </w:rPr>
      </w:pPr>
      <w:r w:rsidRPr="008B5819">
        <w:rPr>
          <w:szCs w:val="24"/>
        </w:rPr>
        <w:t>Individualized academic instruction</w:t>
      </w:r>
    </w:p>
    <w:p w:rsidR="00545EB8" w:rsidRPr="008B5819" w:rsidRDefault="00545EB8" w:rsidP="006F50E8">
      <w:pPr>
        <w:pStyle w:val="ListParagraph"/>
        <w:numPr>
          <w:ilvl w:val="0"/>
          <w:numId w:val="35"/>
        </w:numPr>
        <w:suppressAutoHyphens/>
        <w:spacing w:before="60" w:after="60"/>
        <w:ind w:left="360"/>
        <w:jc w:val="both"/>
        <w:rPr>
          <w:szCs w:val="24"/>
        </w:rPr>
      </w:pPr>
      <w:r w:rsidRPr="008B5819">
        <w:rPr>
          <w:szCs w:val="24"/>
        </w:rPr>
        <w:t>English as a Second Language training</w:t>
      </w:r>
    </w:p>
    <w:p w:rsidR="00545EB8" w:rsidRPr="008B5819" w:rsidRDefault="00545EB8" w:rsidP="006F50E8">
      <w:pPr>
        <w:pStyle w:val="ListParagraph"/>
        <w:numPr>
          <w:ilvl w:val="0"/>
          <w:numId w:val="35"/>
        </w:numPr>
        <w:suppressAutoHyphens/>
        <w:spacing w:before="60" w:after="60"/>
        <w:ind w:left="360"/>
        <w:jc w:val="both"/>
        <w:rPr>
          <w:szCs w:val="24"/>
        </w:rPr>
      </w:pPr>
      <w:r w:rsidRPr="008B5819">
        <w:rPr>
          <w:szCs w:val="24"/>
        </w:rPr>
        <w:t>Credit recovery</w:t>
      </w:r>
    </w:p>
    <w:p w:rsidR="00545EB8" w:rsidRPr="008B5819" w:rsidRDefault="00545EB8" w:rsidP="006F50E8">
      <w:pPr>
        <w:pStyle w:val="ListParagraph"/>
        <w:numPr>
          <w:ilvl w:val="0"/>
          <w:numId w:val="35"/>
        </w:numPr>
        <w:suppressAutoHyphens/>
        <w:spacing w:before="60" w:after="60"/>
        <w:ind w:left="360"/>
        <w:jc w:val="both"/>
        <w:rPr>
          <w:szCs w:val="24"/>
        </w:rPr>
      </w:pPr>
      <w:r w:rsidRPr="008B5819">
        <w:rPr>
          <w:szCs w:val="24"/>
        </w:rPr>
        <w:t>Counseling and educational plan development</w:t>
      </w:r>
      <w:r w:rsidR="00AC3D1E" w:rsidRPr="008B5819">
        <w:rPr>
          <w:szCs w:val="24"/>
        </w:rPr>
        <w:t>.</w:t>
      </w:r>
    </w:p>
    <w:p w:rsidR="00911C94" w:rsidRPr="00156ECA" w:rsidRDefault="00911C94" w:rsidP="003F4C8F">
      <w:pPr>
        <w:jc w:val="both"/>
        <w:rPr>
          <w:szCs w:val="24"/>
        </w:rPr>
      </w:pPr>
    </w:p>
    <w:p w:rsidR="00545EB8" w:rsidRPr="00F07E39" w:rsidRDefault="0053355C" w:rsidP="003F4C8F">
      <w:pPr>
        <w:suppressAutoHyphens/>
        <w:jc w:val="both"/>
        <w:rPr>
          <w:b/>
          <w:szCs w:val="24"/>
        </w:rPr>
      </w:pPr>
      <w:r w:rsidRPr="00F07E39">
        <w:rPr>
          <w:b/>
          <w:szCs w:val="24"/>
        </w:rPr>
        <w:t xml:space="preserve">3.  </w:t>
      </w:r>
      <w:r w:rsidR="00545EB8" w:rsidRPr="00F07E39">
        <w:rPr>
          <w:b/>
          <w:szCs w:val="24"/>
        </w:rPr>
        <w:t>Paid and Unpaid Work Experience</w:t>
      </w:r>
    </w:p>
    <w:p w:rsidR="00545EB8" w:rsidRPr="00156ECA" w:rsidRDefault="00545EB8" w:rsidP="003F4C8F">
      <w:pPr>
        <w:suppressAutoHyphens/>
        <w:spacing w:before="60" w:after="60"/>
        <w:jc w:val="both"/>
        <w:rPr>
          <w:szCs w:val="24"/>
        </w:rPr>
      </w:pPr>
      <w:r w:rsidRPr="00156ECA">
        <w:rPr>
          <w:szCs w:val="24"/>
        </w:rPr>
        <w:t>A WIOA Youth work experience is a planned, structured learning experience that takes place in a</w:t>
      </w:r>
      <w:r w:rsidR="00A3704F" w:rsidRPr="00156ECA">
        <w:rPr>
          <w:szCs w:val="24"/>
        </w:rPr>
        <w:t xml:space="preserve"> </w:t>
      </w:r>
      <w:r w:rsidRPr="00156ECA">
        <w:rPr>
          <w:szCs w:val="24"/>
        </w:rPr>
        <w:t>workplace for a limited period of time, and may take place in the private for</w:t>
      </w:r>
      <w:r w:rsidRPr="00156ECA">
        <w:rPr>
          <w:rFonts w:ascii="Cambria Math" w:hAnsi="Cambria Math" w:cs="Cambria Math"/>
          <w:szCs w:val="24"/>
        </w:rPr>
        <w:t>‐</w:t>
      </w:r>
      <w:r w:rsidRPr="00156ECA">
        <w:rPr>
          <w:szCs w:val="24"/>
        </w:rPr>
        <w:t>profit sector, the non</w:t>
      </w:r>
      <w:r w:rsidRPr="00156ECA">
        <w:rPr>
          <w:rFonts w:ascii="Cambria Math" w:hAnsi="Cambria Math" w:cs="Cambria Math"/>
          <w:szCs w:val="24"/>
        </w:rPr>
        <w:t>‐</w:t>
      </w:r>
      <w:r w:rsidRPr="00156ECA">
        <w:rPr>
          <w:szCs w:val="24"/>
        </w:rPr>
        <w:t>profit</w:t>
      </w:r>
      <w:r w:rsidR="00A3704F" w:rsidRPr="00156ECA">
        <w:rPr>
          <w:szCs w:val="24"/>
        </w:rPr>
        <w:t xml:space="preserve"> </w:t>
      </w:r>
      <w:r w:rsidRPr="00156ECA">
        <w:rPr>
          <w:szCs w:val="24"/>
        </w:rPr>
        <w:t>sector, or the public sector. Work experiences provide the youth participant with opportunities for</w:t>
      </w:r>
      <w:r w:rsidR="00A3704F" w:rsidRPr="00156ECA">
        <w:rPr>
          <w:szCs w:val="24"/>
        </w:rPr>
        <w:t xml:space="preserve"> </w:t>
      </w:r>
      <w:r w:rsidRPr="00156ECA">
        <w:rPr>
          <w:szCs w:val="24"/>
        </w:rPr>
        <w:t>career exploration and skill development.</w:t>
      </w:r>
    </w:p>
    <w:p w:rsidR="00545EB8" w:rsidRPr="00156ECA" w:rsidRDefault="00545EB8" w:rsidP="003F4C8F">
      <w:pPr>
        <w:suppressAutoHyphens/>
        <w:spacing w:before="60" w:after="60"/>
        <w:jc w:val="both"/>
        <w:rPr>
          <w:szCs w:val="24"/>
        </w:rPr>
      </w:pPr>
      <w:r w:rsidRPr="00156ECA">
        <w:rPr>
          <w:szCs w:val="24"/>
        </w:rPr>
        <w:t>A key difference for WIOA youth work experiences (as compared to work experiences for adults and</w:t>
      </w:r>
      <w:r w:rsidR="00A3704F" w:rsidRPr="00156ECA">
        <w:rPr>
          <w:szCs w:val="24"/>
        </w:rPr>
        <w:t xml:space="preserve"> </w:t>
      </w:r>
      <w:r w:rsidRPr="00156ECA">
        <w:rPr>
          <w:szCs w:val="24"/>
        </w:rPr>
        <w:t>dislocated workers), is that they include academic and occupational education. The educational component may occur concurrently or sequentially with the work experience. This means that workforce preparation activities, basic academic skills, and hands</w:t>
      </w:r>
      <w:r w:rsidRPr="00156ECA">
        <w:rPr>
          <w:rFonts w:ascii="Cambria Math" w:hAnsi="Cambria Math" w:cs="Cambria Math"/>
          <w:szCs w:val="24"/>
        </w:rPr>
        <w:t>‐</w:t>
      </w:r>
      <w:r w:rsidRPr="00156ECA">
        <w:rPr>
          <w:szCs w:val="24"/>
        </w:rPr>
        <w:t>on occupational skills training</w:t>
      </w:r>
      <w:r w:rsidR="00A3704F" w:rsidRPr="00156ECA">
        <w:rPr>
          <w:szCs w:val="24"/>
        </w:rPr>
        <w:t xml:space="preserve"> </w:t>
      </w:r>
      <w:r w:rsidRPr="00156ECA">
        <w:rPr>
          <w:szCs w:val="24"/>
        </w:rPr>
        <w:t>are to be taught within the same time frame and connected to training in a specific occupation, occupational cluster, or career pathway.</w:t>
      </w:r>
    </w:p>
    <w:p w:rsidR="00545EB8" w:rsidRPr="00156ECA" w:rsidRDefault="00545EB8" w:rsidP="003F4C8F">
      <w:pPr>
        <w:suppressAutoHyphens/>
        <w:spacing w:before="60" w:after="60"/>
        <w:jc w:val="both"/>
        <w:rPr>
          <w:szCs w:val="24"/>
        </w:rPr>
      </w:pPr>
      <w:r w:rsidRPr="00156ECA">
        <w:rPr>
          <w:szCs w:val="24"/>
        </w:rPr>
        <w:t>Some types of work experiences might include:</w:t>
      </w:r>
    </w:p>
    <w:p w:rsidR="00545EB8" w:rsidRPr="008B5819" w:rsidRDefault="00545EB8" w:rsidP="006F50E8">
      <w:pPr>
        <w:pStyle w:val="ListParagraph"/>
        <w:numPr>
          <w:ilvl w:val="0"/>
          <w:numId w:val="37"/>
        </w:numPr>
        <w:suppressAutoHyphens/>
        <w:spacing w:before="60" w:after="60"/>
        <w:ind w:left="360"/>
        <w:jc w:val="both"/>
        <w:rPr>
          <w:szCs w:val="24"/>
        </w:rPr>
      </w:pPr>
      <w:r w:rsidRPr="008B5819">
        <w:rPr>
          <w:szCs w:val="24"/>
        </w:rPr>
        <w:t>Summer employment;</w:t>
      </w:r>
    </w:p>
    <w:p w:rsidR="00545EB8" w:rsidRPr="008B5819" w:rsidRDefault="00545EB8" w:rsidP="006F50E8">
      <w:pPr>
        <w:pStyle w:val="ListParagraph"/>
        <w:numPr>
          <w:ilvl w:val="0"/>
          <w:numId w:val="37"/>
        </w:numPr>
        <w:suppressAutoHyphens/>
        <w:spacing w:before="60" w:after="60"/>
        <w:ind w:left="360"/>
        <w:jc w:val="both"/>
        <w:rPr>
          <w:szCs w:val="24"/>
        </w:rPr>
      </w:pPr>
      <w:r w:rsidRPr="008B5819">
        <w:rPr>
          <w:szCs w:val="24"/>
        </w:rPr>
        <w:t>Pre</w:t>
      </w:r>
      <w:r w:rsidRPr="008B5819">
        <w:rPr>
          <w:rFonts w:ascii="Cambria Math" w:hAnsi="Cambria Math" w:cs="Cambria Math"/>
          <w:szCs w:val="24"/>
        </w:rPr>
        <w:t>‐</w:t>
      </w:r>
      <w:r w:rsidRPr="008B5819">
        <w:rPr>
          <w:szCs w:val="24"/>
        </w:rPr>
        <w:t>apprenticeship programs;</w:t>
      </w:r>
    </w:p>
    <w:p w:rsidR="00545EB8" w:rsidRPr="008B5819" w:rsidRDefault="00545EB8" w:rsidP="006F50E8">
      <w:pPr>
        <w:pStyle w:val="ListParagraph"/>
        <w:numPr>
          <w:ilvl w:val="0"/>
          <w:numId w:val="37"/>
        </w:numPr>
        <w:suppressAutoHyphens/>
        <w:spacing w:before="60" w:after="60"/>
        <w:ind w:left="360"/>
        <w:jc w:val="both"/>
        <w:rPr>
          <w:szCs w:val="24"/>
        </w:rPr>
      </w:pPr>
      <w:r w:rsidRPr="008B5819">
        <w:rPr>
          <w:szCs w:val="24"/>
        </w:rPr>
        <w:t>Internships and job</w:t>
      </w:r>
      <w:r w:rsidRPr="008B5819">
        <w:rPr>
          <w:rFonts w:ascii="Cambria Math" w:hAnsi="Cambria Math" w:cs="Cambria Math"/>
          <w:szCs w:val="24"/>
        </w:rPr>
        <w:t>‐</w:t>
      </w:r>
      <w:r w:rsidRPr="008B5819">
        <w:rPr>
          <w:szCs w:val="24"/>
        </w:rPr>
        <w:t>shadowing;</w:t>
      </w:r>
    </w:p>
    <w:p w:rsidR="00545EB8" w:rsidRPr="008B5819" w:rsidRDefault="00545EB8" w:rsidP="006F50E8">
      <w:pPr>
        <w:pStyle w:val="ListParagraph"/>
        <w:numPr>
          <w:ilvl w:val="0"/>
          <w:numId w:val="37"/>
        </w:numPr>
        <w:suppressAutoHyphens/>
        <w:spacing w:before="60" w:after="60"/>
        <w:ind w:left="360"/>
        <w:jc w:val="both"/>
        <w:rPr>
          <w:szCs w:val="24"/>
        </w:rPr>
      </w:pPr>
      <w:r w:rsidRPr="008B5819">
        <w:rPr>
          <w:szCs w:val="24"/>
        </w:rPr>
        <w:t>OJT opportunities.</w:t>
      </w:r>
    </w:p>
    <w:p w:rsidR="00655D95" w:rsidRPr="00156ECA" w:rsidRDefault="00655D95" w:rsidP="003F4C8F">
      <w:pPr>
        <w:suppressAutoHyphens/>
        <w:spacing w:before="60" w:after="60"/>
        <w:jc w:val="both"/>
        <w:rPr>
          <w:szCs w:val="24"/>
        </w:rPr>
      </w:pPr>
    </w:p>
    <w:p w:rsidR="003F4C8F" w:rsidRDefault="003F4C8F">
      <w:pPr>
        <w:rPr>
          <w:b/>
          <w:szCs w:val="24"/>
        </w:rPr>
      </w:pPr>
      <w:r>
        <w:rPr>
          <w:b/>
          <w:szCs w:val="24"/>
        </w:rPr>
        <w:br w:type="page"/>
      </w:r>
    </w:p>
    <w:p w:rsidR="00545EB8" w:rsidRPr="00655D95" w:rsidRDefault="0053355C" w:rsidP="003F4C8F">
      <w:pPr>
        <w:jc w:val="both"/>
        <w:rPr>
          <w:szCs w:val="24"/>
        </w:rPr>
      </w:pPr>
      <w:r w:rsidRPr="00F07E39">
        <w:rPr>
          <w:b/>
          <w:szCs w:val="24"/>
        </w:rPr>
        <w:lastRenderedPageBreak/>
        <w:t xml:space="preserve">4.  </w:t>
      </w:r>
      <w:r w:rsidR="00545EB8" w:rsidRPr="00F07E39">
        <w:rPr>
          <w:b/>
          <w:szCs w:val="24"/>
        </w:rPr>
        <w:t>Occupational Skills Training</w:t>
      </w:r>
    </w:p>
    <w:p w:rsidR="00545EB8" w:rsidRPr="00156ECA" w:rsidRDefault="00545EB8" w:rsidP="003F4C8F">
      <w:pPr>
        <w:suppressAutoHyphens/>
        <w:spacing w:before="60" w:after="60"/>
        <w:jc w:val="both"/>
        <w:rPr>
          <w:szCs w:val="24"/>
        </w:rPr>
      </w:pPr>
      <w:r w:rsidRPr="00156ECA">
        <w:rPr>
          <w:szCs w:val="24"/>
        </w:rPr>
        <w:t>Occupational Skills Training is an organized program of study that provides specific vocational skills that lead to proficiency in performing actual tasks and technical functions required by certain occupational fields at entry, intermediate, or advanced levels. Such training must:</w:t>
      </w:r>
    </w:p>
    <w:p w:rsidR="00545EB8" w:rsidRPr="00F07E39" w:rsidRDefault="00545EB8" w:rsidP="006F50E8">
      <w:pPr>
        <w:pStyle w:val="ListParagraph"/>
        <w:numPr>
          <w:ilvl w:val="0"/>
          <w:numId w:val="36"/>
        </w:numPr>
        <w:suppressAutoHyphens/>
        <w:spacing w:before="60" w:after="60"/>
        <w:ind w:left="360"/>
        <w:jc w:val="both"/>
        <w:rPr>
          <w:szCs w:val="24"/>
        </w:rPr>
      </w:pPr>
      <w:r w:rsidRPr="00F07E39">
        <w:rPr>
          <w:szCs w:val="24"/>
        </w:rPr>
        <w:t>Be outcome‐oriented and focused on an occupational goal specified in the individual service</w:t>
      </w:r>
      <w:r w:rsidR="00A3704F" w:rsidRPr="00F07E39">
        <w:rPr>
          <w:szCs w:val="24"/>
        </w:rPr>
        <w:t xml:space="preserve"> </w:t>
      </w:r>
      <w:r w:rsidRPr="00F07E39">
        <w:rPr>
          <w:szCs w:val="24"/>
        </w:rPr>
        <w:t>strategy;</w:t>
      </w:r>
    </w:p>
    <w:p w:rsidR="00545EB8" w:rsidRPr="00F07E39" w:rsidRDefault="00545EB8" w:rsidP="006F50E8">
      <w:pPr>
        <w:pStyle w:val="ListParagraph"/>
        <w:numPr>
          <w:ilvl w:val="0"/>
          <w:numId w:val="36"/>
        </w:numPr>
        <w:suppressAutoHyphens/>
        <w:spacing w:before="60" w:after="60"/>
        <w:ind w:left="360"/>
        <w:jc w:val="both"/>
        <w:rPr>
          <w:szCs w:val="24"/>
        </w:rPr>
      </w:pPr>
      <w:r w:rsidRPr="00F07E39">
        <w:rPr>
          <w:szCs w:val="24"/>
        </w:rPr>
        <w:t>Be of sufficient duration to impart the skills needed to meet the occupational goal; and</w:t>
      </w:r>
    </w:p>
    <w:p w:rsidR="00364536" w:rsidRPr="001E05B1" w:rsidRDefault="00545EB8" w:rsidP="006F50E8">
      <w:pPr>
        <w:pStyle w:val="ListParagraph"/>
        <w:numPr>
          <w:ilvl w:val="0"/>
          <w:numId w:val="36"/>
        </w:numPr>
        <w:suppressAutoHyphens/>
        <w:ind w:left="360"/>
        <w:jc w:val="both"/>
        <w:rPr>
          <w:szCs w:val="24"/>
        </w:rPr>
      </w:pPr>
      <w:r w:rsidRPr="00F07E39">
        <w:rPr>
          <w:szCs w:val="24"/>
        </w:rPr>
        <w:t>Lead to the attainment of a recognized postsecondary credential.</w:t>
      </w:r>
    </w:p>
    <w:p w:rsidR="00364536" w:rsidRDefault="00364536" w:rsidP="003F4C8F">
      <w:pPr>
        <w:suppressAutoHyphens/>
        <w:jc w:val="both"/>
        <w:rPr>
          <w:b/>
          <w:szCs w:val="24"/>
        </w:rPr>
      </w:pPr>
    </w:p>
    <w:p w:rsidR="00545EB8" w:rsidRPr="00504AD2" w:rsidRDefault="0053355C" w:rsidP="003F4C8F">
      <w:pPr>
        <w:suppressAutoHyphens/>
        <w:jc w:val="both"/>
        <w:rPr>
          <w:b/>
          <w:szCs w:val="24"/>
        </w:rPr>
      </w:pPr>
      <w:r w:rsidRPr="00504AD2">
        <w:rPr>
          <w:b/>
          <w:szCs w:val="24"/>
        </w:rPr>
        <w:t xml:space="preserve">5.  </w:t>
      </w:r>
      <w:r w:rsidR="00545EB8" w:rsidRPr="00504AD2">
        <w:rPr>
          <w:b/>
          <w:szCs w:val="24"/>
        </w:rPr>
        <w:t>Education Offered Concurrently with Workforce Preparation</w:t>
      </w:r>
    </w:p>
    <w:p w:rsidR="00545EB8" w:rsidRPr="00156ECA" w:rsidRDefault="00545EB8" w:rsidP="003F4C8F">
      <w:pPr>
        <w:suppressAutoHyphens/>
        <w:jc w:val="both"/>
        <w:rPr>
          <w:szCs w:val="24"/>
        </w:rPr>
      </w:pPr>
      <w:r w:rsidRPr="00156ECA">
        <w:rPr>
          <w:szCs w:val="24"/>
        </w:rPr>
        <w:t>Educational opportunities offered to WIOA youth must be offered concurrently with and in the same</w:t>
      </w:r>
      <w:r w:rsidR="00A3704F" w:rsidRPr="00156ECA">
        <w:rPr>
          <w:szCs w:val="24"/>
        </w:rPr>
        <w:t xml:space="preserve"> </w:t>
      </w:r>
      <w:r w:rsidRPr="00156ECA">
        <w:rPr>
          <w:szCs w:val="24"/>
        </w:rPr>
        <w:t>context as workforce preparation activities and training for a specific occupation or occupational cluster. This should reflect an integrated education and training model where basic skills and occupational training are taught within the same time frame and connected to a specific occupation, occupational cluster, or career pathway.</w:t>
      </w:r>
    </w:p>
    <w:p w:rsidR="00911C94" w:rsidRPr="00156ECA" w:rsidRDefault="00911C94" w:rsidP="003F4C8F">
      <w:pPr>
        <w:jc w:val="both"/>
        <w:rPr>
          <w:szCs w:val="24"/>
        </w:rPr>
      </w:pPr>
    </w:p>
    <w:p w:rsidR="00545EB8" w:rsidRPr="00504AD2" w:rsidRDefault="0053355C" w:rsidP="003F4C8F">
      <w:pPr>
        <w:suppressAutoHyphens/>
        <w:jc w:val="both"/>
        <w:rPr>
          <w:b/>
          <w:szCs w:val="24"/>
        </w:rPr>
      </w:pPr>
      <w:r w:rsidRPr="00504AD2">
        <w:rPr>
          <w:b/>
          <w:szCs w:val="24"/>
        </w:rPr>
        <w:t xml:space="preserve">6.  </w:t>
      </w:r>
      <w:r w:rsidR="00545EB8" w:rsidRPr="00504AD2">
        <w:rPr>
          <w:b/>
          <w:szCs w:val="24"/>
        </w:rPr>
        <w:t>Leadership Development Opportunities</w:t>
      </w:r>
    </w:p>
    <w:p w:rsidR="0085514E" w:rsidRDefault="0085514E" w:rsidP="003F4C8F">
      <w:pPr>
        <w:suppressAutoHyphens/>
        <w:spacing w:before="60" w:after="60"/>
        <w:jc w:val="both"/>
        <w:rPr>
          <w:szCs w:val="24"/>
        </w:rPr>
      </w:pPr>
      <w:r>
        <w:rPr>
          <w:szCs w:val="24"/>
        </w:rPr>
        <w:t xml:space="preserve">     </w:t>
      </w:r>
      <w:r w:rsidR="00545EB8" w:rsidRPr="00156ECA">
        <w:rPr>
          <w:szCs w:val="24"/>
        </w:rPr>
        <w:t>Leadership development opportunities are opportunities that encourage responsibility, confidence,</w:t>
      </w:r>
      <w:r w:rsidR="00A3704F" w:rsidRPr="00156ECA">
        <w:rPr>
          <w:szCs w:val="24"/>
        </w:rPr>
        <w:t xml:space="preserve"> </w:t>
      </w:r>
      <w:r>
        <w:rPr>
          <w:szCs w:val="24"/>
        </w:rPr>
        <w:t xml:space="preserve">     </w:t>
      </w:r>
    </w:p>
    <w:p w:rsidR="00545EB8" w:rsidRPr="00156ECA" w:rsidRDefault="0085514E" w:rsidP="003F4C8F">
      <w:pPr>
        <w:suppressAutoHyphens/>
        <w:spacing w:before="60" w:after="60"/>
        <w:jc w:val="both"/>
        <w:rPr>
          <w:szCs w:val="24"/>
        </w:rPr>
      </w:pPr>
      <w:r>
        <w:rPr>
          <w:szCs w:val="24"/>
        </w:rPr>
        <w:t xml:space="preserve">     </w:t>
      </w:r>
      <w:r w:rsidR="00545EB8" w:rsidRPr="00156ECA">
        <w:rPr>
          <w:szCs w:val="24"/>
        </w:rPr>
        <w:t>employability, self</w:t>
      </w:r>
      <w:r w:rsidR="00545EB8" w:rsidRPr="00156ECA">
        <w:rPr>
          <w:rFonts w:ascii="Cambria Math" w:hAnsi="Cambria Math" w:cs="Cambria Math"/>
          <w:szCs w:val="24"/>
        </w:rPr>
        <w:t>‐</w:t>
      </w:r>
      <w:r w:rsidR="00545EB8" w:rsidRPr="00156ECA">
        <w:rPr>
          <w:szCs w:val="24"/>
        </w:rPr>
        <w:t>determination, and other positive social behaviors through:</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Exposure to postsecondary educational possibilities;</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Community and service learning projects;</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Peer</w:t>
      </w:r>
      <w:r w:rsidRPr="00504AD2">
        <w:rPr>
          <w:rFonts w:ascii="Cambria Math" w:hAnsi="Cambria Math" w:cs="Cambria Math"/>
          <w:szCs w:val="24"/>
        </w:rPr>
        <w:t>‐</w:t>
      </w:r>
      <w:r w:rsidRPr="00504AD2">
        <w:rPr>
          <w:szCs w:val="24"/>
        </w:rPr>
        <w:t>centered activities, including peer mentoring and tutoring;</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Organizational and teamwork training;</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Training in decision</w:t>
      </w:r>
      <w:r w:rsidRPr="00504AD2">
        <w:rPr>
          <w:rFonts w:ascii="Cambria Math" w:hAnsi="Cambria Math" w:cs="Cambria Math"/>
          <w:szCs w:val="24"/>
        </w:rPr>
        <w:t>‐</w:t>
      </w:r>
      <w:r w:rsidRPr="00504AD2">
        <w:rPr>
          <w:szCs w:val="24"/>
        </w:rPr>
        <w:t>making;</w:t>
      </w:r>
    </w:p>
    <w:p w:rsidR="00504AD2" w:rsidRPr="00504AD2" w:rsidRDefault="00545EB8" w:rsidP="006F50E8">
      <w:pPr>
        <w:pStyle w:val="ListParagraph"/>
        <w:numPr>
          <w:ilvl w:val="0"/>
          <w:numId w:val="38"/>
        </w:numPr>
        <w:suppressAutoHyphens/>
        <w:spacing w:before="60" w:after="60"/>
        <w:ind w:left="360"/>
        <w:jc w:val="both"/>
        <w:rPr>
          <w:szCs w:val="24"/>
        </w:rPr>
      </w:pPr>
      <w:r w:rsidRPr="00504AD2">
        <w:rPr>
          <w:szCs w:val="24"/>
        </w:rPr>
        <w:t>Citizenship training, including life skills like parenting and work behavior;</w:t>
      </w:r>
    </w:p>
    <w:p w:rsidR="00545EB8" w:rsidRPr="00504AD2" w:rsidRDefault="00545EB8" w:rsidP="006F50E8">
      <w:pPr>
        <w:pStyle w:val="ListParagraph"/>
        <w:numPr>
          <w:ilvl w:val="0"/>
          <w:numId w:val="38"/>
        </w:numPr>
        <w:suppressAutoHyphens/>
        <w:spacing w:before="60" w:after="60"/>
        <w:ind w:left="360"/>
        <w:jc w:val="both"/>
        <w:rPr>
          <w:szCs w:val="24"/>
        </w:rPr>
      </w:pPr>
      <w:r w:rsidRPr="00504AD2">
        <w:rPr>
          <w:szCs w:val="24"/>
        </w:rPr>
        <w:t>Civic engagement activities that promote the quality of life in a community; and</w:t>
      </w:r>
    </w:p>
    <w:p w:rsidR="00504AD2" w:rsidRPr="00AC3D1E" w:rsidRDefault="00545EB8" w:rsidP="006F50E8">
      <w:pPr>
        <w:pStyle w:val="ListParagraph"/>
        <w:numPr>
          <w:ilvl w:val="0"/>
          <w:numId w:val="38"/>
        </w:numPr>
        <w:suppressAutoHyphens/>
        <w:spacing w:before="60" w:after="60"/>
        <w:ind w:left="360"/>
        <w:jc w:val="both"/>
        <w:rPr>
          <w:szCs w:val="24"/>
        </w:rPr>
      </w:pPr>
      <w:r w:rsidRPr="00504AD2">
        <w:rPr>
          <w:szCs w:val="24"/>
        </w:rPr>
        <w:t>Other leadership activities that place youth in leadership roles, such as serving on a Standing</w:t>
      </w:r>
      <w:r w:rsidR="00504AD2">
        <w:rPr>
          <w:szCs w:val="24"/>
        </w:rPr>
        <w:t xml:space="preserve"> </w:t>
      </w:r>
      <w:r w:rsidR="00250C00">
        <w:rPr>
          <w:szCs w:val="24"/>
        </w:rPr>
        <w:t>Youth Committee</w:t>
      </w:r>
      <w:r w:rsidR="00AC3D1E">
        <w:rPr>
          <w:szCs w:val="24"/>
        </w:rPr>
        <w:t>.</w:t>
      </w:r>
    </w:p>
    <w:p w:rsidR="00545EB8" w:rsidRPr="00504AD2" w:rsidRDefault="0053355C" w:rsidP="003F4C8F">
      <w:pPr>
        <w:suppressAutoHyphens/>
        <w:jc w:val="both"/>
        <w:rPr>
          <w:b/>
          <w:szCs w:val="24"/>
        </w:rPr>
      </w:pPr>
      <w:r w:rsidRPr="00504AD2">
        <w:rPr>
          <w:b/>
          <w:szCs w:val="24"/>
        </w:rPr>
        <w:t xml:space="preserve">7.  </w:t>
      </w:r>
      <w:r w:rsidR="00545EB8" w:rsidRPr="00504AD2">
        <w:rPr>
          <w:b/>
          <w:szCs w:val="24"/>
        </w:rPr>
        <w:t>Youth Supportive Services</w:t>
      </w:r>
    </w:p>
    <w:p w:rsidR="0085514E" w:rsidRDefault="0085514E" w:rsidP="003F4C8F">
      <w:pPr>
        <w:suppressAutoHyphens/>
        <w:jc w:val="both"/>
        <w:rPr>
          <w:szCs w:val="24"/>
        </w:rPr>
      </w:pPr>
      <w:r>
        <w:rPr>
          <w:szCs w:val="24"/>
        </w:rPr>
        <w:t xml:space="preserve">     </w:t>
      </w:r>
      <w:r w:rsidR="00545EB8" w:rsidRPr="00156ECA">
        <w:rPr>
          <w:szCs w:val="24"/>
        </w:rPr>
        <w:t>Supportive Services for WIOA youth are services that enable an individual to participate in WIOA</w:t>
      </w:r>
      <w:r w:rsidR="00A3704F" w:rsidRPr="00156ECA">
        <w:rPr>
          <w:szCs w:val="24"/>
        </w:rPr>
        <w:t xml:space="preserve"> </w:t>
      </w:r>
      <w:r>
        <w:rPr>
          <w:szCs w:val="24"/>
        </w:rPr>
        <w:t xml:space="preserve">   </w:t>
      </w:r>
    </w:p>
    <w:p w:rsidR="00545EB8" w:rsidRPr="00156ECA" w:rsidRDefault="0085514E" w:rsidP="003F4C8F">
      <w:pPr>
        <w:suppressAutoHyphens/>
        <w:jc w:val="both"/>
        <w:rPr>
          <w:szCs w:val="24"/>
        </w:rPr>
      </w:pPr>
      <w:r>
        <w:rPr>
          <w:szCs w:val="24"/>
        </w:rPr>
        <w:t xml:space="preserve">     </w:t>
      </w:r>
      <w:r w:rsidR="00545EB8" w:rsidRPr="00156ECA">
        <w:rPr>
          <w:szCs w:val="24"/>
        </w:rPr>
        <w:t>activities. These include, but are not limited to:</w:t>
      </w:r>
    </w:p>
    <w:p w:rsidR="00545EB8" w:rsidRPr="00504AD2" w:rsidRDefault="00545EB8" w:rsidP="006F50E8">
      <w:pPr>
        <w:pStyle w:val="ListParagraph"/>
        <w:numPr>
          <w:ilvl w:val="0"/>
          <w:numId w:val="39"/>
        </w:numPr>
        <w:suppressAutoHyphens/>
        <w:ind w:left="360"/>
        <w:jc w:val="both"/>
        <w:rPr>
          <w:szCs w:val="24"/>
        </w:rPr>
      </w:pPr>
      <w:r w:rsidRPr="00504AD2">
        <w:rPr>
          <w:szCs w:val="24"/>
        </w:rPr>
        <w:t>Linkages to community services;</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transportation;</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child care and dependent care;</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housing;</w:t>
      </w:r>
    </w:p>
    <w:p w:rsidR="00545EB8" w:rsidRPr="00504AD2" w:rsidRDefault="00545EB8" w:rsidP="006F50E8">
      <w:pPr>
        <w:pStyle w:val="ListParagraph"/>
        <w:numPr>
          <w:ilvl w:val="0"/>
          <w:numId w:val="39"/>
        </w:numPr>
        <w:suppressAutoHyphens/>
        <w:ind w:left="360"/>
        <w:jc w:val="both"/>
        <w:rPr>
          <w:szCs w:val="24"/>
        </w:rPr>
      </w:pPr>
      <w:r w:rsidRPr="00504AD2">
        <w:rPr>
          <w:szCs w:val="24"/>
        </w:rPr>
        <w:t>Needs‐related payments;</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educational testing;</w:t>
      </w:r>
    </w:p>
    <w:p w:rsidR="00545EB8" w:rsidRPr="00504AD2" w:rsidRDefault="00545EB8" w:rsidP="006F50E8">
      <w:pPr>
        <w:pStyle w:val="ListParagraph"/>
        <w:numPr>
          <w:ilvl w:val="0"/>
          <w:numId w:val="39"/>
        </w:numPr>
        <w:suppressAutoHyphens/>
        <w:ind w:left="360"/>
        <w:jc w:val="both"/>
        <w:rPr>
          <w:szCs w:val="24"/>
        </w:rPr>
      </w:pPr>
      <w:r w:rsidRPr="00504AD2">
        <w:rPr>
          <w:szCs w:val="24"/>
        </w:rPr>
        <w:t>Reasonable accommodations for youth with disabilities;</w:t>
      </w:r>
    </w:p>
    <w:p w:rsidR="00545EB8" w:rsidRPr="00504AD2" w:rsidRDefault="00545EB8" w:rsidP="006F50E8">
      <w:pPr>
        <w:pStyle w:val="ListParagraph"/>
        <w:numPr>
          <w:ilvl w:val="0"/>
          <w:numId w:val="39"/>
        </w:numPr>
        <w:suppressAutoHyphens/>
        <w:ind w:left="360"/>
        <w:jc w:val="both"/>
        <w:rPr>
          <w:szCs w:val="24"/>
        </w:rPr>
      </w:pPr>
      <w:r w:rsidRPr="00504AD2">
        <w:rPr>
          <w:szCs w:val="24"/>
        </w:rPr>
        <w:t>Legal aid services;</w:t>
      </w:r>
    </w:p>
    <w:p w:rsidR="00545EB8" w:rsidRPr="00504AD2" w:rsidRDefault="00545EB8" w:rsidP="006F50E8">
      <w:pPr>
        <w:pStyle w:val="ListParagraph"/>
        <w:numPr>
          <w:ilvl w:val="0"/>
          <w:numId w:val="39"/>
        </w:numPr>
        <w:suppressAutoHyphens/>
        <w:ind w:left="360"/>
        <w:jc w:val="both"/>
        <w:rPr>
          <w:szCs w:val="24"/>
        </w:rPr>
      </w:pPr>
      <w:r w:rsidRPr="00504AD2">
        <w:rPr>
          <w:szCs w:val="24"/>
        </w:rPr>
        <w:t>Referrals to health care;</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uniforms or other appropriate work attire and work‐related tools, including such</w:t>
      </w:r>
      <w:r w:rsidR="00A3704F" w:rsidRPr="00504AD2">
        <w:rPr>
          <w:szCs w:val="24"/>
        </w:rPr>
        <w:t xml:space="preserve"> </w:t>
      </w:r>
      <w:r w:rsidRPr="00504AD2">
        <w:rPr>
          <w:szCs w:val="24"/>
        </w:rPr>
        <w:t>items as eyeglasses and protective eye gear;</w:t>
      </w:r>
    </w:p>
    <w:p w:rsidR="00545EB8" w:rsidRPr="00504AD2" w:rsidRDefault="00545EB8" w:rsidP="006F50E8">
      <w:pPr>
        <w:pStyle w:val="ListParagraph"/>
        <w:numPr>
          <w:ilvl w:val="0"/>
          <w:numId w:val="39"/>
        </w:numPr>
        <w:suppressAutoHyphens/>
        <w:ind w:left="360"/>
        <w:jc w:val="both"/>
        <w:rPr>
          <w:szCs w:val="24"/>
        </w:rPr>
      </w:pPr>
      <w:r w:rsidRPr="00504AD2">
        <w:rPr>
          <w:szCs w:val="24"/>
        </w:rPr>
        <w:t>Assistance with books, fees, school supplies, and other necessary items for students enrolled in</w:t>
      </w:r>
      <w:r w:rsidR="00A3704F" w:rsidRPr="00504AD2">
        <w:rPr>
          <w:szCs w:val="24"/>
        </w:rPr>
        <w:t xml:space="preserve"> </w:t>
      </w:r>
      <w:r w:rsidRPr="00504AD2">
        <w:rPr>
          <w:szCs w:val="24"/>
        </w:rPr>
        <w:t>postsecondary education classes; and</w:t>
      </w:r>
    </w:p>
    <w:p w:rsidR="00545EB8" w:rsidRPr="00504AD2" w:rsidRDefault="00545EB8" w:rsidP="006F50E8">
      <w:pPr>
        <w:pStyle w:val="ListParagraph"/>
        <w:numPr>
          <w:ilvl w:val="0"/>
          <w:numId w:val="39"/>
        </w:numPr>
        <w:suppressAutoHyphens/>
        <w:ind w:left="360"/>
        <w:jc w:val="both"/>
        <w:rPr>
          <w:szCs w:val="24"/>
        </w:rPr>
      </w:pPr>
      <w:r w:rsidRPr="00504AD2">
        <w:rPr>
          <w:szCs w:val="24"/>
        </w:rPr>
        <w:t>Payments and fees for career and training‐related applications, tests, and</w:t>
      </w:r>
      <w:r w:rsidR="00250C00">
        <w:rPr>
          <w:szCs w:val="24"/>
        </w:rPr>
        <w:t xml:space="preserve"> certifications</w:t>
      </w:r>
      <w:r w:rsidR="00AC3D1E">
        <w:rPr>
          <w:szCs w:val="24"/>
        </w:rPr>
        <w:t>.</w:t>
      </w:r>
    </w:p>
    <w:p w:rsidR="003F4C8F" w:rsidRDefault="003F4C8F">
      <w:pPr>
        <w:rPr>
          <w:szCs w:val="24"/>
          <w:u w:val="single"/>
        </w:rPr>
      </w:pPr>
      <w:r>
        <w:rPr>
          <w:szCs w:val="24"/>
          <w:u w:val="single"/>
        </w:rPr>
        <w:br w:type="page"/>
      </w:r>
    </w:p>
    <w:p w:rsidR="00F90813" w:rsidRDefault="00F90813" w:rsidP="003F4C8F">
      <w:pPr>
        <w:jc w:val="both"/>
        <w:rPr>
          <w:szCs w:val="24"/>
          <w:u w:val="single"/>
        </w:rPr>
      </w:pPr>
    </w:p>
    <w:p w:rsidR="00545EB8" w:rsidRPr="00504AD2" w:rsidRDefault="0053355C" w:rsidP="003F4C8F">
      <w:pPr>
        <w:suppressAutoHyphens/>
        <w:jc w:val="both"/>
        <w:rPr>
          <w:b/>
          <w:szCs w:val="24"/>
        </w:rPr>
      </w:pPr>
      <w:r w:rsidRPr="00504AD2">
        <w:rPr>
          <w:b/>
          <w:szCs w:val="24"/>
        </w:rPr>
        <w:t xml:space="preserve">8.  </w:t>
      </w:r>
      <w:r w:rsidR="00545EB8" w:rsidRPr="00504AD2">
        <w:rPr>
          <w:b/>
          <w:szCs w:val="24"/>
        </w:rPr>
        <w:t>Adult Mentoring</w:t>
      </w:r>
    </w:p>
    <w:p w:rsidR="00E02A2B" w:rsidRDefault="00E02A2B" w:rsidP="003F4C8F">
      <w:pPr>
        <w:suppressAutoHyphens/>
        <w:jc w:val="both"/>
        <w:rPr>
          <w:szCs w:val="24"/>
        </w:rPr>
      </w:pPr>
      <w:r>
        <w:rPr>
          <w:szCs w:val="24"/>
        </w:rPr>
        <w:t xml:space="preserve">     </w:t>
      </w:r>
      <w:r w:rsidR="00545EB8" w:rsidRPr="00156ECA">
        <w:rPr>
          <w:szCs w:val="24"/>
        </w:rPr>
        <w:t>Adult mentoring for WIOA youth must last at least 12 months and may take place both during the</w:t>
      </w:r>
      <w:r w:rsidR="00A3704F" w:rsidRPr="00156ECA">
        <w:rPr>
          <w:szCs w:val="24"/>
        </w:rPr>
        <w:t xml:space="preserve"> </w:t>
      </w:r>
      <w:r>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program and following exit from the program. It must be a formal relationship between a youth</w:t>
      </w:r>
      <w:r w:rsidR="00A3704F" w:rsidRPr="00156ECA">
        <w:rPr>
          <w:szCs w:val="24"/>
        </w:rPr>
        <w:t xml:space="preserve"> </w:t>
      </w:r>
      <w:r>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participant and an adult mentor that includes structured activities through which the mentor offers</w:t>
      </w:r>
      <w:r w:rsidR="00A3704F" w:rsidRPr="00156ECA">
        <w:rPr>
          <w:szCs w:val="24"/>
        </w:rPr>
        <w:t xml:space="preserve"> </w:t>
      </w:r>
      <w:r>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guidance, support, and encouragement to develop the competence and character of the mentee. It</w:t>
      </w:r>
      <w:r w:rsidR="00A3704F" w:rsidRPr="00156ECA">
        <w:rPr>
          <w:szCs w:val="24"/>
        </w:rPr>
        <w:t xml:space="preserve"> </w:t>
      </w:r>
      <w:r w:rsidR="00545EB8" w:rsidRPr="00156ECA">
        <w:rPr>
          <w:szCs w:val="24"/>
        </w:rPr>
        <w:t xml:space="preserve">may </w:t>
      </w:r>
    </w:p>
    <w:p w:rsidR="00E02A2B" w:rsidRDefault="00E02A2B" w:rsidP="003F4C8F">
      <w:pPr>
        <w:suppressAutoHyphens/>
        <w:jc w:val="both"/>
        <w:rPr>
          <w:szCs w:val="24"/>
        </w:rPr>
      </w:pPr>
      <w:r>
        <w:rPr>
          <w:szCs w:val="24"/>
        </w:rPr>
        <w:t xml:space="preserve">     </w:t>
      </w:r>
      <w:r w:rsidR="00545EB8" w:rsidRPr="00156ECA">
        <w:rPr>
          <w:szCs w:val="24"/>
        </w:rPr>
        <w:t>also be offered in the workplace where the youth is matched with an employer or employee of a</w:t>
      </w:r>
      <w:r w:rsidR="00A3704F" w:rsidRPr="00156ECA">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company.</w:t>
      </w:r>
      <w:r w:rsidR="00AC3D1E">
        <w:rPr>
          <w:szCs w:val="24"/>
        </w:rPr>
        <w:t xml:space="preserve"> </w:t>
      </w:r>
      <w:r w:rsidR="00545EB8" w:rsidRPr="00156ECA">
        <w:rPr>
          <w:szCs w:val="24"/>
        </w:rPr>
        <w:t xml:space="preserve">Group mentoring and mentoring remotely are acceptable, provided the youth is additionally </w:t>
      </w:r>
    </w:p>
    <w:p w:rsidR="00B4455B" w:rsidRPr="00151F0C" w:rsidRDefault="00E02A2B" w:rsidP="003F4C8F">
      <w:pPr>
        <w:suppressAutoHyphens/>
        <w:jc w:val="both"/>
        <w:rPr>
          <w:szCs w:val="24"/>
        </w:rPr>
      </w:pPr>
      <w:r>
        <w:rPr>
          <w:szCs w:val="24"/>
        </w:rPr>
        <w:t xml:space="preserve">     </w:t>
      </w:r>
      <w:r w:rsidR="00545EB8" w:rsidRPr="00156ECA">
        <w:rPr>
          <w:szCs w:val="24"/>
        </w:rPr>
        <w:t>matched</w:t>
      </w:r>
      <w:r w:rsidR="00A3704F" w:rsidRPr="00156ECA">
        <w:rPr>
          <w:szCs w:val="24"/>
        </w:rPr>
        <w:t xml:space="preserve"> </w:t>
      </w:r>
      <w:r w:rsidR="00545EB8" w:rsidRPr="00156ECA">
        <w:rPr>
          <w:szCs w:val="24"/>
        </w:rPr>
        <w:t>with an individual mentor with whom he/she interacts face</w:t>
      </w:r>
      <w:r w:rsidR="00545EB8" w:rsidRPr="00156ECA">
        <w:rPr>
          <w:rFonts w:ascii="Cambria Math" w:hAnsi="Cambria Math" w:cs="Cambria Math"/>
          <w:szCs w:val="24"/>
        </w:rPr>
        <w:t>‐</w:t>
      </w:r>
      <w:r w:rsidR="00545EB8" w:rsidRPr="00156ECA">
        <w:rPr>
          <w:szCs w:val="24"/>
        </w:rPr>
        <w:t>to</w:t>
      </w:r>
      <w:r w:rsidR="00545EB8" w:rsidRPr="00156ECA">
        <w:rPr>
          <w:rFonts w:ascii="Cambria Math" w:hAnsi="Cambria Math" w:cs="Cambria Math"/>
          <w:szCs w:val="24"/>
        </w:rPr>
        <w:t>‐</w:t>
      </w:r>
      <w:r w:rsidR="00545EB8" w:rsidRPr="00156ECA">
        <w:rPr>
          <w:szCs w:val="24"/>
        </w:rPr>
        <w:t>face.</w:t>
      </w:r>
    </w:p>
    <w:p w:rsidR="00B4455B" w:rsidRDefault="00B4455B" w:rsidP="003F4C8F">
      <w:pPr>
        <w:suppressAutoHyphens/>
        <w:jc w:val="both"/>
        <w:rPr>
          <w:b/>
          <w:szCs w:val="24"/>
        </w:rPr>
      </w:pPr>
    </w:p>
    <w:p w:rsidR="00545EB8" w:rsidRPr="00504AD2" w:rsidRDefault="0053355C" w:rsidP="003F4C8F">
      <w:pPr>
        <w:suppressAutoHyphens/>
        <w:jc w:val="both"/>
        <w:rPr>
          <w:b/>
          <w:szCs w:val="24"/>
        </w:rPr>
      </w:pPr>
      <w:r w:rsidRPr="00504AD2">
        <w:rPr>
          <w:b/>
          <w:szCs w:val="24"/>
        </w:rPr>
        <w:t xml:space="preserve">9.  </w:t>
      </w:r>
      <w:r w:rsidR="00545EB8" w:rsidRPr="00504AD2">
        <w:rPr>
          <w:b/>
          <w:szCs w:val="24"/>
        </w:rPr>
        <w:t>Follow</w:t>
      </w:r>
      <w:r w:rsidR="00545EB8" w:rsidRPr="00504AD2">
        <w:rPr>
          <w:rFonts w:ascii="Cambria Math" w:hAnsi="Cambria Math" w:cs="Cambria Math"/>
          <w:b/>
          <w:szCs w:val="24"/>
        </w:rPr>
        <w:t>‐</w:t>
      </w:r>
      <w:r w:rsidR="00545EB8" w:rsidRPr="00504AD2">
        <w:rPr>
          <w:b/>
          <w:szCs w:val="24"/>
        </w:rPr>
        <w:t>up Services</w:t>
      </w:r>
    </w:p>
    <w:p w:rsidR="00E02A2B" w:rsidRDefault="00E02A2B" w:rsidP="003F4C8F">
      <w:pPr>
        <w:suppressAutoHyphens/>
        <w:jc w:val="both"/>
        <w:rPr>
          <w:szCs w:val="24"/>
        </w:rPr>
      </w:pPr>
      <w:r>
        <w:rPr>
          <w:szCs w:val="24"/>
        </w:rPr>
        <w:t xml:space="preserve">     </w:t>
      </w:r>
      <w:r w:rsidR="00545EB8" w:rsidRPr="00156ECA">
        <w:rPr>
          <w:szCs w:val="24"/>
        </w:rPr>
        <w:t>Follow</w:t>
      </w:r>
      <w:r w:rsidR="00545EB8" w:rsidRPr="00156ECA">
        <w:rPr>
          <w:rFonts w:ascii="Cambria Math" w:hAnsi="Cambria Math" w:cs="Cambria Math"/>
          <w:szCs w:val="24"/>
        </w:rPr>
        <w:t>‐</w:t>
      </w:r>
      <w:r w:rsidR="00545EB8" w:rsidRPr="00156ECA">
        <w:rPr>
          <w:szCs w:val="24"/>
        </w:rPr>
        <w:t xml:space="preserve">up services are critical services provided after a WIOA youth exits the program to help ensure </w:t>
      </w:r>
      <w:r>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 xml:space="preserve">the youth is successful in employment and/or postsecondary education and training. Exit is recorded </w:t>
      </w:r>
    </w:p>
    <w:p w:rsidR="00E02A2B" w:rsidRDefault="00E02A2B" w:rsidP="003F4C8F">
      <w:pPr>
        <w:suppressAutoHyphens/>
        <w:jc w:val="both"/>
        <w:rPr>
          <w:szCs w:val="24"/>
        </w:rPr>
      </w:pPr>
      <w:r>
        <w:rPr>
          <w:szCs w:val="24"/>
        </w:rPr>
        <w:t xml:space="preserve">     </w:t>
      </w:r>
      <w:r w:rsidR="00545EB8" w:rsidRPr="00156ECA">
        <w:rPr>
          <w:szCs w:val="24"/>
        </w:rPr>
        <w:t>for a youth when 90 consecutive days of no services are received, retroactive to the last date of service.</w:t>
      </w:r>
      <w:r w:rsidR="00AC3D1E">
        <w:rPr>
          <w:szCs w:val="24"/>
        </w:rPr>
        <w:t xml:space="preserve"> </w:t>
      </w:r>
      <w:r>
        <w:rPr>
          <w:szCs w:val="24"/>
        </w:rPr>
        <w:t xml:space="preserve">   </w:t>
      </w:r>
    </w:p>
    <w:p w:rsidR="00E02A2B" w:rsidRDefault="00E02A2B" w:rsidP="003F4C8F">
      <w:pPr>
        <w:suppressAutoHyphens/>
        <w:jc w:val="both"/>
        <w:rPr>
          <w:szCs w:val="24"/>
        </w:rPr>
      </w:pPr>
      <w:r>
        <w:rPr>
          <w:szCs w:val="24"/>
        </w:rPr>
        <w:t xml:space="preserve">     </w:t>
      </w:r>
      <w:r w:rsidR="00545EB8" w:rsidRPr="00156ECA">
        <w:rPr>
          <w:szCs w:val="24"/>
        </w:rPr>
        <w:t>Follow</w:t>
      </w:r>
      <w:r w:rsidR="00545EB8" w:rsidRPr="00156ECA">
        <w:rPr>
          <w:rFonts w:ascii="Cambria Math" w:hAnsi="Cambria Math" w:cs="Cambria Math"/>
          <w:szCs w:val="24"/>
        </w:rPr>
        <w:t>‐</w:t>
      </w:r>
      <w:r w:rsidR="00545EB8" w:rsidRPr="00156ECA">
        <w:rPr>
          <w:szCs w:val="24"/>
        </w:rPr>
        <w:t xml:space="preserve">up services may include regular contact with a youth participant's employer, including </w:t>
      </w:r>
    </w:p>
    <w:p w:rsidR="00E02A2B" w:rsidRDefault="00E02A2B" w:rsidP="003F4C8F">
      <w:pPr>
        <w:suppressAutoHyphens/>
        <w:jc w:val="both"/>
        <w:rPr>
          <w:szCs w:val="24"/>
        </w:rPr>
      </w:pPr>
      <w:r>
        <w:rPr>
          <w:szCs w:val="24"/>
        </w:rPr>
        <w:t xml:space="preserve">     </w:t>
      </w:r>
      <w:r w:rsidR="00545EB8" w:rsidRPr="00156ECA">
        <w:rPr>
          <w:szCs w:val="24"/>
        </w:rPr>
        <w:t>assistance in addressing work</w:t>
      </w:r>
      <w:r w:rsidR="00545EB8" w:rsidRPr="00156ECA">
        <w:rPr>
          <w:rFonts w:ascii="Cambria Math" w:hAnsi="Cambria Math" w:cs="Cambria Math"/>
          <w:szCs w:val="24"/>
        </w:rPr>
        <w:t>‐</w:t>
      </w:r>
      <w:r w:rsidR="00545EB8" w:rsidRPr="00156ECA">
        <w:rPr>
          <w:szCs w:val="24"/>
        </w:rPr>
        <w:t>related problems that arise. Follow</w:t>
      </w:r>
      <w:r w:rsidR="00545EB8" w:rsidRPr="00156ECA">
        <w:rPr>
          <w:rFonts w:ascii="Cambria Math" w:hAnsi="Cambria Math" w:cs="Cambria Math"/>
          <w:szCs w:val="24"/>
        </w:rPr>
        <w:t>‐</w:t>
      </w:r>
      <w:r w:rsidR="00545EB8" w:rsidRPr="00156ECA">
        <w:rPr>
          <w:szCs w:val="24"/>
        </w:rPr>
        <w:t xml:space="preserve">up services do not extend exit, and </w:t>
      </w:r>
    </w:p>
    <w:p w:rsidR="00545EB8" w:rsidRPr="00156ECA" w:rsidRDefault="00E02A2B" w:rsidP="003F4C8F">
      <w:pPr>
        <w:suppressAutoHyphens/>
        <w:jc w:val="both"/>
        <w:rPr>
          <w:szCs w:val="24"/>
        </w:rPr>
      </w:pPr>
      <w:r>
        <w:rPr>
          <w:szCs w:val="24"/>
        </w:rPr>
        <w:t xml:space="preserve">     </w:t>
      </w:r>
      <w:r w:rsidR="00545EB8" w:rsidRPr="00156ECA">
        <w:rPr>
          <w:szCs w:val="24"/>
        </w:rPr>
        <w:t>for WIOA youth may also include:</w:t>
      </w:r>
    </w:p>
    <w:p w:rsidR="00545EB8" w:rsidRPr="00504AD2" w:rsidRDefault="00545EB8" w:rsidP="006F50E8">
      <w:pPr>
        <w:pStyle w:val="ListParagraph"/>
        <w:numPr>
          <w:ilvl w:val="0"/>
          <w:numId w:val="40"/>
        </w:numPr>
        <w:suppressAutoHyphens/>
        <w:ind w:left="360"/>
        <w:jc w:val="both"/>
        <w:rPr>
          <w:szCs w:val="24"/>
        </w:rPr>
      </w:pPr>
      <w:r w:rsidRPr="00504AD2">
        <w:rPr>
          <w:szCs w:val="24"/>
        </w:rPr>
        <w:t>Supportive services;</w:t>
      </w:r>
    </w:p>
    <w:p w:rsidR="00545EB8" w:rsidRPr="00504AD2" w:rsidRDefault="00545EB8" w:rsidP="006F50E8">
      <w:pPr>
        <w:pStyle w:val="ListParagraph"/>
        <w:numPr>
          <w:ilvl w:val="0"/>
          <w:numId w:val="40"/>
        </w:numPr>
        <w:suppressAutoHyphens/>
        <w:ind w:left="360"/>
        <w:jc w:val="both"/>
        <w:rPr>
          <w:szCs w:val="24"/>
        </w:rPr>
      </w:pPr>
      <w:r w:rsidRPr="00504AD2">
        <w:rPr>
          <w:szCs w:val="24"/>
        </w:rPr>
        <w:t>Adult mentoring;</w:t>
      </w:r>
    </w:p>
    <w:p w:rsidR="00545EB8" w:rsidRPr="00504AD2" w:rsidRDefault="00545EB8" w:rsidP="006F50E8">
      <w:pPr>
        <w:pStyle w:val="ListParagraph"/>
        <w:numPr>
          <w:ilvl w:val="0"/>
          <w:numId w:val="40"/>
        </w:numPr>
        <w:suppressAutoHyphens/>
        <w:ind w:left="360"/>
        <w:jc w:val="both"/>
        <w:rPr>
          <w:szCs w:val="24"/>
        </w:rPr>
      </w:pPr>
      <w:r w:rsidRPr="00504AD2">
        <w:rPr>
          <w:szCs w:val="24"/>
        </w:rPr>
        <w:t>Financial literacy education;</w:t>
      </w:r>
    </w:p>
    <w:p w:rsidR="00545EB8" w:rsidRPr="00504AD2" w:rsidRDefault="00545EB8" w:rsidP="006F50E8">
      <w:pPr>
        <w:pStyle w:val="ListParagraph"/>
        <w:numPr>
          <w:ilvl w:val="0"/>
          <w:numId w:val="40"/>
        </w:numPr>
        <w:suppressAutoHyphens/>
        <w:ind w:left="360"/>
        <w:jc w:val="both"/>
        <w:rPr>
          <w:szCs w:val="24"/>
        </w:rPr>
      </w:pPr>
      <w:r w:rsidRPr="00504AD2">
        <w:rPr>
          <w:szCs w:val="24"/>
        </w:rPr>
        <w:t>Services that provide labor market and employment information about in</w:t>
      </w:r>
      <w:r w:rsidRPr="00504AD2">
        <w:rPr>
          <w:rFonts w:ascii="Cambria Math" w:hAnsi="Cambria Math" w:cs="Cambria Math"/>
          <w:szCs w:val="24"/>
        </w:rPr>
        <w:t>‐</w:t>
      </w:r>
      <w:r w:rsidRPr="00504AD2">
        <w:rPr>
          <w:szCs w:val="24"/>
        </w:rPr>
        <w:t>demand industry</w:t>
      </w:r>
      <w:r w:rsidR="00A3704F" w:rsidRPr="00504AD2">
        <w:rPr>
          <w:szCs w:val="24"/>
        </w:rPr>
        <w:t xml:space="preserve"> </w:t>
      </w:r>
      <w:r w:rsidR="00504AD2" w:rsidRPr="00504AD2">
        <w:rPr>
          <w:szCs w:val="24"/>
        </w:rPr>
        <w:t xml:space="preserve">sectors or </w:t>
      </w:r>
      <w:r w:rsidRPr="00504AD2">
        <w:rPr>
          <w:szCs w:val="24"/>
        </w:rPr>
        <w:t>occupations available in the local area, such as career awareness, career counseling,</w:t>
      </w:r>
      <w:r w:rsidR="00A3704F" w:rsidRPr="00504AD2">
        <w:rPr>
          <w:szCs w:val="24"/>
        </w:rPr>
        <w:t xml:space="preserve"> </w:t>
      </w:r>
      <w:r w:rsidRPr="00504AD2">
        <w:rPr>
          <w:szCs w:val="24"/>
        </w:rPr>
        <w:t>and career exploration services; and</w:t>
      </w:r>
    </w:p>
    <w:p w:rsidR="00545EB8" w:rsidRDefault="00545EB8" w:rsidP="006F50E8">
      <w:pPr>
        <w:pStyle w:val="ListParagraph"/>
        <w:numPr>
          <w:ilvl w:val="0"/>
          <w:numId w:val="40"/>
        </w:numPr>
        <w:suppressAutoHyphens/>
        <w:ind w:left="360"/>
        <w:jc w:val="both"/>
        <w:rPr>
          <w:szCs w:val="24"/>
        </w:rPr>
      </w:pPr>
      <w:r w:rsidRPr="00504AD2">
        <w:rPr>
          <w:szCs w:val="24"/>
        </w:rPr>
        <w:t>Activities that help youth prepare for and transition to postsecondary education and training.</w:t>
      </w:r>
    </w:p>
    <w:p w:rsidR="0026292E" w:rsidRPr="00AC3D1E" w:rsidRDefault="0026292E" w:rsidP="003F4C8F">
      <w:pPr>
        <w:pStyle w:val="ListParagraph"/>
        <w:suppressAutoHyphens/>
        <w:ind w:left="360" w:hanging="360"/>
        <w:jc w:val="both"/>
        <w:rPr>
          <w:szCs w:val="24"/>
        </w:rPr>
      </w:pPr>
    </w:p>
    <w:p w:rsidR="00545EB8" w:rsidRPr="00156ECA" w:rsidRDefault="00545EB8" w:rsidP="003F4C8F">
      <w:pPr>
        <w:suppressAutoHyphens/>
        <w:jc w:val="both"/>
        <w:rPr>
          <w:szCs w:val="24"/>
        </w:rPr>
      </w:pPr>
      <w:r w:rsidRPr="00156ECA">
        <w:rPr>
          <w:szCs w:val="24"/>
        </w:rPr>
        <w:t>All WIOA youth participants must be offered an opportunity to receive follow</w:t>
      </w:r>
      <w:r w:rsidRPr="00156ECA">
        <w:rPr>
          <w:rFonts w:ascii="Cambria Math" w:hAnsi="Cambria Math" w:cs="Cambria Math"/>
          <w:szCs w:val="24"/>
        </w:rPr>
        <w:t>‐</w:t>
      </w:r>
      <w:r w:rsidRPr="00156ECA">
        <w:rPr>
          <w:szCs w:val="24"/>
        </w:rPr>
        <w:t>up services that align with the individual service strategies</w:t>
      </w:r>
      <w:r w:rsidR="0053355C" w:rsidRPr="00156ECA">
        <w:rPr>
          <w:szCs w:val="24"/>
        </w:rPr>
        <w:t xml:space="preserve"> identified in their IEP</w:t>
      </w:r>
      <w:r w:rsidRPr="00156ECA">
        <w:rPr>
          <w:szCs w:val="24"/>
        </w:rPr>
        <w:t>. Furthermore, follow</w:t>
      </w:r>
      <w:r w:rsidRPr="00156ECA">
        <w:rPr>
          <w:rFonts w:ascii="Cambria Math" w:hAnsi="Cambria Math" w:cs="Cambria Math"/>
          <w:szCs w:val="24"/>
        </w:rPr>
        <w:t>‐</w:t>
      </w:r>
      <w:r w:rsidRPr="00156ECA">
        <w:rPr>
          <w:szCs w:val="24"/>
        </w:rPr>
        <w:t>up services must be provided to all participants for a minimum of 12 months</w:t>
      </w:r>
      <w:r w:rsidR="0053355C" w:rsidRPr="00156ECA">
        <w:rPr>
          <w:szCs w:val="24"/>
        </w:rPr>
        <w:t xml:space="preserve"> after program exit</w:t>
      </w:r>
      <w:r w:rsidRPr="00156ECA">
        <w:rPr>
          <w:szCs w:val="24"/>
        </w:rPr>
        <w:t>, unless the participant declines to receive follow</w:t>
      </w:r>
      <w:r w:rsidRPr="00156ECA">
        <w:rPr>
          <w:rFonts w:ascii="Cambria Math" w:hAnsi="Cambria Math" w:cs="Cambria Math"/>
          <w:szCs w:val="24"/>
        </w:rPr>
        <w:t>‐</w:t>
      </w:r>
      <w:r w:rsidRPr="00156ECA">
        <w:rPr>
          <w:szCs w:val="24"/>
        </w:rPr>
        <w:t>up services or the participant cannot be located or contacted. Follow</w:t>
      </w:r>
      <w:r w:rsidRPr="00156ECA">
        <w:rPr>
          <w:rFonts w:ascii="Cambria Math" w:hAnsi="Cambria Math" w:cs="Cambria Math"/>
          <w:szCs w:val="24"/>
        </w:rPr>
        <w:t>‐</w:t>
      </w:r>
      <w:r w:rsidRPr="00156ECA">
        <w:rPr>
          <w:szCs w:val="24"/>
        </w:rPr>
        <w:t xml:space="preserve">up services may be provided beyond 12 months at the </w:t>
      </w:r>
      <w:r w:rsidR="00501F33">
        <w:rPr>
          <w:szCs w:val="24"/>
        </w:rPr>
        <w:t>State</w:t>
      </w:r>
      <w:r w:rsidRPr="00156ECA">
        <w:rPr>
          <w:szCs w:val="24"/>
        </w:rPr>
        <w:t xml:space="preserve"> or local WDB's discretion, even if the participant by then is older than 24. The types of services provided and the duration of services must be determined based on the needs of the individual; therefore, the type and intensity of follow</w:t>
      </w:r>
      <w:r w:rsidRPr="00156ECA">
        <w:rPr>
          <w:rFonts w:ascii="Cambria Math" w:hAnsi="Cambria Math" w:cs="Cambria Math"/>
          <w:szCs w:val="24"/>
        </w:rPr>
        <w:t>‐</w:t>
      </w:r>
      <w:r w:rsidRPr="00156ECA">
        <w:rPr>
          <w:szCs w:val="24"/>
        </w:rPr>
        <w:t>up services may differ for each participant. Follow</w:t>
      </w:r>
      <w:r w:rsidRPr="00156ECA">
        <w:rPr>
          <w:rFonts w:ascii="Cambria Math" w:hAnsi="Cambria Math" w:cs="Cambria Math"/>
          <w:szCs w:val="24"/>
        </w:rPr>
        <w:t>‐</w:t>
      </w:r>
      <w:r w:rsidRPr="00156ECA">
        <w:rPr>
          <w:szCs w:val="24"/>
        </w:rPr>
        <w:t>up services must include more than only a contact attempted or made for securing documentation in order to report a performance outcome.</w:t>
      </w:r>
      <w:r w:rsidR="004003AB">
        <w:rPr>
          <w:szCs w:val="24"/>
        </w:rPr>
        <w:t xml:space="preserve"> </w:t>
      </w:r>
      <w:r w:rsidRPr="00156ECA">
        <w:rPr>
          <w:szCs w:val="24"/>
        </w:rPr>
        <w:t>Comparatively, follow</w:t>
      </w:r>
      <w:r w:rsidRPr="00156ECA">
        <w:rPr>
          <w:rFonts w:ascii="Cambria Math" w:hAnsi="Cambria Math" w:cs="Cambria Math"/>
          <w:szCs w:val="24"/>
        </w:rPr>
        <w:t>‐</w:t>
      </w:r>
      <w:r w:rsidRPr="00156ECA">
        <w:rPr>
          <w:szCs w:val="24"/>
        </w:rPr>
        <w:t>up services for participants in adult or dislocated worker programs who are</w:t>
      </w:r>
      <w:r w:rsidR="00A3704F" w:rsidRPr="00156ECA">
        <w:rPr>
          <w:szCs w:val="24"/>
        </w:rPr>
        <w:t xml:space="preserve"> </w:t>
      </w:r>
      <w:r w:rsidRPr="00156ECA">
        <w:rPr>
          <w:szCs w:val="24"/>
        </w:rPr>
        <w:t>placed in unsubsidized employment must be provided for up to 12 months after the first day of</w:t>
      </w:r>
      <w:r w:rsidR="00A3704F" w:rsidRPr="00156ECA">
        <w:rPr>
          <w:szCs w:val="24"/>
        </w:rPr>
        <w:t xml:space="preserve"> </w:t>
      </w:r>
      <w:r w:rsidRPr="00156ECA">
        <w:rPr>
          <w:szCs w:val="24"/>
        </w:rPr>
        <w:t xml:space="preserve">employment. </w:t>
      </w:r>
    </w:p>
    <w:p w:rsidR="0053355C" w:rsidRPr="00156ECA" w:rsidRDefault="0053355C" w:rsidP="003F4C8F">
      <w:pPr>
        <w:jc w:val="both"/>
        <w:rPr>
          <w:szCs w:val="24"/>
        </w:rPr>
      </w:pPr>
    </w:p>
    <w:p w:rsidR="003F4C8F" w:rsidRDefault="0053355C" w:rsidP="003F4C8F">
      <w:pPr>
        <w:suppressAutoHyphens/>
        <w:jc w:val="both"/>
        <w:rPr>
          <w:b/>
          <w:szCs w:val="24"/>
        </w:rPr>
      </w:pPr>
      <w:r w:rsidRPr="00504AD2">
        <w:rPr>
          <w:b/>
          <w:szCs w:val="24"/>
        </w:rPr>
        <w:t xml:space="preserve">10.  </w:t>
      </w:r>
      <w:r w:rsidR="00545EB8" w:rsidRPr="00504AD2">
        <w:rPr>
          <w:b/>
          <w:szCs w:val="24"/>
        </w:rPr>
        <w:t>Comprehensive Guidance and Counseling</w:t>
      </w:r>
    </w:p>
    <w:p w:rsidR="00545EB8" w:rsidRPr="003F4C8F" w:rsidRDefault="00545EB8" w:rsidP="003F4C8F">
      <w:pPr>
        <w:suppressAutoHyphens/>
        <w:jc w:val="both"/>
        <w:rPr>
          <w:b/>
          <w:szCs w:val="24"/>
        </w:rPr>
      </w:pPr>
      <w:r w:rsidRPr="00156ECA">
        <w:rPr>
          <w:szCs w:val="24"/>
        </w:rPr>
        <w:t>Comprehensive guidance and counseling provides individualized c</w:t>
      </w:r>
      <w:r w:rsidR="003F4C8F">
        <w:rPr>
          <w:szCs w:val="24"/>
        </w:rPr>
        <w:t xml:space="preserve">ounseling to participants. This </w:t>
      </w:r>
      <w:r w:rsidRPr="00156ECA">
        <w:rPr>
          <w:szCs w:val="24"/>
        </w:rPr>
        <w:t xml:space="preserve">includes drug and alcohol abuse counseling, mental health counseling, and referral to </w:t>
      </w:r>
      <w:r w:rsidR="003F4C8F">
        <w:rPr>
          <w:szCs w:val="24"/>
        </w:rPr>
        <w:t xml:space="preserve">partner </w:t>
      </w:r>
      <w:r w:rsidRPr="00156ECA">
        <w:rPr>
          <w:szCs w:val="24"/>
        </w:rPr>
        <w:t xml:space="preserve">programs, as appropriate. When referring participants to necessary counseling that cannot be provided by the local WIOA Youth program or its service providers, the </w:t>
      </w:r>
      <w:r w:rsidR="007A6D73">
        <w:rPr>
          <w:szCs w:val="24"/>
        </w:rPr>
        <w:t>subrecipient</w:t>
      </w:r>
      <w:r w:rsidRPr="00156ECA">
        <w:rPr>
          <w:szCs w:val="24"/>
        </w:rPr>
        <w:t xml:space="preserve"> must coordinate with the organization it refers to in order to ensure continuity of service.</w:t>
      </w:r>
    </w:p>
    <w:p w:rsidR="00545EB8" w:rsidRPr="00156ECA" w:rsidRDefault="00545EB8" w:rsidP="003F4C8F">
      <w:pPr>
        <w:suppressAutoHyphens/>
        <w:jc w:val="both"/>
        <w:rPr>
          <w:szCs w:val="24"/>
        </w:rPr>
      </w:pPr>
    </w:p>
    <w:p w:rsidR="00545EB8" w:rsidRPr="00655D95" w:rsidRDefault="0053355C" w:rsidP="003F4C8F">
      <w:pPr>
        <w:jc w:val="both"/>
        <w:rPr>
          <w:szCs w:val="24"/>
          <w:u w:val="single"/>
        </w:rPr>
      </w:pPr>
      <w:r w:rsidRPr="00504AD2">
        <w:rPr>
          <w:b/>
          <w:szCs w:val="24"/>
        </w:rPr>
        <w:t xml:space="preserve">11.  </w:t>
      </w:r>
      <w:r w:rsidR="00545EB8" w:rsidRPr="00504AD2">
        <w:rPr>
          <w:b/>
          <w:szCs w:val="24"/>
        </w:rPr>
        <w:t>Financial Literacy Education</w:t>
      </w:r>
    </w:p>
    <w:p w:rsidR="003F4C8F" w:rsidRDefault="00545EB8" w:rsidP="003F4C8F">
      <w:pPr>
        <w:suppressAutoHyphens/>
        <w:jc w:val="both"/>
        <w:rPr>
          <w:szCs w:val="24"/>
        </w:rPr>
      </w:pPr>
      <w:r w:rsidRPr="00156ECA">
        <w:rPr>
          <w:szCs w:val="24"/>
        </w:rPr>
        <w:t>Financial literacy education refers to activities that provide WIOA youth with the knowledge and skills</w:t>
      </w:r>
      <w:r w:rsidR="00A3704F" w:rsidRPr="00156ECA">
        <w:rPr>
          <w:szCs w:val="24"/>
        </w:rPr>
        <w:t xml:space="preserve"> </w:t>
      </w:r>
      <w:r w:rsidRPr="00156ECA">
        <w:rPr>
          <w:szCs w:val="24"/>
        </w:rPr>
        <w:t>they need to achieve long</w:t>
      </w:r>
      <w:r w:rsidRPr="00156ECA">
        <w:rPr>
          <w:rFonts w:ascii="Cambria Math" w:hAnsi="Cambria Math" w:cs="Cambria Math"/>
          <w:szCs w:val="24"/>
        </w:rPr>
        <w:t>‐</w:t>
      </w:r>
      <w:r w:rsidRPr="00156ECA">
        <w:rPr>
          <w:szCs w:val="24"/>
        </w:rPr>
        <w:t>term financial stability. This education encompasses information and</w:t>
      </w:r>
      <w:r w:rsidR="003F4C8F">
        <w:rPr>
          <w:szCs w:val="24"/>
        </w:rPr>
        <w:t xml:space="preserve"> </w:t>
      </w:r>
      <w:r w:rsidRPr="00156ECA">
        <w:rPr>
          <w:szCs w:val="24"/>
        </w:rPr>
        <w:t>activities on a range of topics, such as creating budgets; setting up checking and saving accounts;</w:t>
      </w:r>
      <w:r w:rsidR="00A3704F" w:rsidRPr="00156ECA">
        <w:rPr>
          <w:szCs w:val="24"/>
        </w:rPr>
        <w:t xml:space="preserve"> </w:t>
      </w:r>
      <w:r w:rsidRPr="00156ECA">
        <w:rPr>
          <w:szCs w:val="24"/>
        </w:rPr>
        <w:t>managing spending, credit, and debt; understanding credit reports and credit scores; and protecting</w:t>
      </w:r>
      <w:r w:rsidR="00A3704F" w:rsidRPr="00156ECA">
        <w:rPr>
          <w:szCs w:val="24"/>
        </w:rPr>
        <w:t xml:space="preserve"> </w:t>
      </w:r>
      <w:r w:rsidRPr="00156ECA">
        <w:rPr>
          <w:szCs w:val="24"/>
        </w:rPr>
        <w:t>against identify theft.</w:t>
      </w:r>
    </w:p>
    <w:p w:rsidR="003F4C8F" w:rsidRDefault="003F4C8F" w:rsidP="003F4C8F">
      <w:pPr>
        <w:suppressAutoHyphens/>
        <w:jc w:val="both"/>
        <w:rPr>
          <w:szCs w:val="24"/>
        </w:rPr>
      </w:pPr>
    </w:p>
    <w:p w:rsidR="00545EB8" w:rsidRPr="00156ECA" w:rsidRDefault="00545EB8" w:rsidP="003F4C8F">
      <w:pPr>
        <w:suppressAutoHyphens/>
        <w:jc w:val="both"/>
        <w:rPr>
          <w:szCs w:val="24"/>
        </w:rPr>
      </w:pPr>
      <w:r w:rsidRPr="00156ECA">
        <w:rPr>
          <w:szCs w:val="24"/>
        </w:rPr>
        <w:t>The financial literacy education program element may include activities that:</w:t>
      </w:r>
    </w:p>
    <w:p w:rsidR="00545EB8" w:rsidRPr="00504AD2" w:rsidRDefault="00545EB8" w:rsidP="006F50E8">
      <w:pPr>
        <w:pStyle w:val="ListParagraph"/>
        <w:numPr>
          <w:ilvl w:val="0"/>
          <w:numId w:val="41"/>
        </w:numPr>
        <w:suppressAutoHyphens/>
        <w:ind w:left="360"/>
        <w:jc w:val="both"/>
        <w:rPr>
          <w:szCs w:val="24"/>
        </w:rPr>
      </w:pPr>
      <w:r w:rsidRPr="00504AD2">
        <w:rPr>
          <w:szCs w:val="24"/>
        </w:rPr>
        <w:lastRenderedPageBreak/>
        <w:t>Support the ability of participants to create budgets, initiate checking and savings accounts at</w:t>
      </w:r>
      <w:r w:rsidR="00A3704F" w:rsidRPr="00504AD2">
        <w:rPr>
          <w:szCs w:val="24"/>
        </w:rPr>
        <w:t xml:space="preserve"> </w:t>
      </w:r>
      <w:r w:rsidRPr="00504AD2">
        <w:rPr>
          <w:szCs w:val="24"/>
        </w:rPr>
        <w:t>banks, and make informed financial decisions;</w:t>
      </w:r>
    </w:p>
    <w:p w:rsidR="00545EB8" w:rsidRPr="00504AD2" w:rsidRDefault="00545EB8" w:rsidP="006F50E8">
      <w:pPr>
        <w:pStyle w:val="ListParagraph"/>
        <w:numPr>
          <w:ilvl w:val="0"/>
          <w:numId w:val="41"/>
        </w:numPr>
        <w:suppressAutoHyphens/>
        <w:ind w:left="360"/>
        <w:jc w:val="both"/>
        <w:rPr>
          <w:szCs w:val="24"/>
        </w:rPr>
      </w:pPr>
      <w:r w:rsidRPr="00504AD2">
        <w:rPr>
          <w:szCs w:val="24"/>
        </w:rPr>
        <w:t>Support participants in learning how to effectively manage spending, credit, and debt, including</w:t>
      </w:r>
      <w:r w:rsidR="00A3704F" w:rsidRPr="00504AD2">
        <w:rPr>
          <w:szCs w:val="24"/>
        </w:rPr>
        <w:t xml:space="preserve"> </w:t>
      </w:r>
      <w:r w:rsidRPr="00504AD2">
        <w:rPr>
          <w:szCs w:val="24"/>
        </w:rPr>
        <w:t>student loans, consumer credit, and credit cards;</w:t>
      </w:r>
    </w:p>
    <w:p w:rsidR="00545EB8" w:rsidRPr="00504AD2" w:rsidRDefault="00545EB8" w:rsidP="006F50E8">
      <w:pPr>
        <w:pStyle w:val="ListParagraph"/>
        <w:numPr>
          <w:ilvl w:val="0"/>
          <w:numId w:val="41"/>
        </w:numPr>
        <w:suppressAutoHyphens/>
        <w:ind w:left="360"/>
        <w:jc w:val="both"/>
        <w:rPr>
          <w:szCs w:val="24"/>
        </w:rPr>
      </w:pPr>
      <w:r w:rsidRPr="00504AD2">
        <w:rPr>
          <w:szCs w:val="24"/>
        </w:rPr>
        <w:t>Teach participants about the significance of credit reports and credit scores; what their rights</w:t>
      </w:r>
      <w:r w:rsidR="00A3704F" w:rsidRPr="00504AD2">
        <w:rPr>
          <w:szCs w:val="24"/>
        </w:rPr>
        <w:t xml:space="preserve"> </w:t>
      </w:r>
      <w:r w:rsidRPr="00504AD2">
        <w:rPr>
          <w:szCs w:val="24"/>
        </w:rPr>
        <w:t>are regarding their credit and financial information; how to determine the accuracy of a credit</w:t>
      </w:r>
      <w:r w:rsidR="00A3704F" w:rsidRPr="00504AD2">
        <w:rPr>
          <w:szCs w:val="24"/>
        </w:rPr>
        <w:t xml:space="preserve"> </w:t>
      </w:r>
      <w:r w:rsidRPr="00504AD2">
        <w:rPr>
          <w:szCs w:val="24"/>
        </w:rPr>
        <w:t>report and how to correct inaccuracies; and how to improve or maintain good credit;</w:t>
      </w:r>
    </w:p>
    <w:p w:rsidR="00545EB8" w:rsidRPr="00504AD2" w:rsidRDefault="00545EB8" w:rsidP="006F50E8">
      <w:pPr>
        <w:pStyle w:val="ListParagraph"/>
        <w:numPr>
          <w:ilvl w:val="0"/>
          <w:numId w:val="42"/>
        </w:numPr>
        <w:suppressAutoHyphens/>
        <w:ind w:left="360"/>
        <w:jc w:val="both"/>
        <w:rPr>
          <w:szCs w:val="24"/>
        </w:rPr>
      </w:pPr>
      <w:r w:rsidRPr="00504AD2">
        <w:rPr>
          <w:szCs w:val="24"/>
        </w:rPr>
        <w:t>Support a participant's ability to understand, evaluate, and compare financial products, services,</w:t>
      </w:r>
      <w:r w:rsidR="00A3704F" w:rsidRPr="00504AD2">
        <w:rPr>
          <w:szCs w:val="24"/>
        </w:rPr>
        <w:t xml:space="preserve"> </w:t>
      </w:r>
      <w:r w:rsidRPr="00504AD2">
        <w:rPr>
          <w:szCs w:val="24"/>
        </w:rPr>
        <w:t>and opportunities and to make informed financial decisions;</w:t>
      </w:r>
    </w:p>
    <w:p w:rsidR="00545EB8" w:rsidRPr="00504AD2" w:rsidRDefault="00545EB8" w:rsidP="006F50E8">
      <w:pPr>
        <w:pStyle w:val="ListParagraph"/>
        <w:numPr>
          <w:ilvl w:val="0"/>
          <w:numId w:val="42"/>
        </w:numPr>
        <w:suppressAutoHyphens/>
        <w:ind w:left="360"/>
        <w:jc w:val="both"/>
        <w:rPr>
          <w:szCs w:val="24"/>
        </w:rPr>
      </w:pPr>
      <w:r w:rsidRPr="00504AD2">
        <w:rPr>
          <w:szCs w:val="24"/>
        </w:rPr>
        <w:t>Educate participants about identity theft, ways to protect themselves from identify theft, and</w:t>
      </w:r>
      <w:r w:rsidR="00A3704F" w:rsidRPr="00504AD2">
        <w:rPr>
          <w:szCs w:val="24"/>
        </w:rPr>
        <w:t xml:space="preserve"> </w:t>
      </w:r>
      <w:r w:rsidRPr="00504AD2">
        <w:rPr>
          <w:szCs w:val="24"/>
        </w:rPr>
        <w:t>how to resolve cases of identity theft, and in other ways understand their rights and protections</w:t>
      </w:r>
      <w:r w:rsidR="00A3704F" w:rsidRPr="00504AD2">
        <w:rPr>
          <w:szCs w:val="24"/>
        </w:rPr>
        <w:t xml:space="preserve"> </w:t>
      </w:r>
      <w:r w:rsidRPr="00504AD2">
        <w:rPr>
          <w:szCs w:val="24"/>
        </w:rPr>
        <w:t>related to personal identity and financial data;</w:t>
      </w:r>
    </w:p>
    <w:p w:rsidR="00545EB8" w:rsidRPr="00504AD2" w:rsidRDefault="00545EB8" w:rsidP="006F50E8">
      <w:pPr>
        <w:pStyle w:val="ListParagraph"/>
        <w:numPr>
          <w:ilvl w:val="0"/>
          <w:numId w:val="42"/>
        </w:numPr>
        <w:suppressAutoHyphens/>
        <w:ind w:left="360"/>
        <w:jc w:val="both"/>
        <w:rPr>
          <w:szCs w:val="24"/>
        </w:rPr>
      </w:pPr>
      <w:r w:rsidRPr="00504AD2">
        <w:rPr>
          <w:szCs w:val="24"/>
        </w:rPr>
        <w:t>Support activities that address the particular financial literacy needs of non‐English speakers,</w:t>
      </w:r>
      <w:r w:rsidR="00A3704F" w:rsidRPr="00504AD2">
        <w:rPr>
          <w:szCs w:val="24"/>
        </w:rPr>
        <w:t xml:space="preserve"> </w:t>
      </w:r>
      <w:r w:rsidRPr="00504AD2">
        <w:rPr>
          <w:szCs w:val="24"/>
        </w:rPr>
        <w:t>including providing support through the development and distribution of multilingual financial</w:t>
      </w:r>
      <w:r w:rsidR="00A3704F" w:rsidRPr="00504AD2">
        <w:rPr>
          <w:szCs w:val="24"/>
        </w:rPr>
        <w:t xml:space="preserve"> </w:t>
      </w:r>
      <w:r w:rsidRPr="00504AD2">
        <w:rPr>
          <w:szCs w:val="24"/>
        </w:rPr>
        <w:t>literacy and education materials;</w:t>
      </w:r>
    </w:p>
    <w:p w:rsidR="00504AD2" w:rsidRPr="00504AD2" w:rsidRDefault="00545EB8" w:rsidP="006F50E8">
      <w:pPr>
        <w:pStyle w:val="ListParagraph"/>
        <w:numPr>
          <w:ilvl w:val="0"/>
          <w:numId w:val="42"/>
        </w:numPr>
        <w:suppressAutoHyphens/>
        <w:ind w:left="360"/>
        <w:jc w:val="both"/>
        <w:rPr>
          <w:szCs w:val="24"/>
        </w:rPr>
      </w:pPr>
      <w:r w:rsidRPr="00504AD2">
        <w:rPr>
          <w:szCs w:val="24"/>
        </w:rPr>
        <w:t>Support activities that address the particular financial literacy needs of youth with disabilities,</w:t>
      </w:r>
      <w:r w:rsidR="00A3704F" w:rsidRPr="00504AD2">
        <w:rPr>
          <w:szCs w:val="24"/>
        </w:rPr>
        <w:t xml:space="preserve"> </w:t>
      </w:r>
      <w:r w:rsidRPr="00504AD2">
        <w:rPr>
          <w:szCs w:val="24"/>
        </w:rPr>
        <w:t>including connecting them to benefits‐planning and work‐incentives counseling;</w:t>
      </w:r>
    </w:p>
    <w:p w:rsidR="00504AD2" w:rsidRPr="00504AD2" w:rsidRDefault="00545EB8" w:rsidP="006F50E8">
      <w:pPr>
        <w:pStyle w:val="ListParagraph"/>
        <w:numPr>
          <w:ilvl w:val="0"/>
          <w:numId w:val="42"/>
        </w:numPr>
        <w:suppressAutoHyphens/>
        <w:ind w:left="360"/>
        <w:jc w:val="both"/>
        <w:rPr>
          <w:szCs w:val="24"/>
        </w:rPr>
      </w:pPr>
      <w:r w:rsidRPr="00504AD2">
        <w:rPr>
          <w:szCs w:val="24"/>
        </w:rPr>
        <w:t>Provide financial education that is age appropriate, timely, and provides opportunities to put</w:t>
      </w:r>
      <w:r w:rsidR="00A3704F" w:rsidRPr="00504AD2">
        <w:rPr>
          <w:szCs w:val="24"/>
        </w:rPr>
        <w:t xml:space="preserve"> </w:t>
      </w:r>
      <w:r w:rsidRPr="00504AD2">
        <w:rPr>
          <w:szCs w:val="24"/>
        </w:rPr>
        <w:t>lessons into practice, such as providing access to safe and affordable financial products that</w:t>
      </w:r>
      <w:r w:rsidR="00A3704F" w:rsidRPr="00504AD2">
        <w:rPr>
          <w:szCs w:val="24"/>
        </w:rPr>
        <w:t xml:space="preserve"> </w:t>
      </w:r>
      <w:r w:rsidRPr="00504AD2">
        <w:rPr>
          <w:szCs w:val="24"/>
        </w:rPr>
        <w:t>enable money management and savings; and</w:t>
      </w:r>
    </w:p>
    <w:p w:rsidR="00545EB8" w:rsidRPr="00504AD2" w:rsidRDefault="00545EB8" w:rsidP="006F50E8">
      <w:pPr>
        <w:pStyle w:val="ListParagraph"/>
        <w:numPr>
          <w:ilvl w:val="0"/>
          <w:numId w:val="42"/>
        </w:numPr>
        <w:suppressAutoHyphens/>
        <w:ind w:left="360"/>
        <w:jc w:val="both"/>
        <w:rPr>
          <w:szCs w:val="24"/>
        </w:rPr>
      </w:pPr>
      <w:r w:rsidRPr="00504AD2">
        <w:rPr>
          <w:szCs w:val="24"/>
        </w:rPr>
        <w:t>Implement other approaches to help participants gain the knowledge, skills, and confidence to</w:t>
      </w:r>
      <w:r w:rsidR="00A3704F" w:rsidRPr="00504AD2">
        <w:rPr>
          <w:szCs w:val="24"/>
        </w:rPr>
        <w:t xml:space="preserve"> </w:t>
      </w:r>
      <w:r w:rsidRPr="00504AD2">
        <w:rPr>
          <w:szCs w:val="24"/>
        </w:rPr>
        <w:t>make informed financial decisions that enable them to attain greater financial health and</w:t>
      </w:r>
      <w:r w:rsidR="00A3704F" w:rsidRPr="00504AD2">
        <w:rPr>
          <w:szCs w:val="24"/>
        </w:rPr>
        <w:t xml:space="preserve"> </w:t>
      </w:r>
      <w:r w:rsidRPr="00504AD2">
        <w:rPr>
          <w:szCs w:val="24"/>
        </w:rPr>
        <w:t>stability by using high quality, age‐appropriate, and relevant strategies and channels, including,</w:t>
      </w:r>
      <w:r w:rsidR="00A3704F" w:rsidRPr="00504AD2">
        <w:rPr>
          <w:szCs w:val="24"/>
        </w:rPr>
        <w:t xml:space="preserve"> </w:t>
      </w:r>
      <w:r w:rsidRPr="00504AD2">
        <w:rPr>
          <w:szCs w:val="24"/>
        </w:rPr>
        <w:t>where possible, timely and customized information, guidance, tools, and instruction.</w:t>
      </w:r>
    </w:p>
    <w:p w:rsidR="00545EB8" w:rsidRPr="00156ECA" w:rsidRDefault="00545EB8" w:rsidP="003F4C8F">
      <w:pPr>
        <w:suppressAutoHyphens/>
        <w:jc w:val="both"/>
        <w:rPr>
          <w:szCs w:val="24"/>
        </w:rPr>
      </w:pPr>
    </w:p>
    <w:p w:rsidR="00545EB8" w:rsidRPr="00504AD2" w:rsidRDefault="0053355C" w:rsidP="003F4C8F">
      <w:pPr>
        <w:suppressAutoHyphens/>
        <w:jc w:val="both"/>
        <w:rPr>
          <w:b/>
          <w:szCs w:val="24"/>
        </w:rPr>
      </w:pPr>
      <w:r w:rsidRPr="00504AD2">
        <w:rPr>
          <w:b/>
          <w:szCs w:val="24"/>
        </w:rPr>
        <w:t xml:space="preserve">12.  </w:t>
      </w:r>
      <w:r w:rsidR="00545EB8" w:rsidRPr="00504AD2">
        <w:rPr>
          <w:b/>
          <w:szCs w:val="24"/>
        </w:rPr>
        <w:t>Entrepreneurial Skills Training</w:t>
      </w:r>
    </w:p>
    <w:p w:rsidR="00C663BB" w:rsidRPr="00156ECA" w:rsidRDefault="00545EB8" w:rsidP="003F4C8F">
      <w:pPr>
        <w:suppressAutoHyphens/>
        <w:jc w:val="both"/>
        <w:rPr>
          <w:szCs w:val="24"/>
        </w:rPr>
      </w:pPr>
      <w:r w:rsidRPr="00156ECA">
        <w:rPr>
          <w:szCs w:val="24"/>
        </w:rPr>
        <w:t>Entrepreneurial skills training provides the basics of starting and operating a small business, and</w:t>
      </w:r>
      <w:r w:rsidR="00A3704F" w:rsidRPr="00156ECA">
        <w:rPr>
          <w:szCs w:val="24"/>
        </w:rPr>
        <w:t xml:space="preserve"> </w:t>
      </w:r>
      <w:r w:rsidRPr="00156ECA">
        <w:rPr>
          <w:szCs w:val="24"/>
        </w:rPr>
        <w:t>develops the skills associated with entrepreneurship. Such skills may include, but are not limited to, the ability to:</w:t>
      </w:r>
    </w:p>
    <w:p w:rsidR="00545EB8" w:rsidRPr="00504AD2" w:rsidRDefault="00545EB8" w:rsidP="006F50E8">
      <w:pPr>
        <w:pStyle w:val="ListParagraph"/>
        <w:numPr>
          <w:ilvl w:val="0"/>
          <w:numId w:val="48"/>
        </w:numPr>
        <w:suppressAutoHyphens/>
        <w:ind w:left="360"/>
        <w:jc w:val="both"/>
        <w:rPr>
          <w:szCs w:val="24"/>
        </w:rPr>
      </w:pPr>
      <w:r w:rsidRPr="00504AD2">
        <w:rPr>
          <w:szCs w:val="24"/>
        </w:rPr>
        <w:t>Take initiative;</w:t>
      </w:r>
    </w:p>
    <w:p w:rsidR="00545EB8" w:rsidRPr="00504AD2" w:rsidRDefault="00545EB8" w:rsidP="006F50E8">
      <w:pPr>
        <w:pStyle w:val="ListParagraph"/>
        <w:numPr>
          <w:ilvl w:val="0"/>
          <w:numId w:val="48"/>
        </w:numPr>
        <w:suppressAutoHyphens/>
        <w:ind w:left="360"/>
        <w:jc w:val="both"/>
        <w:rPr>
          <w:szCs w:val="24"/>
        </w:rPr>
      </w:pPr>
      <w:r w:rsidRPr="00504AD2">
        <w:rPr>
          <w:szCs w:val="24"/>
        </w:rPr>
        <w:t>Creatively seek out and identify business opportunities;</w:t>
      </w:r>
    </w:p>
    <w:p w:rsidR="00545EB8" w:rsidRPr="00504AD2" w:rsidRDefault="00545EB8" w:rsidP="006F50E8">
      <w:pPr>
        <w:pStyle w:val="ListParagraph"/>
        <w:numPr>
          <w:ilvl w:val="0"/>
          <w:numId w:val="48"/>
        </w:numPr>
        <w:suppressAutoHyphens/>
        <w:ind w:left="360"/>
        <w:jc w:val="both"/>
        <w:rPr>
          <w:szCs w:val="24"/>
        </w:rPr>
      </w:pPr>
      <w:r w:rsidRPr="00504AD2">
        <w:rPr>
          <w:szCs w:val="24"/>
        </w:rPr>
        <w:t>Develop budgets and forecast resource needs;</w:t>
      </w:r>
    </w:p>
    <w:p w:rsidR="00545EB8" w:rsidRPr="00504AD2" w:rsidRDefault="00545EB8" w:rsidP="006F50E8">
      <w:pPr>
        <w:pStyle w:val="ListParagraph"/>
        <w:numPr>
          <w:ilvl w:val="0"/>
          <w:numId w:val="48"/>
        </w:numPr>
        <w:suppressAutoHyphens/>
        <w:ind w:left="360"/>
        <w:jc w:val="both"/>
        <w:rPr>
          <w:szCs w:val="24"/>
        </w:rPr>
      </w:pPr>
      <w:r w:rsidRPr="00504AD2">
        <w:rPr>
          <w:szCs w:val="24"/>
        </w:rPr>
        <w:t>Understand various options for acquiring capital and the trade</w:t>
      </w:r>
      <w:r w:rsidRPr="00504AD2">
        <w:rPr>
          <w:rFonts w:ascii="Cambria Math" w:hAnsi="Cambria Math" w:cs="Cambria Math"/>
          <w:szCs w:val="24"/>
        </w:rPr>
        <w:t>‐</w:t>
      </w:r>
      <w:r w:rsidRPr="00504AD2">
        <w:rPr>
          <w:szCs w:val="24"/>
        </w:rPr>
        <w:t>offs associated with each option;</w:t>
      </w:r>
    </w:p>
    <w:p w:rsidR="00545EB8" w:rsidRPr="00504AD2" w:rsidRDefault="00545EB8" w:rsidP="006F50E8">
      <w:pPr>
        <w:pStyle w:val="ListParagraph"/>
        <w:numPr>
          <w:ilvl w:val="0"/>
          <w:numId w:val="48"/>
        </w:numPr>
        <w:suppressAutoHyphens/>
        <w:ind w:left="360"/>
        <w:jc w:val="both"/>
        <w:rPr>
          <w:szCs w:val="24"/>
        </w:rPr>
      </w:pPr>
      <w:r w:rsidRPr="00504AD2">
        <w:rPr>
          <w:szCs w:val="24"/>
        </w:rPr>
        <w:t>Communicate effectively and market oneself and one's ideas.</w:t>
      </w:r>
    </w:p>
    <w:p w:rsidR="0026292E" w:rsidRDefault="001E05B1" w:rsidP="003F4C8F">
      <w:pPr>
        <w:suppressAutoHyphens/>
        <w:jc w:val="both"/>
        <w:rPr>
          <w:szCs w:val="24"/>
        </w:rPr>
      </w:pPr>
      <w:r>
        <w:rPr>
          <w:szCs w:val="24"/>
        </w:rPr>
        <w:t xml:space="preserve"> </w:t>
      </w:r>
      <w:r w:rsidR="00545EB8" w:rsidRPr="00156ECA">
        <w:rPr>
          <w:szCs w:val="24"/>
        </w:rPr>
        <w:t>Approaches to teaching youth entrepreneurial skills include, but are not limited to, the following:</w:t>
      </w:r>
    </w:p>
    <w:p w:rsidR="001E05B1" w:rsidRPr="00156ECA" w:rsidRDefault="001E05B1" w:rsidP="003F4C8F">
      <w:pPr>
        <w:suppressAutoHyphens/>
        <w:jc w:val="both"/>
        <w:rPr>
          <w:szCs w:val="24"/>
        </w:rPr>
      </w:pPr>
    </w:p>
    <w:p w:rsidR="00F04043" w:rsidRPr="004003AB" w:rsidRDefault="00545EB8" w:rsidP="006F50E8">
      <w:pPr>
        <w:pStyle w:val="ListParagraph"/>
        <w:numPr>
          <w:ilvl w:val="0"/>
          <w:numId w:val="47"/>
        </w:numPr>
        <w:ind w:left="360"/>
        <w:jc w:val="both"/>
        <w:rPr>
          <w:szCs w:val="24"/>
        </w:rPr>
      </w:pPr>
      <w:r w:rsidRPr="00655D95">
        <w:rPr>
          <w:szCs w:val="24"/>
        </w:rPr>
        <w:t>Entrepreneurship education that provides an introduction to the values and basics of starting</w:t>
      </w:r>
      <w:r w:rsidR="00A3704F" w:rsidRPr="00655D95">
        <w:rPr>
          <w:szCs w:val="24"/>
        </w:rPr>
        <w:t xml:space="preserve"> </w:t>
      </w:r>
      <w:r w:rsidRPr="00655D95">
        <w:rPr>
          <w:szCs w:val="24"/>
        </w:rPr>
        <w:t>and running a business. Entrepreneurship education programs often guide youth through the</w:t>
      </w:r>
      <w:r w:rsidR="00A3704F" w:rsidRPr="00655D95">
        <w:rPr>
          <w:szCs w:val="24"/>
        </w:rPr>
        <w:t xml:space="preserve"> </w:t>
      </w:r>
      <w:r w:rsidRPr="00655D95">
        <w:rPr>
          <w:szCs w:val="24"/>
        </w:rPr>
        <w:t>development of a business plan and also may include simulations of business start‐up and</w:t>
      </w:r>
      <w:r w:rsidR="00A3704F" w:rsidRPr="00655D95">
        <w:rPr>
          <w:szCs w:val="24"/>
        </w:rPr>
        <w:t xml:space="preserve"> </w:t>
      </w:r>
      <w:r w:rsidRPr="00655D95">
        <w:rPr>
          <w:szCs w:val="24"/>
        </w:rPr>
        <w:t>operation.</w:t>
      </w:r>
    </w:p>
    <w:p w:rsidR="00C16D88" w:rsidRPr="004003AB" w:rsidRDefault="00545EB8" w:rsidP="006F50E8">
      <w:pPr>
        <w:pStyle w:val="ListParagraph"/>
        <w:numPr>
          <w:ilvl w:val="0"/>
          <w:numId w:val="47"/>
        </w:numPr>
        <w:suppressAutoHyphens/>
        <w:ind w:left="360"/>
        <w:jc w:val="both"/>
        <w:rPr>
          <w:szCs w:val="24"/>
        </w:rPr>
      </w:pPr>
      <w:r w:rsidRPr="00655D95">
        <w:rPr>
          <w:szCs w:val="24"/>
        </w:rPr>
        <w:t>Enterprise development that provides support and services that incubate and help youth</w:t>
      </w:r>
      <w:r w:rsidR="00A3704F" w:rsidRPr="00655D95">
        <w:rPr>
          <w:szCs w:val="24"/>
        </w:rPr>
        <w:t xml:space="preserve"> </w:t>
      </w:r>
      <w:r w:rsidRPr="00655D95">
        <w:rPr>
          <w:szCs w:val="24"/>
        </w:rPr>
        <w:t>develop their own businesses. Enterprise development programs go beyond entrepreneurship</w:t>
      </w:r>
      <w:r w:rsidR="00A3704F" w:rsidRPr="00655D95">
        <w:rPr>
          <w:szCs w:val="24"/>
        </w:rPr>
        <w:t xml:space="preserve"> </w:t>
      </w:r>
      <w:r w:rsidRPr="00655D95">
        <w:rPr>
          <w:szCs w:val="24"/>
        </w:rPr>
        <w:t>education by helping youth access small loans or grants needed to begin business operation,</w:t>
      </w:r>
      <w:r w:rsidR="00A3704F" w:rsidRPr="00655D95">
        <w:rPr>
          <w:szCs w:val="24"/>
        </w:rPr>
        <w:t xml:space="preserve"> </w:t>
      </w:r>
      <w:r w:rsidRPr="00655D95">
        <w:rPr>
          <w:szCs w:val="24"/>
        </w:rPr>
        <w:t>and by providing more individualized attention to the development of viable business ideas.</w:t>
      </w:r>
    </w:p>
    <w:p w:rsidR="00545EB8" w:rsidRPr="00655D95" w:rsidRDefault="00545EB8" w:rsidP="006F50E8">
      <w:pPr>
        <w:pStyle w:val="ListParagraph"/>
        <w:numPr>
          <w:ilvl w:val="0"/>
          <w:numId w:val="47"/>
        </w:numPr>
        <w:suppressAutoHyphens/>
        <w:ind w:left="360"/>
        <w:jc w:val="both"/>
        <w:rPr>
          <w:szCs w:val="24"/>
        </w:rPr>
      </w:pPr>
      <w:r w:rsidRPr="00655D95">
        <w:rPr>
          <w:szCs w:val="24"/>
        </w:rPr>
        <w:t>Experiential programs that provide youth with experience in the day‐to‐day operation of a</w:t>
      </w:r>
      <w:r w:rsidR="00A3704F" w:rsidRPr="00655D95">
        <w:rPr>
          <w:szCs w:val="24"/>
        </w:rPr>
        <w:t xml:space="preserve"> </w:t>
      </w:r>
      <w:r w:rsidRPr="00655D95">
        <w:rPr>
          <w:szCs w:val="24"/>
        </w:rPr>
        <w:t>business. These programs may involve the development of a youth‐run business that young</w:t>
      </w:r>
      <w:r w:rsidR="00A3704F" w:rsidRPr="00655D95">
        <w:rPr>
          <w:szCs w:val="24"/>
        </w:rPr>
        <w:t xml:space="preserve"> </w:t>
      </w:r>
      <w:r w:rsidRPr="00655D95">
        <w:rPr>
          <w:szCs w:val="24"/>
        </w:rPr>
        <w:t>people participating in the program work in and manage; or they may facilitate placement in</w:t>
      </w:r>
      <w:r w:rsidR="00A3704F" w:rsidRPr="00655D95">
        <w:rPr>
          <w:szCs w:val="24"/>
        </w:rPr>
        <w:t xml:space="preserve"> </w:t>
      </w:r>
      <w:r w:rsidRPr="00655D95">
        <w:rPr>
          <w:szCs w:val="24"/>
        </w:rPr>
        <w:t>apprentice or internship positions with adult entrepreneurs in the community.</w:t>
      </w:r>
    </w:p>
    <w:p w:rsidR="003F4C8F" w:rsidRDefault="003F4C8F">
      <w:pPr>
        <w:rPr>
          <w:szCs w:val="24"/>
        </w:rPr>
      </w:pPr>
      <w:r>
        <w:rPr>
          <w:szCs w:val="24"/>
        </w:rPr>
        <w:br w:type="page"/>
      </w:r>
    </w:p>
    <w:p w:rsidR="00545EB8" w:rsidRPr="00156ECA" w:rsidRDefault="00545EB8" w:rsidP="003F4C8F">
      <w:pPr>
        <w:suppressAutoHyphens/>
        <w:jc w:val="both"/>
        <w:rPr>
          <w:szCs w:val="24"/>
        </w:rPr>
      </w:pPr>
    </w:p>
    <w:p w:rsidR="003F4C8F" w:rsidRDefault="00C663BB" w:rsidP="003F4C8F">
      <w:pPr>
        <w:suppressAutoHyphens/>
        <w:jc w:val="both"/>
        <w:rPr>
          <w:b/>
          <w:szCs w:val="24"/>
        </w:rPr>
      </w:pPr>
      <w:r w:rsidRPr="00504AD2">
        <w:rPr>
          <w:b/>
          <w:szCs w:val="24"/>
        </w:rPr>
        <w:t xml:space="preserve">13.  </w:t>
      </w:r>
      <w:r w:rsidR="00545EB8" w:rsidRPr="00504AD2">
        <w:rPr>
          <w:b/>
          <w:szCs w:val="24"/>
        </w:rPr>
        <w:t>Services that Provide Labor Market Information</w:t>
      </w:r>
    </w:p>
    <w:p w:rsidR="00545EB8" w:rsidRPr="003F4C8F" w:rsidRDefault="00545EB8" w:rsidP="003F4C8F">
      <w:pPr>
        <w:suppressAutoHyphens/>
        <w:jc w:val="both"/>
        <w:rPr>
          <w:b/>
          <w:szCs w:val="24"/>
        </w:rPr>
      </w:pPr>
      <w:r w:rsidRPr="00156ECA">
        <w:rPr>
          <w:szCs w:val="24"/>
        </w:rPr>
        <w:t>Labor market information refers to services that provide labor market and employment information</w:t>
      </w:r>
      <w:r w:rsidR="00A3704F" w:rsidRPr="00156ECA">
        <w:rPr>
          <w:szCs w:val="24"/>
        </w:rPr>
        <w:t xml:space="preserve"> </w:t>
      </w:r>
      <w:r w:rsidRPr="00156ECA">
        <w:rPr>
          <w:szCs w:val="24"/>
        </w:rPr>
        <w:t>about in</w:t>
      </w:r>
      <w:r w:rsidRPr="00156ECA">
        <w:rPr>
          <w:rFonts w:ascii="Cambria Math" w:hAnsi="Cambria Math" w:cs="Cambria Math"/>
          <w:szCs w:val="24"/>
        </w:rPr>
        <w:t>‐</w:t>
      </w:r>
      <w:r w:rsidRPr="00156ECA">
        <w:rPr>
          <w:szCs w:val="24"/>
        </w:rPr>
        <w:t>demand industry sectors or occupations available in the local area and includes career</w:t>
      </w:r>
      <w:r w:rsidR="003F4C8F">
        <w:rPr>
          <w:szCs w:val="24"/>
        </w:rPr>
        <w:t xml:space="preserve"> </w:t>
      </w:r>
      <w:r w:rsidRPr="00156ECA">
        <w:rPr>
          <w:szCs w:val="24"/>
        </w:rPr>
        <w:t>awareness, career counseling, and career exploration services.</w:t>
      </w:r>
      <w:r w:rsidR="004A087E">
        <w:rPr>
          <w:szCs w:val="24"/>
        </w:rPr>
        <w:t xml:space="preserve"> </w:t>
      </w:r>
      <w:r w:rsidR="003F4C8F">
        <w:rPr>
          <w:szCs w:val="24"/>
        </w:rPr>
        <w:t>Labor market information also</w:t>
      </w:r>
      <w:r w:rsidR="006A63CC">
        <w:rPr>
          <w:szCs w:val="24"/>
        </w:rPr>
        <w:t xml:space="preserve"> </w:t>
      </w:r>
      <w:r w:rsidRPr="00156ECA">
        <w:rPr>
          <w:szCs w:val="24"/>
        </w:rPr>
        <w:t>identifies employment opportunities, and provides knowledge of job</w:t>
      </w:r>
      <w:r w:rsidR="00A3704F" w:rsidRPr="00156ECA">
        <w:rPr>
          <w:szCs w:val="24"/>
        </w:rPr>
        <w:t xml:space="preserve"> </w:t>
      </w:r>
      <w:r w:rsidR="003F4C8F">
        <w:rPr>
          <w:szCs w:val="24"/>
        </w:rPr>
        <w:t xml:space="preserve">market expectations, including </w:t>
      </w:r>
      <w:r w:rsidRPr="00156ECA">
        <w:rPr>
          <w:szCs w:val="24"/>
        </w:rPr>
        <w:t>education and skill requirements and potential earnings.</w:t>
      </w:r>
      <w:r w:rsidR="004A087E">
        <w:rPr>
          <w:szCs w:val="24"/>
        </w:rPr>
        <w:t xml:space="preserve"> </w:t>
      </w:r>
      <w:r w:rsidRPr="00156ECA">
        <w:rPr>
          <w:szCs w:val="24"/>
        </w:rPr>
        <w:t>Nume</w:t>
      </w:r>
      <w:r w:rsidR="003F4C8F">
        <w:rPr>
          <w:szCs w:val="24"/>
        </w:rPr>
        <w:t>rous tools and applications are</w:t>
      </w:r>
      <w:r w:rsidR="006A63CC">
        <w:rPr>
          <w:szCs w:val="24"/>
        </w:rPr>
        <w:t xml:space="preserve"> </w:t>
      </w:r>
      <w:r w:rsidRPr="00156ECA">
        <w:rPr>
          <w:szCs w:val="24"/>
        </w:rPr>
        <w:t>available that are user</w:t>
      </w:r>
      <w:r w:rsidRPr="00156ECA">
        <w:rPr>
          <w:rFonts w:ascii="Cambria Math" w:hAnsi="Cambria Math" w:cs="Cambria Math"/>
          <w:szCs w:val="24"/>
        </w:rPr>
        <w:t>‐</w:t>
      </w:r>
      <w:r w:rsidRPr="00156ECA">
        <w:rPr>
          <w:szCs w:val="24"/>
        </w:rPr>
        <w:t>friendly and can be used to provide labor</w:t>
      </w:r>
      <w:r w:rsidR="00A3704F" w:rsidRPr="00156ECA">
        <w:rPr>
          <w:szCs w:val="24"/>
        </w:rPr>
        <w:t xml:space="preserve"> </w:t>
      </w:r>
      <w:r w:rsidRPr="00156ECA">
        <w:rPr>
          <w:szCs w:val="24"/>
        </w:rPr>
        <w:t>m</w:t>
      </w:r>
      <w:r w:rsidR="003F4C8F">
        <w:rPr>
          <w:szCs w:val="24"/>
        </w:rPr>
        <w:t>arket and career information to</w:t>
      </w:r>
      <w:r w:rsidR="006A63CC">
        <w:rPr>
          <w:szCs w:val="24"/>
        </w:rPr>
        <w:t xml:space="preserve"> </w:t>
      </w:r>
      <w:r w:rsidRPr="00156ECA">
        <w:rPr>
          <w:szCs w:val="24"/>
        </w:rPr>
        <w:t>youth. These tools can be used to help youth make appropriate</w:t>
      </w:r>
      <w:r w:rsidR="00A3704F" w:rsidRPr="00156ECA">
        <w:rPr>
          <w:szCs w:val="24"/>
        </w:rPr>
        <w:t xml:space="preserve"> </w:t>
      </w:r>
      <w:r w:rsidRPr="00156ECA">
        <w:rPr>
          <w:szCs w:val="24"/>
        </w:rPr>
        <w:t>decisions about education and careers.</w:t>
      </w:r>
    </w:p>
    <w:p w:rsidR="00545EB8" w:rsidRPr="00156ECA" w:rsidRDefault="00545EB8" w:rsidP="003F4C8F">
      <w:pPr>
        <w:suppressAutoHyphens/>
        <w:jc w:val="both"/>
        <w:rPr>
          <w:szCs w:val="24"/>
        </w:rPr>
      </w:pPr>
    </w:p>
    <w:p w:rsidR="00545EB8" w:rsidRPr="001D25E5" w:rsidRDefault="00C663BB" w:rsidP="003F4C8F">
      <w:pPr>
        <w:suppressAutoHyphens/>
        <w:jc w:val="both"/>
        <w:rPr>
          <w:b/>
          <w:szCs w:val="24"/>
        </w:rPr>
      </w:pPr>
      <w:r w:rsidRPr="001D25E5">
        <w:rPr>
          <w:b/>
          <w:szCs w:val="24"/>
        </w:rPr>
        <w:t xml:space="preserve">14.  </w:t>
      </w:r>
      <w:r w:rsidR="00545EB8" w:rsidRPr="001D25E5">
        <w:rPr>
          <w:b/>
          <w:szCs w:val="24"/>
        </w:rPr>
        <w:t>Postsecondary Preparation and Transition Activities</w:t>
      </w:r>
    </w:p>
    <w:p w:rsidR="00545EB8" w:rsidRPr="001D25E5" w:rsidRDefault="00545EB8" w:rsidP="003F4C8F">
      <w:pPr>
        <w:suppressAutoHyphens/>
        <w:jc w:val="both"/>
        <w:rPr>
          <w:szCs w:val="24"/>
        </w:rPr>
      </w:pPr>
      <w:r w:rsidRPr="001D25E5">
        <w:rPr>
          <w:szCs w:val="24"/>
        </w:rPr>
        <w:t>These services include helping youth explore postsecondary education optio</w:t>
      </w:r>
      <w:r w:rsidR="003F4C8F">
        <w:rPr>
          <w:szCs w:val="24"/>
        </w:rPr>
        <w:t>ns, including technica</w:t>
      </w:r>
      <w:r w:rsidR="006A63CC">
        <w:rPr>
          <w:szCs w:val="24"/>
        </w:rPr>
        <w:t xml:space="preserve"> </w:t>
      </w:r>
      <w:r w:rsidRPr="001D25E5">
        <w:rPr>
          <w:szCs w:val="24"/>
        </w:rPr>
        <w:t>training schools, community colleges, four</w:t>
      </w:r>
      <w:r w:rsidRPr="001D25E5">
        <w:rPr>
          <w:rFonts w:ascii="Cambria Math" w:hAnsi="Cambria Math" w:cs="Cambria Math"/>
          <w:szCs w:val="24"/>
        </w:rPr>
        <w:t>‐</w:t>
      </w:r>
      <w:r w:rsidRPr="001D25E5">
        <w:rPr>
          <w:szCs w:val="24"/>
        </w:rPr>
        <w:t>year colleges a</w:t>
      </w:r>
      <w:r w:rsidR="003F4C8F">
        <w:rPr>
          <w:szCs w:val="24"/>
        </w:rPr>
        <w:t xml:space="preserve">nd universities, and Registered </w:t>
      </w:r>
      <w:r w:rsidRPr="001D25E5">
        <w:rPr>
          <w:szCs w:val="24"/>
        </w:rPr>
        <w:t>Apprenticeship programs.</w:t>
      </w:r>
    </w:p>
    <w:p w:rsidR="00545EB8" w:rsidRDefault="00545EB8" w:rsidP="003F4C8F">
      <w:pPr>
        <w:suppressAutoHyphens/>
        <w:jc w:val="both"/>
        <w:rPr>
          <w:szCs w:val="24"/>
        </w:rPr>
      </w:pPr>
      <w:r w:rsidRPr="001D25E5">
        <w:rPr>
          <w:szCs w:val="24"/>
        </w:rPr>
        <w:t>Examples of other postsecondary preparation and transition activities include:</w:t>
      </w:r>
    </w:p>
    <w:p w:rsidR="001D25E5" w:rsidRPr="001D25E5" w:rsidRDefault="001D25E5" w:rsidP="003F4C8F">
      <w:pPr>
        <w:suppressAutoHyphens/>
        <w:jc w:val="both"/>
        <w:rPr>
          <w:szCs w:val="24"/>
        </w:rPr>
      </w:pPr>
    </w:p>
    <w:p w:rsidR="00545EB8" w:rsidRPr="006A63CC" w:rsidRDefault="00545EB8" w:rsidP="006F50E8">
      <w:pPr>
        <w:pStyle w:val="ListParagraph"/>
        <w:numPr>
          <w:ilvl w:val="0"/>
          <w:numId w:val="49"/>
        </w:numPr>
        <w:suppressAutoHyphens/>
        <w:ind w:left="360"/>
        <w:jc w:val="both"/>
        <w:rPr>
          <w:szCs w:val="24"/>
        </w:rPr>
      </w:pPr>
      <w:r w:rsidRPr="006A63CC">
        <w:rPr>
          <w:szCs w:val="24"/>
        </w:rPr>
        <w:t>Assisting youth to prepare for SAT/ACT testing;</w:t>
      </w:r>
    </w:p>
    <w:p w:rsidR="00545EB8" w:rsidRPr="001D25E5" w:rsidRDefault="00545EB8" w:rsidP="006F50E8">
      <w:pPr>
        <w:pStyle w:val="ListParagraph"/>
        <w:numPr>
          <w:ilvl w:val="0"/>
          <w:numId w:val="49"/>
        </w:numPr>
        <w:suppressAutoHyphens/>
        <w:ind w:left="360"/>
        <w:jc w:val="both"/>
        <w:rPr>
          <w:szCs w:val="24"/>
        </w:rPr>
      </w:pPr>
      <w:r w:rsidRPr="001D25E5">
        <w:rPr>
          <w:szCs w:val="24"/>
        </w:rPr>
        <w:t>Assisting with college admission applications;</w:t>
      </w:r>
    </w:p>
    <w:p w:rsidR="00545EB8" w:rsidRPr="001D25E5" w:rsidRDefault="00545EB8" w:rsidP="006F50E8">
      <w:pPr>
        <w:pStyle w:val="ListParagraph"/>
        <w:numPr>
          <w:ilvl w:val="0"/>
          <w:numId w:val="49"/>
        </w:numPr>
        <w:suppressAutoHyphens/>
        <w:ind w:left="360"/>
        <w:jc w:val="both"/>
        <w:rPr>
          <w:szCs w:val="24"/>
        </w:rPr>
      </w:pPr>
      <w:r w:rsidRPr="001D25E5">
        <w:rPr>
          <w:szCs w:val="24"/>
        </w:rPr>
        <w:t>Searching and applying for scholarships and grants;</w:t>
      </w:r>
    </w:p>
    <w:p w:rsidR="00545EB8" w:rsidRPr="001D25E5" w:rsidRDefault="00545EB8" w:rsidP="006F50E8">
      <w:pPr>
        <w:pStyle w:val="ListParagraph"/>
        <w:numPr>
          <w:ilvl w:val="0"/>
          <w:numId w:val="49"/>
        </w:numPr>
        <w:suppressAutoHyphens/>
        <w:ind w:left="360"/>
        <w:jc w:val="both"/>
        <w:rPr>
          <w:szCs w:val="24"/>
        </w:rPr>
      </w:pPr>
      <w:r w:rsidRPr="001D25E5">
        <w:rPr>
          <w:szCs w:val="24"/>
        </w:rPr>
        <w:t>Filling out the proper financial aid applications and adhering to changing guidelines; and</w:t>
      </w:r>
    </w:p>
    <w:p w:rsidR="00545EB8" w:rsidRPr="001D25E5" w:rsidRDefault="00545EB8" w:rsidP="006F50E8">
      <w:pPr>
        <w:pStyle w:val="ListParagraph"/>
        <w:numPr>
          <w:ilvl w:val="0"/>
          <w:numId w:val="49"/>
        </w:numPr>
        <w:suppressAutoHyphens/>
        <w:ind w:left="360"/>
        <w:jc w:val="both"/>
        <w:rPr>
          <w:szCs w:val="24"/>
        </w:rPr>
      </w:pPr>
      <w:r w:rsidRPr="001D25E5">
        <w:rPr>
          <w:szCs w:val="24"/>
        </w:rPr>
        <w:t xml:space="preserve">Connecting youth to postsecondary education programs. </w:t>
      </w:r>
    </w:p>
    <w:p w:rsidR="001D50B7" w:rsidRPr="001D25E5" w:rsidRDefault="001D50B7" w:rsidP="003F4C8F">
      <w:pPr>
        <w:suppressAutoHyphens/>
        <w:jc w:val="both"/>
      </w:pPr>
    </w:p>
    <w:p w:rsidR="008405CB" w:rsidRPr="001D25E5" w:rsidRDefault="001D50B7" w:rsidP="003F4C8F">
      <w:pPr>
        <w:suppressAutoHyphens/>
        <w:jc w:val="both"/>
      </w:pPr>
      <w:r w:rsidRPr="001D25E5">
        <w:t>FCDP Sub</w:t>
      </w:r>
      <w:r w:rsidR="00891D4C" w:rsidRPr="001D25E5">
        <w:t xml:space="preserve">recipients </w:t>
      </w:r>
      <w:r w:rsidRPr="001D25E5">
        <w:t xml:space="preserve">will provide guidance for youth based on the results of assessments to assist them with their transition options. </w:t>
      </w:r>
      <w:r w:rsidR="000D3CF9" w:rsidRPr="001D25E5">
        <w:t>One of the</w:t>
      </w:r>
      <w:r w:rsidR="001A3063" w:rsidRPr="001D25E5">
        <w:t xml:space="preserve"> goal</w:t>
      </w:r>
      <w:r w:rsidR="000D3CF9" w:rsidRPr="001D25E5">
        <w:t>s</w:t>
      </w:r>
      <w:r w:rsidR="001A3063" w:rsidRPr="001D25E5">
        <w:t xml:space="preserve"> of Florida’s strategic vision for WIOA implementation</w:t>
      </w:r>
      <w:r w:rsidRPr="001D25E5">
        <w:t xml:space="preserve"> </w:t>
      </w:r>
      <w:r w:rsidR="001A3063" w:rsidRPr="001D25E5">
        <w:t>is improving career exploration, educational attainment and skills training for in-demand industries and occupations for Florida youth that lead to enhanced employment, career development, credentialing and postse</w:t>
      </w:r>
      <w:r w:rsidR="001D25E5">
        <w:t>condary education opportunities</w:t>
      </w:r>
      <w:r w:rsidR="00393049" w:rsidRPr="001D25E5">
        <w:rPr>
          <w:szCs w:val="24"/>
        </w:rPr>
        <w:t xml:space="preserve">. </w:t>
      </w:r>
      <w:r w:rsidR="001A3063" w:rsidRPr="001D25E5">
        <w:t xml:space="preserve">FCDP sub </w:t>
      </w:r>
      <w:r w:rsidR="00891D4C" w:rsidRPr="001D25E5">
        <w:t xml:space="preserve">recipients </w:t>
      </w:r>
      <w:r w:rsidR="001A3063" w:rsidRPr="001D25E5">
        <w:t>will guide the youth while keepi</w:t>
      </w:r>
      <w:r w:rsidR="00393049" w:rsidRPr="001D25E5">
        <w:t xml:space="preserve">ng this goal in mind and assist them on their pathway to </w:t>
      </w:r>
      <w:r w:rsidR="001A3063" w:rsidRPr="001D25E5">
        <w:t>help them realize “The American Dream”</w:t>
      </w:r>
      <w:r w:rsidR="00393049" w:rsidRPr="001D25E5">
        <w:t xml:space="preserve"> of opportunity and success through hard work.</w:t>
      </w:r>
    </w:p>
    <w:p w:rsidR="001D50B7" w:rsidRPr="001D25E5" w:rsidRDefault="001D50B7" w:rsidP="003F4C8F">
      <w:pPr>
        <w:suppressAutoHyphens/>
        <w:jc w:val="both"/>
        <w:rPr>
          <w:szCs w:val="24"/>
        </w:rPr>
      </w:pPr>
    </w:p>
    <w:p w:rsidR="00201010" w:rsidRPr="001D25E5" w:rsidRDefault="00201010" w:rsidP="003F4C8F">
      <w:pPr>
        <w:autoSpaceDE w:val="0"/>
        <w:autoSpaceDN w:val="0"/>
        <w:adjustRightInd w:val="0"/>
        <w:jc w:val="both"/>
      </w:pPr>
      <w:r w:rsidRPr="001D25E5">
        <w:t xml:space="preserve">Integrated Education and Training </w:t>
      </w:r>
    </w:p>
    <w:p w:rsidR="00891D4C" w:rsidRPr="001D25E5" w:rsidRDefault="00201010" w:rsidP="003F4C8F">
      <w:pPr>
        <w:autoSpaceDE w:val="0"/>
        <w:autoSpaceDN w:val="0"/>
        <w:adjustRightInd w:val="0"/>
        <w:jc w:val="both"/>
      </w:pPr>
      <w:r w:rsidRPr="001D25E5">
        <w:t>To transition to postsecondary education and training pr</w:t>
      </w:r>
      <w:r w:rsidR="00197722" w:rsidRPr="001D25E5">
        <w:t>ograms and eventually obtain</w:t>
      </w:r>
      <w:r w:rsidRPr="001D25E5">
        <w:t xml:space="preserve"> employment leading to economic self-sufficiency</w:t>
      </w:r>
      <w:r w:rsidR="00197722" w:rsidRPr="001D25E5">
        <w:t>,</w:t>
      </w:r>
      <w:r w:rsidRPr="001D25E5">
        <w:t xml:space="preserve"> while exercising the rights and responsibilities of citizenship</w:t>
      </w:r>
      <w:r w:rsidR="00197722" w:rsidRPr="001D25E5">
        <w:t>,</w:t>
      </w:r>
      <w:r w:rsidRPr="001D25E5">
        <w:t xml:space="preserve"> an Integrated Education and Training (IET) service approach is used. The Division of Career and Adult Education (DCAE) promotes the planning, development and implementation of an integrated education and training (IET) service approach by providing concurrent and contextualized adult education and literacy activities in combination with workforce preparation activities and workforce training for a specific occupation or occupational cluster for the purpose of educational and career a</w:t>
      </w:r>
      <w:r w:rsidR="001D25E5">
        <w:t>dvancement.</w:t>
      </w:r>
    </w:p>
    <w:p w:rsidR="00201010" w:rsidRPr="001D25E5" w:rsidRDefault="00201010" w:rsidP="003F4C8F">
      <w:pPr>
        <w:autoSpaceDE w:val="0"/>
        <w:autoSpaceDN w:val="0"/>
        <w:adjustRightInd w:val="0"/>
        <w:jc w:val="both"/>
      </w:pPr>
    </w:p>
    <w:p w:rsidR="00201010" w:rsidRPr="001D25E5" w:rsidRDefault="00197722" w:rsidP="003F4C8F">
      <w:pPr>
        <w:autoSpaceDE w:val="0"/>
        <w:autoSpaceDN w:val="0"/>
        <w:adjustRightInd w:val="0"/>
        <w:jc w:val="both"/>
      </w:pPr>
      <w:r w:rsidRPr="001D25E5">
        <w:t>The State of Florida WIOA U</w:t>
      </w:r>
      <w:r w:rsidR="00891D4C" w:rsidRPr="001D25E5">
        <w:t>nified Plan outlines c</w:t>
      </w:r>
      <w:r w:rsidR="00201010" w:rsidRPr="001D25E5">
        <w:t>ourses</w:t>
      </w:r>
      <w:r w:rsidR="00891D4C" w:rsidRPr="001D25E5">
        <w:t xml:space="preserve"> such as English Literacy for Career and Technical Education (ELCATE)</w:t>
      </w:r>
      <w:r w:rsidRPr="001D25E5">
        <w:t>. This course</w:t>
      </w:r>
      <w:r w:rsidR="00891D4C" w:rsidRPr="001D25E5">
        <w:t xml:space="preserve"> is designed for ESOL students who have a goal of enrolling in a career and technical program; helps prepare students for a successful transition to and completion of career and technical education. As well as Adult ESOL College and Career Readiness Course, which is designed to is improve advanced ESOL students’ abilities to communicate in English, allowing them to acquire secondary level English language skills. College and career readiness standards are integrated into this course with the intention of successful transition to and completion of postsecondary education. </w:t>
      </w:r>
      <w:r w:rsidR="00201010" w:rsidRPr="001D25E5">
        <w:t>[</w:t>
      </w:r>
      <w:r w:rsidR="001D25E5">
        <w:t>cf.</w:t>
      </w:r>
      <w:r w:rsidR="00201010" w:rsidRPr="001D25E5">
        <w:t xml:space="preserve"> S</w:t>
      </w:r>
      <w:r w:rsidRPr="001D25E5">
        <w:t>tate of Florida WIOA U</w:t>
      </w:r>
      <w:r w:rsidR="00201010" w:rsidRPr="001D25E5">
        <w:t>nified Plan]</w:t>
      </w:r>
      <w:r w:rsidR="00891D4C" w:rsidRPr="001D25E5">
        <w:t xml:space="preserve"> With the</w:t>
      </w:r>
      <w:r w:rsidR="001B0C2D" w:rsidRPr="001D25E5">
        <w:t>se</w:t>
      </w:r>
      <w:r w:rsidR="00891D4C" w:rsidRPr="001D25E5">
        <w:t xml:space="preserve"> coordination of efforts in place</w:t>
      </w:r>
      <w:r w:rsidRPr="001D25E5">
        <w:t>, FCDP</w:t>
      </w:r>
      <w:r w:rsidR="00891D4C" w:rsidRPr="001D25E5">
        <w:t xml:space="preserve"> sub recipients</w:t>
      </w:r>
      <w:r w:rsidR="001B0C2D" w:rsidRPr="001D25E5">
        <w:t xml:space="preserve"> can greatly assist MSFW youth with their transition activities.</w:t>
      </w:r>
    </w:p>
    <w:p w:rsidR="00504AD2" w:rsidRPr="00156ECA" w:rsidRDefault="00504AD2" w:rsidP="003F4C8F">
      <w:pPr>
        <w:suppressAutoHyphens/>
        <w:jc w:val="both"/>
        <w:rPr>
          <w:szCs w:val="24"/>
        </w:rPr>
      </w:pPr>
    </w:p>
    <w:p w:rsidR="003F4C8F" w:rsidRDefault="003F4C8F">
      <w:pPr>
        <w:rPr>
          <w:b/>
          <w:szCs w:val="24"/>
          <w:u w:val="single"/>
        </w:rPr>
      </w:pPr>
      <w:r>
        <w:rPr>
          <w:b/>
          <w:szCs w:val="24"/>
          <w:u w:val="single"/>
        </w:rPr>
        <w:br w:type="page"/>
      </w:r>
    </w:p>
    <w:p w:rsidR="00545EB8" w:rsidRPr="00156ECA" w:rsidRDefault="00545EB8" w:rsidP="003F4C8F">
      <w:pPr>
        <w:suppressAutoHyphens/>
        <w:jc w:val="both"/>
        <w:rPr>
          <w:b/>
          <w:szCs w:val="24"/>
          <w:u w:val="single"/>
        </w:rPr>
      </w:pPr>
      <w:r w:rsidRPr="00156ECA">
        <w:rPr>
          <w:b/>
          <w:szCs w:val="24"/>
          <w:u w:val="single"/>
        </w:rPr>
        <w:lastRenderedPageBreak/>
        <w:t xml:space="preserve">Common Performance Measures for Youth </w:t>
      </w:r>
    </w:p>
    <w:p w:rsidR="008A0224" w:rsidRPr="00156ECA" w:rsidRDefault="00545EB8" w:rsidP="003F4C8F">
      <w:pPr>
        <w:suppressAutoHyphens/>
        <w:jc w:val="both"/>
        <w:rPr>
          <w:szCs w:val="24"/>
        </w:rPr>
      </w:pPr>
      <w:r w:rsidRPr="00156ECA">
        <w:rPr>
          <w:szCs w:val="24"/>
        </w:rPr>
        <w:t>The employment rate for Title I Youth is slightly different from the adult. Under WIOA, a Title I Youth in education or training programs would count positively towards both Employment Rate Measures (2nd and 4th quarter), as would employment.</w:t>
      </w:r>
    </w:p>
    <w:p w:rsidR="00545EB8" w:rsidRPr="00156ECA" w:rsidRDefault="00545EB8" w:rsidP="003F4C8F">
      <w:pPr>
        <w:suppressAutoHyphens/>
        <w:jc w:val="both"/>
        <w:rPr>
          <w:szCs w:val="24"/>
        </w:rPr>
      </w:pPr>
    </w:p>
    <w:p w:rsidR="00545EB8" w:rsidRPr="00156ECA" w:rsidRDefault="0099316E" w:rsidP="003F4C8F">
      <w:pPr>
        <w:suppressAutoHyphens/>
        <w:jc w:val="both"/>
        <w:rPr>
          <w:szCs w:val="24"/>
        </w:rPr>
      </w:pPr>
      <w:r>
        <w:rPr>
          <w:szCs w:val="24"/>
        </w:rPr>
        <w:t xml:space="preserve">Youth </w:t>
      </w:r>
      <w:r w:rsidR="00FB4ED3" w:rsidRPr="00156ECA">
        <w:rPr>
          <w:szCs w:val="24"/>
        </w:rPr>
        <w:t>Employment/Education/Training Rate – 2nd Quarter after Exit</w:t>
      </w:r>
      <w:r w:rsidR="00FB4ED3">
        <w:rPr>
          <w:szCs w:val="24"/>
        </w:rPr>
        <w:t xml:space="preserve"> </w:t>
      </w:r>
      <w:r w:rsidR="00545EB8" w:rsidRPr="00156ECA">
        <w:rPr>
          <w:szCs w:val="24"/>
        </w:rPr>
        <w:t>is the percentage of participants in education or training</w:t>
      </w:r>
      <w:r w:rsidR="00A3704F" w:rsidRPr="00156ECA">
        <w:rPr>
          <w:szCs w:val="24"/>
        </w:rPr>
        <w:t xml:space="preserve"> </w:t>
      </w:r>
      <w:r w:rsidR="00545EB8" w:rsidRPr="00156ECA">
        <w:rPr>
          <w:szCs w:val="24"/>
        </w:rPr>
        <w:t>activities, or in unsubsidized employment, during the second quarter after exit.</w:t>
      </w:r>
      <w:r w:rsidR="003E3171" w:rsidRPr="00156ECA">
        <w:rPr>
          <w:szCs w:val="24"/>
        </w:rPr>
        <w:t xml:space="preserve"> </w:t>
      </w:r>
    </w:p>
    <w:p w:rsidR="00FB4ED3" w:rsidRDefault="00FB4ED3" w:rsidP="003F4C8F">
      <w:pPr>
        <w:suppressAutoHyphens/>
        <w:jc w:val="both"/>
        <w:rPr>
          <w:szCs w:val="24"/>
        </w:rPr>
      </w:pPr>
    </w:p>
    <w:p w:rsidR="00DB2318" w:rsidRPr="00156ECA" w:rsidRDefault="00545EB8" w:rsidP="003F4C8F">
      <w:pPr>
        <w:suppressAutoHyphens/>
        <w:jc w:val="both"/>
        <w:rPr>
          <w:szCs w:val="24"/>
        </w:rPr>
      </w:pPr>
      <w:r w:rsidRPr="00156ECA">
        <w:rPr>
          <w:szCs w:val="24"/>
        </w:rPr>
        <w:t>Youth Employment/Education/Training Rate – 4th Quarter after Exit</w:t>
      </w:r>
      <w:r w:rsidR="00FB4ED3">
        <w:rPr>
          <w:szCs w:val="24"/>
        </w:rPr>
        <w:t xml:space="preserve"> </w:t>
      </w:r>
      <w:r w:rsidRPr="00156ECA">
        <w:rPr>
          <w:szCs w:val="24"/>
        </w:rPr>
        <w:t>is the percentage of program participants who are in education or training activities, or in unsubsidized employment, during the fourth quart</w:t>
      </w:r>
      <w:r w:rsidR="00DB2318" w:rsidRPr="00156ECA">
        <w:rPr>
          <w:szCs w:val="24"/>
        </w:rPr>
        <w:t>er after exit from the program.</w:t>
      </w:r>
    </w:p>
    <w:p w:rsidR="00545EB8" w:rsidRPr="00156ECA" w:rsidRDefault="00DB2318" w:rsidP="003F4C8F">
      <w:pPr>
        <w:suppressAutoHyphens/>
        <w:spacing w:before="60" w:after="60"/>
        <w:rPr>
          <w:szCs w:val="24"/>
        </w:rPr>
      </w:pPr>
      <w:r w:rsidRPr="00156ECA">
        <w:rPr>
          <w:szCs w:val="24"/>
        </w:rPr>
        <w:br w:type="page"/>
      </w:r>
    </w:p>
    <w:p w:rsidR="00545EB8" w:rsidRPr="00156ECA" w:rsidRDefault="00545EB8" w:rsidP="00F408FB">
      <w:pPr>
        <w:suppressAutoHyphens/>
        <w:spacing w:before="60" w:after="60"/>
        <w:rPr>
          <w:szCs w:val="24"/>
        </w:rPr>
        <w:sectPr w:rsidR="00545EB8" w:rsidRPr="00156ECA" w:rsidSect="0072519A">
          <w:headerReference w:type="even" r:id="rId50"/>
          <w:headerReference w:type="default" r:id="rId51"/>
          <w:headerReference w:type="first" r:id="rId52"/>
          <w:pgSz w:w="12240" w:h="15840" w:code="1"/>
          <w:pgMar w:top="547" w:right="720" w:bottom="576" w:left="720" w:header="288" w:footer="288" w:gutter="0"/>
          <w:cols w:space="720"/>
          <w:docGrid w:linePitch="360"/>
        </w:sectPr>
      </w:pPr>
    </w:p>
    <w:p w:rsidR="00406060" w:rsidRDefault="009D47AD" w:rsidP="009D47AD">
      <w:pPr>
        <w:suppressAutoHyphens/>
        <w:spacing w:before="60" w:after="60"/>
        <w:jc w:val="center"/>
        <w:rPr>
          <w:b/>
          <w:color w:val="FF0000"/>
          <w:szCs w:val="24"/>
        </w:rPr>
      </w:pPr>
      <w:r>
        <w:rPr>
          <w:b/>
          <w:color w:val="FF0000"/>
          <w:szCs w:val="24"/>
        </w:rPr>
        <w:lastRenderedPageBreak/>
        <w:t>*Revised Allocatio</w:t>
      </w:r>
      <w:r w:rsidR="00D22082">
        <w:rPr>
          <w:b/>
          <w:color w:val="FF0000"/>
          <w:szCs w:val="24"/>
        </w:rPr>
        <w:t>n Chart 6-17</w:t>
      </w:r>
      <w:r w:rsidR="00D2282F">
        <w:rPr>
          <w:b/>
          <w:color w:val="FF0000"/>
          <w:szCs w:val="24"/>
        </w:rPr>
        <w:t>-</w:t>
      </w:r>
      <w:r>
        <w:rPr>
          <w:b/>
          <w:color w:val="FF0000"/>
          <w:szCs w:val="24"/>
        </w:rPr>
        <w:t>21</w:t>
      </w:r>
      <w:bookmarkStart w:id="3" w:name="_GoBack"/>
      <w:bookmarkEnd w:id="3"/>
    </w:p>
    <w:p w:rsidR="009D47AD" w:rsidRDefault="009D47AD" w:rsidP="009D47AD">
      <w:pPr>
        <w:suppressAutoHyphens/>
        <w:spacing w:before="60" w:after="60"/>
        <w:jc w:val="center"/>
        <w:rPr>
          <w:color w:val="FF0000"/>
          <w:szCs w:val="24"/>
        </w:rPr>
      </w:pPr>
    </w:p>
    <w:p w:rsidR="00466C74" w:rsidRPr="001D25E5" w:rsidRDefault="00466C74" w:rsidP="003F4C8F">
      <w:pPr>
        <w:suppressAutoHyphens/>
        <w:spacing w:before="60" w:after="60"/>
        <w:jc w:val="both"/>
        <w:rPr>
          <w:szCs w:val="24"/>
        </w:rPr>
      </w:pPr>
      <w:r w:rsidRPr="001D25E5">
        <w:rPr>
          <w:szCs w:val="24"/>
        </w:rPr>
        <w:t>The Allocation Chart is subject to change based on the final federal allocation. All awardees will be notified regarding their final allocation pr</w:t>
      </w:r>
      <w:r w:rsidR="00D43773" w:rsidRPr="001D25E5">
        <w:rPr>
          <w:szCs w:val="24"/>
        </w:rPr>
        <w:t xml:space="preserve">ior to the issuance of their </w:t>
      </w:r>
      <w:r w:rsidR="00B76CA8" w:rsidRPr="00B4455B">
        <w:rPr>
          <w:szCs w:val="24"/>
        </w:rPr>
        <w:t xml:space="preserve">PY </w:t>
      </w:r>
      <w:r w:rsidR="005D2A79" w:rsidRPr="00B4455B">
        <w:rPr>
          <w:szCs w:val="24"/>
        </w:rPr>
        <w:t>2021-2022</w:t>
      </w:r>
      <w:r w:rsidRPr="001D25E5">
        <w:rPr>
          <w:szCs w:val="24"/>
        </w:rPr>
        <w:t>, DOE 200, Award Notification.</w:t>
      </w:r>
    </w:p>
    <w:p w:rsidR="00466C74" w:rsidRPr="00156ECA" w:rsidRDefault="00CF2C8D" w:rsidP="002C7ADA">
      <w:pPr>
        <w:tabs>
          <w:tab w:val="left" w:pos="4020"/>
        </w:tabs>
        <w:ind w:left="720"/>
        <w:rPr>
          <w:color w:val="FF0000"/>
          <w:szCs w:val="24"/>
        </w:rPr>
      </w:pPr>
      <w:r>
        <w:rPr>
          <w:color w:val="FF0000"/>
          <w:szCs w:val="24"/>
        </w:rPr>
        <w:tab/>
      </w:r>
    </w:p>
    <w:tbl>
      <w:tblPr>
        <w:tblW w:w="4160"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8"/>
        <w:gridCol w:w="2339"/>
      </w:tblGrid>
      <w:tr w:rsidR="00122AD2" w:rsidRPr="00156ECA" w:rsidTr="00A248AF">
        <w:trPr>
          <w:cantSplit/>
          <w:trHeight w:val="211"/>
        </w:trPr>
        <w:tc>
          <w:tcPr>
            <w:tcW w:w="3697" w:type="pct"/>
            <w:shd w:val="clear" w:color="auto" w:fill="auto"/>
          </w:tcPr>
          <w:p w:rsidR="00122AD2" w:rsidRPr="00A248AF" w:rsidRDefault="00122AD2" w:rsidP="00F408FB">
            <w:pPr>
              <w:jc w:val="center"/>
              <w:rPr>
                <w:b/>
              </w:rPr>
            </w:pPr>
            <w:r w:rsidRPr="00A248AF">
              <w:rPr>
                <w:b/>
              </w:rPr>
              <w:t>Agency</w:t>
            </w:r>
          </w:p>
        </w:tc>
        <w:tc>
          <w:tcPr>
            <w:tcW w:w="1303" w:type="pct"/>
            <w:shd w:val="clear" w:color="auto" w:fill="auto"/>
          </w:tcPr>
          <w:p w:rsidR="00122AD2" w:rsidRPr="00A248AF" w:rsidRDefault="00122AD2" w:rsidP="00F408FB">
            <w:pPr>
              <w:jc w:val="center"/>
              <w:rPr>
                <w:b/>
              </w:rPr>
            </w:pPr>
            <w:r w:rsidRPr="00A248AF">
              <w:rPr>
                <w:b/>
              </w:rPr>
              <w:t>Amount Recommended</w:t>
            </w:r>
          </w:p>
        </w:tc>
      </w:tr>
      <w:tr w:rsidR="00122AD2" w:rsidRPr="00156ECA" w:rsidTr="00A248AF">
        <w:trPr>
          <w:cantSplit/>
          <w:trHeight w:val="264"/>
        </w:trPr>
        <w:tc>
          <w:tcPr>
            <w:tcW w:w="3697" w:type="pct"/>
            <w:shd w:val="clear" w:color="auto" w:fill="auto"/>
          </w:tcPr>
          <w:p w:rsidR="00122AD2" w:rsidRPr="00156ECA" w:rsidRDefault="00122AD2" w:rsidP="00F408FB">
            <w:r w:rsidRPr="00156ECA">
              <w:t>Collier School District</w:t>
            </w:r>
          </w:p>
        </w:tc>
        <w:tc>
          <w:tcPr>
            <w:tcW w:w="1303" w:type="pct"/>
            <w:shd w:val="clear" w:color="auto" w:fill="auto"/>
          </w:tcPr>
          <w:p w:rsidR="00122AD2" w:rsidRPr="00A248AF" w:rsidRDefault="009D47AD" w:rsidP="00F408FB">
            <w:pPr>
              <w:jc w:val="center"/>
            </w:pPr>
            <w:r>
              <w:t>$350,892</w:t>
            </w:r>
          </w:p>
        </w:tc>
      </w:tr>
      <w:tr w:rsidR="00122AD2" w:rsidRPr="00156ECA" w:rsidTr="00A248AF">
        <w:trPr>
          <w:cantSplit/>
          <w:trHeight w:val="282"/>
        </w:trPr>
        <w:tc>
          <w:tcPr>
            <w:tcW w:w="3697" w:type="pct"/>
            <w:shd w:val="clear" w:color="auto" w:fill="auto"/>
          </w:tcPr>
          <w:p w:rsidR="00122AD2" w:rsidRPr="00156ECA" w:rsidRDefault="00122AD2" w:rsidP="00F408FB">
            <w:r w:rsidRPr="00156ECA">
              <w:t>Hillsborough School District</w:t>
            </w:r>
          </w:p>
        </w:tc>
        <w:tc>
          <w:tcPr>
            <w:tcW w:w="1303" w:type="pct"/>
            <w:shd w:val="clear" w:color="auto" w:fill="auto"/>
          </w:tcPr>
          <w:p w:rsidR="00122AD2" w:rsidRPr="00A248AF" w:rsidRDefault="009D47AD" w:rsidP="00F408FB">
            <w:pPr>
              <w:jc w:val="center"/>
            </w:pPr>
            <w:r>
              <w:t>$314,266</w:t>
            </w:r>
          </w:p>
        </w:tc>
      </w:tr>
      <w:tr w:rsidR="00122AD2" w:rsidRPr="00156ECA" w:rsidTr="00A248AF">
        <w:trPr>
          <w:cantSplit/>
          <w:trHeight w:val="282"/>
        </w:trPr>
        <w:tc>
          <w:tcPr>
            <w:tcW w:w="3697" w:type="pct"/>
            <w:shd w:val="clear" w:color="auto" w:fill="auto"/>
          </w:tcPr>
          <w:p w:rsidR="00122AD2" w:rsidRPr="00156ECA" w:rsidRDefault="00122AD2" w:rsidP="00F408FB">
            <w:r w:rsidRPr="00156ECA">
              <w:t xml:space="preserve">Indian River </w:t>
            </w:r>
            <w:r>
              <w:t>State</w:t>
            </w:r>
            <w:r w:rsidRPr="00156ECA">
              <w:t xml:space="preserve"> College</w:t>
            </w:r>
          </w:p>
        </w:tc>
        <w:tc>
          <w:tcPr>
            <w:tcW w:w="1303" w:type="pct"/>
            <w:shd w:val="clear" w:color="auto" w:fill="auto"/>
          </w:tcPr>
          <w:p w:rsidR="00122AD2" w:rsidRPr="00A248AF" w:rsidRDefault="00D22E11" w:rsidP="00F408FB">
            <w:pPr>
              <w:jc w:val="center"/>
            </w:pPr>
            <w:r>
              <w:t>$382,227</w:t>
            </w:r>
          </w:p>
        </w:tc>
      </w:tr>
      <w:tr w:rsidR="00122AD2" w:rsidRPr="00156ECA" w:rsidTr="00A248AF">
        <w:trPr>
          <w:cantSplit/>
          <w:trHeight w:val="217"/>
        </w:trPr>
        <w:tc>
          <w:tcPr>
            <w:tcW w:w="3697" w:type="pct"/>
            <w:shd w:val="clear" w:color="auto" w:fill="auto"/>
          </w:tcPr>
          <w:p w:rsidR="00122AD2" w:rsidRPr="00156ECA" w:rsidRDefault="00122AD2" w:rsidP="00F408FB">
            <w:r w:rsidRPr="00156ECA">
              <w:t>Manatee School District</w:t>
            </w:r>
          </w:p>
        </w:tc>
        <w:tc>
          <w:tcPr>
            <w:tcW w:w="1303" w:type="pct"/>
            <w:shd w:val="clear" w:color="auto" w:fill="auto"/>
          </w:tcPr>
          <w:p w:rsidR="00122AD2" w:rsidRPr="00A248AF" w:rsidRDefault="00D22E11" w:rsidP="00F408FB">
            <w:pPr>
              <w:jc w:val="center"/>
            </w:pPr>
            <w:r>
              <w:t>$311,910</w:t>
            </w:r>
          </w:p>
        </w:tc>
      </w:tr>
      <w:tr w:rsidR="00122AD2" w:rsidRPr="00156ECA" w:rsidTr="00A248AF">
        <w:trPr>
          <w:cantSplit/>
          <w:trHeight w:val="228"/>
        </w:trPr>
        <w:tc>
          <w:tcPr>
            <w:tcW w:w="3697" w:type="pct"/>
            <w:shd w:val="clear" w:color="auto" w:fill="auto"/>
          </w:tcPr>
          <w:p w:rsidR="00122AD2" w:rsidRPr="00156ECA" w:rsidRDefault="00122AD2" w:rsidP="00F408FB">
            <w:r w:rsidRPr="00156ECA">
              <w:t>Miami-Dade Community Action and Human Services Department</w:t>
            </w:r>
          </w:p>
        </w:tc>
        <w:tc>
          <w:tcPr>
            <w:tcW w:w="1303" w:type="pct"/>
            <w:shd w:val="clear" w:color="auto" w:fill="auto"/>
          </w:tcPr>
          <w:p w:rsidR="00122AD2" w:rsidRPr="00A248AF" w:rsidRDefault="00D22E11" w:rsidP="00F408FB">
            <w:pPr>
              <w:jc w:val="center"/>
            </w:pPr>
            <w:r>
              <w:t>$378,381</w:t>
            </w:r>
          </w:p>
        </w:tc>
      </w:tr>
      <w:tr w:rsidR="00122AD2" w:rsidRPr="00156ECA" w:rsidTr="00A248AF">
        <w:trPr>
          <w:cantSplit/>
          <w:trHeight w:val="217"/>
        </w:trPr>
        <w:tc>
          <w:tcPr>
            <w:tcW w:w="3697" w:type="pct"/>
            <w:shd w:val="clear" w:color="auto" w:fill="auto"/>
          </w:tcPr>
          <w:p w:rsidR="00122AD2" w:rsidRPr="00156ECA" w:rsidRDefault="00122AD2" w:rsidP="00F408FB">
            <w:r w:rsidRPr="00156ECA">
              <w:t>Orange School District</w:t>
            </w:r>
          </w:p>
        </w:tc>
        <w:tc>
          <w:tcPr>
            <w:tcW w:w="1303" w:type="pct"/>
            <w:shd w:val="clear" w:color="auto" w:fill="auto"/>
          </w:tcPr>
          <w:p w:rsidR="00122AD2" w:rsidRPr="00A248AF" w:rsidRDefault="00D22E11" w:rsidP="00F408FB">
            <w:pPr>
              <w:jc w:val="center"/>
            </w:pPr>
            <w:r>
              <w:t>$217,924</w:t>
            </w:r>
          </w:p>
        </w:tc>
      </w:tr>
      <w:tr w:rsidR="00122AD2" w:rsidRPr="00156ECA" w:rsidTr="00A248AF">
        <w:trPr>
          <w:cantSplit/>
          <w:trHeight w:val="211"/>
        </w:trPr>
        <w:tc>
          <w:tcPr>
            <w:tcW w:w="3697" w:type="pct"/>
            <w:shd w:val="clear" w:color="auto" w:fill="auto"/>
          </w:tcPr>
          <w:p w:rsidR="00122AD2" w:rsidRPr="00156ECA" w:rsidRDefault="00122AD2" w:rsidP="00EC157A">
            <w:r w:rsidRPr="00156ECA">
              <w:t xml:space="preserve">Palm Beach </w:t>
            </w:r>
            <w:r w:rsidR="00EC157A">
              <w:t xml:space="preserve">County </w:t>
            </w:r>
            <w:r w:rsidR="00D22E11">
              <w:t xml:space="preserve">Board of </w:t>
            </w:r>
            <w:r w:rsidR="00EC157A">
              <w:t>Commissioners</w:t>
            </w:r>
          </w:p>
        </w:tc>
        <w:tc>
          <w:tcPr>
            <w:tcW w:w="1303" w:type="pct"/>
            <w:shd w:val="clear" w:color="auto" w:fill="auto"/>
          </w:tcPr>
          <w:p w:rsidR="00122AD2" w:rsidRPr="00A248AF" w:rsidRDefault="00D22E11" w:rsidP="00F408FB">
            <w:pPr>
              <w:jc w:val="center"/>
            </w:pPr>
            <w:r>
              <w:t>$130,000</w:t>
            </w:r>
          </w:p>
        </w:tc>
      </w:tr>
      <w:tr w:rsidR="00122AD2" w:rsidRPr="00156ECA" w:rsidTr="00A248AF">
        <w:trPr>
          <w:cantSplit/>
          <w:trHeight w:val="217"/>
        </w:trPr>
        <w:tc>
          <w:tcPr>
            <w:tcW w:w="3697" w:type="pct"/>
            <w:shd w:val="clear" w:color="auto" w:fill="auto"/>
          </w:tcPr>
          <w:p w:rsidR="00122AD2" w:rsidRPr="00156ECA" w:rsidRDefault="00122AD2" w:rsidP="00F408FB">
            <w:r w:rsidRPr="00156ECA">
              <w:t>Polk School District</w:t>
            </w:r>
          </w:p>
        </w:tc>
        <w:tc>
          <w:tcPr>
            <w:tcW w:w="1303" w:type="pct"/>
            <w:shd w:val="clear" w:color="auto" w:fill="auto"/>
          </w:tcPr>
          <w:p w:rsidR="00122AD2" w:rsidRPr="00A248AF" w:rsidRDefault="00D22E11" w:rsidP="00F408FB">
            <w:pPr>
              <w:jc w:val="center"/>
            </w:pPr>
            <w:r>
              <w:t>$381,820</w:t>
            </w:r>
          </w:p>
        </w:tc>
      </w:tr>
      <w:tr w:rsidR="00122AD2" w:rsidRPr="00156ECA" w:rsidTr="00A248AF">
        <w:trPr>
          <w:cantSplit/>
          <w:trHeight w:val="217"/>
        </w:trPr>
        <w:tc>
          <w:tcPr>
            <w:tcW w:w="3697" w:type="pct"/>
            <w:shd w:val="clear" w:color="auto" w:fill="auto"/>
          </w:tcPr>
          <w:p w:rsidR="00122AD2" w:rsidRPr="00156ECA" w:rsidRDefault="00122AD2" w:rsidP="00F408FB">
            <w:r w:rsidRPr="00156ECA">
              <w:t>Putnam School District</w:t>
            </w:r>
          </w:p>
        </w:tc>
        <w:tc>
          <w:tcPr>
            <w:tcW w:w="1303" w:type="pct"/>
            <w:shd w:val="clear" w:color="auto" w:fill="auto"/>
          </w:tcPr>
          <w:p w:rsidR="00122AD2" w:rsidRPr="00A248AF" w:rsidRDefault="00D22E11" w:rsidP="00F408FB">
            <w:pPr>
              <w:jc w:val="center"/>
            </w:pPr>
            <w:r>
              <w:t>$124,911</w:t>
            </w:r>
          </w:p>
        </w:tc>
      </w:tr>
      <w:tr w:rsidR="00122AD2" w:rsidRPr="00156ECA" w:rsidTr="00A248AF">
        <w:trPr>
          <w:cantSplit/>
          <w:trHeight w:val="228"/>
        </w:trPr>
        <w:tc>
          <w:tcPr>
            <w:tcW w:w="3697" w:type="pct"/>
            <w:shd w:val="clear" w:color="auto" w:fill="auto"/>
          </w:tcPr>
          <w:p w:rsidR="00122AD2" w:rsidRPr="00156ECA" w:rsidRDefault="00122AD2" w:rsidP="00F408FB">
            <w:r w:rsidRPr="00156ECA">
              <w:t xml:space="preserve">South Florida </w:t>
            </w:r>
            <w:r>
              <w:t>State</w:t>
            </w:r>
            <w:r w:rsidRPr="00156ECA">
              <w:t xml:space="preserve"> College</w:t>
            </w:r>
          </w:p>
        </w:tc>
        <w:tc>
          <w:tcPr>
            <w:tcW w:w="1303" w:type="pct"/>
            <w:shd w:val="clear" w:color="auto" w:fill="auto"/>
          </w:tcPr>
          <w:p w:rsidR="00122AD2" w:rsidRPr="00A248AF" w:rsidRDefault="00D22E11" w:rsidP="00F408FB">
            <w:pPr>
              <w:jc w:val="center"/>
            </w:pPr>
            <w:r>
              <w:t>$275,242</w:t>
            </w:r>
          </w:p>
        </w:tc>
      </w:tr>
      <w:tr w:rsidR="00A248AF" w:rsidRPr="00156ECA" w:rsidTr="00A248AF">
        <w:trPr>
          <w:cantSplit/>
          <w:trHeight w:val="228"/>
        </w:trPr>
        <w:tc>
          <w:tcPr>
            <w:tcW w:w="3697" w:type="pct"/>
            <w:shd w:val="clear" w:color="auto" w:fill="auto"/>
          </w:tcPr>
          <w:p w:rsidR="00A248AF" w:rsidRPr="003F4C8F" w:rsidRDefault="00A248AF" w:rsidP="00A248AF">
            <w:pPr>
              <w:jc w:val="right"/>
              <w:rPr>
                <w:b/>
                <w:sz w:val="28"/>
              </w:rPr>
            </w:pPr>
            <w:r w:rsidRPr="003F4C8F">
              <w:rPr>
                <w:b/>
                <w:sz w:val="28"/>
              </w:rPr>
              <w:t>Total</w:t>
            </w:r>
          </w:p>
        </w:tc>
        <w:tc>
          <w:tcPr>
            <w:tcW w:w="1303" w:type="pct"/>
            <w:shd w:val="clear" w:color="auto" w:fill="auto"/>
          </w:tcPr>
          <w:p w:rsidR="00A248AF" w:rsidRPr="003F4C8F" w:rsidRDefault="00D22E11" w:rsidP="00932B57">
            <w:pPr>
              <w:jc w:val="center"/>
              <w:rPr>
                <w:b/>
                <w:sz w:val="28"/>
              </w:rPr>
            </w:pPr>
            <w:r>
              <w:rPr>
                <w:b/>
                <w:sz w:val="28"/>
              </w:rPr>
              <w:t>$ 2,867,573</w:t>
            </w:r>
          </w:p>
        </w:tc>
      </w:tr>
    </w:tbl>
    <w:p w:rsidR="00466C74" w:rsidRPr="00156ECA" w:rsidRDefault="00466C74" w:rsidP="00F408FB">
      <w:pPr>
        <w:sectPr w:rsidR="00466C74" w:rsidRPr="00156ECA" w:rsidSect="008A0224">
          <w:headerReference w:type="even" r:id="rId53"/>
          <w:headerReference w:type="default" r:id="rId54"/>
          <w:headerReference w:type="first" r:id="rId55"/>
          <w:pgSz w:w="12240" w:h="15840" w:code="1"/>
          <w:pgMar w:top="547" w:right="720" w:bottom="576" w:left="720" w:header="288" w:footer="288" w:gutter="0"/>
          <w:cols w:space="720"/>
          <w:docGrid w:linePitch="360"/>
        </w:sectPr>
      </w:pPr>
    </w:p>
    <w:p w:rsidR="00466C74" w:rsidRPr="00E0310C" w:rsidRDefault="00466C74" w:rsidP="003F4C8F">
      <w:pPr>
        <w:spacing w:before="60" w:after="60"/>
        <w:jc w:val="both"/>
        <w:rPr>
          <w:b/>
          <w:szCs w:val="24"/>
        </w:rPr>
      </w:pPr>
      <w:r w:rsidRPr="00E0310C">
        <w:rPr>
          <w:b/>
          <w:szCs w:val="24"/>
        </w:rPr>
        <w:lastRenderedPageBreak/>
        <w:t>To be eligible for participation in the WIOA §</w:t>
      </w:r>
      <w:r w:rsidR="00E0310C" w:rsidRPr="00E0310C">
        <w:rPr>
          <w:b/>
          <w:szCs w:val="24"/>
        </w:rPr>
        <w:t xml:space="preserve">685.100 Section </w:t>
      </w:r>
      <w:r w:rsidRPr="00E0310C">
        <w:rPr>
          <w:b/>
          <w:szCs w:val="24"/>
        </w:rPr>
        <w:t xml:space="preserve">167 NFJP program an individual: </w:t>
      </w:r>
    </w:p>
    <w:p w:rsidR="00AB5E77" w:rsidRDefault="000C6039" w:rsidP="003F4C8F">
      <w:pPr>
        <w:spacing w:before="60" w:after="60"/>
        <w:jc w:val="both"/>
        <w:rPr>
          <w:szCs w:val="24"/>
        </w:rPr>
      </w:pPr>
      <w:r>
        <w:rPr>
          <w:szCs w:val="24"/>
        </w:rPr>
        <w:t xml:space="preserve">A MSFW </w:t>
      </w:r>
      <w:r w:rsidR="000F7EEC">
        <w:rPr>
          <w:szCs w:val="24"/>
        </w:rPr>
        <w:t xml:space="preserve">Adult </w:t>
      </w:r>
    </w:p>
    <w:p w:rsidR="006571F7" w:rsidRDefault="006571F7" w:rsidP="003F4C8F">
      <w:pPr>
        <w:spacing w:before="60" w:after="60"/>
        <w:jc w:val="both"/>
        <w:rPr>
          <w:szCs w:val="24"/>
        </w:rPr>
      </w:pPr>
      <w:r>
        <w:rPr>
          <w:szCs w:val="24"/>
        </w:rPr>
        <w:t>OR</w:t>
      </w:r>
    </w:p>
    <w:p w:rsidR="00466C74" w:rsidRDefault="0052050B" w:rsidP="003F4C8F">
      <w:pPr>
        <w:spacing w:before="60" w:after="60"/>
        <w:jc w:val="both"/>
        <w:rPr>
          <w:szCs w:val="24"/>
        </w:rPr>
      </w:pPr>
      <w:r>
        <w:rPr>
          <w:szCs w:val="24"/>
        </w:rPr>
        <w:t>A MSFW Youth (aged 14-24)</w:t>
      </w:r>
    </w:p>
    <w:p w:rsidR="00AF16E0" w:rsidRPr="00156ECA" w:rsidRDefault="00AF16E0" w:rsidP="003F4C8F">
      <w:pPr>
        <w:spacing w:before="60" w:after="60"/>
        <w:jc w:val="both"/>
        <w:rPr>
          <w:szCs w:val="24"/>
        </w:rPr>
      </w:pPr>
    </w:p>
    <w:p w:rsidR="00466C74" w:rsidRPr="000C6E18" w:rsidRDefault="00466C74" w:rsidP="003F4C8F">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156ECA">
        <w:rPr>
          <w:i/>
          <w:szCs w:val="24"/>
        </w:rPr>
        <w:t>Must</w:t>
      </w:r>
      <w:r w:rsidRPr="00156ECA">
        <w:rPr>
          <w:szCs w:val="24"/>
        </w:rPr>
        <w:t xml:space="preserve"> be a citizen or national of the United States, a lawfully admitted permanent resident alien, refugee, asylee, or parolee, or other individual legally authorized to work in the United States [WIOA </w:t>
      </w:r>
      <w:r w:rsidR="00482151">
        <w:rPr>
          <w:szCs w:val="24"/>
        </w:rPr>
        <w:t xml:space="preserve">Section </w:t>
      </w:r>
      <w:r w:rsidRPr="00156ECA">
        <w:rPr>
          <w:szCs w:val="24"/>
        </w:rPr>
        <w:t>18</w:t>
      </w:r>
      <w:r w:rsidR="00482151">
        <w:rPr>
          <w:szCs w:val="24"/>
        </w:rPr>
        <w:t>8</w:t>
      </w:r>
      <w:r w:rsidRPr="00156ECA">
        <w:rPr>
          <w:szCs w:val="24"/>
        </w:rPr>
        <w:t xml:space="preserve"> (a)(5)] </w:t>
      </w:r>
    </w:p>
    <w:p w:rsidR="004A087E" w:rsidRDefault="004A087E" w:rsidP="003F4C8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p>
    <w:p w:rsidR="00466C74" w:rsidRDefault="00466C74" w:rsidP="003F4C8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r w:rsidRPr="00E0310C">
        <w:rPr>
          <w:b/>
          <w:i/>
          <w:szCs w:val="24"/>
        </w:rPr>
        <w:t>AND</w:t>
      </w:r>
      <w:r w:rsidRPr="00E0310C">
        <w:rPr>
          <w:b/>
          <w:szCs w:val="24"/>
        </w:rPr>
        <w:t>;</w:t>
      </w:r>
    </w:p>
    <w:p w:rsidR="004A087E" w:rsidRPr="000C6E18" w:rsidRDefault="004A087E" w:rsidP="003F4C8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p>
    <w:p w:rsidR="006571F7" w:rsidRPr="009A07A7" w:rsidRDefault="00466C74" w:rsidP="003F4C8F">
      <w:pPr>
        <w:pStyle w:val="ListParagraph"/>
        <w:numPr>
          <w:ilvl w:val="0"/>
          <w:numId w:val="1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b/>
          <w:i/>
          <w:szCs w:val="24"/>
        </w:rPr>
      </w:pPr>
      <w:r w:rsidRPr="00BD7D7A">
        <w:rPr>
          <w:i/>
          <w:szCs w:val="24"/>
        </w:rPr>
        <w:t>Must</w:t>
      </w:r>
      <w:r w:rsidRPr="00BD7D7A">
        <w:rPr>
          <w:szCs w:val="24"/>
        </w:rPr>
        <w:t xml:space="preserve"> have not violated Section 3 of the Military Selective Service Act by knowingly and willfully failing to register for the Selective Service registration [20CFR </w:t>
      </w:r>
      <w:r w:rsidR="00BD7D7A">
        <w:rPr>
          <w:szCs w:val="24"/>
        </w:rPr>
        <w:t>§667.250; WIOA Section 189 (h)</w:t>
      </w:r>
    </w:p>
    <w:p w:rsidR="004A087E" w:rsidRDefault="004A087E" w:rsidP="003F4C8F">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rsidR="009A07A7" w:rsidRDefault="009A07A7" w:rsidP="003F4C8F">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r w:rsidRPr="00E0310C">
        <w:rPr>
          <w:b/>
          <w:sz w:val="24"/>
          <w:szCs w:val="24"/>
        </w:rPr>
        <w:t>AND;</w:t>
      </w:r>
    </w:p>
    <w:p w:rsidR="004A087E" w:rsidRPr="009A07A7" w:rsidRDefault="004A087E" w:rsidP="003F4C8F">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rsidR="009A07A7" w:rsidRPr="009A07A7" w:rsidRDefault="009A07A7" w:rsidP="003F4C8F">
      <w:pPr>
        <w:pStyle w:val="indent3"/>
        <w:numPr>
          <w:ilvl w:val="0"/>
          <w:numId w:val="11"/>
        </w:num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 w:val="24"/>
          <w:szCs w:val="24"/>
        </w:rPr>
      </w:pPr>
      <w:r w:rsidRPr="00D86EFC">
        <w:rPr>
          <w:sz w:val="24"/>
          <w:szCs w:val="24"/>
        </w:rPr>
        <w:t>A low‐income individual who faces multiple barriers to economic self‐sufficiency</w:t>
      </w:r>
      <w:r>
        <w:rPr>
          <w:sz w:val="24"/>
          <w:szCs w:val="24"/>
        </w:rPr>
        <w:t xml:space="preserve"> (WIOA Section 3(</w:t>
      </w:r>
      <w:r w:rsidR="004A087E">
        <w:rPr>
          <w:sz w:val="24"/>
          <w:szCs w:val="24"/>
        </w:rPr>
        <w:t>36) (</w:t>
      </w:r>
      <w:r>
        <w:rPr>
          <w:sz w:val="24"/>
          <w:szCs w:val="24"/>
        </w:rPr>
        <w:t>A)(B)</w:t>
      </w:r>
      <w:r w:rsidR="004A087E">
        <w:rPr>
          <w:sz w:val="24"/>
          <w:szCs w:val="24"/>
        </w:rPr>
        <w:t>)</w:t>
      </w:r>
      <w:r>
        <w:rPr>
          <w:sz w:val="24"/>
          <w:szCs w:val="24"/>
        </w:rPr>
        <w:t xml:space="preserve"> </w:t>
      </w:r>
      <w:r w:rsidR="00C736AB" w:rsidRPr="00C736AB">
        <w:rPr>
          <w:sz w:val="24"/>
          <w:szCs w:val="24"/>
        </w:rPr>
        <w:t>TEGL No. 18-16.</w:t>
      </w:r>
    </w:p>
    <w:p w:rsidR="004A087E" w:rsidRDefault="004A087E" w:rsidP="003F4C8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i/>
          <w:szCs w:val="24"/>
        </w:rPr>
      </w:pPr>
    </w:p>
    <w:p w:rsidR="00466C74" w:rsidRDefault="006571F7" w:rsidP="003F4C8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r w:rsidRPr="00E0310C">
        <w:rPr>
          <w:b/>
          <w:i/>
          <w:szCs w:val="24"/>
        </w:rPr>
        <w:t>AND</w:t>
      </w:r>
      <w:r w:rsidRPr="00E0310C">
        <w:rPr>
          <w:b/>
          <w:szCs w:val="24"/>
        </w:rPr>
        <w:t>;</w:t>
      </w:r>
    </w:p>
    <w:p w:rsidR="004A087E" w:rsidRPr="006571F7" w:rsidRDefault="004A087E" w:rsidP="003F4C8F">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p>
    <w:p w:rsidR="00466C74" w:rsidRPr="00BD7D7A" w:rsidRDefault="006571F7" w:rsidP="003F4C8F">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E0310C">
        <w:rPr>
          <w:i/>
          <w:szCs w:val="24"/>
        </w:rPr>
        <w:t>Must</w:t>
      </w:r>
      <w:r w:rsidRPr="00156ECA">
        <w:rPr>
          <w:szCs w:val="24"/>
        </w:rPr>
        <w:t xml:space="preserve"> have </w:t>
      </w:r>
      <w:r w:rsidRPr="006571F7">
        <w:rPr>
          <w:szCs w:val="24"/>
        </w:rPr>
        <w:t>performed labor for wages in occupations and industries within agricultural production and agricultural services for 12 consecutive months out of the 24 months prior to application for the program involved</w:t>
      </w:r>
      <w:r w:rsidRPr="00156ECA">
        <w:rPr>
          <w:szCs w:val="24"/>
        </w:rPr>
        <w:t xml:space="preserve"> [20 CFR §</w:t>
      </w:r>
      <w:r>
        <w:rPr>
          <w:szCs w:val="24"/>
        </w:rPr>
        <w:t>685.110</w:t>
      </w:r>
      <w:r w:rsidRPr="00156ECA">
        <w:rPr>
          <w:szCs w:val="24"/>
        </w:rPr>
        <w:t>]</w:t>
      </w:r>
      <w:r w:rsidR="00460090">
        <w:rPr>
          <w:szCs w:val="24"/>
        </w:rPr>
        <w:t xml:space="preserve">. Primarily employed in agricultural or fish farming labor (earns </w:t>
      </w:r>
      <w:r w:rsidR="00C736AB">
        <w:rPr>
          <w:szCs w:val="24"/>
        </w:rPr>
        <w:t>at</w:t>
      </w:r>
      <w:r w:rsidR="00460090">
        <w:rPr>
          <w:szCs w:val="24"/>
        </w:rPr>
        <w:t xml:space="preserve"> least 50 percent of his/her total income from farm</w:t>
      </w:r>
      <w:r w:rsidR="00B76CA8">
        <w:rPr>
          <w:szCs w:val="24"/>
        </w:rPr>
        <w:t xml:space="preserve"> </w:t>
      </w:r>
      <w:r w:rsidR="00460090">
        <w:rPr>
          <w:szCs w:val="24"/>
        </w:rPr>
        <w:t>work or is employed at least 50 percent of his/her total employment time in farm</w:t>
      </w:r>
      <w:r w:rsidR="00B76CA8">
        <w:rPr>
          <w:szCs w:val="24"/>
        </w:rPr>
        <w:t xml:space="preserve"> </w:t>
      </w:r>
      <w:r w:rsidR="00460090">
        <w:rPr>
          <w:szCs w:val="24"/>
        </w:rPr>
        <w:t>work)</w:t>
      </w:r>
      <w:r w:rsidR="00C736AB">
        <w:rPr>
          <w:szCs w:val="24"/>
        </w:rPr>
        <w:t xml:space="preserve"> TEGL No. 18-16</w:t>
      </w:r>
      <w:r w:rsidR="00460090">
        <w:rPr>
          <w:szCs w:val="24"/>
        </w:rPr>
        <w:t xml:space="preserve">. </w:t>
      </w:r>
    </w:p>
    <w:p w:rsidR="004A087E" w:rsidRDefault="004A087E" w:rsidP="003F4C8F">
      <w:pPr>
        <w:suppressAutoHyphens/>
        <w:ind w:left="360" w:hanging="360"/>
        <w:jc w:val="both"/>
        <w:rPr>
          <w:b/>
          <w:i/>
          <w:szCs w:val="24"/>
        </w:rPr>
      </w:pPr>
    </w:p>
    <w:p w:rsidR="000C6E18" w:rsidRDefault="000C6E18" w:rsidP="003F4C8F">
      <w:pPr>
        <w:suppressAutoHyphens/>
        <w:ind w:left="360" w:hanging="360"/>
        <w:jc w:val="both"/>
        <w:rPr>
          <w:b/>
          <w:i/>
          <w:szCs w:val="24"/>
        </w:rPr>
      </w:pPr>
      <w:r w:rsidRPr="004003AB">
        <w:rPr>
          <w:b/>
          <w:i/>
          <w:szCs w:val="24"/>
        </w:rPr>
        <w:t>OR</w:t>
      </w:r>
    </w:p>
    <w:p w:rsidR="004A087E" w:rsidRPr="004003AB" w:rsidRDefault="004A087E" w:rsidP="003F4C8F">
      <w:pPr>
        <w:suppressAutoHyphens/>
        <w:ind w:left="360" w:hanging="360"/>
        <w:jc w:val="both"/>
        <w:rPr>
          <w:b/>
          <w:i/>
          <w:szCs w:val="24"/>
        </w:rPr>
      </w:pPr>
    </w:p>
    <w:p w:rsidR="000C6E18" w:rsidRDefault="000C6E18" w:rsidP="003F4C8F">
      <w:pPr>
        <w:pStyle w:val="ListParagraph"/>
        <w:numPr>
          <w:ilvl w:val="0"/>
          <w:numId w:val="14"/>
        </w:numPr>
        <w:suppressAutoHyphens/>
        <w:ind w:left="360"/>
        <w:jc w:val="both"/>
        <w:rPr>
          <w:szCs w:val="24"/>
        </w:rPr>
      </w:pPr>
      <w:r w:rsidRPr="000C6E18">
        <w:rPr>
          <w:szCs w:val="24"/>
        </w:rPr>
        <w:t xml:space="preserve">Is </w:t>
      </w:r>
      <w:r>
        <w:rPr>
          <w:szCs w:val="24"/>
        </w:rPr>
        <w:t>a dependent of an eligible MSFW</w:t>
      </w:r>
      <w:r w:rsidRPr="000C6E18">
        <w:rPr>
          <w:szCs w:val="24"/>
        </w:rPr>
        <w:t xml:space="preserve"> (A dependent is an individual who was claimed as a dependent on the qualifying farmworker's federal income tax return for the previous year); If not claimed as a dependent for federal income tax purposes, </w:t>
      </w:r>
      <w:r w:rsidR="004A087E" w:rsidRPr="000C6E18">
        <w:rPr>
          <w:szCs w:val="24"/>
        </w:rPr>
        <w:t>is</w:t>
      </w:r>
      <w:r w:rsidRPr="000C6E18">
        <w:rPr>
          <w:szCs w:val="24"/>
        </w:rPr>
        <w:t xml:space="preserve"> able to establish a qualifying relationship with the farmworker</w:t>
      </w:r>
      <w:r w:rsidR="00A13034">
        <w:rPr>
          <w:szCs w:val="24"/>
        </w:rPr>
        <w:t>.</w:t>
      </w:r>
    </w:p>
    <w:p w:rsidR="004A087E" w:rsidRPr="000C6E18" w:rsidRDefault="004A087E" w:rsidP="003F4C8F">
      <w:pPr>
        <w:pStyle w:val="ListParagraph"/>
        <w:suppressAutoHyphens/>
        <w:ind w:left="360" w:hanging="360"/>
        <w:jc w:val="both"/>
        <w:rPr>
          <w:szCs w:val="24"/>
        </w:rPr>
      </w:pPr>
    </w:p>
    <w:p w:rsidR="000C6E18" w:rsidRPr="000C6E18" w:rsidRDefault="000C6E18" w:rsidP="003F4C8F">
      <w:pPr>
        <w:pStyle w:val="ListParagraph"/>
        <w:numPr>
          <w:ilvl w:val="0"/>
          <w:numId w:val="14"/>
        </w:numPr>
        <w:suppressAutoHyphens/>
        <w:ind w:left="360"/>
        <w:jc w:val="both"/>
        <w:rPr>
          <w:szCs w:val="24"/>
        </w:rPr>
      </w:pPr>
      <w:r w:rsidRPr="000C6E18">
        <w:rPr>
          <w:szCs w:val="24"/>
        </w:rPr>
        <w:t>The individual receives half of his/her total support from the eligible farmworker's family during the eligibility determination period.</w:t>
      </w:r>
    </w:p>
    <w:p w:rsidR="00466C74" w:rsidRPr="00156ECA" w:rsidRDefault="00466C74" w:rsidP="003F4C8F">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Pr="00156ECA" w:rsidRDefault="00466C74" w:rsidP="003F4C8F">
      <w:pPr>
        <w:pStyle w:val="QuickFormat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Pr="00156ECA" w:rsidRDefault="00466C74" w:rsidP="003F4C8F">
      <w:pPr>
        <w:pStyle w:val="QuickFormat1"/>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rsidR="00466C74" w:rsidRDefault="00466C74" w:rsidP="003F4C8F">
      <w:pPr>
        <w:jc w:val="center"/>
        <w:rPr>
          <w:rFonts w:ascii="Arial" w:hAnsi="Arial" w:cs="Arial"/>
          <w:b/>
        </w:rPr>
      </w:pPr>
    </w:p>
    <w:p w:rsidR="00687074" w:rsidRDefault="00687074" w:rsidP="003F4C8F">
      <w:pPr>
        <w:jc w:val="center"/>
        <w:rPr>
          <w:rFonts w:ascii="Arial" w:hAnsi="Arial" w:cs="Arial"/>
          <w:b/>
        </w:rPr>
      </w:pPr>
    </w:p>
    <w:p w:rsidR="00687074" w:rsidRDefault="00687074" w:rsidP="003F4C8F">
      <w:pPr>
        <w:jc w:val="center"/>
        <w:rPr>
          <w:rFonts w:ascii="Arial" w:hAnsi="Arial" w:cs="Arial"/>
          <w:b/>
        </w:rPr>
      </w:pPr>
    </w:p>
    <w:p w:rsidR="00687074" w:rsidRDefault="00687074" w:rsidP="003F4C8F">
      <w:pPr>
        <w:jc w:val="center"/>
        <w:rPr>
          <w:rFonts w:ascii="Arial" w:hAnsi="Arial" w:cs="Arial"/>
          <w:b/>
        </w:rPr>
      </w:pPr>
    </w:p>
    <w:p w:rsidR="00687074" w:rsidRDefault="00687074" w:rsidP="003F4C8F">
      <w:pPr>
        <w:rPr>
          <w:rFonts w:ascii="Arial" w:hAnsi="Arial" w:cs="Arial"/>
          <w:b/>
        </w:rPr>
        <w:sectPr w:rsidR="00687074" w:rsidSect="00DD543F">
          <w:headerReference w:type="even" r:id="rId56"/>
          <w:headerReference w:type="default" r:id="rId57"/>
          <w:headerReference w:type="first" r:id="rId58"/>
          <w:pgSz w:w="12240" w:h="15840"/>
          <w:pgMar w:top="716" w:right="720" w:bottom="576" w:left="720" w:header="288" w:footer="288" w:gutter="0"/>
          <w:cols w:space="720"/>
          <w:docGrid w:linePitch="360"/>
        </w:sectPr>
      </w:pPr>
    </w:p>
    <w:tbl>
      <w:tblPr>
        <w:tblpPr w:leftFromText="180" w:rightFromText="180" w:vertAnchor="text" w:horzAnchor="margin" w:tblpY="496"/>
        <w:tblW w:w="14271" w:type="dxa"/>
        <w:tblLayout w:type="fixed"/>
        <w:tblLook w:val="04A0" w:firstRow="1" w:lastRow="0" w:firstColumn="1" w:lastColumn="0" w:noHBand="0" w:noVBand="1"/>
      </w:tblPr>
      <w:tblGrid>
        <w:gridCol w:w="894"/>
        <w:gridCol w:w="4345"/>
        <w:gridCol w:w="832"/>
        <w:gridCol w:w="849"/>
        <w:gridCol w:w="853"/>
        <w:gridCol w:w="861"/>
        <w:gridCol w:w="928"/>
        <w:gridCol w:w="861"/>
        <w:gridCol w:w="928"/>
        <w:gridCol w:w="844"/>
        <w:gridCol w:w="266"/>
        <w:gridCol w:w="948"/>
        <w:gridCol w:w="862"/>
      </w:tblGrid>
      <w:tr w:rsidR="001618B7" w:rsidRPr="006363C5" w:rsidTr="001618B7">
        <w:trPr>
          <w:trHeight w:val="321"/>
        </w:trPr>
        <w:tc>
          <w:tcPr>
            <w:tcW w:w="52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618B7" w:rsidRPr="001F7980" w:rsidRDefault="001618B7" w:rsidP="001618B7">
            <w:pPr>
              <w:jc w:val="center"/>
              <w:rPr>
                <w:rFonts w:ascii="Calibri" w:hAnsi="Calibri" w:cs="Calibri"/>
                <w:b/>
                <w:bCs/>
                <w:sz w:val="28"/>
                <w:szCs w:val="28"/>
              </w:rPr>
            </w:pPr>
            <w:r w:rsidRPr="006363C5">
              <w:rPr>
                <w:rFonts w:ascii="Calibri" w:hAnsi="Calibri" w:cs="Calibri"/>
                <w:b/>
                <w:bCs/>
                <w:color w:val="000000"/>
                <w:sz w:val="28"/>
                <w:szCs w:val="28"/>
              </w:rPr>
              <w:lastRenderedPageBreak/>
              <w:t xml:space="preserve">Program Year </w:t>
            </w:r>
            <w:r>
              <w:rPr>
                <w:rFonts w:ascii="Calibri" w:hAnsi="Calibri" w:cs="Calibri"/>
                <w:b/>
                <w:bCs/>
                <w:sz w:val="28"/>
                <w:szCs w:val="28"/>
              </w:rPr>
              <w:t>21/22</w:t>
            </w:r>
          </w:p>
        </w:tc>
        <w:tc>
          <w:tcPr>
            <w:tcW w:w="1681"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Quarter I</w:t>
            </w:r>
          </w:p>
        </w:tc>
        <w:tc>
          <w:tcPr>
            <w:tcW w:w="1714"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Quarter II</w:t>
            </w:r>
          </w:p>
        </w:tc>
        <w:tc>
          <w:tcPr>
            <w:tcW w:w="1789"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Quarter III</w:t>
            </w:r>
          </w:p>
        </w:tc>
        <w:tc>
          <w:tcPr>
            <w:tcW w:w="1772"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Quarter IV</w:t>
            </w:r>
          </w:p>
        </w:tc>
        <w:tc>
          <w:tcPr>
            <w:tcW w:w="266" w:type="dxa"/>
            <w:tcBorders>
              <w:top w:val="single" w:sz="8" w:space="0" w:color="auto"/>
              <w:left w:val="nil"/>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c>
          <w:tcPr>
            <w:tcW w:w="1810"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1618B7" w:rsidRPr="006363C5" w:rsidRDefault="001618B7" w:rsidP="001618B7">
            <w:pPr>
              <w:jc w:val="center"/>
              <w:rPr>
                <w:rFonts w:ascii="Calibri" w:hAnsi="Calibri" w:cs="Calibri"/>
                <w:b/>
                <w:bCs/>
                <w:color w:val="000000"/>
                <w:szCs w:val="24"/>
              </w:rPr>
            </w:pPr>
            <w:r w:rsidRPr="001F7980">
              <w:rPr>
                <w:rFonts w:ascii="Calibri" w:hAnsi="Calibri" w:cs="Calibri"/>
                <w:b/>
                <w:bCs/>
                <w:color w:val="000000"/>
                <w:szCs w:val="24"/>
              </w:rPr>
              <w:t xml:space="preserve">PY </w:t>
            </w:r>
            <w:r w:rsidRPr="001F7980">
              <w:rPr>
                <w:rFonts w:ascii="Calibri" w:hAnsi="Calibri" w:cs="Calibri"/>
                <w:b/>
                <w:bCs/>
                <w:szCs w:val="24"/>
              </w:rPr>
              <w:t>21/22</w:t>
            </w:r>
            <w:r w:rsidRPr="001F7980">
              <w:rPr>
                <w:rFonts w:ascii="Calibri" w:hAnsi="Calibri" w:cs="Calibri"/>
                <w:b/>
                <w:bCs/>
                <w:color w:val="000000"/>
                <w:szCs w:val="24"/>
              </w:rPr>
              <w:t>Total</w:t>
            </w:r>
          </w:p>
        </w:tc>
      </w:tr>
      <w:tr w:rsidR="001618B7" w:rsidRPr="006363C5" w:rsidTr="001618B7">
        <w:trPr>
          <w:trHeight w:val="321"/>
        </w:trPr>
        <w:tc>
          <w:tcPr>
            <w:tcW w:w="5239" w:type="dxa"/>
            <w:gridSpan w:val="2"/>
            <w:vMerge w:val="restart"/>
            <w:tcBorders>
              <w:top w:val="single" w:sz="8" w:space="0" w:color="auto"/>
              <w:left w:val="single" w:sz="8" w:space="0" w:color="auto"/>
              <w:bottom w:val="nil"/>
              <w:right w:val="single" w:sz="8" w:space="0" w:color="000000"/>
            </w:tcBorders>
            <w:shd w:val="clear" w:color="auto" w:fill="auto"/>
            <w:vAlign w:val="center"/>
            <w:hideMark/>
          </w:tcPr>
          <w:p w:rsidR="001618B7" w:rsidRPr="006363C5" w:rsidRDefault="001618B7" w:rsidP="001618B7">
            <w:pPr>
              <w:jc w:val="center"/>
              <w:rPr>
                <w:rFonts w:ascii="Calibri" w:hAnsi="Calibri" w:cs="Calibri"/>
                <w:b/>
                <w:bCs/>
                <w:color w:val="000000"/>
                <w:sz w:val="28"/>
                <w:szCs w:val="28"/>
              </w:rPr>
            </w:pPr>
            <w:r w:rsidRPr="006363C5">
              <w:rPr>
                <w:rFonts w:ascii="Calibri" w:hAnsi="Calibri" w:cs="Calibri"/>
                <w:b/>
                <w:bCs/>
                <w:color w:val="000000"/>
                <w:sz w:val="28"/>
                <w:szCs w:val="28"/>
              </w:rPr>
              <w:t>Project Name: _________________</w:t>
            </w:r>
          </w:p>
        </w:tc>
        <w:tc>
          <w:tcPr>
            <w:tcW w:w="1681" w:type="dxa"/>
            <w:gridSpan w:val="2"/>
            <w:vMerge/>
            <w:tcBorders>
              <w:top w:val="single" w:sz="8" w:space="0" w:color="auto"/>
              <w:left w:val="single" w:sz="8" w:space="0" w:color="auto"/>
              <w:bottom w:val="single" w:sz="8" w:space="0" w:color="000000"/>
              <w:right w:val="nil"/>
            </w:tcBorders>
            <w:vAlign w:val="center"/>
            <w:hideMark/>
          </w:tcPr>
          <w:p w:rsidR="001618B7" w:rsidRPr="006363C5" w:rsidRDefault="001618B7" w:rsidP="001618B7">
            <w:pPr>
              <w:rPr>
                <w:rFonts w:ascii="Calibri" w:hAnsi="Calibri" w:cs="Calibri"/>
                <w:b/>
                <w:bCs/>
                <w:color w:val="000000"/>
                <w:szCs w:val="24"/>
              </w:rPr>
            </w:pPr>
          </w:p>
        </w:tc>
        <w:tc>
          <w:tcPr>
            <w:tcW w:w="1714" w:type="dxa"/>
            <w:gridSpan w:val="2"/>
            <w:vMerge/>
            <w:tcBorders>
              <w:top w:val="single" w:sz="8" w:space="0" w:color="auto"/>
              <w:left w:val="single" w:sz="8" w:space="0" w:color="auto"/>
              <w:bottom w:val="single" w:sz="8" w:space="0" w:color="000000"/>
              <w:right w:val="single" w:sz="8" w:space="0" w:color="000000"/>
            </w:tcBorders>
            <w:vAlign w:val="center"/>
            <w:hideMark/>
          </w:tcPr>
          <w:p w:rsidR="001618B7" w:rsidRPr="006363C5" w:rsidRDefault="001618B7" w:rsidP="001618B7">
            <w:pPr>
              <w:rPr>
                <w:rFonts w:ascii="Calibri" w:hAnsi="Calibri" w:cs="Calibri"/>
                <w:b/>
                <w:bCs/>
                <w:color w:val="000000"/>
                <w:szCs w:val="24"/>
              </w:rPr>
            </w:pPr>
          </w:p>
        </w:tc>
        <w:tc>
          <w:tcPr>
            <w:tcW w:w="1789" w:type="dxa"/>
            <w:gridSpan w:val="2"/>
            <w:vMerge/>
            <w:tcBorders>
              <w:top w:val="single" w:sz="8" w:space="0" w:color="auto"/>
              <w:left w:val="single" w:sz="8" w:space="0" w:color="auto"/>
              <w:bottom w:val="single" w:sz="8" w:space="0" w:color="000000"/>
              <w:right w:val="single" w:sz="8" w:space="0" w:color="000000"/>
            </w:tcBorders>
            <w:vAlign w:val="center"/>
            <w:hideMark/>
          </w:tcPr>
          <w:p w:rsidR="001618B7" w:rsidRPr="006363C5" w:rsidRDefault="001618B7" w:rsidP="001618B7">
            <w:pPr>
              <w:rPr>
                <w:rFonts w:ascii="Calibri" w:hAnsi="Calibri" w:cs="Calibri"/>
                <w:b/>
                <w:bCs/>
                <w:color w:val="000000"/>
                <w:szCs w:val="24"/>
              </w:rPr>
            </w:pPr>
          </w:p>
        </w:tc>
        <w:tc>
          <w:tcPr>
            <w:tcW w:w="1772" w:type="dxa"/>
            <w:gridSpan w:val="2"/>
            <w:vMerge/>
            <w:tcBorders>
              <w:top w:val="single" w:sz="8" w:space="0" w:color="auto"/>
              <w:left w:val="single" w:sz="8" w:space="0" w:color="auto"/>
              <w:bottom w:val="single" w:sz="8" w:space="0" w:color="000000"/>
              <w:right w:val="single" w:sz="8" w:space="0" w:color="000000"/>
            </w:tcBorders>
            <w:vAlign w:val="center"/>
            <w:hideMark/>
          </w:tcPr>
          <w:p w:rsidR="001618B7" w:rsidRPr="006363C5" w:rsidRDefault="001618B7" w:rsidP="001618B7">
            <w:pPr>
              <w:rPr>
                <w:rFonts w:ascii="Calibri" w:hAnsi="Calibri" w:cs="Calibri"/>
                <w:b/>
                <w:bCs/>
                <w:color w:val="000000"/>
                <w:szCs w:val="24"/>
              </w:rPr>
            </w:pPr>
          </w:p>
        </w:tc>
        <w:tc>
          <w:tcPr>
            <w:tcW w:w="266" w:type="dxa"/>
            <w:tcBorders>
              <w:top w:val="single" w:sz="8" w:space="0" w:color="000000"/>
              <w:left w:val="nil"/>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c>
          <w:tcPr>
            <w:tcW w:w="1810" w:type="dxa"/>
            <w:gridSpan w:val="2"/>
            <w:vMerge/>
            <w:tcBorders>
              <w:top w:val="nil"/>
              <w:left w:val="nil"/>
              <w:bottom w:val="single" w:sz="8" w:space="0" w:color="auto"/>
              <w:right w:val="single" w:sz="8" w:space="0" w:color="auto"/>
            </w:tcBorders>
            <w:vAlign w:val="center"/>
            <w:hideMark/>
          </w:tcPr>
          <w:p w:rsidR="001618B7" w:rsidRPr="006363C5" w:rsidRDefault="001618B7" w:rsidP="001618B7">
            <w:pPr>
              <w:rPr>
                <w:rFonts w:ascii="Calibri" w:hAnsi="Calibri" w:cs="Calibri"/>
                <w:b/>
                <w:bCs/>
                <w:color w:val="000000"/>
                <w:szCs w:val="24"/>
              </w:rPr>
            </w:pPr>
          </w:p>
        </w:tc>
      </w:tr>
      <w:tr w:rsidR="001618B7" w:rsidRPr="006363C5" w:rsidTr="001618B7">
        <w:trPr>
          <w:trHeight w:val="321"/>
        </w:trPr>
        <w:tc>
          <w:tcPr>
            <w:tcW w:w="5239" w:type="dxa"/>
            <w:gridSpan w:val="2"/>
            <w:vMerge/>
            <w:tcBorders>
              <w:top w:val="single" w:sz="8" w:space="0" w:color="auto"/>
              <w:left w:val="single" w:sz="8" w:space="0" w:color="auto"/>
              <w:bottom w:val="nil"/>
              <w:right w:val="single" w:sz="8" w:space="0" w:color="000000"/>
            </w:tcBorders>
            <w:vAlign w:val="center"/>
            <w:hideMark/>
          </w:tcPr>
          <w:p w:rsidR="001618B7" w:rsidRPr="006363C5" w:rsidRDefault="001618B7" w:rsidP="001618B7">
            <w:pPr>
              <w:rPr>
                <w:rFonts w:ascii="Calibri" w:hAnsi="Calibri" w:cs="Calibri"/>
                <w:b/>
                <w:bCs/>
                <w:color w:val="000000"/>
                <w:sz w:val="28"/>
                <w:szCs w:val="28"/>
              </w:rPr>
            </w:pPr>
          </w:p>
        </w:tc>
        <w:tc>
          <w:tcPr>
            <w:tcW w:w="1681" w:type="dxa"/>
            <w:gridSpan w:val="2"/>
            <w:tcBorders>
              <w:top w:val="single" w:sz="8" w:space="0" w:color="000000"/>
              <w:left w:val="nil"/>
              <w:bottom w:val="single" w:sz="8" w:space="0" w:color="auto"/>
              <w:right w:val="single" w:sz="8" w:space="0" w:color="000000"/>
            </w:tcBorders>
            <w:shd w:val="clear" w:color="000000" w:fill="FFF2CC"/>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xml:space="preserve">Jul-Sep  </w:t>
            </w:r>
            <w:r w:rsidRPr="00B4455B">
              <w:rPr>
                <w:rFonts w:ascii="Calibri" w:hAnsi="Calibri" w:cs="Calibri"/>
                <w:b/>
                <w:bCs/>
                <w:sz w:val="22"/>
                <w:szCs w:val="22"/>
              </w:rPr>
              <w:t>2021</w:t>
            </w:r>
          </w:p>
        </w:tc>
        <w:tc>
          <w:tcPr>
            <w:tcW w:w="1714" w:type="dxa"/>
            <w:gridSpan w:val="2"/>
            <w:tcBorders>
              <w:top w:val="single" w:sz="8" w:space="0" w:color="000000"/>
              <w:left w:val="single" w:sz="8" w:space="0" w:color="000000"/>
              <w:bottom w:val="single" w:sz="8" w:space="0" w:color="auto"/>
              <w:right w:val="single" w:sz="8" w:space="0" w:color="000000"/>
            </w:tcBorders>
            <w:shd w:val="clear" w:color="000000" w:fill="FFF2CC"/>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xml:space="preserve">Oct-Dec  </w:t>
            </w:r>
            <w:r w:rsidRPr="00B4455B">
              <w:rPr>
                <w:rFonts w:ascii="Calibri" w:hAnsi="Calibri" w:cs="Calibri"/>
                <w:b/>
                <w:bCs/>
                <w:sz w:val="22"/>
                <w:szCs w:val="22"/>
              </w:rPr>
              <w:t>2021</w:t>
            </w:r>
          </w:p>
        </w:tc>
        <w:tc>
          <w:tcPr>
            <w:tcW w:w="1789"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xml:space="preserve">Jan-Mar  </w:t>
            </w:r>
            <w:r w:rsidRPr="00B4455B">
              <w:rPr>
                <w:rFonts w:ascii="Calibri" w:hAnsi="Calibri" w:cs="Calibri"/>
                <w:b/>
                <w:bCs/>
                <w:sz w:val="22"/>
                <w:szCs w:val="22"/>
              </w:rPr>
              <w:t>2022</w:t>
            </w:r>
          </w:p>
        </w:tc>
        <w:tc>
          <w:tcPr>
            <w:tcW w:w="1772"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xml:space="preserve">Apr-Jun  </w:t>
            </w:r>
            <w:r w:rsidRPr="00B4455B">
              <w:rPr>
                <w:rFonts w:ascii="Calibri" w:hAnsi="Calibri" w:cs="Calibri"/>
                <w:b/>
                <w:bCs/>
                <w:sz w:val="22"/>
                <w:szCs w:val="22"/>
              </w:rPr>
              <w:t>2022</w:t>
            </w:r>
          </w:p>
        </w:tc>
        <w:tc>
          <w:tcPr>
            <w:tcW w:w="266" w:type="dxa"/>
            <w:tcBorders>
              <w:top w:val="nil"/>
              <w:left w:val="nil"/>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1810"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1618B7" w:rsidRPr="001F7980" w:rsidRDefault="001618B7" w:rsidP="001618B7">
            <w:pPr>
              <w:jc w:val="center"/>
              <w:rPr>
                <w:rFonts w:ascii="Calibri" w:hAnsi="Calibri" w:cs="Calibri"/>
                <w:b/>
                <w:bCs/>
                <w:strike/>
                <w:color w:val="000000"/>
                <w:sz w:val="22"/>
                <w:szCs w:val="22"/>
              </w:rPr>
            </w:pPr>
            <w:r w:rsidRPr="00B4455B">
              <w:rPr>
                <w:rFonts w:ascii="Calibri" w:hAnsi="Calibri" w:cs="Calibri"/>
                <w:b/>
                <w:bCs/>
                <w:color w:val="000000"/>
                <w:sz w:val="22"/>
                <w:szCs w:val="22"/>
              </w:rPr>
              <w:t>Jul 2021 -Jun  2022</w:t>
            </w:r>
          </w:p>
        </w:tc>
      </w:tr>
      <w:tr w:rsidR="001618B7" w:rsidRPr="006363C5" w:rsidTr="001618B7">
        <w:trPr>
          <w:trHeight w:val="321"/>
        </w:trPr>
        <w:tc>
          <w:tcPr>
            <w:tcW w:w="523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618B7" w:rsidRPr="006363C5" w:rsidRDefault="001618B7" w:rsidP="001618B7">
            <w:pPr>
              <w:jc w:val="center"/>
              <w:rPr>
                <w:rFonts w:ascii="Calibri" w:hAnsi="Calibri" w:cs="Calibri"/>
                <w:b/>
                <w:bCs/>
                <w:color w:val="000000"/>
                <w:sz w:val="28"/>
                <w:szCs w:val="28"/>
              </w:rPr>
            </w:pPr>
            <w:r w:rsidRPr="006363C5">
              <w:rPr>
                <w:rFonts w:ascii="Calibri" w:hAnsi="Calibri" w:cs="Calibri"/>
                <w:b/>
                <w:bCs/>
                <w:color w:val="000000"/>
                <w:sz w:val="28"/>
                <w:szCs w:val="28"/>
              </w:rPr>
              <w:t>Performance Measures</w:t>
            </w:r>
          </w:p>
        </w:tc>
        <w:tc>
          <w:tcPr>
            <w:tcW w:w="832"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49"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853"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Plan </w:t>
            </w:r>
          </w:p>
        </w:tc>
        <w:tc>
          <w:tcPr>
            <w:tcW w:w="861"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28"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61"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28"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44"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266" w:type="dxa"/>
            <w:tcBorders>
              <w:top w:val="nil"/>
              <w:left w:val="nil"/>
              <w:bottom w:val="nil"/>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nil"/>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Actual</w:t>
            </w:r>
          </w:p>
        </w:tc>
      </w:tr>
      <w:tr w:rsidR="001618B7" w:rsidRPr="006363C5" w:rsidTr="001618B7">
        <w:trPr>
          <w:trHeight w:val="272"/>
        </w:trPr>
        <w:tc>
          <w:tcPr>
            <w:tcW w:w="894" w:type="dxa"/>
            <w:tcBorders>
              <w:top w:val="nil"/>
              <w:left w:val="single" w:sz="8" w:space="0" w:color="auto"/>
              <w:bottom w:val="single" w:sz="8" w:space="0" w:color="auto"/>
              <w:right w:val="single" w:sz="8" w:space="0" w:color="auto"/>
            </w:tcBorders>
            <w:shd w:val="clear" w:color="000000" w:fill="FFF2CC"/>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A</w:t>
            </w:r>
          </w:p>
        </w:tc>
        <w:tc>
          <w:tcPr>
            <w:tcW w:w="11301" w:type="dxa"/>
            <w:gridSpan w:val="9"/>
            <w:tcBorders>
              <w:top w:val="single" w:sz="8" w:space="0" w:color="auto"/>
              <w:left w:val="nil"/>
              <w:bottom w:val="single" w:sz="8" w:space="0" w:color="auto"/>
              <w:right w:val="nil"/>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xml:space="preserve"> Participant Summary</w:t>
            </w:r>
          </w:p>
        </w:tc>
        <w:tc>
          <w:tcPr>
            <w:tcW w:w="266" w:type="dxa"/>
            <w:tcBorders>
              <w:top w:val="single" w:sz="8" w:space="0" w:color="auto"/>
              <w:left w:val="nil"/>
              <w:bottom w:val="single" w:sz="8" w:space="0" w:color="auto"/>
              <w:right w:val="single" w:sz="8" w:space="0" w:color="auto"/>
            </w:tcBorders>
            <w:shd w:val="clear" w:color="000000" w:fill="000000"/>
            <w:vAlign w:val="center"/>
            <w:hideMark/>
          </w:tcPr>
          <w:p w:rsidR="001618B7" w:rsidRPr="006363C5" w:rsidRDefault="001618B7" w:rsidP="001618B7">
            <w:pPr>
              <w:rPr>
                <w:rFonts w:ascii="Calibri" w:hAnsi="Calibri" w:cs="Calibri"/>
                <w:b/>
                <w:bCs/>
                <w:color w:val="000000"/>
                <w:szCs w:val="24"/>
              </w:rPr>
            </w:pPr>
            <w:r w:rsidRPr="006363C5">
              <w:rPr>
                <w:rFonts w:ascii="Calibri" w:hAnsi="Calibri" w:cs="Calibri"/>
                <w:b/>
                <w:bCs/>
                <w:color w:val="000000"/>
                <w:szCs w:val="24"/>
              </w:rPr>
              <w:t> </w:t>
            </w:r>
          </w:p>
        </w:tc>
        <w:tc>
          <w:tcPr>
            <w:tcW w:w="1810" w:type="dxa"/>
            <w:gridSpan w:val="2"/>
            <w:tcBorders>
              <w:top w:val="single" w:sz="8" w:space="0" w:color="auto"/>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A1</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Total Participants (current)</w:t>
            </w:r>
          </w:p>
        </w:tc>
        <w:tc>
          <w:tcPr>
            <w:tcW w:w="83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nil"/>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A2</w:t>
            </w:r>
          </w:p>
        </w:tc>
        <w:tc>
          <w:tcPr>
            <w:tcW w:w="4345"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New Participants (current)</w:t>
            </w:r>
          </w:p>
        </w:tc>
        <w:tc>
          <w:tcPr>
            <w:tcW w:w="832" w:type="dxa"/>
            <w:tcBorders>
              <w:top w:val="single" w:sz="8" w:space="0" w:color="auto"/>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nil"/>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72"/>
        </w:trPr>
        <w:tc>
          <w:tcPr>
            <w:tcW w:w="894" w:type="dxa"/>
            <w:tcBorders>
              <w:top w:val="nil"/>
              <w:left w:val="single" w:sz="8" w:space="0" w:color="auto"/>
              <w:bottom w:val="single" w:sz="8" w:space="0" w:color="auto"/>
              <w:right w:val="single" w:sz="8" w:space="0" w:color="auto"/>
            </w:tcBorders>
            <w:shd w:val="clear" w:color="000000" w:fill="FFF2CC"/>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B</w:t>
            </w:r>
          </w:p>
        </w:tc>
        <w:tc>
          <w:tcPr>
            <w:tcW w:w="11301" w:type="dxa"/>
            <w:gridSpan w:val="9"/>
            <w:tcBorders>
              <w:top w:val="single" w:sz="8" w:space="0" w:color="auto"/>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Participant Outcomes</w:t>
            </w:r>
          </w:p>
        </w:tc>
        <w:tc>
          <w:tcPr>
            <w:tcW w:w="266" w:type="dxa"/>
            <w:tcBorders>
              <w:top w:val="single" w:sz="8" w:space="0" w:color="000000"/>
              <w:left w:val="single" w:sz="8" w:space="0" w:color="000000"/>
              <w:bottom w:val="single" w:sz="8" w:space="0" w:color="000000"/>
              <w:right w:val="single" w:sz="8" w:space="0" w:color="auto"/>
            </w:tcBorders>
            <w:shd w:val="clear" w:color="000000" w:fill="000000"/>
            <w:vAlign w:val="center"/>
          </w:tcPr>
          <w:p w:rsidR="001618B7" w:rsidRPr="006363C5" w:rsidRDefault="001618B7" w:rsidP="001618B7">
            <w:pPr>
              <w:rPr>
                <w:rFonts w:ascii="Calibri" w:hAnsi="Calibri" w:cs="Calibri"/>
                <w:b/>
                <w:bCs/>
                <w:color w:val="000000"/>
                <w:szCs w:val="24"/>
              </w:rPr>
            </w:pPr>
          </w:p>
        </w:tc>
        <w:tc>
          <w:tcPr>
            <w:tcW w:w="1810" w:type="dxa"/>
            <w:gridSpan w:val="2"/>
            <w:tcBorders>
              <w:top w:val="single" w:sz="8" w:space="0" w:color="auto"/>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B1</w:t>
            </w:r>
          </w:p>
        </w:tc>
        <w:tc>
          <w:tcPr>
            <w:tcW w:w="4345"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Entered Employment (current)</w:t>
            </w:r>
          </w:p>
        </w:tc>
        <w:tc>
          <w:tcPr>
            <w:tcW w:w="83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single" w:sz="8" w:space="0" w:color="000000"/>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8" w:space="0" w:color="000000"/>
              <w:left w:val="nil"/>
              <w:bottom w:val="single" w:sz="4" w:space="0" w:color="auto"/>
              <w:right w:val="single" w:sz="8" w:space="0" w:color="auto"/>
            </w:tcBorders>
            <w:shd w:val="clear" w:color="000000" w:fill="000000"/>
            <w:noWrap/>
            <w:vAlign w:val="center"/>
            <w:hideMark/>
          </w:tcPr>
          <w:p w:rsidR="001618B7" w:rsidRPr="006363C5" w:rsidRDefault="001618B7" w:rsidP="001618B7">
            <w:pPr>
              <w:rPr>
                <w:rFonts w:ascii="Calibri" w:hAnsi="Calibri" w:cs="Calibri"/>
                <w:b/>
                <w:bCs/>
                <w:color w:val="000000"/>
                <w:szCs w:val="24"/>
              </w:rPr>
            </w:pPr>
            <w:r w:rsidRPr="006363C5">
              <w:rPr>
                <w:rFonts w:ascii="Calibri" w:hAnsi="Calibri" w:cs="Calibri"/>
                <w:b/>
                <w:bCs/>
                <w:color w:val="000000"/>
                <w:szCs w:val="24"/>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B2</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Exiters (1 Qtr delay)</w:t>
            </w:r>
          </w:p>
        </w:tc>
        <w:tc>
          <w:tcPr>
            <w:tcW w:w="832" w:type="dxa"/>
            <w:tcBorders>
              <w:top w:val="single" w:sz="8" w:space="0" w:color="auto"/>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4" w:space="0" w:color="auto"/>
              <w:left w:val="nil"/>
              <w:bottom w:val="single" w:sz="4"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72"/>
        </w:trPr>
        <w:tc>
          <w:tcPr>
            <w:tcW w:w="894" w:type="dxa"/>
            <w:tcBorders>
              <w:top w:val="nil"/>
              <w:left w:val="single" w:sz="8" w:space="0" w:color="auto"/>
              <w:bottom w:val="single" w:sz="8" w:space="0" w:color="auto"/>
              <w:right w:val="single" w:sz="8" w:space="0" w:color="auto"/>
            </w:tcBorders>
            <w:shd w:val="clear" w:color="000000" w:fill="FFF2CC"/>
            <w:vAlign w:val="center"/>
            <w:hideMark/>
          </w:tcPr>
          <w:p w:rsidR="001618B7" w:rsidRPr="006363C5" w:rsidRDefault="001618B7" w:rsidP="001618B7">
            <w:pPr>
              <w:rPr>
                <w:rFonts w:ascii="Calibri" w:hAnsi="Calibri" w:cs="Calibri"/>
                <w:b/>
                <w:bCs/>
                <w:color w:val="000000"/>
                <w:szCs w:val="24"/>
              </w:rPr>
            </w:pPr>
            <w:r w:rsidRPr="006363C5">
              <w:rPr>
                <w:rFonts w:ascii="Calibri" w:hAnsi="Calibri" w:cs="Calibri"/>
                <w:b/>
                <w:bCs/>
                <w:color w:val="000000"/>
                <w:szCs w:val="24"/>
              </w:rPr>
              <w:t>C</w:t>
            </w:r>
          </w:p>
        </w:tc>
        <w:tc>
          <w:tcPr>
            <w:tcW w:w="11301" w:type="dxa"/>
            <w:gridSpan w:val="9"/>
            <w:tcBorders>
              <w:top w:val="single" w:sz="8" w:space="0" w:color="auto"/>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Participants Enrolled in Program Services</w:t>
            </w:r>
          </w:p>
        </w:tc>
        <w:tc>
          <w:tcPr>
            <w:tcW w:w="266" w:type="dxa"/>
            <w:tcBorders>
              <w:top w:val="single" w:sz="4" w:space="0" w:color="auto"/>
              <w:left w:val="single" w:sz="8" w:space="0" w:color="000000"/>
              <w:bottom w:val="single" w:sz="8" w:space="0" w:color="auto"/>
              <w:right w:val="single" w:sz="8" w:space="0" w:color="auto"/>
            </w:tcBorders>
            <w:shd w:val="clear" w:color="000000" w:fill="000000"/>
            <w:vAlign w:val="center"/>
            <w:hideMark/>
          </w:tcPr>
          <w:p w:rsidR="001618B7" w:rsidRPr="006363C5" w:rsidRDefault="001618B7" w:rsidP="001618B7">
            <w:pPr>
              <w:rPr>
                <w:rFonts w:ascii="Calibri" w:hAnsi="Calibri" w:cs="Calibri"/>
                <w:b/>
                <w:bCs/>
                <w:color w:val="000000"/>
                <w:szCs w:val="24"/>
              </w:rPr>
            </w:pPr>
            <w:r w:rsidRPr="006363C5">
              <w:rPr>
                <w:rFonts w:ascii="Calibri" w:hAnsi="Calibri" w:cs="Calibri"/>
                <w:b/>
                <w:bCs/>
                <w:color w:val="000000"/>
                <w:szCs w:val="24"/>
              </w:rPr>
              <w:t> </w:t>
            </w:r>
          </w:p>
        </w:tc>
        <w:tc>
          <w:tcPr>
            <w:tcW w:w="1810" w:type="dxa"/>
            <w:gridSpan w:val="2"/>
            <w:tcBorders>
              <w:top w:val="single" w:sz="8" w:space="0" w:color="auto"/>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C1</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Career Services (current)</w:t>
            </w:r>
          </w:p>
        </w:tc>
        <w:tc>
          <w:tcPr>
            <w:tcW w:w="83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nil"/>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C2</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Training Services (current)</w:t>
            </w:r>
          </w:p>
        </w:tc>
        <w:tc>
          <w:tcPr>
            <w:tcW w:w="832"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nil"/>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C3</w:t>
            </w:r>
          </w:p>
        </w:tc>
        <w:tc>
          <w:tcPr>
            <w:tcW w:w="4345"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Supportive Services (current)</w:t>
            </w:r>
          </w:p>
        </w:tc>
        <w:tc>
          <w:tcPr>
            <w:tcW w:w="832" w:type="dxa"/>
            <w:tcBorders>
              <w:top w:val="single" w:sz="8" w:space="0" w:color="auto"/>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nil"/>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C4</w:t>
            </w:r>
          </w:p>
        </w:tc>
        <w:tc>
          <w:tcPr>
            <w:tcW w:w="4345"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Emergency Assistance  (current)</w:t>
            </w:r>
          </w:p>
        </w:tc>
        <w:tc>
          <w:tcPr>
            <w:tcW w:w="832" w:type="dxa"/>
            <w:tcBorders>
              <w:top w:val="single" w:sz="4"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8" w:space="0" w:color="000000"/>
              <w:left w:val="nil"/>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C5</w:t>
            </w:r>
          </w:p>
        </w:tc>
        <w:tc>
          <w:tcPr>
            <w:tcW w:w="4345"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Apprenticeship (current)</w:t>
            </w:r>
          </w:p>
        </w:tc>
        <w:tc>
          <w:tcPr>
            <w:tcW w:w="83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8" w:space="0" w:color="000000"/>
              <w:left w:val="nil"/>
              <w:bottom w:val="nil"/>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72"/>
        </w:trPr>
        <w:tc>
          <w:tcPr>
            <w:tcW w:w="894" w:type="dxa"/>
            <w:tcBorders>
              <w:top w:val="nil"/>
              <w:left w:val="single" w:sz="8" w:space="0" w:color="auto"/>
              <w:bottom w:val="single" w:sz="8" w:space="0" w:color="auto"/>
              <w:right w:val="single" w:sz="8" w:space="0" w:color="auto"/>
            </w:tcBorders>
            <w:shd w:val="clear" w:color="000000" w:fill="FFF2CC"/>
            <w:vAlign w:val="center"/>
            <w:hideMark/>
          </w:tcPr>
          <w:p w:rsidR="001618B7" w:rsidRPr="006363C5" w:rsidRDefault="001618B7" w:rsidP="001618B7">
            <w:pPr>
              <w:rPr>
                <w:rFonts w:ascii="Calibri" w:hAnsi="Calibri" w:cs="Calibri"/>
                <w:b/>
                <w:bCs/>
                <w:color w:val="000000"/>
                <w:szCs w:val="24"/>
              </w:rPr>
            </w:pPr>
            <w:r w:rsidRPr="006363C5">
              <w:rPr>
                <w:rFonts w:ascii="Calibri" w:hAnsi="Calibri" w:cs="Calibri"/>
                <w:b/>
                <w:bCs/>
                <w:color w:val="000000"/>
                <w:szCs w:val="24"/>
              </w:rPr>
              <w:t>D</w:t>
            </w:r>
          </w:p>
        </w:tc>
        <w:tc>
          <w:tcPr>
            <w:tcW w:w="11301" w:type="dxa"/>
            <w:gridSpan w:val="9"/>
            <w:tcBorders>
              <w:top w:val="single" w:sz="8" w:space="0" w:color="auto"/>
              <w:left w:val="nil"/>
              <w:bottom w:val="single" w:sz="8" w:space="0" w:color="auto"/>
              <w:right w:val="nil"/>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xml:space="preserve">USDOL CORE INDICATORS OF PERFORMANCE  </w:t>
            </w:r>
          </w:p>
        </w:tc>
        <w:tc>
          <w:tcPr>
            <w:tcW w:w="266" w:type="dxa"/>
            <w:tcBorders>
              <w:top w:val="single" w:sz="8" w:space="0" w:color="000000"/>
              <w:left w:val="single" w:sz="8" w:space="0" w:color="auto"/>
              <w:bottom w:val="single" w:sz="8" w:space="0" w:color="auto"/>
              <w:right w:val="single" w:sz="8" w:space="0" w:color="auto"/>
            </w:tcBorders>
            <w:shd w:val="clear" w:color="000000" w:fill="000000"/>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 </w:t>
            </w:r>
          </w:p>
        </w:tc>
        <w:tc>
          <w:tcPr>
            <w:tcW w:w="1810" w:type="dxa"/>
            <w:gridSpan w:val="2"/>
            <w:tcBorders>
              <w:top w:val="single" w:sz="8" w:space="0" w:color="000000"/>
              <w:left w:val="nil"/>
              <w:bottom w:val="single" w:sz="8" w:space="0" w:color="auto"/>
              <w:right w:val="single" w:sz="8" w:space="0" w:color="000000"/>
            </w:tcBorders>
            <w:shd w:val="clear" w:color="000000" w:fill="FFF2CC"/>
            <w:vAlign w:val="center"/>
            <w:hideMark/>
          </w:tcPr>
          <w:p w:rsidR="001618B7" w:rsidRPr="006363C5" w:rsidRDefault="001618B7" w:rsidP="001618B7">
            <w:pPr>
              <w:jc w:val="center"/>
              <w:rPr>
                <w:rFonts w:ascii="Calibri" w:hAnsi="Calibri" w:cs="Calibri"/>
                <w:b/>
                <w:bCs/>
                <w:color w:val="000000"/>
                <w:szCs w:val="24"/>
              </w:rPr>
            </w:pPr>
            <w:r w:rsidRPr="006363C5">
              <w:rPr>
                <w:rFonts w:ascii="Calibri" w:hAnsi="Calibri" w:cs="Calibri"/>
                <w:b/>
                <w:bCs/>
                <w:color w:val="000000"/>
                <w:szCs w:val="24"/>
              </w:rPr>
              <w:t>Median</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D1</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Employment Rate (Q2) (Exit date - 4 Qtr delay)</w:t>
            </w:r>
          </w:p>
        </w:tc>
        <w:tc>
          <w:tcPr>
            <w:tcW w:w="83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49"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44" w:type="dxa"/>
            <w:tcBorders>
              <w:top w:val="nil"/>
              <w:left w:val="nil"/>
              <w:bottom w:val="single" w:sz="8" w:space="0" w:color="auto"/>
              <w:right w:val="nil"/>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single" w:sz="8" w:space="0" w:color="auto"/>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D2</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Employment Rate (Q4) (Exit date - 6 Qtr delay)</w:t>
            </w:r>
          </w:p>
        </w:tc>
        <w:tc>
          <w:tcPr>
            <w:tcW w:w="832"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49"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44" w:type="dxa"/>
            <w:tcBorders>
              <w:top w:val="nil"/>
              <w:left w:val="nil"/>
              <w:bottom w:val="single" w:sz="8" w:space="0" w:color="auto"/>
              <w:right w:val="nil"/>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D3</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Median Earnings (Q2) (Exit date - 4 Qtr delay)</w:t>
            </w:r>
          </w:p>
        </w:tc>
        <w:tc>
          <w:tcPr>
            <w:tcW w:w="832"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49"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44" w:type="dxa"/>
            <w:tcBorders>
              <w:top w:val="nil"/>
              <w:left w:val="nil"/>
              <w:bottom w:val="single" w:sz="8" w:space="0" w:color="auto"/>
              <w:right w:val="nil"/>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single" w:sz="8" w:space="0" w:color="auto"/>
              <w:bottom w:val="single" w:sz="8" w:space="0" w:color="000000"/>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D4</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Credential Rate (Exit date - 6 Qtr delay)</w:t>
            </w:r>
          </w:p>
        </w:tc>
        <w:tc>
          <w:tcPr>
            <w:tcW w:w="832"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49" w:type="dxa"/>
            <w:tcBorders>
              <w:top w:val="single" w:sz="8" w:space="0" w:color="auto"/>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61"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44" w:type="dxa"/>
            <w:tcBorders>
              <w:top w:val="nil"/>
              <w:left w:val="nil"/>
              <w:bottom w:val="single" w:sz="8" w:space="0" w:color="auto"/>
              <w:right w:val="nil"/>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62" w:type="dxa"/>
            <w:tcBorders>
              <w:top w:val="nil"/>
              <w:left w:val="nil"/>
              <w:bottom w:val="single" w:sz="8"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nil"/>
              <w:left w:val="single" w:sz="8" w:space="0" w:color="auto"/>
              <w:bottom w:val="single" w:sz="8" w:space="0" w:color="auto"/>
              <w:right w:val="single" w:sz="8" w:space="0" w:color="auto"/>
            </w:tcBorders>
            <w:shd w:val="clear" w:color="auto" w:fill="auto"/>
            <w:vAlign w:val="center"/>
            <w:hideMark/>
          </w:tcPr>
          <w:p w:rsidR="001618B7" w:rsidRPr="006363C5" w:rsidRDefault="001618B7" w:rsidP="001618B7">
            <w:pPr>
              <w:rPr>
                <w:rFonts w:ascii="Calibri" w:hAnsi="Calibri" w:cs="Calibri"/>
                <w:b/>
                <w:bCs/>
                <w:color w:val="000000"/>
                <w:sz w:val="22"/>
                <w:szCs w:val="22"/>
              </w:rPr>
            </w:pPr>
            <w:r w:rsidRPr="006363C5">
              <w:rPr>
                <w:rFonts w:ascii="Calibri" w:hAnsi="Calibri" w:cs="Calibri"/>
                <w:b/>
                <w:bCs/>
                <w:color w:val="000000"/>
                <w:sz w:val="22"/>
                <w:szCs w:val="22"/>
              </w:rPr>
              <w:t>D5</w:t>
            </w:r>
          </w:p>
        </w:tc>
        <w:tc>
          <w:tcPr>
            <w:tcW w:w="4345" w:type="dxa"/>
            <w:tcBorders>
              <w:top w:val="nil"/>
              <w:left w:val="nil"/>
              <w:bottom w:val="single" w:sz="8" w:space="0" w:color="auto"/>
              <w:right w:val="single" w:sz="8" w:space="0" w:color="auto"/>
            </w:tcBorders>
            <w:shd w:val="clear" w:color="000000" w:fill="FF66CC"/>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Measurable Skill Gains (current)</w:t>
            </w:r>
          </w:p>
        </w:tc>
        <w:tc>
          <w:tcPr>
            <w:tcW w:w="832" w:type="dxa"/>
            <w:tcBorders>
              <w:top w:val="single" w:sz="8" w:space="0" w:color="auto"/>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9" w:type="dxa"/>
            <w:tcBorders>
              <w:top w:val="single" w:sz="8" w:space="0" w:color="auto"/>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853"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1"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28"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44" w:type="dxa"/>
            <w:tcBorders>
              <w:top w:val="nil"/>
              <w:left w:val="nil"/>
              <w:bottom w:val="single" w:sz="4" w:space="0" w:color="auto"/>
              <w:right w:val="nil"/>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266" w:type="dxa"/>
            <w:tcBorders>
              <w:top w:val="nil"/>
              <w:left w:val="single" w:sz="8" w:space="0" w:color="auto"/>
              <w:bottom w:val="single" w:sz="4" w:space="0" w:color="auto"/>
              <w:right w:val="single" w:sz="8" w:space="0" w:color="auto"/>
            </w:tcBorders>
            <w:shd w:val="clear" w:color="000000" w:fill="000000"/>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948"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862" w:type="dxa"/>
            <w:tcBorders>
              <w:top w:val="nil"/>
              <w:left w:val="nil"/>
              <w:bottom w:val="single" w:sz="4" w:space="0" w:color="auto"/>
              <w:right w:val="single" w:sz="8" w:space="0" w:color="auto"/>
            </w:tcBorders>
            <w:shd w:val="clear" w:color="auto" w:fill="auto"/>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r>
      <w:tr w:rsidR="001618B7" w:rsidRPr="006363C5" w:rsidTr="001618B7">
        <w:trPr>
          <w:trHeight w:val="259"/>
        </w:trPr>
        <w:tc>
          <w:tcPr>
            <w:tcW w:w="894" w:type="dxa"/>
            <w:tcBorders>
              <w:top w:val="single" w:sz="4" w:space="0" w:color="auto"/>
              <w:left w:val="single" w:sz="8" w:space="0" w:color="000000"/>
              <w:bottom w:val="single" w:sz="4" w:space="0" w:color="auto"/>
              <w:right w:val="single" w:sz="8" w:space="0" w:color="000000"/>
            </w:tcBorders>
            <w:shd w:val="clear" w:color="auto" w:fill="auto"/>
            <w:noWrap/>
            <w:vAlign w:val="bottom"/>
            <w:hideMark/>
          </w:tcPr>
          <w:p w:rsidR="001618B7" w:rsidRPr="00367867" w:rsidRDefault="001618B7" w:rsidP="001618B7">
            <w:pPr>
              <w:jc w:val="both"/>
              <w:rPr>
                <w:rFonts w:ascii="Calibri" w:hAnsi="Calibri" w:cs="Calibri"/>
                <w:b/>
                <w:color w:val="000000"/>
                <w:sz w:val="22"/>
                <w:szCs w:val="22"/>
              </w:rPr>
            </w:pPr>
            <w:r w:rsidRPr="00367867">
              <w:rPr>
                <w:rFonts w:ascii="Calibri" w:hAnsi="Calibri" w:cs="Calibri"/>
                <w:b/>
                <w:color w:val="000000"/>
                <w:sz w:val="22"/>
                <w:szCs w:val="22"/>
              </w:rPr>
              <w:t>D6</w:t>
            </w:r>
          </w:p>
        </w:tc>
        <w:tc>
          <w:tcPr>
            <w:tcW w:w="4345" w:type="dxa"/>
            <w:tcBorders>
              <w:top w:val="single" w:sz="4" w:space="0" w:color="auto"/>
              <w:left w:val="single" w:sz="8" w:space="0" w:color="000000"/>
              <w:bottom w:val="single" w:sz="4" w:space="0" w:color="auto"/>
              <w:right w:val="single" w:sz="8" w:space="0" w:color="000000"/>
            </w:tcBorders>
            <w:shd w:val="clear" w:color="auto" w:fill="FF66CC"/>
            <w:noWrap/>
            <w:vAlign w:val="bottom"/>
            <w:hideMark/>
          </w:tcPr>
          <w:p w:rsidR="001618B7" w:rsidRPr="00367867" w:rsidRDefault="001618B7" w:rsidP="001618B7">
            <w:pPr>
              <w:rPr>
                <w:rFonts w:asciiTheme="minorHAnsi" w:hAnsiTheme="minorHAnsi" w:cstheme="minorHAnsi"/>
                <w:sz w:val="20"/>
              </w:rPr>
            </w:pPr>
            <w:r>
              <w:rPr>
                <w:rFonts w:asciiTheme="minorHAnsi" w:hAnsiTheme="minorHAnsi" w:cstheme="minorHAnsi"/>
                <w:sz w:val="22"/>
              </w:rPr>
              <w:t>Effectiveness in Serv</w:t>
            </w:r>
            <w:r w:rsidRPr="00367867">
              <w:rPr>
                <w:rFonts w:asciiTheme="minorHAnsi" w:hAnsiTheme="minorHAnsi" w:cstheme="minorHAnsi"/>
                <w:sz w:val="22"/>
              </w:rPr>
              <w:t>ing Employers*</w:t>
            </w:r>
            <w:r>
              <w:rPr>
                <w:rFonts w:asciiTheme="minorHAnsi" w:hAnsiTheme="minorHAnsi" w:cstheme="minorHAnsi"/>
                <w:sz w:val="22"/>
              </w:rPr>
              <w:t>*</w:t>
            </w:r>
          </w:p>
        </w:tc>
        <w:tc>
          <w:tcPr>
            <w:tcW w:w="832"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849"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853"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861"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928"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861"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928" w:type="dxa"/>
            <w:tcBorders>
              <w:top w:val="single" w:sz="4" w:space="0" w:color="auto"/>
              <w:left w:val="single" w:sz="8" w:space="0" w:color="000000"/>
              <w:bottom w:val="single" w:sz="8" w:space="0" w:color="000000"/>
              <w:right w:val="single" w:sz="8" w:space="0" w:color="000000"/>
            </w:tcBorders>
            <w:shd w:val="clear" w:color="auto" w:fill="auto"/>
            <w:noWrap/>
            <w:vAlign w:val="bottom"/>
            <w:hideMark/>
          </w:tcPr>
          <w:p w:rsidR="001618B7" w:rsidRPr="006363C5" w:rsidRDefault="001618B7" w:rsidP="001618B7">
            <w:pPr>
              <w:rPr>
                <w:sz w:val="20"/>
              </w:rPr>
            </w:pPr>
          </w:p>
        </w:tc>
        <w:tc>
          <w:tcPr>
            <w:tcW w:w="844" w:type="dxa"/>
            <w:tcBorders>
              <w:top w:val="single" w:sz="4" w:space="0" w:color="auto"/>
              <w:left w:val="single" w:sz="8" w:space="0" w:color="000000"/>
              <w:bottom w:val="single" w:sz="8" w:space="0" w:color="000000"/>
              <w:right w:val="single" w:sz="4" w:space="0" w:color="auto"/>
            </w:tcBorders>
            <w:shd w:val="clear" w:color="auto" w:fill="auto"/>
            <w:noWrap/>
            <w:vAlign w:val="bottom"/>
            <w:hideMark/>
          </w:tcPr>
          <w:p w:rsidR="001618B7" w:rsidRPr="006363C5" w:rsidRDefault="001618B7" w:rsidP="001618B7">
            <w:pPr>
              <w:rPr>
                <w:sz w:val="20"/>
              </w:rPr>
            </w:pPr>
          </w:p>
        </w:tc>
        <w:tc>
          <w:tcPr>
            <w:tcW w:w="266" w:type="dxa"/>
            <w:tcBorders>
              <w:top w:val="single" w:sz="4" w:space="0" w:color="auto"/>
              <w:left w:val="single" w:sz="4" w:space="0" w:color="auto"/>
              <w:bottom w:val="single" w:sz="8" w:space="0" w:color="000000"/>
              <w:right w:val="single" w:sz="8" w:space="0" w:color="000000"/>
            </w:tcBorders>
            <w:shd w:val="clear" w:color="auto" w:fill="000000" w:themeFill="text1"/>
            <w:noWrap/>
            <w:vAlign w:val="center"/>
            <w:hideMark/>
          </w:tcPr>
          <w:p w:rsidR="001618B7" w:rsidRPr="006363C5" w:rsidRDefault="001618B7" w:rsidP="001618B7">
            <w:pPr>
              <w:rPr>
                <w:sz w:val="20"/>
              </w:rPr>
            </w:pPr>
          </w:p>
        </w:tc>
        <w:tc>
          <w:tcPr>
            <w:tcW w:w="948"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1618B7" w:rsidRPr="006363C5" w:rsidRDefault="001618B7" w:rsidP="001618B7">
            <w:pPr>
              <w:jc w:val="center"/>
              <w:rPr>
                <w:sz w:val="20"/>
              </w:rPr>
            </w:pPr>
          </w:p>
        </w:tc>
        <w:tc>
          <w:tcPr>
            <w:tcW w:w="862"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1618B7" w:rsidRPr="006363C5" w:rsidRDefault="001618B7" w:rsidP="001618B7">
            <w:pPr>
              <w:jc w:val="center"/>
              <w:rPr>
                <w:sz w:val="20"/>
              </w:rPr>
            </w:pPr>
          </w:p>
        </w:tc>
      </w:tr>
      <w:tr w:rsidR="001618B7" w:rsidRPr="006363C5" w:rsidTr="001618B7">
        <w:trPr>
          <w:trHeight w:val="259"/>
        </w:trPr>
        <w:tc>
          <w:tcPr>
            <w:tcW w:w="894" w:type="dxa"/>
            <w:tcBorders>
              <w:top w:val="single" w:sz="8" w:space="0" w:color="auto"/>
              <w:left w:val="single" w:sz="8" w:space="0" w:color="000000"/>
              <w:bottom w:val="single" w:sz="8" w:space="0" w:color="000000"/>
              <w:right w:val="single" w:sz="8" w:space="0" w:color="auto"/>
            </w:tcBorders>
            <w:shd w:val="clear" w:color="000000" w:fill="FFFFFF"/>
            <w:noWrap/>
            <w:vAlign w:val="center"/>
            <w:hideMark/>
          </w:tcPr>
          <w:p w:rsidR="001618B7" w:rsidRPr="006363C5" w:rsidRDefault="001618B7" w:rsidP="001618B7">
            <w:pPr>
              <w:jc w:val="center"/>
              <w:rPr>
                <w:rFonts w:ascii="Calibri" w:hAnsi="Calibri" w:cs="Calibri"/>
                <w:color w:val="000000"/>
                <w:sz w:val="22"/>
                <w:szCs w:val="22"/>
              </w:rPr>
            </w:pPr>
            <w:r w:rsidRPr="006363C5">
              <w:rPr>
                <w:rFonts w:ascii="Calibri" w:hAnsi="Calibri" w:cs="Calibri"/>
                <w:color w:val="000000"/>
                <w:sz w:val="22"/>
                <w:szCs w:val="22"/>
              </w:rPr>
              <w:t> </w:t>
            </w:r>
          </w:p>
        </w:tc>
        <w:tc>
          <w:tcPr>
            <w:tcW w:w="4345" w:type="dxa"/>
            <w:tcBorders>
              <w:top w:val="single" w:sz="8" w:space="0" w:color="auto"/>
              <w:left w:val="nil"/>
              <w:bottom w:val="single" w:sz="8" w:space="0" w:color="000000"/>
              <w:right w:val="single" w:sz="8" w:space="0" w:color="auto"/>
            </w:tcBorders>
            <w:shd w:val="clear" w:color="000000" w:fill="BDD7EE"/>
            <w:noWrap/>
            <w:vAlign w:val="center"/>
            <w:hideMark/>
          </w:tcPr>
          <w:p w:rsidR="001618B7" w:rsidRPr="006363C5" w:rsidRDefault="001618B7" w:rsidP="001618B7">
            <w:pPr>
              <w:rPr>
                <w:rFonts w:ascii="Calibri" w:hAnsi="Calibri" w:cs="Calibri"/>
                <w:color w:val="000000"/>
                <w:sz w:val="22"/>
                <w:szCs w:val="22"/>
              </w:rPr>
            </w:pPr>
            <w:r w:rsidRPr="006363C5">
              <w:rPr>
                <w:rFonts w:ascii="Calibri" w:hAnsi="Calibri" w:cs="Calibri"/>
                <w:color w:val="000000"/>
                <w:sz w:val="22"/>
                <w:szCs w:val="22"/>
              </w:rPr>
              <w:t>Participants Carried Over</w:t>
            </w:r>
          </w:p>
        </w:tc>
        <w:tc>
          <w:tcPr>
            <w:tcW w:w="832"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rFonts w:ascii="Calibri" w:hAnsi="Calibri" w:cs="Calibri"/>
                <w:color w:val="000000"/>
                <w:sz w:val="22"/>
                <w:szCs w:val="22"/>
              </w:rPr>
            </w:pPr>
          </w:p>
        </w:tc>
        <w:tc>
          <w:tcPr>
            <w:tcW w:w="849"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853"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861"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928"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861"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928"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844"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266"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948"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c>
          <w:tcPr>
            <w:tcW w:w="862" w:type="dxa"/>
            <w:tcBorders>
              <w:top w:val="single" w:sz="8" w:space="0" w:color="000000"/>
              <w:left w:val="nil"/>
              <w:bottom w:val="nil"/>
              <w:right w:val="nil"/>
            </w:tcBorders>
            <w:shd w:val="clear" w:color="auto" w:fill="auto"/>
            <w:noWrap/>
            <w:vAlign w:val="bottom"/>
            <w:hideMark/>
          </w:tcPr>
          <w:p w:rsidR="001618B7" w:rsidRPr="006363C5" w:rsidRDefault="001618B7" w:rsidP="001618B7">
            <w:pPr>
              <w:rPr>
                <w:sz w:val="20"/>
              </w:rPr>
            </w:pPr>
          </w:p>
        </w:tc>
      </w:tr>
    </w:tbl>
    <w:p w:rsidR="001618B7" w:rsidRDefault="001618B7" w:rsidP="001618B7">
      <w:pPr>
        <w:spacing w:after="200" w:line="276" w:lineRule="auto"/>
        <w:jc w:val="center"/>
        <w:rPr>
          <w:sz w:val="36"/>
          <w:szCs w:val="36"/>
        </w:rPr>
      </w:pPr>
      <w:r w:rsidRPr="001618B7">
        <w:rPr>
          <w:sz w:val="36"/>
          <w:szCs w:val="36"/>
        </w:rPr>
        <w:t>ADULT QUARTERLY BALANCE PERFORMANCE REPORT</w:t>
      </w:r>
    </w:p>
    <w:p w:rsidR="00476002" w:rsidRDefault="00476002" w:rsidP="001618B7">
      <w:pPr>
        <w:spacing w:after="200" w:line="276" w:lineRule="auto"/>
        <w:jc w:val="center"/>
        <w:rPr>
          <w:sz w:val="36"/>
          <w:szCs w:val="36"/>
        </w:rPr>
      </w:pPr>
    </w:p>
    <w:p w:rsidR="00952CBC" w:rsidRDefault="00952CBC" w:rsidP="00F408FB">
      <w:pPr>
        <w:rPr>
          <w:sz w:val="20"/>
        </w:rPr>
      </w:pPr>
    </w:p>
    <w:p w:rsidR="001618B7" w:rsidRDefault="001618B7">
      <w:pPr>
        <w:rPr>
          <w:sz w:val="36"/>
          <w:szCs w:val="36"/>
        </w:rPr>
      </w:pPr>
      <w:r>
        <w:rPr>
          <w:sz w:val="36"/>
          <w:szCs w:val="36"/>
        </w:rPr>
        <w:br w:type="page"/>
      </w:r>
    </w:p>
    <w:p w:rsidR="00952CBC" w:rsidRDefault="00952CBC" w:rsidP="00F408FB">
      <w:pPr>
        <w:spacing w:after="200" w:line="276" w:lineRule="auto"/>
        <w:jc w:val="center"/>
        <w:rPr>
          <w:sz w:val="36"/>
          <w:szCs w:val="36"/>
        </w:rPr>
      </w:pPr>
      <w:r w:rsidRPr="00A80953">
        <w:rPr>
          <w:sz w:val="36"/>
          <w:szCs w:val="36"/>
        </w:rPr>
        <w:lastRenderedPageBreak/>
        <w:t>YOUTH QUARTERLY BALANCE PERFORMANCE REPORT</w:t>
      </w:r>
    </w:p>
    <w:p w:rsidR="00952CBC" w:rsidRDefault="00952CBC" w:rsidP="00F408FB">
      <w:pPr>
        <w:rPr>
          <w:sz w:val="20"/>
        </w:rPr>
      </w:pPr>
    </w:p>
    <w:tbl>
      <w:tblPr>
        <w:tblW w:w="14419" w:type="dxa"/>
        <w:tblLayout w:type="fixed"/>
        <w:tblLook w:val="04A0" w:firstRow="1" w:lastRow="0" w:firstColumn="1" w:lastColumn="0" w:noHBand="0" w:noVBand="1"/>
      </w:tblPr>
      <w:tblGrid>
        <w:gridCol w:w="904"/>
        <w:gridCol w:w="4486"/>
        <w:gridCol w:w="900"/>
        <w:gridCol w:w="810"/>
        <w:gridCol w:w="900"/>
        <w:gridCol w:w="810"/>
        <w:gridCol w:w="852"/>
        <w:gridCol w:w="870"/>
        <w:gridCol w:w="938"/>
        <w:gridCol w:w="850"/>
        <w:gridCol w:w="270"/>
        <w:gridCol w:w="959"/>
        <w:gridCol w:w="870"/>
      </w:tblGrid>
      <w:tr w:rsidR="00952CBC" w:rsidRPr="006363C5" w:rsidTr="002F7C2D">
        <w:trPr>
          <w:trHeight w:val="386"/>
        </w:trPr>
        <w:tc>
          <w:tcPr>
            <w:tcW w:w="539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52CBC" w:rsidRPr="006363C5" w:rsidRDefault="00952CBC" w:rsidP="00F408FB">
            <w:pPr>
              <w:jc w:val="center"/>
              <w:rPr>
                <w:rFonts w:ascii="Calibri" w:hAnsi="Calibri" w:cs="Calibri"/>
                <w:b/>
                <w:bCs/>
                <w:color w:val="000000"/>
                <w:sz w:val="28"/>
                <w:szCs w:val="28"/>
              </w:rPr>
            </w:pPr>
            <w:r w:rsidRPr="006363C5">
              <w:rPr>
                <w:rFonts w:ascii="Calibri" w:hAnsi="Calibri" w:cs="Calibri"/>
                <w:b/>
                <w:bCs/>
                <w:color w:val="000000"/>
                <w:sz w:val="28"/>
                <w:szCs w:val="28"/>
              </w:rPr>
              <w:t xml:space="preserve">Program Year </w:t>
            </w:r>
            <w:r w:rsidR="001F7980">
              <w:rPr>
                <w:rFonts w:ascii="Calibri" w:hAnsi="Calibri" w:cs="Calibri"/>
                <w:b/>
                <w:bCs/>
                <w:sz w:val="28"/>
                <w:szCs w:val="28"/>
              </w:rPr>
              <w:t>21/22</w:t>
            </w:r>
          </w:p>
        </w:tc>
        <w:tc>
          <w:tcPr>
            <w:tcW w:w="1710"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Quarter I</w:t>
            </w:r>
          </w:p>
        </w:tc>
        <w:tc>
          <w:tcPr>
            <w:tcW w:w="17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Quarter II</w:t>
            </w:r>
          </w:p>
        </w:tc>
        <w:tc>
          <w:tcPr>
            <w:tcW w:w="172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Quarter III</w:t>
            </w:r>
          </w:p>
        </w:tc>
        <w:tc>
          <w:tcPr>
            <w:tcW w:w="178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Quarter IV</w:t>
            </w:r>
          </w:p>
        </w:tc>
        <w:tc>
          <w:tcPr>
            <w:tcW w:w="270" w:type="dxa"/>
            <w:tcBorders>
              <w:top w:val="single" w:sz="8" w:space="0" w:color="auto"/>
              <w:left w:val="nil"/>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952CBC" w:rsidRPr="001F7980" w:rsidRDefault="00952CBC" w:rsidP="00F408FB">
            <w:pPr>
              <w:jc w:val="center"/>
              <w:rPr>
                <w:rFonts w:ascii="Calibri" w:hAnsi="Calibri" w:cs="Calibri"/>
                <w:b/>
                <w:bCs/>
                <w:color w:val="000000"/>
                <w:szCs w:val="24"/>
              </w:rPr>
            </w:pPr>
            <w:r w:rsidRPr="001F7980">
              <w:rPr>
                <w:rFonts w:ascii="Calibri" w:hAnsi="Calibri" w:cs="Calibri"/>
                <w:b/>
                <w:bCs/>
                <w:color w:val="000000"/>
                <w:szCs w:val="24"/>
              </w:rPr>
              <w:t xml:space="preserve">PY </w:t>
            </w:r>
            <w:r w:rsidR="001F7980" w:rsidRPr="001F7980">
              <w:rPr>
                <w:rFonts w:ascii="Calibri" w:hAnsi="Calibri" w:cs="Calibri"/>
                <w:b/>
                <w:bCs/>
                <w:szCs w:val="24"/>
              </w:rPr>
              <w:t>21/22</w:t>
            </w:r>
            <w:r w:rsidRPr="001F7980">
              <w:rPr>
                <w:rFonts w:ascii="Calibri" w:hAnsi="Calibri" w:cs="Calibri"/>
                <w:b/>
                <w:bCs/>
                <w:color w:val="000000"/>
                <w:szCs w:val="24"/>
              </w:rPr>
              <w:t>Total</w:t>
            </w:r>
          </w:p>
        </w:tc>
      </w:tr>
      <w:tr w:rsidR="00952CBC" w:rsidRPr="006363C5" w:rsidTr="002F7C2D">
        <w:trPr>
          <w:trHeight w:val="386"/>
        </w:trPr>
        <w:tc>
          <w:tcPr>
            <w:tcW w:w="5390" w:type="dxa"/>
            <w:gridSpan w:val="2"/>
            <w:vMerge w:val="restart"/>
            <w:tcBorders>
              <w:top w:val="single" w:sz="8" w:space="0" w:color="auto"/>
              <w:left w:val="single" w:sz="8" w:space="0" w:color="auto"/>
              <w:bottom w:val="nil"/>
              <w:right w:val="single" w:sz="8" w:space="0" w:color="000000"/>
            </w:tcBorders>
            <w:shd w:val="clear" w:color="auto" w:fill="auto"/>
            <w:vAlign w:val="center"/>
            <w:hideMark/>
          </w:tcPr>
          <w:p w:rsidR="00952CBC" w:rsidRPr="006363C5" w:rsidRDefault="00952CBC" w:rsidP="00F408FB">
            <w:pPr>
              <w:jc w:val="center"/>
              <w:rPr>
                <w:rFonts w:ascii="Calibri" w:hAnsi="Calibri" w:cs="Calibri"/>
                <w:b/>
                <w:bCs/>
                <w:color w:val="000000"/>
                <w:sz w:val="28"/>
                <w:szCs w:val="28"/>
              </w:rPr>
            </w:pPr>
            <w:r w:rsidRPr="006363C5">
              <w:rPr>
                <w:rFonts w:ascii="Calibri" w:hAnsi="Calibri" w:cs="Calibri"/>
                <w:b/>
                <w:bCs/>
                <w:color w:val="000000"/>
                <w:sz w:val="28"/>
                <w:szCs w:val="28"/>
              </w:rPr>
              <w:t>Project Name: _________________</w:t>
            </w:r>
          </w:p>
        </w:tc>
        <w:tc>
          <w:tcPr>
            <w:tcW w:w="1710" w:type="dxa"/>
            <w:gridSpan w:val="2"/>
            <w:vMerge/>
            <w:tcBorders>
              <w:top w:val="single" w:sz="8" w:space="0" w:color="auto"/>
              <w:left w:val="single" w:sz="8" w:space="0" w:color="auto"/>
              <w:bottom w:val="single" w:sz="8" w:space="0" w:color="000000"/>
              <w:right w:val="nil"/>
            </w:tcBorders>
            <w:vAlign w:val="center"/>
            <w:hideMark/>
          </w:tcPr>
          <w:p w:rsidR="00952CBC" w:rsidRPr="006363C5" w:rsidRDefault="00952CBC" w:rsidP="00F408FB">
            <w:pPr>
              <w:rPr>
                <w:rFonts w:ascii="Calibri" w:hAnsi="Calibri" w:cs="Calibri"/>
                <w:b/>
                <w:bCs/>
                <w:color w:val="000000"/>
                <w:szCs w:val="24"/>
              </w:rPr>
            </w:pPr>
          </w:p>
        </w:tc>
        <w:tc>
          <w:tcPr>
            <w:tcW w:w="1710"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F408FB">
            <w:pPr>
              <w:rPr>
                <w:rFonts w:ascii="Calibri" w:hAnsi="Calibri" w:cs="Calibri"/>
                <w:b/>
                <w:bCs/>
                <w:color w:val="000000"/>
                <w:szCs w:val="24"/>
              </w:rPr>
            </w:pPr>
          </w:p>
        </w:tc>
        <w:tc>
          <w:tcPr>
            <w:tcW w:w="1722"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F408FB">
            <w:pPr>
              <w:rPr>
                <w:rFonts w:ascii="Calibri" w:hAnsi="Calibri" w:cs="Calibri"/>
                <w:b/>
                <w:bCs/>
                <w:color w:val="000000"/>
                <w:szCs w:val="24"/>
              </w:rPr>
            </w:pPr>
          </w:p>
        </w:tc>
        <w:tc>
          <w:tcPr>
            <w:tcW w:w="1788" w:type="dxa"/>
            <w:gridSpan w:val="2"/>
            <w:vMerge/>
            <w:tcBorders>
              <w:top w:val="single" w:sz="8" w:space="0" w:color="auto"/>
              <w:left w:val="single" w:sz="8" w:space="0" w:color="auto"/>
              <w:bottom w:val="single" w:sz="8" w:space="0" w:color="000000"/>
              <w:right w:val="single" w:sz="8" w:space="0" w:color="000000"/>
            </w:tcBorders>
            <w:vAlign w:val="center"/>
            <w:hideMark/>
          </w:tcPr>
          <w:p w:rsidR="00952CBC" w:rsidRPr="006363C5" w:rsidRDefault="00952CBC" w:rsidP="00F408FB">
            <w:pPr>
              <w:rPr>
                <w:rFonts w:ascii="Calibri" w:hAnsi="Calibri" w:cs="Calibri"/>
                <w:b/>
                <w:bCs/>
                <w:color w:val="000000"/>
                <w:szCs w:val="24"/>
              </w:rPr>
            </w:pPr>
          </w:p>
        </w:tc>
        <w:tc>
          <w:tcPr>
            <w:tcW w:w="270" w:type="dxa"/>
            <w:tcBorders>
              <w:top w:val="single" w:sz="8" w:space="0" w:color="000000"/>
              <w:left w:val="nil"/>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vMerge/>
            <w:tcBorders>
              <w:top w:val="nil"/>
              <w:left w:val="nil"/>
              <w:bottom w:val="single" w:sz="8" w:space="0" w:color="auto"/>
              <w:right w:val="single" w:sz="8" w:space="0" w:color="auto"/>
            </w:tcBorders>
            <w:vAlign w:val="center"/>
            <w:hideMark/>
          </w:tcPr>
          <w:p w:rsidR="00952CBC" w:rsidRPr="006363C5" w:rsidRDefault="00952CBC" w:rsidP="00F408FB">
            <w:pPr>
              <w:rPr>
                <w:rFonts w:ascii="Calibri" w:hAnsi="Calibri" w:cs="Calibri"/>
                <w:b/>
                <w:bCs/>
                <w:color w:val="000000"/>
                <w:szCs w:val="24"/>
              </w:rPr>
            </w:pPr>
          </w:p>
        </w:tc>
      </w:tr>
      <w:tr w:rsidR="00952CBC" w:rsidRPr="006363C5" w:rsidTr="002F7C2D">
        <w:trPr>
          <w:trHeight w:val="386"/>
        </w:trPr>
        <w:tc>
          <w:tcPr>
            <w:tcW w:w="5390" w:type="dxa"/>
            <w:gridSpan w:val="2"/>
            <w:vMerge/>
            <w:tcBorders>
              <w:top w:val="single" w:sz="8" w:space="0" w:color="auto"/>
              <w:left w:val="single" w:sz="8" w:space="0" w:color="auto"/>
              <w:bottom w:val="nil"/>
              <w:right w:val="single" w:sz="8" w:space="0" w:color="000000"/>
            </w:tcBorders>
            <w:vAlign w:val="center"/>
            <w:hideMark/>
          </w:tcPr>
          <w:p w:rsidR="00952CBC" w:rsidRPr="006363C5" w:rsidRDefault="00952CBC" w:rsidP="00F408FB">
            <w:pPr>
              <w:rPr>
                <w:rFonts w:ascii="Calibri" w:hAnsi="Calibri" w:cs="Calibri"/>
                <w:b/>
                <w:bCs/>
                <w:color w:val="000000"/>
                <w:sz w:val="28"/>
                <w:szCs w:val="28"/>
              </w:rPr>
            </w:pPr>
          </w:p>
        </w:tc>
        <w:tc>
          <w:tcPr>
            <w:tcW w:w="1710"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1F7980" w:rsidP="00F408FB">
            <w:pPr>
              <w:jc w:val="center"/>
              <w:rPr>
                <w:rFonts w:ascii="Calibri" w:hAnsi="Calibri" w:cs="Calibri"/>
                <w:b/>
                <w:bCs/>
                <w:color w:val="000000"/>
                <w:sz w:val="22"/>
                <w:szCs w:val="22"/>
              </w:rPr>
            </w:pPr>
            <w:r w:rsidRPr="006363C5">
              <w:rPr>
                <w:rFonts w:ascii="Calibri" w:hAnsi="Calibri" w:cs="Calibri"/>
                <w:b/>
                <w:bCs/>
                <w:color w:val="000000"/>
                <w:sz w:val="22"/>
                <w:szCs w:val="22"/>
              </w:rPr>
              <w:t xml:space="preserve">Jul-Sep  </w:t>
            </w:r>
            <w:r w:rsidRPr="00B4455B">
              <w:rPr>
                <w:rFonts w:ascii="Calibri" w:hAnsi="Calibri" w:cs="Calibri"/>
                <w:b/>
                <w:bCs/>
                <w:sz w:val="22"/>
                <w:szCs w:val="22"/>
              </w:rPr>
              <w:t>2021</w:t>
            </w:r>
          </w:p>
        </w:tc>
        <w:tc>
          <w:tcPr>
            <w:tcW w:w="1710" w:type="dxa"/>
            <w:gridSpan w:val="2"/>
            <w:tcBorders>
              <w:top w:val="single" w:sz="8" w:space="0" w:color="auto"/>
              <w:left w:val="single" w:sz="8" w:space="0" w:color="000000"/>
              <w:bottom w:val="single" w:sz="8" w:space="0" w:color="auto"/>
              <w:right w:val="single" w:sz="8" w:space="0" w:color="000000"/>
            </w:tcBorders>
            <w:shd w:val="clear" w:color="000000" w:fill="FFF2CC"/>
            <w:noWrap/>
            <w:vAlign w:val="center"/>
            <w:hideMark/>
          </w:tcPr>
          <w:p w:rsidR="00952CBC" w:rsidRPr="006363C5" w:rsidRDefault="001F7980" w:rsidP="00F408FB">
            <w:pPr>
              <w:jc w:val="center"/>
              <w:rPr>
                <w:rFonts w:ascii="Calibri" w:hAnsi="Calibri" w:cs="Calibri"/>
                <w:b/>
                <w:bCs/>
                <w:color w:val="000000"/>
                <w:sz w:val="22"/>
                <w:szCs w:val="22"/>
              </w:rPr>
            </w:pPr>
            <w:r w:rsidRPr="006363C5">
              <w:rPr>
                <w:rFonts w:ascii="Calibri" w:hAnsi="Calibri" w:cs="Calibri"/>
                <w:b/>
                <w:bCs/>
                <w:color w:val="000000"/>
                <w:sz w:val="22"/>
                <w:szCs w:val="22"/>
              </w:rPr>
              <w:t xml:space="preserve">Oct-Dec  </w:t>
            </w:r>
            <w:r w:rsidRPr="00B4455B">
              <w:rPr>
                <w:rFonts w:ascii="Calibri" w:hAnsi="Calibri" w:cs="Calibri"/>
                <w:b/>
                <w:bCs/>
                <w:sz w:val="22"/>
                <w:szCs w:val="22"/>
              </w:rPr>
              <w:t>2021</w:t>
            </w:r>
          </w:p>
        </w:tc>
        <w:tc>
          <w:tcPr>
            <w:tcW w:w="1722"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1F7980" w:rsidP="00F408FB">
            <w:pPr>
              <w:jc w:val="center"/>
              <w:rPr>
                <w:rFonts w:ascii="Calibri" w:hAnsi="Calibri" w:cs="Calibri"/>
                <w:b/>
                <w:bCs/>
                <w:color w:val="000000"/>
                <w:sz w:val="22"/>
                <w:szCs w:val="22"/>
              </w:rPr>
            </w:pPr>
            <w:r w:rsidRPr="006363C5">
              <w:rPr>
                <w:rFonts w:ascii="Calibri" w:hAnsi="Calibri" w:cs="Calibri"/>
                <w:b/>
                <w:bCs/>
                <w:color w:val="000000"/>
                <w:sz w:val="22"/>
                <w:szCs w:val="22"/>
              </w:rPr>
              <w:t xml:space="preserve">Jan-Mar  </w:t>
            </w:r>
            <w:r w:rsidRPr="00B4455B">
              <w:rPr>
                <w:rFonts w:ascii="Calibri" w:hAnsi="Calibri" w:cs="Calibri"/>
                <w:b/>
                <w:bCs/>
                <w:sz w:val="22"/>
                <w:szCs w:val="22"/>
              </w:rPr>
              <w:t>2022</w:t>
            </w:r>
          </w:p>
        </w:tc>
        <w:tc>
          <w:tcPr>
            <w:tcW w:w="1788"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1F7980" w:rsidP="00F408FB">
            <w:pPr>
              <w:jc w:val="center"/>
              <w:rPr>
                <w:rFonts w:ascii="Calibri" w:hAnsi="Calibri" w:cs="Calibri"/>
                <w:b/>
                <w:bCs/>
                <w:color w:val="000000"/>
                <w:sz w:val="22"/>
                <w:szCs w:val="22"/>
              </w:rPr>
            </w:pPr>
            <w:r w:rsidRPr="006363C5">
              <w:rPr>
                <w:rFonts w:ascii="Calibri" w:hAnsi="Calibri" w:cs="Calibri"/>
                <w:b/>
                <w:bCs/>
                <w:color w:val="000000"/>
                <w:sz w:val="22"/>
                <w:szCs w:val="22"/>
              </w:rPr>
              <w:t xml:space="preserve">Apr-Jun  </w:t>
            </w:r>
            <w:r w:rsidRPr="00B4455B">
              <w:rPr>
                <w:rFonts w:ascii="Calibri" w:hAnsi="Calibri" w:cs="Calibri"/>
                <w:b/>
                <w:bCs/>
                <w:sz w:val="22"/>
                <w:szCs w:val="22"/>
              </w:rPr>
              <w:t>2022</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1829" w:type="dxa"/>
            <w:gridSpan w:val="2"/>
            <w:tcBorders>
              <w:top w:val="single" w:sz="8" w:space="0" w:color="auto"/>
              <w:left w:val="nil"/>
              <w:bottom w:val="single" w:sz="8" w:space="0" w:color="auto"/>
              <w:right w:val="single" w:sz="8" w:space="0" w:color="000000"/>
            </w:tcBorders>
            <w:shd w:val="clear" w:color="000000" w:fill="FFF2CC"/>
            <w:noWrap/>
            <w:vAlign w:val="center"/>
            <w:hideMark/>
          </w:tcPr>
          <w:p w:rsidR="00952CBC" w:rsidRPr="006363C5" w:rsidRDefault="001F7980" w:rsidP="00F408FB">
            <w:pPr>
              <w:jc w:val="center"/>
              <w:rPr>
                <w:rFonts w:ascii="Calibri" w:hAnsi="Calibri" w:cs="Calibri"/>
                <w:b/>
                <w:bCs/>
                <w:color w:val="000000"/>
                <w:sz w:val="22"/>
                <w:szCs w:val="22"/>
              </w:rPr>
            </w:pPr>
            <w:r w:rsidRPr="00B4455B">
              <w:rPr>
                <w:rFonts w:ascii="Calibri" w:hAnsi="Calibri" w:cs="Calibri"/>
                <w:b/>
                <w:bCs/>
                <w:color w:val="000000"/>
                <w:sz w:val="22"/>
                <w:szCs w:val="22"/>
              </w:rPr>
              <w:t>Jul 2021-</w:t>
            </w:r>
            <w:r w:rsidR="00B4455B">
              <w:rPr>
                <w:rFonts w:ascii="Calibri" w:hAnsi="Calibri" w:cs="Calibri"/>
                <w:b/>
                <w:bCs/>
                <w:color w:val="000000"/>
                <w:sz w:val="22"/>
                <w:szCs w:val="22"/>
              </w:rPr>
              <w:t xml:space="preserve">          </w:t>
            </w:r>
            <w:r w:rsidRPr="00B4455B">
              <w:rPr>
                <w:rFonts w:ascii="Calibri" w:hAnsi="Calibri" w:cs="Calibri"/>
                <w:b/>
                <w:bCs/>
                <w:color w:val="000000"/>
                <w:sz w:val="22"/>
                <w:szCs w:val="22"/>
              </w:rPr>
              <w:t>Jun  2022</w:t>
            </w:r>
          </w:p>
        </w:tc>
      </w:tr>
      <w:tr w:rsidR="00952CBC" w:rsidRPr="006363C5" w:rsidTr="002F7C2D">
        <w:trPr>
          <w:trHeight w:val="386"/>
        </w:trPr>
        <w:tc>
          <w:tcPr>
            <w:tcW w:w="539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52CBC" w:rsidRPr="006363C5" w:rsidRDefault="00952CBC" w:rsidP="00F408FB">
            <w:pPr>
              <w:jc w:val="center"/>
              <w:rPr>
                <w:rFonts w:ascii="Calibri" w:hAnsi="Calibri" w:cs="Calibri"/>
                <w:b/>
                <w:bCs/>
                <w:color w:val="000000"/>
                <w:sz w:val="28"/>
                <w:szCs w:val="28"/>
              </w:rPr>
            </w:pPr>
            <w:r w:rsidRPr="006363C5">
              <w:rPr>
                <w:rFonts w:ascii="Calibri" w:hAnsi="Calibri" w:cs="Calibri"/>
                <w:b/>
                <w:bCs/>
                <w:color w:val="000000"/>
                <w:sz w:val="28"/>
                <w:szCs w:val="28"/>
              </w:rPr>
              <w:t>Performance Measures</w:t>
            </w:r>
          </w:p>
        </w:tc>
        <w:tc>
          <w:tcPr>
            <w:tcW w:w="90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1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0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Plan </w:t>
            </w:r>
          </w:p>
        </w:tc>
        <w:tc>
          <w:tcPr>
            <w:tcW w:w="81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852"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938"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50"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Actual</w:t>
            </w:r>
          </w:p>
        </w:tc>
        <w:tc>
          <w:tcPr>
            <w:tcW w:w="270" w:type="dxa"/>
            <w:tcBorders>
              <w:top w:val="nil"/>
              <w:left w:val="nil"/>
              <w:bottom w:val="nil"/>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nil"/>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Plan</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Actual</w:t>
            </w:r>
          </w:p>
        </w:tc>
      </w:tr>
      <w:tr w:rsidR="00952CBC" w:rsidRPr="006363C5" w:rsidTr="00613B45">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A</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xml:space="preserve"> Participant Summary</w:t>
            </w:r>
          </w:p>
        </w:tc>
        <w:tc>
          <w:tcPr>
            <w:tcW w:w="270" w:type="dxa"/>
            <w:tcBorders>
              <w:top w:val="single" w:sz="8" w:space="0" w:color="auto"/>
              <w:left w:val="nil"/>
              <w:bottom w:val="single" w:sz="8" w:space="0" w:color="auto"/>
              <w:right w:val="single" w:sz="8" w:space="0" w:color="auto"/>
            </w:tcBorders>
            <w:shd w:val="clear" w:color="000000" w:fill="000000"/>
            <w:vAlign w:val="center"/>
            <w:hideMark/>
          </w:tcPr>
          <w:p w:rsidR="00952CBC" w:rsidRPr="006363C5" w:rsidRDefault="00952CBC" w:rsidP="00F408FB">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A1</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Total Participants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A2</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New Participants (current)</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B</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Participant Outcomes</w:t>
            </w:r>
          </w:p>
        </w:tc>
        <w:tc>
          <w:tcPr>
            <w:tcW w:w="270" w:type="dxa"/>
            <w:tcBorders>
              <w:top w:val="single" w:sz="8" w:space="0" w:color="000000"/>
              <w:left w:val="single" w:sz="8" w:space="0" w:color="000000"/>
              <w:bottom w:val="single" w:sz="8" w:space="0" w:color="000000"/>
              <w:right w:val="single" w:sz="8" w:space="0" w:color="auto"/>
            </w:tcBorders>
            <w:shd w:val="clear" w:color="000000" w:fill="000000"/>
            <w:vAlign w:val="center"/>
          </w:tcPr>
          <w:p w:rsidR="00952CBC" w:rsidRPr="006363C5" w:rsidRDefault="00952CBC" w:rsidP="00F408FB">
            <w:pPr>
              <w:rPr>
                <w:rFonts w:ascii="Calibri" w:hAnsi="Calibri" w:cs="Calibri"/>
                <w:b/>
                <w:bCs/>
                <w:color w:val="000000"/>
                <w:szCs w:val="24"/>
              </w:rPr>
            </w:pP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B1</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Entered Employment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single" w:sz="8" w:space="0" w:color="000000"/>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4" w:space="0" w:color="auto"/>
              <w:right w:val="single" w:sz="8" w:space="0" w:color="auto"/>
            </w:tcBorders>
            <w:shd w:val="clear" w:color="000000" w:fill="000000"/>
            <w:noWrap/>
            <w:vAlign w:val="center"/>
            <w:hideMark/>
          </w:tcPr>
          <w:p w:rsidR="00952CBC" w:rsidRPr="006363C5" w:rsidRDefault="00952CBC" w:rsidP="00F408FB">
            <w:pPr>
              <w:rPr>
                <w:rFonts w:ascii="Calibri" w:hAnsi="Calibri" w:cs="Calibri"/>
                <w:b/>
                <w:bCs/>
                <w:color w:val="000000"/>
                <w:szCs w:val="24"/>
              </w:rPr>
            </w:pPr>
            <w:r w:rsidRPr="006363C5">
              <w:rPr>
                <w:rFonts w:ascii="Calibri" w:hAnsi="Calibri" w:cs="Calibri"/>
                <w:b/>
                <w:bCs/>
                <w:color w:val="000000"/>
                <w:szCs w:val="24"/>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B2</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Exiters (1 Qtr delay)</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4" w:space="0" w:color="auto"/>
              <w:left w:val="nil"/>
              <w:bottom w:val="single" w:sz="4"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F408FB">
            <w:pPr>
              <w:rPr>
                <w:rFonts w:ascii="Calibri" w:hAnsi="Calibri" w:cs="Calibri"/>
                <w:b/>
                <w:bCs/>
                <w:color w:val="000000"/>
                <w:szCs w:val="24"/>
              </w:rPr>
            </w:pPr>
            <w:r w:rsidRPr="006363C5">
              <w:rPr>
                <w:rFonts w:ascii="Calibri" w:hAnsi="Calibri" w:cs="Calibri"/>
                <w:b/>
                <w:bCs/>
                <w:color w:val="000000"/>
                <w:szCs w:val="24"/>
              </w:rPr>
              <w:t>C</w:t>
            </w:r>
          </w:p>
        </w:tc>
        <w:tc>
          <w:tcPr>
            <w:tcW w:w="11416" w:type="dxa"/>
            <w:gridSpan w:val="9"/>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Participants Enrolled in Program Services</w:t>
            </w:r>
          </w:p>
        </w:tc>
        <w:tc>
          <w:tcPr>
            <w:tcW w:w="270" w:type="dxa"/>
            <w:tcBorders>
              <w:top w:val="single" w:sz="4" w:space="0" w:color="auto"/>
              <w:left w:val="single" w:sz="8" w:space="0" w:color="000000"/>
              <w:bottom w:val="single" w:sz="8" w:space="0" w:color="auto"/>
              <w:right w:val="single" w:sz="8" w:space="0" w:color="auto"/>
            </w:tcBorders>
            <w:shd w:val="clear" w:color="000000" w:fill="000000"/>
            <w:vAlign w:val="center"/>
            <w:hideMark/>
          </w:tcPr>
          <w:p w:rsidR="00952CBC" w:rsidRPr="006363C5" w:rsidRDefault="00952CBC" w:rsidP="00F408FB">
            <w:pP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auto"/>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C1</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Career Services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C2</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Training Services (current)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C3</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Supportive Services (current)</w:t>
            </w:r>
          </w:p>
        </w:tc>
        <w:tc>
          <w:tcPr>
            <w:tcW w:w="900" w:type="dxa"/>
            <w:tcBorders>
              <w:top w:val="single" w:sz="8" w:space="0" w:color="auto"/>
              <w:left w:val="nil"/>
              <w:bottom w:val="single" w:sz="4"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nil"/>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C4</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Emergency Assistance  (current)</w:t>
            </w:r>
          </w:p>
        </w:tc>
        <w:tc>
          <w:tcPr>
            <w:tcW w:w="900" w:type="dxa"/>
            <w:tcBorders>
              <w:top w:val="single" w:sz="4"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C5</w:t>
            </w:r>
          </w:p>
        </w:tc>
        <w:tc>
          <w:tcPr>
            <w:tcW w:w="4486"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Apprenticeship (current)</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nil"/>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707CEC">
        <w:trPr>
          <w:trHeight w:val="327"/>
        </w:trPr>
        <w:tc>
          <w:tcPr>
            <w:tcW w:w="904" w:type="dxa"/>
            <w:tcBorders>
              <w:top w:val="nil"/>
              <w:left w:val="single" w:sz="8" w:space="0" w:color="auto"/>
              <w:bottom w:val="single" w:sz="8" w:space="0" w:color="auto"/>
              <w:right w:val="single" w:sz="8" w:space="0" w:color="auto"/>
            </w:tcBorders>
            <w:shd w:val="clear" w:color="000000" w:fill="FFF2CC"/>
            <w:vAlign w:val="center"/>
            <w:hideMark/>
          </w:tcPr>
          <w:p w:rsidR="00952CBC" w:rsidRPr="006363C5" w:rsidRDefault="00952CBC" w:rsidP="00F408FB">
            <w:pPr>
              <w:rPr>
                <w:rFonts w:ascii="Calibri" w:hAnsi="Calibri" w:cs="Calibri"/>
                <w:b/>
                <w:bCs/>
                <w:color w:val="000000"/>
                <w:szCs w:val="24"/>
              </w:rPr>
            </w:pPr>
            <w:r w:rsidRPr="006363C5">
              <w:rPr>
                <w:rFonts w:ascii="Calibri" w:hAnsi="Calibri" w:cs="Calibri"/>
                <w:b/>
                <w:bCs/>
                <w:color w:val="000000"/>
                <w:szCs w:val="24"/>
              </w:rPr>
              <w:t>D</w:t>
            </w:r>
          </w:p>
        </w:tc>
        <w:tc>
          <w:tcPr>
            <w:tcW w:w="11416" w:type="dxa"/>
            <w:gridSpan w:val="9"/>
            <w:tcBorders>
              <w:top w:val="single" w:sz="8" w:space="0" w:color="auto"/>
              <w:left w:val="nil"/>
              <w:bottom w:val="single" w:sz="8" w:space="0" w:color="auto"/>
              <w:right w:val="nil"/>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xml:space="preserve">USDOL CORE INDICATORS OF PERFORMANCE  </w:t>
            </w:r>
          </w:p>
        </w:tc>
        <w:tc>
          <w:tcPr>
            <w:tcW w:w="270" w:type="dxa"/>
            <w:tcBorders>
              <w:top w:val="single" w:sz="8" w:space="0" w:color="000000"/>
              <w:left w:val="single" w:sz="8" w:space="0" w:color="auto"/>
              <w:bottom w:val="single" w:sz="8" w:space="0" w:color="auto"/>
              <w:right w:val="single" w:sz="8" w:space="0" w:color="auto"/>
            </w:tcBorders>
            <w:shd w:val="clear" w:color="000000" w:fill="000000"/>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 </w:t>
            </w:r>
          </w:p>
        </w:tc>
        <w:tc>
          <w:tcPr>
            <w:tcW w:w="1829" w:type="dxa"/>
            <w:gridSpan w:val="2"/>
            <w:tcBorders>
              <w:top w:val="single" w:sz="8" w:space="0" w:color="000000"/>
              <w:left w:val="nil"/>
              <w:bottom w:val="single" w:sz="8" w:space="0" w:color="auto"/>
              <w:right w:val="single" w:sz="8" w:space="0" w:color="000000"/>
            </w:tcBorders>
            <w:shd w:val="clear" w:color="000000" w:fill="FFF2CC"/>
            <w:vAlign w:val="center"/>
            <w:hideMark/>
          </w:tcPr>
          <w:p w:rsidR="00952CBC" w:rsidRPr="006363C5" w:rsidRDefault="00952CBC" w:rsidP="00F408FB">
            <w:pPr>
              <w:jc w:val="center"/>
              <w:rPr>
                <w:rFonts w:ascii="Calibri" w:hAnsi="Calibri" w:cs="Calibri"/>
                <w:b/>
                <w:bCs/>
                <w:color w:val="000000"/>
                <w:szCs w:val="24"/>
              </w:rPr>
            </w:pPr>
            <w:r w:rsidRPr="006363C5">
              <w:rPr>
                <w:rFonts w:ascii="Calibri" w:hAnsi="Calibri" w:cs="Calibri"/>
                <w:b/>
                <w:bCs/>
                <w:color w:val="000000"/>
                <w:szCs w:val="24"/>
              </w:rPr>
              <w:t>Median</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D1</w:t>
            </w:r>
          </w:p>
        </w:tc>
        <w:tc>
          <w:tcPr>
            <w:tcW w:w="4486" w:type="dxa"/>
            <w:tcBorders>
              <w:top w:val="nil"/>
              <w:left w:val="nil"/>
              <w:bottom w:val="single" w:sz="8" w:space="0" w:color="000000"/>
              <w:right w:val="single" w:sz="8" w:space="0" w:color="auto"/>
            </w:tcBorders>
            <w:shd w:val="clear" w:color="000000" w:fill="FF66CC"/>
            <w:noWrap/>
            <w:vAlign w:val="center"/>
            <w:hideMark/>
          </w:tcPr>
          <w:p w:rsidR="00952CBC" w:rsidRPr="006363C5" w:rsidRDefault="00F60579" w:rsidP="00F408FB">
            <w:pPr>
              <w:rPr>
                <w:rFonts w:ascii="Calibri" w:hAnsi="Calibri" w:cs="Calibri"/>
                <w:color w:val="000000"/>
                <w:sz w:val="22"/>
                <w:szCs w:val="22"/>
              </w:rPr>
            </w:pPr>
            <w:r>
              <w:rPr>
                <w:rFonts w:ascii="Calibri" w:hAnsi="Calibri" w:cs="Calibri"/>
                <w:color w:val="000000"/>
                <w:sz w:val="22"/>
                <w:szCs w:val="22"/>
              </w:rPr>
              <w:t>*</w:t>
            </w:r>
            <w:r w:rsidR="00952CBC" w:rsidRPr="006363C5">
              <w:rPr>
                <w:rFonts w:ascii="Calibri" w:hAnsi="Calibri" w:cs="Calibri"/>
                <w:color w:val="000000"/>
                <w:sz w:val="22"/>
                <w:szCs w:val="22"/>
              </w:rPr>
              <w:t>Employment Rate (Q2) (Exit date - 4 Qtr delay)</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69.9%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D2</w:t>
            </w:r>
          </w:p>
        </w:tc>
        <w:tc>
          <w:tcPr>
            <w:tcW w:w="4486" w:type="dxa"/>
            <w:tcBorders>
              <w:top w:val="single" w:sz="8" w:space="0" w:color="000000"/>
              <w:left w:val="nil"/>
              <w:bottom w:val="single" w:sz="8" w:space="0" w:color="auto"/>
              <w:right w:val="single" w:sz="8" w:space="0" w:color="auto"/>
            </w:tcBorders>
            <w:shd w:val="clear" w:color="000000" w:fill="FF66CC"/>
            <w:noWrap/>
            <w:vAlign w:val="center"/>
            <w:hideMark/>
          </w:tcPr>
          <w:p w:rsidR="00952CBC" w:rsidRPr="006363C5" w:rsidRDefault="00F60579" w:rsidP="00F408FB">
            <w:pPr>
              <w:rPr>
                <w:rFonts w:ascii="Calibri" w:hAnsi="Calibri" w:cs="Calibri"/>
                <w:color w:val="000000"/>
                <w:sz w:val="22"/>
                <w:szCs w:val="22"/>
              </w:rPr>
            </w:pPr>
            <w:r>
              <w:rPr>
                <w:rFonts w:ascii="Calibri" w:hAnsi="Calibri" w:cs="Calibri"/>
                <w:color w:val="000000"/>
                <w:sz w:val="22"/>
                <w:szCs w:val="22"/>
              </w:rPr>
              <w:t>*</w:t>
            </w:r>
            <w:r w:rsidR="00952CBC" w:rsidRPr="006363C5">
              <w:rPr>
                <w:rFonts w:ascii="Calibri" w:hAnsi="Calibri" w:cs="Calibri"/>
                <w:color w:val="000000"/>
                <w:sz w:val="22"/>
                <w:szCs w:val="22"/>
              </w:rPr>
              <w:t>Employment Rate (Q4) (Exit date - 6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65.7%</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D3</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Median Earnings (Q2) (Exit date - 4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xml:space="preserve">$5,698 </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auto"/>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D4</w:t>
            </w:r>
          </w:p>
        </w:tc>
        <w:tc>
          <w:tcPr>
            <w:tcW w:w="4486" w:type="dxa"/>
            <w:tcBorders>
              <w:top w:val="nil"/>
              <w:left w:val="nil"/>
              <w:bottom w:val="single" w:sz="8" w:space="0" w:color="auto"/>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Credential Rate (Exit date - 6 Qtr delay)</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10" w:type="dxa"/>
            <w:tcBorders>
              <w:top w:val="single" w:sz="8" w:space="0" w:color="auto"/>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1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50" w:type="dxa"/>
            <w:tcBorders>
              <w:top w:val="nil"/>
              <w:left w:val="nil"/>
              <w:bottom w:val="single" w:sz="8" w:space="0" w:color="auto"/>
              <w:right w:val="nil"/>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single" w:sz="8" w:space="0" w:color="000000"/>
              <w:left w:val="single" w:sz="8" w:space="0" w:color="auto"/>
              <w:bottom w:val="single" w:sz="8" w:space="0" w:color="auto"/>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70.9%</w:t>
            </w:r>
          </w:p>
        </w:tc>
        <w:tc>
          <w:tcPr>
            <w:tcW w:w="870" w:type="dxa"/>
            <w:tcBorders>
              <w:top w:val="nil"/>
              <w:left w:val="nil"/>
              <w:bottom w:val="single" w:sz="8" w:space="0" w:color="auto"/>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952CBC" w:rsidRPr="006363C5" w:rsidTr="002F7C2D">
        <w:trPr>
          <w:trHeight w:val="312"/>
        </w:trPr>
        <w:tc>
          <w:tcPr>
            <w:tcW w:w="904" w:type="dxa"/>
            <w:tcBorders>
              <w:top w:val="nil"/>
              <w:left w:val="single" w:sz="8" w:space="0" w:color="auto"/>
              <w:bottom w:val="single" w:sz="8" w:space="0" w:color="000000"/>
              <w:right w:val="single" w:sz="8" w:space="0" w:color="auto"/>
            </w:tcBorders>
            <w:shd w:val="clear" w:color="auto" w:fill="auto"/>
            <w:vAlign w:val="center"/>
            <w:hideMark/>
          </w:tcPr>
          <w:p w:rsidR="00952CBC" w:rsidRPr="006363C5" w:rsidRDefault="00952CBC" w:rsidP="00F408FB">
            <w:pPr>
              <w:rPr>
                <w:rFonts w:ascii="Calibri" w:hAnsi="Calibri" w:cs="Calibri"/>
                <w:b/>
                <w:bCs/>
                <w:color w:val="000000"/>
                <w:sz w:val="22"/>
                <w:szCs w:val="22"/>
              </w:rPr>
            </w:pPr>
            <w:r w:rsidRPr="006363C5">
              <w:rPr>
                <w:rFonts w:ascii="Calibri" w:hAnsi="Calibri" w:cs="Calibri"/>
                <w:b/>
                <w:bCs/>
                <w:color w:val="000000"/>
                <w:sz w:val="22"/>
                <w:szCs w:val="22"/>
              </w:rPr>
              <w:t>D5</w:t>
            </w:r>
          </w:p>
        </w:tc>
        <w:tc>
          <w:tcPr>
            <w:tcW w:w="4486" w:type="dxa"/>
            <w:tcBorders>
              <w:top w:val="nil"/>
              <w:left w:val="nil"/>
              <w:bottom w:val="single" w:sz="8" w:space="0" w:color="000000"/>
              <w:right w:val="single" w:sz="8" w:space="0" w:color="auto"/>
            </w:tcBorders>
            <w:shd w:val="clear" w:color="000000" w:fill="FF66CC"/>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Measurable Skill Gains (current)</w:t>
            </w:r>
          </w:p>
        </w:tc>
        <w:tc>
          <w:tcPr>
            <w:tcW w:w="900" w:type="dxa"/>
            <w:tcBorders>
              <w:top w:val="single" w:sz="8" w:space="0" w:color="auto"/>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single" w:sz="8" w:space="0" w:color="auto"/>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b/>
                <w:bCs/>
                <w:color w:val="000000"/>
                <w:sz w:val="22"/>
                <w:szCs w:val="22"/>
              </w:rPr>
            </w:pPr>
            <w:r w:rsidRPr="006363C5">
              <w:rPr>
                <w:rFonts w:ascii="Calibri" w:hAnsi="Calibri" w:cs="Calibri"/>
                <w:b/>
                <w:bCs/>
                <w:color w:val="000000"/>
                <w:sz w:val="22"/>
                <w:szCs w:val="22"/>
              </w:rPr>
              <w:t> </w:t>
            </w:r>
          </w:p>
        </w:tc>
        <w:tc>
          <w:tcPr>
            <w:tcW w:w="90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1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2"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38"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50" w:type="dxa"/>
            <w:tcBorders>
              <w:top w:val="nil"/>
              <w:left w:val="nil"/>
              <w:bottom w:val="single" w:sz="8" w:space="0" w:color="000000"/>
              <w:right w:val="nil"/>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270" w:type="dxa"/>
            <w:tcBorders>
              <w:top w:val="nil"/>
              <w:left w:val="single" w:sz="8" w:space="0" w:color="auto"/>
              <w:bottom w:val="single" w:sz="8" w:space="0" w:color="000000"/>
              <w:right w:val="single" w:sz="8" w:space="0" w:color="auto"/>
            </w:tcBorders>
            <w:shd w:val="clear" w:color="000000" w:fill="000000"/>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959"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870" w:type="dxa"/>
            <w:tcBorders>
              <w:top w:val="nil"/>
              <w:left w:val="nil"/>
              <w:bottom w:val="single" w:sz="8" w:space="0" w:color="000000"/>
              <w:right w:val="single" w:sz="8" w:space="0" w:color="auto"/>
            </w:tcBorders>
            <w:shd w:val="clear" w:color="auto" w:fill="auto"/>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r>
      <w:tr w:rsidR="00367867" w:rsidRPr="006363C5" w:rsidTr="002F7C2D">
        <w:trPr>
          <w:trHeight w:val="312"/>
        </w:trPr>
        <w:tc>
          <w:tcPr>
            <w:tcW w:w="904"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367867" w:rsidRPr="00367867" w:rsidRDefault="00367867" w:rsidP="00F408FB">
            <w:pPr>
              <w:jc w:val="both"/>
              <w:rPr>
                <w:rFonts w:ascii="Calibri" w:hAnsi="Calibri" w:cs="Calibri"/>
                <w:b/>
                <w:color w:val="000000"/>
                <w:sz w:val="22"/>
                <w:szCs w:val="22"/>
              </w:rPr>
            </w:pPr>
            <w:r w:rsidRPr="00367867">
              <w:rPr>
                <w:rFonts w:ascii="Calibri" w:hAnsi="Calibri" w:cs="Calibri"/>
                <w:b/>
                <w:color w:val="000000"/>
                <w:sz w:val="22"/>
                <w:szCs w:val="22"/>
              </w:rPr>
              <w:t>D6</w:t>
            </w:r>
          </w:p>
        </w:tc>
        <w:tc>
          <w:tcPr>
            <w:tcW w:w="4486" w:type="dxa"/>
            <w:tcBorders>
              <w:top w:val="single" w:sz="8" w:space="0" w:color="000000"/>
              <w:left w:val="single" w:sz="8" w:space="0" w:color="000000"/>
              <w:bottom w:val="single" w:sz="8" w:space="0" w:color="000000"/>
              <w:right w:val="single" w:sz="8" w:space="0" w:color="000000"/>
            </w:tcBorders>
            <w:shd w:val="clear" w:color="auto" w:fill="FF66CC"/>
            <w:noWrap/>
            <w:vAlign w:val="bottom"/>
            <w:hideMark/>
          </w:tcPr>
          <w:p w:rsidR="00367867" w:rsidRPr="00367867" w:rsidRDefault="00F05486" w:rsidP="00F408FB">
            <w:pPr>
              <w:rPr>
                <w:rFonts w:asciiTheme="minorHAnsi" w:hAnsiTheme="minorHAnsi" w:cstheme="minorHAnsi"/>
                <w:sz w:val="20"/>
              </w:rPr>
            </w:pPr>
            <w:r>
              <w:rPr>
                <w:rFonts w:asciiTheme="minorHAnsi" w:hAnsiTheme="minorHAnsi" w:cstheme="minorHAnsi"/>
                <w:sz w:val="22"/>
              </w:rPr>
              <w:t>Effectiveness in Serv</w:t>
            </w:r>
            <w:r w:rsidR="00367867" w:rsidRPr="00367867">
              <w:rPr>
                <w:rFonts w:asciiTheme="minorHAnsi" w:hAnsiTheme="minorHAnsi" w:cstheme="minorHAnsi"/>
                <w:sz w:val="22"/>
              </w:rPr>
              <w:t>ing Employers*</w:t>
            </w:r>
            <w:r w:rsidR="00F60579">
              <w:rPr>
                <w:rFonts w:asciiTheme="minorHAnsi" w:hAnsiTheme="minorHAnsi" w:cstheme="minorHAnsi"/>
                <w:sz w:val="22"/>
              </w:rPr>
              <w:t>*</w:t>
            </w:r>
          </w:p>
        </w:tc>
        <w:tc>
          <w:tcPr>
            <w:tcW w:w="900" w:type="dxa"/>
            <w:tcBorders>
              <w:top w:val="single" w:sz="8" w:space="0" w:color="000000"/>
              <w:left w:val="single" w:sz="8" w:space="0" w:color="000000"/>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81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90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81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852"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87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938"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850" w:type="dxa"/>
            <w:tcBorders>
              <w:top w:val="single" w:sz="8" w:space="0" w:color="000000"/>
              <w:left w:val="single" w:sz="4" w:space="0" w:color="auto"/>
              <w:bottom w:val="single" w:sz="8" w:space="0" w:color="000000"/>
              <w:right w:val="single" w:sz="4" w:space="0" w:color="auto"/>
            </w:tcBorders>
            <w:shd w:val="clear" w:color="auto" w:fill="auto"/>
            <w:noWrap/>
            <w:vAlign w:val="bottom"/>
            <w:hideMark/>
          </w:tcPr>
          <w:p w:rsidR="00367867" w:rsidRPr="006363C5" w:rsidRDefault="00367867" w:rsidP="00F408FB">
            <w:pPr>
              <w:rPr>
                <w:sz w:val="20"/>
              </w:rPr>
            </w:pPr>
          </w:p>
        </w:tc>
        <w:tc>
          <w:tcPr>
            <w:tcW w:w="270" w:type="dxa"/>
            <w:tcBorders>
              <w:top w:val="single" w:sz="8" w:space="0" w:color="000000"/>
              <w:left w:val="single" w:sz="4" w:space="0" w:color="auto"/>
              <w:bottom w:val="single" w:sz="8" w:space="0" w:color="000000"/>
              <w:right w:val="single" w:sz="8" w:space="0" w:color="000000"/>
            </w:tcBorders>
            <w:shd w:val="clear" w:color="auto" w:fill="000000" w:themeFill="text1"/>
            <w:noWrap/>
            <w:vAlign w:val="center"/>
            <w:hideMark/>
          </w:tcPr>
          <w:p w:rsidR="00367867" w:rsidRPr="006363C5" w:rsidRDefault="00367867" w:rsidP="00F408FB">
            <w:pPr>
              <w:rPr>
                <w:sz w:val="20"/>
              </w:rPr>
            </w:pPr>
          </w:p>
        </w:tc>
        <w:tc>
          <w:tcPr>
            <w:tcW w:w="959" w:type="dxa"/>
            <w:tcBorders>
              <w:top w:val="single" w:sz="8" w:space="0" w:color="000000"/>
              <w:left w:val="single" w:sz="8" w:space="0" w:color="000000"/>
              <w:bottom w:val="single" w:sz="8" w:space="0" w:color="000000"/>
              <w:right w:val="single" w:sz="4" w:space="0" w:color="auto"/>
            </w:tcBorders>
            <w:shd w:val="clear" w:color="auto" w:fill="auto"/>
            <w:noWrap/>
            <w:vAlign w:val="center"/>
            <w:hideMark/>
          </w:tcPr>
          <w:p w:rsidR="00367867" w:rsidRPr="006363C5" w:rsidRDefault="00367867" w:rsidP="00F408FB">
            <w:pPr>
              <w:jc w:val="center"/>
              <w:rPr>
                <w:sz w:val="20"/>
              </w:rPr>
            </w:pPr>
          </w:p>
        </w:tc>
        <w:tc>
          <w:tcPr>
            <w:tcW w:w="870" w:type="dxa"/>
            <w:tcBorders>
              <w:top w:val="single" w:sz="8" w:space="0" w:color="000000"/>
              <w:left w:val="single" w:sz="4" w:space="0" w:color="auto"/>
              <w:bottom w:val="single" w:sz="8" w:space="0" w:color="000000"/>
              <w:right w:val="single" w:sz="8" w:space="0" w:color="000000"/>
            </w:tcBorders>
            <w:shd w:val="clear" w:color="auto" w:fill="auto"/>
            <w:noWrap/>
            <w:vAlign w:val="center"/>
            <w:hideMark/>
          </w:tcPr>
          <w:p w:rsidR="00367867" w:rsidRPr="006363C5" w:rsidRDefault="00367867" w:rsidP="00F408FB">
            <w:pPr>
              <w:jc w:val="center"/>
              <w:rPr>
                <w:sz w:val="20"/>
              </w:rPr>
            </w:pPr>
          </w:p>
        </w:tc>
      </w:tr>
      <w:tr w:rsidR="00952CBC" w:rsidRPr="006363C5" w:rsidTr="002F7C2D">
        <w:trPr>
          <w:trHeight w:val="312"/>
        </w:trPr>
        <w:tc>
          <w:tcPr>
            <w:tcW w:w="904" w:type="dxa"/>
            <w:tcBorders>
              <w:top w:val="single" w:sz="8" w:space="0" w:color="000000"/>
              <w:left w:val="single" w:sz="8" w:space="0" w:color="auto"/>
              <w:bottom w:val="single" w:sz="8" w:space="0" w:color="auto"/>
              <w:right w:val="single" w:sz="8" w:space="0" w:color="auto"/>
            </w:tcBorders>
            <w:shd w:val="clear" w:color="000000" w:fill="FFFFFF"/>
            <w:noWrap/>
            <w:vAlign w:val="center"/>
            <w:hideMark/>
          </w:tcPr>
          <w:p w:rsidR="00952CBC" w:rsidRPr="006363C5" w:rsidRDefault="00952CBC" w:rsidP="00F408FB">
            <w:pPr>
              <w:jc w:val="center"/>
              <w:rPr>
                <w:rFonts w:ascii="Calibri" w:hAnsi="Calibri" w:cs="Calibri"/>
                <w:color w:val="000000"/>
                <w:sz w:val="22"/>
                <w:szCs w:val="22"/>
              </w:rPr>
            </w:pPr>
            <w:r w:rsidRPr="006363C5">
              <w:rPr>
                <w:rFonts w:ascii="Calibri" w:hAnsi="Calibri" w:cs="Calibri"/>
                <w:color w:val="000000"/>
                <w:sz w:val="22"/>
                <w:szCs w:val="22"/>
              </w:rPr>
              <w:t> </w:t>
            </w:r>
          </w:p>
        </w:tc>
        <w:tc>
          <w:tcPr>
            <w:tcW w:w="4486" w:type="dxa"/>
            <w:tcBorders>
              <w:top w:val="single" w:sz="8" w:space="0" w:color="000000"/>
              <w:left w:val="nil"/>
              <w:bottom w:val="single" w:sz="8" w:space="0" w:color="auto"/>
              <w:right w:val="single" w:sz="8" w:space="0" w:color="auto"/>
            </w:tcBorders>
            <w:shd w:val="clear" w:color="000000" w:fill="BDD7EE"/>
            <w:noWrap/>
            <w:vAlign w:val="center"/>
            <w:hideMark/>
          </w:tcPr>
          <w:p w:rsidR="00952CBC" w:rsidRPr="006363C5" w:rsidRDefault="00952CBC" w:rsidP="00F408FB">
            <w:pPr>
              <w:rPr>
                <w:rFonts w:ascii="Calibri" w:hAnsi="Calibri" w:cs="Calibri"/>
                <w:color w:val="000000"/>
                <w:sz w:val="22"/>
                <w:szCs w:val="22"/>
              </w:rPr>
            </w:pPr>
            <w:r w:rsidRPr="006363C5">
              <w:rPr>
                <w:rFonts w:ascii="Calibri" w:hAnsi="Calibri" w:cs="Calibri"/>
                <w:color w:val="000000"/>
                <w:sz w:val="22"/>
                <w:szCs w:val="22"/>
              </w:rPr>
              <w:t>Participants Carried Over</w:t>
            </w:r>
          </w:p>
        </w:tc>
        <w:tc>
          <w:tcPr>
            <w:tcW w:w="90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rFonts w:ascii="Calibri" w:hAnsi="Calibri" w:cs="Calibri"/>
                <w:color w:val="000000"/>
                <w:sz w:val="22"/>
                <w:szCs w:val="22"/>
              </w:rPr>
            </w:pPr>
          </w:p>
        </w:tc>
        <w:tc>
          <w:tcPr>
            <w:tcW w:w="81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90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81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852"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87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938"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85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27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959"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c>
          <w:tcPr>
            <w:tcW w:w="870" w:type="dxa"/>
            <w:tcBorders>
              <w:top w:val="single" w:sz="8" w:space="0" w:color="000000"/>
              <w:left w:val="nil"/>
              <w:bottom w:val="nil"/>
              <w:right w:val="nil"/>
            </w:tcBorders>
            <w:shd w:val="clear" w:color="auto" w:fill="auto"/>
            <w:noWrap/>
            <w:vAlign w:val="bottom"/>
            <w:hideMark/>
          </w:tcPr>
          <w:p w:rsidR="00952CBC" w:rsidRPr="006363C5" w:rsidRDefault="00952CBC" w:rsidP="00F408FB">
            <w:pPr>
              <w:rPr>
                <w:sz w:val="20"/>
              </w:rPr>
            </w:pPr>
          </w:p>
        </w:tc>
      </w:tr>
    </w:tbl>
    <w:p w:rsidR="00952CBC" w:rsidRDefault="00952CBC" w:rsidP="00F408FB">
      <w:pPr>
        <w:rPr>
          <w:sz w:val="20"/>
        </w:rPr>
      </w:pPr>
    </w:p>
    <w:p w:rsidR="00952CBC" w:rsidRDefault="00952CBC" w:rsidP="00F408FB">
      <w:pPr>
        <w:rPr>
          <w:sz w:val="20"/>
        </w:rPr>
      </w:pPr>
    </w:p>
    <w:p w:rsidR="00952CBC" w:rsidRDefault="00952CBC" w:rsidP="00F408FB">
      <w:pPr>
        <w:rPr>
          <w:sz w:val="20"/>
        </w:rPr>
      </w:pPr>
    </w:p>
    <w:p w:rsidR="00952CBC" w:rsidRDefault="00952CBC" w:rsidP="00F408FB">
      <w:pPr>
        <w:rPr>
          <w:sz w:val="20"/>
        </w:rPr>
      </w:pPr>
    </w:p>
    <w:p w:rsidR="00952CBC" w:rsidRDefault="00952CBC" w:rsidP="002F5884">
      <w:pPr>
        <w:ind w:left="1440"/>
        <w:rPr>
          <w:sz w:val="20"/>
        </w:rPr>
      </w:pPr>
    </w:p>
    <w:p w:rsidR="008975B6" w:rsidRPr="00B22E16" w:rsidRDefault="004003AB" w:rsidP="002C7ADA">
      <w:pPr>
        <w:ind w:left="720"/>
        <w:rPr>
          <w:szCs w:val="24"/>
        </w:rPr>
      </w:pPr>
      <w:r w:rsidRPr="00B22E16">
        <w:rPr>
          <w:b/>
          <w:szCs w:val="24"/>
          <w:u w:val="single"/>
        </w:rPr>
        <w:t xml:space="preserve">THE </w:t>
      </w:r>
      <w:r w:rsidR="00F05486" w:rsidRPr="00B22E16">
        <w:rPr>
          <w:b/>
          <w:szCs w:val="24"/>
          <w:u w:val="single"/>
        </w:rPr>
        <w:t>BALANCE</w:t>
      </w:r>
      <w:r w:rsidR="008975B6" w:rsidRPr="00B22E16">
        <w:rPr>
          <w:b/>
          <w:szCs w:val="24"/>
          <w:u w:val="single"/>
        </w:rPr>
        <w:t xml:space="preserve"> PERFORMANCE REPORT </w:t>
      </w:r>
    </w:p>
    <w:p w:rsidR="008975B6" w:rsidRPr="00B22E16" w:rsidRDefault="008975B6" w:rsidP="002C7ADA">
      <w:pPr>
        <w:ind w:left="720" w:hanging="720"/>
        <w:rPr>
          <w:szCs w:val="24"/>
        </w:rPr>
      </w:pPr>
    </w:p>
    <w:p w:rsidR="008975B6" w:rsidRPr="00B22E16" w:rsidRDefault="008975B6" w:rsidP="002C7ADA">
      <w:pPr>
        <w:ind w:left="720"/>
        <w:rPr>
          <w:rFonts w:ascii="Arial" w:hAnsi="Arial" w:cs="Arial"/>
          <w:szCs w:val="24"/>
        </w:rPr>
      </w:pPr>
      <w:r w:rsidRPr="00B22E16">
        <w:rPr>
          <w:rFonts w:ascii="Arial" w:hAnsi="Arial" w:cs="Arial"/>
          <w:szCs w:val="24"/>
        </w:rPr>
        <w:t xml:space="preserve">Quarterly Balance Performance Report is completed by the </w:t>
      </w:r>
      <w:r w:rsidR="00F05486" w:rsidRPr="00B22E16">
        <w:rPr>
          <w:rFonts w:ascii="Arial" w:hAnsi="Arial" w:cs="Arial"/>
          <w:szCs w:val="24"/>
        </w:rPr>
        <w:t>State O</w:t>
      </w:r>
      <w:r w:rsidRPr="00B22E16">
        <w:rPr>
          <w:rFonts w:ascii="Arial" w:hAnsi="Arial" w:cs="Arial"/>
          <w:szCs w:val="24"/>
        </w:rPr>
        <w:t>ffice and submitted to US</w:t>
      </w:r>
      <w:r w:rsidR="00F05486" w:rsidRPr="00B22E16">
        <w:rPr>
          <w:rFonts w:ascii="Arial" w:hAnsi="Arial" w:cs="Arial"/>
          <w:szCs w:val="24"/>
        </w:rPr>
        <w:t>D</w:t>
      </w:r>
      <w:r w:rsidRPr="00B22E16">
        <w:rPr>
          <w:rFonts w:ascii="Arial" w:hAnsi="Arial" w:cs="Arial"/>
          <w:szCs w:val="24"/>
        </w:rPr>
        <w:t xml:space="preserve">OL and </w:t>
      </w:r>
      <w:r w:rsidR="006A4240">
        <w:rPr>
          <w:rFonts w:ascii="Arial" w:hAnsi="Arial" w:cs="Arial"/>
          <w:szCs w:val="24"/>
        </w:rPr>
        <w:t>sub</w:t>
      </w:r>
      <w:r w:rsidR="00F05486" w:rsidRPr="00B22E16">
        <w:rPr>
          <w:rFonts w:ascii="Arial" w:hAnsi="Arial" w:cs="Arial"/>
          <w:szCs w:val="24"/>
        </w:rPr>
        <w:t>recipient</w:t>
      </w:r>
      <w:r w:rsidR="008F6705" w:rsidRPr="00B22E16">
        <w:rPr>
          <w:rFonts w:ascii="Arial" w:hAnsi="Arial" w:cs="Arial"/>
          <w:szCs w:val="24"/>
        </w:rPr>
        <w:t>s</w:t>
      </w:r>
      <w:r w:rsidRPr="00B22E16">
        <w:rPr>
          <w:rFonts w:ascii="Arial" w:hAnsi="Arial" w:cs="Arial"/>
          <w:szCs w:val="24"/>
        </w:rPr>
        <w:t xml:space="preserve">. Performance </w:t>
      </w:r>
      <w:r w:rsidR="00F05486" w:rsidRPr="00B22E16">
        <w:rPr>
          <w:rFonts w:ascii="Arial" w:hAnsi="Arial" w:cs="Arial"/>
          <w:szCs w:val="24"/>
        </w:rPr>
        <w:t>Measures</w:t>
      </w:r>
      <w:r w:rsidRPr="00B22E16">
        <w:rPr>
          <w:rFonts w:ascii="Arial" w:hAnsi="Arial" w:cs="Arial"/>
          <w:szCs w:val="24"/>
        </w:rPr>
        <w:t xml:space="preserve"> apply to all </w:t>
      </w:r>
      <w:r w:rsidR="00F05486" w:rsidRPr="00B22E16">
        <w:rPr>
          <w:rFonts w:ascii="Arial" w:hAnsi="Arial" w:cs="Arial"/>
          <w:szCs w:val="24"/>
        </w:rPr>
        <w:t>sub</w:t>
      </w:r>
      <w:r w:rsidRPr="00B22E16">
        <w:rPr>
          <w:rFonts w:ascii="Arial" w:hAnsi="Arial" w:cs="Arial"/>
          <w:szCs w:val="24"/>
        </w:rPr>
        <w:t>recipients.</w:t>
      </w:r>
    </w:p>
    <w:p w:rsidR="008975B6" w:rsidRPr="00B22E16" w:rsidRDefault="008975B6" w:rsidP="002C7ADA">
      <w:pPr>
        <w:ind w:left="720"/>
        <w:rPr>
          <w:rFonts w:ascii="Arial" w:hAnsi="Arial" w:cs="Arial"/>
          <w:b/>
        </w:rPr>
      </w:pPr>
    </w:p>
    <w:p w:rsidR="008975B6" w:rsidRPr="00B22E16" w:rsidRDefault="008975B6" w:rsidP="00D64E8E">
      <w:pPr>
        <w:pStyle w:val="ListParagraph"/>
        <w:numPr>
          <w:ilvl w:val="0"/>
          <w:numId w:val="15"/>
        </w:numPr>
        <w:ind w:left="1440"/>
        <w:rPr>
          <w:rFonts w:ascii="Arial" w:hAnsi="Arial" w:cs="Arial"/>
          <w:sz w:val="18"/>
          <w:szCs w:val="18"/>
        </w:rPr>
      </w:pPr>
      <w:r w:rsidRPr="00B22E16">
        <w:rPr>
          <w:rFonts w:ascii="Arial" w:hAnsi="Arial" w:cs="Arial"/>
          <w:b/>
          <w:sz w:val="18"/>
          <w:szCs w:val="18"/>
        </w:rPr>
        <w:t xml:space="preserve">Participant Summary </w:t>
      </w:r>
    </w:p>
    <w:p w:rsidR="008975B6" w:rsidRPr="00B22E16" w:rsidRDefault="008975B6" w:rsidP="002C7ADA">
      <w:pPr>
        <w:ind w:left="1440" w:hanging="720"/>
        <w:rPr>
          <w:rFonts w:ascii="Arial" w:hAnsi="Arial" w:cs="Arial"/>
          <w:sz w:val="18"/>
          <w:szCs w:val="18"/>
        </w:rPr>
      </w:pPr>
    </w:p>
    <w:p w:rsidR="008975B6" w:rsidRPr="00B22E16" w:rsidRDefault="008975B6" w:rsidP="002C7ADA">
      <w:pPr>
        <w:ind w:left="1440"/>
        <w:rPr>
          <w:rFonts w:ascii="Arial" w:hAnsi="Arial" w:cs="Arial"/>
          <w:sz w:val="18"/>
          <w:szCs w:val="18"/>
        </w:rPr>
      </w:pPr>
      <w:r w:rsidRPr="00B22E16">
        <w:rPr>
          <w:rFonts w:ascii="Arial" w:hAnsi="Arial" w:cs="Arial"/>
          <w:b/>
          <w:sz w:val="18"/>
          <w:szCs w:val="18"/>
        </w:rPr>
        <w:t>(A1)</w:t>
      </w:r>
      <w:r w:rsidRPr="00B22E16">
        <w:rPr>
          <w:rFonts w:ascii="Arial" w:hAnsi="Arial" w:cs="Arial"/>
          <w:sz w:val="18"/>
          <w:szCs w:val="18"/>
        </w:rPr>
        <w:tab/>
      </w:r>
      <w:r w:rsidRPr="00B22E16">
        <w:rPr>
          <w:rFonts w:ascii="Arial" w:hAnsi="Arial" w:cs="Arial"/>
          <w:b/>
          <w:sz w:val="18"/>
          <w:szCs w:val="18"/>
        </w:rPr>
        <w:t>Total Participants</w:t>
      </w:r>
      <w:r w:rsidRPr="00B22E16">
        <w:rPr>
          <w:rFonts w:ascii="Arial" w:hAnsi="Arial" w:cs="Arial"/>
          <w:sz w:val="18"/>
          <w:szCs w:val="18"/>
        </w:rPr>
        <w:t xml:space="preserve"> - Total number of participants enrolled in the program during the </w:t>
      </w:r>
      <w:r w:rsidRPr="00B22E16">
        <w:rPr>
          <w:rFonts w:ascii="Arial" w:hAnsi="Arial" w:cs="Arial"/>
          <w:sz w:val="18"/>
          <w:szCs w:val="18"/>
          <w:u w:val="single"/>
        </w:rPr>
        <w:t>current</w:t>
      </w:r>
      <w:r w:rsidRPr="00B22E16">
        <w:rPr>
          <w:rFonts w:ascii="Arial" w:hAnsi="Arial" w:cs="Arial"/>
          <w:sz w:val="18"/>
          <w:szCs w:val="18"/>
        </w:rPr>
        <w:t xml:space="preserve"> quarter of the program year.</w:t>
      </w:r>
    </w:p>
    <w:p w:rsidR="008975B6" w:rsidRPr="00B22E16" w:rsidRDefault="008975B6" w:rsidP="002C7ADA">
      <w:pPr>
        <w:ind w:left="1440" w:hanging="720"/>
        <w:rPr>
          <w:rFonts w:ascii="Arial" w:hAnsi="Arial" w:cs="Arial"/>
          <w:sz w:val="18"/>
          <w:szCs w:val="18"/>
        </w:rPr>
      </w:pPr>
    </w:p>
    <w:p w:rsidR="008975B6" w:rsidRPr="00B22E16" w:rsidRDefault="008975B6" w:rsidP="002C7ADA">
      <w:pPr>
        <w:ind w:left="1440"/>
        <w:rPr>
          <w:rFonts w:ascii="Arial" w:hAnsi="Arial" w:cs="Arial"/>
          <w:sz w:val="18"/>
          <w:szCs w:val="18"/>
        </w:rPr>
      </w:pPr>
      <w:r w:rsidRPr="00B22E16">
        <w:rPr>
          <w:rFonts w:ascii="Arial" w:hAnsi="Arial" w:cs="Arial"/>
          <w:b/>
          <w:sz w:val="18"/>
          <w:szCs w:val="18"/>
        </w:rPr>
        <w:t>(A2)</w:t>
      </w:r>
      <w:r w:rsidRPr="00B22E16">
        <w:rPr>
          <w:rFonts w:ascii="Arial" w:hAnsi="Arial" w:cs="Arial"/>
          <w:b/>
          <w:sz w:val="18"/>
          <w:szCs w:val="18"/>
        </w:rPr>
        <w:tab/>
        <w:t>New</w:t>
      </w:r>
      <w:r w:rsidRPr="00B22E16">
        <w:rPr>
          <w:rFonts w:ascii="Arial" w:hAnsi="Arial" w:cs="Arial"/>
          <w:sz w:val="18"/>
          <w:szCs w:val="18"/>
        </w:rPr>
        <w:t xml:space="preserve"> </w:t>
      </w:r>
      <w:r w:rsidRPr="00B22E16">
        <w:rPr>
          <w:rFonts w:ascii="Arial" w:hAnsi="Arial" w:cs="Arial"/>
          <w:b/>
          <w:sz w:val="18"/>
          <w:szCs w:val="18"/>
        </w:rPr>
        <w:t xml:space="preserve">Participants - </w:t>
      </w:r>
      <w:r w:rsidRPr="00B22E16">
        <w:rPr>
          <w:rFonts w:ascii="Arial" w:hAnsi="Arial" w:cs="Arial"/>
          <w:sz w:val="18"/>
          <w:szCs w:val="18"/>
        </w:rPr>
        <w:t xml:space="preserve">Total number of new participants enrolled in the program during the </w:t>
      </w:r>
      <w:r w:rsidRPr="00B22E16">
        <w:rPr>
          <w:rFonts w:ascii="Arial" w:hAnsi="Arial" w:cs="Arial"/>
          <w:sz w:val="18"/>
          <w:szCs w:val="18"/>
          <w:u w:val="single"/>
        </w:rPr>
        <w:t>current</w:t>
      </w:r>
      <w:r w:rsidRPr="00B22E16">
        <w:rPr>
          <w:rFonts w:ascii="Arial" w:hAnsi="Arial" w:cs="Arial"/>
          <w:sz w:val="18"/>
          <w:szCs w:val="18"/>
        </w:rPr>
        <w:t xml:space="preserve"> quarter of the program year.</w:t>
      </w:r>
    </w:p>
    <w:p w:rsidR="008975B6" w:rsidRPr="00B22E16" w:rsidRDefault="008975B6" w:rsidP="004949CC">
      <w:pPr>
        <w:ind w:left="2160" w:hanging="720"/>
        <w:rPr>
          <w:rFonts w:ascii="Arial" w:hAnsi="Arial" w:cs="Arial"/>
          <w:b/>
          <w:sz w:val="18"/>
          <w:szCs w:val="18"/>
        </w:rPr>
      </w:pPr>
    </w:p>
    <w:p w:rsidR="008975B6" w:rsidRPr="00B22E16" w:rsidRDefault="008975B6" w:rsidP="004949CC">
      <w:pPr>
        <w:ind w:left="2160" w:hanging="720"/>
        <w:rPr>
          <w:rFonts w:ascii="Arial" w:hAnsi="Arial" w:cs="Arial"/>
          <w:sz w:val="18"/>
          <w:szCs w:val="18"/>
        </w:rPr>
      </w:pPr>
      <w:r w:rsidRPr="00B22E16">
        <w:rPr>
          <w:rFonts w:ascii="Arial" w:hAnsi="Arial" w:cs="Arial"/>
          <w:b/>
          <w:sz w:val="18"/>
          <w:szCs w:val="18"/>
        </w:rPr>
        <w:t xml:space="preserve"> </w:t>
      </w:r>
    </w:p>
    <w:p w:rsidR="008975B6" w:rsidRPr="00B22E16" w:rsidRDefault="002C7ADA" w:rsidP="002C7ADA">
      <w:pPr>
        <w:tabs>
          <w:tab w:val="left" w:pos="720"/>
        </w:tabs>
        <w:rPr>
          <w:rFonts w:ascii="Arial" w:hAnsi="Arial" w:cs="Arial"/>
          <w:sz w:val="18"/>
          <w:szCs w:val="18"/>
        </w:rPr>
      </w:pPr>
      <w:r w:rsidRPr="00B22E16">
        <w:rPr>
          <w:rFonts w:ascii="Arial" w:hAnsi="Arial" w:cs="Arial"/>
          <w:b/>
          <w:sz w:val="18"/>
          <w:szCs w:val="18"/>
        </w:rPr>
        <w:t xml:space="preserve">                      (B)  </w:t>
      </w:r>
      <w:r w:rsidR="008975B6" w:rsidRPr="00B22E16">
        <w:rPr>
          <w:rFonts w:ascii="Arial" w:hAnsi="Arial" w:cs="Arial"/>
          <w:b/>
          <w:sz w:val="18"/>
          <w:szCs w:val="18"/>
        </w:rPr>
        <w:t>Participant Outcomes</w:t>
      </w:r>
      <w:r w:rsidR="008975B6" w:rsidRPr="00B22E16">
        <w:rPr>
          <w:rFonts w:ascii="Arial" w:hAnsi="Arial" w:cs="Arial"/>
          <w:sz w:val="18"/>
          <w:szCs w:val="18"/>
        </w:rPr>
        <w:t xml:space="preserve"> </w:t>
      </w:r>
    </w:p>
    <w:p w:rsidR="008975B6" w:rsidRPr="00B22E16" w:rsidRDefault="008975B6" w:rsidP="002C7ADA">
      <w:pPr>
        <w:tabs>
          <w:tab w:val="left" w:pos="720"/>
        </w:tabs>
        <w:ind w:left="1800"/>
        <w:rPr>
          <w:rFonts w:ascii="Arial" w:hAnsi="Arial" w:cs="Arial"/>
          <w:b/>
          <w:sz w:val="18"/>
          <w:szCs w:val="18"/>
        </w:rPr>
      </w:pPr>
    </w:p>
    <w:p w:rsidR="008975B6" w:rsidRPr="00B22E16" w:rsidRDefault="005F3555" w:rsidP="002C7ADA">
      <w:pPr>
        <w:tabs>
          <w:tab w:val="left" w:pos="720"/>
        </w:tabs>
        <w:ind w:left="1440"/>
        <w:rPr>
          <w:rFonts w:ascii="Arial" w:hAnsi="Arial" w:cs="Arial"/>
          <w:sz w:val="18"/>
          <w:szCs w:val="18"/>
        </w:rPr>
      </w:pPr>
      <w:r>
        <w:rPr>
          <w:rFonts w:ascii="Arial" w:hAnsi="Arial" w:cs="Arial"/>
          <w:b/>
          <w:sz w:val="18"/>
          <w:szCs w:val="18"/>
        </w:rPr>
        <w:t xml:space="preserve">(B1)       </w:t>
      </w:r>
      <w:r w:rsidR="008975B6" w:rsidRPr="00B22E16">
        <w:rPr>
          <w:rFonts w:ascii="Arial" w:hAnsi="Arial" w:cs="Arial"/>
          <w:b/>
          <w:sz w:val="18"/>
          <w:szCs w:val="18"/>
        </w:rPr>
        <w:t>Entered Employment</w:t>
      </w:r>
      <w:r w:rsidR="008975B6" w:rsidRPr="00B22E16">
        <w:rPr>
          <w:rFonts w:ascii="Arial" w:hAnsi="Arial" w:cs="Arial"/>
          <w:sz w:val="18"/>
          <w:szCs w:val="18"/>
        </w:rPr>
        <w:t xml:space="preserve"> - Number of participants placed in unsubsidized employment during the </w:t>
      </w:r>
      <w:r w:rsidR="008975B6" w:rsidRPr="00B22E16">
        <w:rPr>
          <w:rFonts w:ascii="Arial" w:hAnsi="Arial" w:cs="Arial"/>
          <w:sz w:val="18"/>
          <w:szCs w:val="18"/>
          <w:u w:val="single"/>
        </w:rPr>
        <w:t>current</w:t>
      </w:r>
      <w:r w:rsidR="008975B6" w:rsidRPr="00B22E16">
        <w:rPr>
          <w:rFonts w:ascii="Arial" w:hAnsi="Arial" w:cs="Arial"/>
          <w:sz w:val="18"/>
          <w:szCs w:val="18"/>
        </w:rPr>
        <w:t xml:space="preserve"> quarter of the program year.</w:t>
      </w:r>
    </w:p>
    <w:p w:rsidR="008975B6" w:rsidRPr="00B22E16" w:rsidRDefault="008975B6" w:rsidP="002C7ADA">
      <w:pPr>
        <w:tabs>
          <w:tab w:val="left" w:pos="720"/>
        </w:tabs>
        <w:ind w:left="1800"/>
        <w:rPr>
          <w:rFonts w:ascii="Arial" w:hAnsi="Arial" w:cs="Arial"/>
          <w:b/>
          <w:sz w:val="18"/>
          <w:szCs w:val="18"/>
        </w:rPr>
      </w:pPr>
    </w:p>
    <w:p w:rsidR="002C7ADA" w:rsidRPr="00B22E16" w:rsidRDefault="008975B6" w:rsidP="002C7ADA">
      <w:pPr>
        <w:tabs>
          <w:tab w:val="left" w:pos="720"/>
        </w:tabs>
        <w:ind w:left="1800" w:hanging="1440"/>
        <w:rPr>
          <w:rFonts w:ascii="Arial" w:hAnsi="Arial" w:cs="Arial"/>
          <w:sz w:val="18"/>
          <w:szCs w:val="18"/>
        </w:rPr>
      </w:pPr>
      <w:r w:rsidRPr="00B22E16">
        <w:rPr>
          <w:rFonts w:ascii="Arial" w:hAnsi="Arial" w:cs="Arial"/>
          <w:b/>
          <w:sz w:val="18"/>
          <w:szCs w:val="18"/>
        </w:rPr>
        <w:tab/>
      </w:r>
      <w:r w:rsidR="002C7ADA" w:rsidRPr="00B22E16">
        <w:rPr>
          <w:rFonts w:ascii="Arial" w:hAnsi="Arial" w:cs="Arial"/>
          <w:b/>
          <w:sz w:val="18"/>
          <w:szCs w:val="18"/>
        </w:rPr>
        <w:t xml:space="preserve">              </w:t>
      </w:r>
      <w:r w:rsidRPr="00B22E16">
        <w:rPr>
          <w:rFonts w:ascii="Arial" w:hAnsi="Arial" w:cs="Arial"/>
          <w:b/>
          <w:sz w:val="18"/>
          <w:szCs w:val="18"/>
        </w:rPr>
        <w:t>(B2)</w:t>
      </w:r>
      <w:r w:rsidR="002C7ADA" w:rsidRPr="00B22E16">
        <w:rPr>
          <w:rFonts w:ascii="Arial" w:hAnsi="Arial" w:cs="Arial"/>
          <w:b/>
          <w:sz w:val="18"/>
          <w:szCs w:val="18"/>
        </w:rPr>
        <w:t xml:space="preserve">       </w:t>
      </w:r>
      <w:r w:rsidRPr="00B22E16">
        <w:rPr>
          <w:rFonts w:ascii="Arial" w:hAnsi="Arial" w:cs="Arial"/>
          <w:b/>
          <w:sz w:val="18"/>
          <w:szCs w:val="18"/>
        </w:rPr>
        <w:t xml:space="preserve">Exiters – </w:t>
      </w:r>
      <w:r w:rsidRPr="00B22E16">
        <w:rPr>
          <w:rFonts w:ascii="Arial" w:hAnsi="Arial" w:cs="Arial"/>
          <w:sz w:val="18"/>
          <w:szCs w:val="18"/>
        </w:rPr>
        <w:t>Number of participants who have not received services for 90 consecutive days from any DOL-admi</w:t>
      </w:r>
      <w:r w:rsidR="002C7ADA" w:rsidRPr="00B22E16">
        <w:rPr>
          <w:rFonts w:ascii="Arial" w:hAnsi="Arial" w:cs="Arial"/>
          <w:sz w:val="18"/>
          <w:szCs w:val="18"/>
        </w:rPr>
        <w:t xml:space="preserve">nistered program in which they   </w:t>
      </w:r>
    </w:p>
    <w:p w:rsidR="008975B6" w:rsidRPr="00B22E16" w:rsidRDefault="002C7ADA" w:rsidP="002C7ADA">
      <w:pPr>
        <w:tabs>
          <w:tab w:val="left" w:pos="720"/>
        </w:tabs>
        <w:ind w:left="1800" w:hanging="1440"/>
        <w:rPr>
          <w:rFonts w:ascii="Arial" w:hAnsi="Arial" w:cs="Arial"/>
          <w:sz w:val="18"/>
          <w:szCs w:val="18"/>
        </w:rPr>
      </w:pPr>
      <w:r w:rsidRPr="00B22E16">
        <w:rPr>
          <w:rFonts w:ascii="Arial" w:hAnsi="Arial" w:cs="Arial"/>
          <w:b/>
          <w:sz w:val="18"/>
          <w:szCs w:val="18"/>
        </w:rPr>
        <w:t xml:space="preserve">                                    </w:t>
      </w:r>
      <w:r w:rsidRPr="00B22E16">
        <w:rPr>
          <w:rFonts w:ascii="Arial" w:hAnsi="Arial" w:cs="Arial"/>
          <w:sz w:val="18"/>
          <w:szCs w:val="18"/>
        </w:rPr>
        <w:t>w</w:t>
      </w:r>
      <w:r w:rsidR="008975B6" w:rsidRPr="00B22E16">
        <w:rPr>
          <w:rFonts w:ascii="Arial" w:hAnsi="Arial" w:cs="Arial"/>
          <w:sz w:val="18"/>
          <w:szCs w:val="18"/>
        </w:rPr>
        <w:t>ere enrolled, since the last date of service. There is a 1 quarter delay.</w:t>
      </w:r>
    </w:p>
    <w:p w:rsidR="008975B6" w:rsidRPr="00B22E16" w:rsidRDefault="008975B6" w:rsidP="002C7ADA">
      <w:pPr>
        <w:tabs>
          <w:tab w:val="left" w:pos="720"/>
        </w:tabs>
        <w:ind w:left="1080"/>
        <w:rPr>
          <w:rFonts w:ascii="Arial" w:hAnsi="Arial" w:cs="Arial"/>
          <w:sz w:val="18"/>
          <w:szCs w:val="18"/>
        </w:rPr>
      </w:pPr>
    </w:p>
    <w:p w:rsidR="008975B6" w:rsidRPr="00B22E16" w:rsidRDefault="008975B6" w:rsidP="002C7ADA">
      <w:pPr>
        <w:tabs>
          <w:tab w:val="left" w:pos="720"/>
        </w:tabs>
        <w:ind w:left="1080"/>
        <w:rPr>
          <w:rFonts w:ascii="Arial" w:hAnsi="Arial" w:cs="Arial"/>
          <w:sz w:val="18"/>
          <w:szCs w:val="18"/>
        </w:rPr>
      </w:pPr>
    </w:p>
    <w:p w:rsidR="008975B6" w:rsidRPr="00B22E16" w:rsidRDefault="002C7ADA" w:rsidP="002C7ADA">
      <w:pPr>
        <w:pStyle w:val="ListParagraph"/>
        <w:tabs>
          <w:tab w:val="left" w:pos="720"/>
        </w:tabs>
        <w:ind w:left="1080"/>
        <w:rPr>
          <w:rFonts w:ascii="Arial" w:hAnsi="Arial" w:cs="Arial"/>
          <w:b/>
          <w:sz w:val="18"/>
          <w:szCs w:val="18"/>
        </w:rPr>
      </w:pPr>
      <w:r w:rsidRPr="00B22E16">
        <w:rPr>
          <w:rFonts w:ascii="Arial" w:hAnsi="Arial" w:cs="Arial"/>
          <w:b/>
          <w:sz w:val="18"/>
          <w:szCs w:val="18"/>
        </w:rPr>
        <w:t xml:space="preserve">(C)  </w:t>
      </w:r>
      <w:r w:rsidR="008975B6" w:rsidRPr="00B22E16">
        <w:rPr>
          <w:rFonts w:ascii="Arial" w:hAnsi="Arial" w:cs="Arial"/>
          <w:b/>
          <w:sz w:val="18"/>
          <w:szCs w:val="18"/>
        </w:rPr>
        <w:t>Participants Enrolled in Program Services</w:t>
      </w:r>
    </w:p>
    <w:p w:rsidR="008975B6" w:rsidRPr="00B22E16" w:rsidRDefault="008975B6" w:rsidP="002F5884">
      <w:pPr>
        <w:tabs>
          <w:tab w:val="left" w:pos="720"/>
        </w:tabs>
        <w:ind w:left="1440"/>
        <w:rPr>
          <w:rFonts w:ascii="Arial" w:hAnsi="Arial" w:cs="Arial"/>
          <w:sz w:val="18"/>
          <w:szCs w:val="18"/>
        </w:rPr>
      </w:pPr>
    </w:p>
    <w:p w:rsidR="008975B6" w:rsidRPr="00B22E16" w:rsidRDefault="008975B6" w:rsidP="002C7ADA">
      <w:pPr>
        <w:ind w:left="2160" w:hanging="720"/>
        <w:rPr>
          <w:rFonts w:ascii="Arial" w:hAnsi="Arial" w:cs="Arial"/>
          <w:sz w:val="18"/>
          <w:szCs w:val="18"/>
        </w:rPr>
      </w:pPr>
      <w:r w:rsidRPr="00B22E16">
        <w:rPr>
          <w:rFonts w:ascii="Arial" w:hAnsi="Arial" w:cs="Arial"/>
          <w:b/>
          <w:sz w:val="18"/>
          <w:szCs w:val="18"/>
        </w:rPr>
        <w:t>(C1)</w:t>
      </w:r>
      <w:r w:rsidRPr="00B22E16">
        <w:rPr>
          <w:rFonts w:ascii="Arial" w:hAnsi="Arial" w:cs="Arial"/>
          <w:sz w:val="18"/>
          <w:szCs w:val="18"/>
        </w:rPr>
        <w:tab/>
      </w:r>
      <w:r w:rsidRPr="00B22E16">
        <w:rPr>
          <w:rFonts w:ascii="Arial" w:hAnsi="Arial" w:cs="Arial"/>
          <w:b/>
          <w:sz w:val="18"/>
          <w:szCs w:val="18"/>
        </w:rPr>
        <w:t xml:space="preserve">Career Services </w:t>
      </w:r>
      <w:r w:rsidRPr="00B22E16">
        <w:rPr>
          <w:rFonts w:ascii="Arial" w:hAnsi="Arial" w:cs="Arial"/>
          <w:sz w:val="18"/>
          <w:szCs w:val="18"/>
        </w:rPr>
        <w:t>–</w:t>
      </w:r>
      <w:r w:rsidR="005F3555">
        <w:rPr>
          <w:rFonts w:ascii="Arial" w:hAnsi="Arial" w:cs="Arial"/>
          <w:sz w:val="18"/>
          <w:szCs w:val="18"/>
        </w:rPr>
        <w:t xml:space="preserve"> Number of participants </w:t>
      </w:r>
      <w:r w:rsidRPr="00B22E16">
        <w:rPr>
          <w:rFonts w:ascii="Arial" w:hAnsi="Arial" w:cs="Arial"/>
          <w:sz w:val="18"/>
          <w:szCs w:val="18"/>
        </w:rPr>
        <w:t xml:space="preserve">enrolled in the program and receiving Basic or Individualized career services and not receiving training services during the </w:t>
      </w:r>
      <w:r w:rsidRPr="00B22E16">
        <w:rPr>
          <w:rFonts w:ascii="Arial" w:hAnsi="Arial" w:cs="Arial"/>
          <w:sz w:val="18"/>
          <w:szCs w:val="18"/>
          <w:u w:val="single"/>
        </w:rPr>
        <w:t>current</w:t>
      </w:r>
      <w:r w:rsidRPr="00B22E16">
        <w:rPr>
          <w:rFonts w:ascii="Arial" w:hAnsi="Arial" w:cs="Arial"/>
          <w:sz w:val="18"/>
          <w:szCs w:val="18"/>
        </w:rPr>
        <w:t xml:space="preserve"> quarter of the program year. Examples include pre-vocational training, work experience, ESL, and Career Planning.</w:t>
      </w:r>
    </w:p>
    <w:p w:rsidR="008975B6" w:rsidRPr="00B22E16" w:rsidRDefault="008975B6" w:rsidP="004949CC">
      <w:pPr>
        <w:tabs>
          <w:tab w:val="left" w:pos="720"/>
        </w:tabs>
        <w:ind w:left="2880"/>
        <w:rPr>
          <w:rFonts w:ascii="Arial" w:hAnsi="Arial" w:cs="Arial"/>
          <w:sz w:val="18"/>
          <w:szCs w:val="18"/>
        </w:rPr>
      </w:pPr>
    </w:p>
    <w:p w:rsidR="004949CC" w:rsidRPr="00B22E16" w:rsidRDefault="008975B6" w:rsidP="002C7ADA">
      <w:pPr>
        <w:tabs>
          <w:tab w:val="left" w:pos="720"/>
        </w:tabs>
        <w:ind w:left="1440" w:hanging="1440"/>
        <w:rPr>
          <w:rFonts w:ascii="Arial" w:hAnsi="Arial" w:cs="Arial"/>
          <w:sz w:val="18"/>
          <w:szCs w:val="18"/>
        </w:rPr>
      </w:pPr>
      <w:r w:rsidRPr="00B22E16">
        <w:rPr>
          <w:rFonts w:ascii="Arial" w:hAnsi="Arial" w:cs="Arial"/>
          <w:sz w:val="18"/>
          <w:szCs w:val="18"/>
        </w:rPr>
        <w:tab/>
      </w:r>
      <w:r w:rsidR="004949CC" w:rsidRPr="00B22E16">
        <w:rPr>
          <w:rFonts w:ascii="Arial" w:hAnsi="Arial" w:cs="Arial"/>
          <w:sz w:val="18"/>
          <w:szCs w:val="18"/>
        </w:rPr>
        <w:t xml:space="preserve">              </w:t>
      </w:r>
      <w:r w:rsidRPr="00B22E16">
        <w:rPr>
          <w:rFonts w:ascii="Arial" w:hAnsi="Arial" w:cs="Arial"/>
          <w:b/>
          <w:sz w:val="18"/>
          <w:szCs w:val="18"/>
        </w:rPr>
        <w:t>(C2)</w:t>
      </w:r>
      <w:r w:rsidRPr="00B22E16">
        <w:rPr>
          <w:rFonts w:ascii="Arial" w:hAnsi="Arial" w:cs="Arial"/>
          <w:sz w:val="18"/>
          <w:szCs w:val="18"/>
        </w:rPr>
        <w:tab/>
      </w:r>
      <w:r w:rsidRPr="00B22E16">
        <w:rPr>
          <w:rFonts w:ascii="Arial" w:hAnsi="Arial" w:cs="Arial"/>
          <w:b/>
          <w:sz w:val="18"/>
          <w:szCs w:val="18"/>
        </w:rPr>
        <w:t>Training Services</w:t>
      </w:r>
      <w:r w:rsidRPr="00B22E16">
        <w:rPr>
          <w:rFonts w:ascii="Arial" w:hAnsi="Arial" w:cs="Arial"/>
          <w:sz w:val="18"/>
          <w:szCs w:val="18"/>
        </w:rPr>
        <w:t xml:space="preserve"> – Number of participants who are enrolled in occupational skills training, on-the-job training, incumbent worker </w:t>
      </w:r>
      <w:r w:rsidR="004949CC" w:rsidRPr="00B22E16">
        <w:rPr>
          <w:rFonts w:ascii="Arial" w:hAnsi="Arial" w:cs="Arial"/>
          <w:sz w:val="18"/>
          <w:szCs w:val="18"/>
        </w:rPr>
        <w:t xml:space="preserve">  </w:t>
      </w:r>
    </w:p>
    <w:p w:rsidR="008975B6" w:rsidRPr="00B22E16" w:rsidRDefault="004949CC" w:rsidP="002C7ADA">
      <w:pPr>
        <w:tabs>
          <w:tab w:val="left" w:pos="720"/>
        </w:tabs>
        <w:ind w:left="2160" w:hanging="1440"/>
        <w:rPr>
          <w:rFonts w:ascii="Arial" w:hAnsi="Arial" w:cs="Arial"/>
          <w:sz w:val="18"/>
          <w:szCs w:val="18"/>
        </w:rPr>
      </w:pPr>
      <w:r w:rsidRPr="00B22E16">
        <w:rPr>
          <w:rFonts w:ascii="Arial" w:hAnsi="Arial" w:cs="Arial"/>
          <w:b/>
          <w:sz w:val="18"/>
          <w:szCs w:val="18"/>
        </w:rPr>
        <w:t xml:space="preserve">                                            </w:t>
      </w:r>
      <w:r w:rsidR="008975B6" w:rsidRPr="00B22E16">
        <w:rPr>
          <w:rFonts w:ascii="Arial" w:hAnsi="Arial" w:cs="Arial"/>
          <w:sz w:val="18"/>
          <w:szCs w:val="18"/>
        </w:rPr>
        <w:t xml:space="preserve">training during the </w:t>
      </w:r>
      <w:r w:rsidR="008975B6" w:rsidRPr="00B22E16">
        <w:rPr>
          <w:rFonts w:ascii="Arial" w:hAnsi="Arial" w:cs="Arial"/>
          <w:sz w:val="18"/>
          <w:szCs w:val="18"/>
          <w:u w:val="single"/>
        </w:rPr>
        <w:t>current</w:t>
      </w:r>
      <w:r w:rsidR="008975B6" w:rsidRPr="00B22E16">
        <w:rPr>
          <w:rFonts w:ascii="Arial" w:hAnsi="Arial" w:cs="Arial"/>
          <w:sz w:val="18"/>
          <w:szCs w:val="18"/>
        </w:rPr>
        <w:t xml:space="preserve"> quarter of the program year.</w:t>
      </w:r>
    </w:p>
    <w:p w:rsidR="008975B6" w:rsidRPr="00B22E16" w:rsidRDefault="008975B6" w:rsidP="002C7ADA">
      <w:pPr>
        <w:tabs>
          <w:tab w:val="left" w:pos="720"/>
        </w:tabs>
        <w:ind w:left="2160" w:hanging="720"/>
        <w:rPr>
          <w:rFonts w:ascii="Arial" w:hAnsi="Arial" w:cs="Arial"/>
          <w:b/>
          <w:sz w:val="18"/>
          <w:szCs w:val="18"/>
        </w:rPr>
      </w:pPr>
    </w:p>
    <w:p w:rsidR="008975B6" w:rsidRPr="00B22E16" w:rsidRDefault="00B22E16" w:rsidP="00B22E16">
      <w:pPr>
        <w:tabs>
          <w:tab w:val="left" w:pos="720"/>
        </w:tabs>
        <w:ind w:left="720"/>
        <w:rPr>
          <w:rFonts w:ascii="Arial" w:hAnsi="Arial" w:cs="Arial"/>
          <w:sz w:val="18"/>
          <w:szCs w:val="18"/>
        </w:rPr>
      </w:pPr>
      <w:r>
        <w:rPr>
          <w:rFonts w:ascii="Arial" w:hAnsi="Arial" w:cs="Arial"/>
          <w:b/>
          <w:sz w:val="18"/>
          <w:szCs w:val="18"/>
        </w:rPr>
        <w:t xml:space="preserve">              </w:t>
      </w:r>
      <w:r w:rsidR="008975B6" w:rsidRPr="00B22E16">
        <w:rPr>
          <w:rFonts w:ascii="Arial" w:hAnsi="Arial" w:cs="Arial"/>
          <w:b/>
          <w:sz w:val="18"/>
          <w:szCs w:val="18"/>
        </w:rPr>
        <w:t xml:space="preserve">(C3) </w:t>
      </w:r>
      <w:r w:rsidR="008975B6" w:rsidRPr="00B22E16">
        <w:rPr>
          <w:rFonts w:ascii="Arial" w:hAnsi="Arial" w:cs="Arial"/>
          <w:b/>
          <w:sz w:val="18"/>
          <w:szCs w:val="18"/>
        </w:rPr>
        <w:tab/>
        <w:t xml:space="preserve">Supportive Services </w:t>
      </w:r>
      <w:r w:rsidR="005F3555">
        <w:rPr>
          <w:rFonts w:ascii="Arial" w:hAnsi="Arial" w:cs="Arial"/>
          <w:sz w:val="18"/>
          <w:szCs w:val="18"/>
        </w:rPr>
        <w:t xml:space="preserve">- </w:t>
      </w:r>
      <w:r w:rsidR="008975B6" w:rsidRPr="00B22E16">
        <w:rPr>
          <w:rFonts w:ascii="Arial" w:hAnsi="Arial" w:cs="Arial"/>
          <w:sz w:val="18"/>
          <w:szCs w:val="18"/>
        </w:rPr>
        <w:t>Number of services provided to an individual already enrolled in career or training services that</w:t>
      </w:r>
    </w:p>
    <w:p w:rsidR="008975B6" w:rsidRPr="00B22E16" w:rsidRDefault="008975B6" w:rsidP="002C7ADA">
      <w:pPr>
        <w:tabs>
          <w:tab w:val="left" w:pos="720"/>
        </w:tabs>
        <w:ind w:left="2160" w:hanging="720"/>
        <w:rPr>
          <w:rFonts w:ascii="Arial" w:hAnsi="Arial" w:cs="Arial"/>
          <w:sz w:val="18"/>
          <w:szCs w:val="18"/>
        </w:rPr>
      </w:pPr>
      <w:r w:rsidRPr="00B22E16">
        <w:rPr>
          <w:rFonts w:ascii="Arial" w:hAnsi="Arial" w:cs="Arial"/>
          <w:sz w:val="18"/>
          <w:szCs w:val="18"/>
        </w:rPr>
        <w:tab/>
        <w:t xml:space="preserve">enable the individual to participate in those activities during the current </w:t>
      </w:r>
      <w:r w:rsidRPr="00B22E16">
        <w:rPr>
          <w:rFonts w:ascii="Arial" w:hAnsi="Arial" w:cs="Arial"/>
          <w:sz w:val="18"/>
          <w:szCs w:val="18"/>
          <w:u w:val="single"/>
        </w:rPr>
        <w:t>quarter</w:t>
      </w:r>
      <w:r w:rsidRPr="00B22E16">
        <w:rPr>
          <w:rFonts w:ascii="Arial" w:hAnsi="Arial" w:cs="Arial"/>
          <w:sz w:val="18"/>
          <w:szCs w:val="18"/>
        </w:rPr>
        <w:t xml:space="preserve"> of the program year. Examples include transportation, child care, housing, etc.</w:t>
      </w:r>
    </w:p>
    <w:p w:rsidR="008975B6" w:rsidRPr="00B22E16" w:rsidRDefault="008975B6" w:rsidP="002C7ADA">
      <w:pPr>
        <w:tabs>
          <w:tab w:val="left" w:pos="720"/>
        </w:tabs>
        <w:ind w:left="2160" w:hanging="720"/>
        <w:rPr>
          <w:rFonts w:ascii="Arial" w:hAnsi="Arial" w:cs="Arial"/>
          <w:b/>
          <w:sz w:val="18"/>
          <w:szCs w:val="18"/>
        </w:rPr>
      </w:pPr>
    </w:p>
    <w:p w:rsidR="008975B6" w:rsidRPr="00B22E16" w:rsidRDefault="00B22E16" w:rsidP="002C7ADA">
      <w:pPr>
        <w:tabs>
          <w:tab w:val="left" w:pos="720"/>
        </w:tabs>
        <w:ind w:left="2160" w:hanging="1440"/>
        <w:rPr>
          <w:rFonts w:ascii="Arial" w:hAnsi="Arial" w:cs="Arial"/>
          <w:sz w:val="18"/>
          <w:szCs w:val="18"/>
        </w:rPr>
      </w:pPr>
      <w:r>
        <w:rPr>
          <w:rFonts w:ascii="Arial" w:hAnsi="Arial" w:cs="Arial"/>
          <w:b/>
          <w:sz w:val="18"/>
          <w:szCs w:val="18"/>
        </w:rPr>
        <w:t xml:space="preserve">              </w:t>
      </w:r>
      <w:r w:rsidR="008975B6" w:rsidRPr="00B22E16">
        <w:rPr>
          <w:rFonts w:ascii="Arial" w:hAnsi="Arial" w:cs="Arial"/>
          <w:b/>
          <w:sz w:val="18"/>
          <w:szCs w:val="18"/>
        </w:rPr>
        <w:t>(C4)</w:t>
      </w:r>
      <w:r w:rsidR="008975B6" w:rsidRPr="00B22E16">
        <w:rPr>
          <w:rFonts w:ascii="Arial" w:hAnsi="Arial" w:cs="Arial"/>
          <w:b/>
          <w:sz w:val="18"/>
          <w:szCs w:val="18"/>
        </w:rPr>
        <w:tab/>
        <w:t xml:space="preserve">Emergency Assistance – </w:t>
      </w:r>
      <w:r w:rsidR="008975B6" w:rsidRPr="00B22E16">
        <w:rPr>
          <w:rFonts w:ascii="Arial" w:hAnsi="Arial" w:cs="Arial"/>
          <w:sz w:val="18"/>
          <w:szCs w:val="18"/>
        </w:rPr>
        <w:t xml:space="preserve">Number of services provided to eligible MSFWs and their dependents to address immediate needs during the </w:t>
      </w:r>
      <w:r w:rsidR="008975B6" w:rsidRPr="00B22E16">
        <w:rPr>
          <w:rFonts w:ascii="Arial" w:hAnsi="Arial" w:cs="Arial"/>
          <w:sz w:val="18"/>
          <w:szCs w:val="18"/>
          <w:u w:val="single"/>
        </w:rPr>
        <w:t>current</w:t>
      </w:r>
      <w:r w:rsidR="008975B6" w:rsidRPr="00B22E16">
        <w:rPr>
          <w:rFonts w:ascii="Arial" w:hAnsi="Arial" w:cs="Arial"/>
          <w:sz w:val="18"/>
          <w:szCs w:val="18"/>
        </w:rPr>
        <w:t xml:space="preserve"> quarter of the program year.</w:t>
      </w:r>
    </w:p>
    <w:p w:rsidR="008975B6" w:rsidRPr="00B22E16" w:rsidRDefault="008975B6" w:rsidP="002C7ADA">
      <w:pPr>
        <w:tabs>
          <w:tab w:val="left" w:pos="720"/>
        </w:tabs>
        <w:ind w:left="2160" w:hanging="720"/>
        <w:rPr>
          <w:rFonts w:ascii="Arial" w:hAnsi="Arial" w:cs="Arial"/>
          <w:b/>
          <w:sz w:val="18"/>
          <w:szCs w:val="18"/>
        </w:rPr>
      </w:pPr>
    </w:p>
    <w:p w:rsidR="008975B6" w:rsidRPr="00B22E16" w:rsidRDefault="00B22E16" w:rsidP="002C7ADA">
      <w:pPr>
        <w:tabs>
          <w:tab w:val="left" w:pos="720"/>
        </w:tabs>
        <w:ind w:left="2160" w:hanging="1440"/>
        <w:rPr>
          <w:rFonts w:ascii="Arial" w:hAnsi="Arial" w:cs="Arial"/>
          <w:sz w:val="18"/>
          <w:szCs w:val="18"/>
        </w:rPr>
      </w:pPr>
      <w:r>
        <w:rPr>
          <w:rFonts w:ascii="Arial" w:hAnsi="Arial" w:cs="Arial"/>
          <w:b/>
          <w:sz w:val="18"/>
          <w:szCs w:val="18"/>
        </w:rPr>
        <w:t xml:space="preserve">              </w:t>
      </w:r>
      <w:r w:rsidR="008975B6" w:rsidRPr="00B22E16">
        <w:rPr>
          <w:rFonts w:ascii="Arial" w:hAnsi="Arial" w:cs="Arial"/>
          <w:b/>
          <w:sz w:val="18"/>
          <w:szCs w:val="18"/>
        </w:rPr>
        <w:t>(C5)</w:t>
      </w:r>
      <w:r w:rsidR="008975B6" w:rsidRPr="00B22E16">
        <w:rPr>
          <w:rFonts w:ascii="Arial" w:hAnsi="Arial" w:cs="Arial"/>
          <w:b/>
          <w:sz w:val="18"/>
          <w:szCs w:val="18"/>
        </w:rPr>
        <w:tab/>
        <w:t xml:space="preserve">Apprenticeship – </w:t>
      </w:r>
      <w:r w:rsidR="005F3555">
        <w:rPr>
          <w:rFonts w:ascii="Arial" w:hAnsi="Arial" w:cs="Arial"/>
          <w:sz w:val="18"/>
          <w:szCs w:val="18"/>
        </w:rPr>
        <w:t>Number of participants</w:t>
      </w:r>
      <w:r w:rsidR="008975B6" w:rsidRPr="00B22E16">
        <w:rPr>
          <w:rFonts w:ascii="Arial" w:hAnsi="Arial" w:cs="Arial"/>
          <w:sz w:val="18"/>
          <w:szCs w:val="18"/>
        </w:rPr>
        <w:t xml:space="preserve"> enrolled in an apprenticeship during the </w:t>
      </w:r>
      <w:r w:rsidR="008975B6" w:rsidRPr="00B22E16">
        <w:rPr>
          <w:rFonts w:ascii="Arial" w:hAnsi="Arial" w:cs="Arial"/>
          <w:sz w:val="18"/>
          <w:szCs w:val="18"/>
          <w:u w:val="single"/>
        </w:rPr>
        <w:t>current</w:t>
      </w:r>
      <w:r w:rsidR="008975B6" w:rsidRPr="00B22E16">
        <w:rPr>
          <w:rFonts w:ascii="Arial" w:hAnsi="Arial" w:cs="Arial"/>
          <w:sz w:val="18"/>
          <w:szCs w:val="18"/>
        </w:rPr>
        <w:t xml:space="preserve"> quarter of the program year.</w:t>
      </w:r>
    </w:p>
    <w:p w:rsidR="008975B6" w:rsidRPr="00B22E16" w:rsidRDefault="008975B6" w:rsidP="002F5884">
      <w:pPr>
        <w:tabs>
          <w:tab w:val="left" w:pos="720"/>
        </w:tabs>
        <w:ind w:left="2880" w:hanging="1440"/>
        <w:rPr>
          <w:rFonts w:ascii="Arial" w:hAnsi="Arial" w:cs="Arial"/>
          <w:b/>
          <w:sz w:val="18"/>
          <w:szCs w:val="18"/>
        </w:rPr>
      </w:pPr>
    </w:p>
    <w:p w:rsidR="008975B6" w:rsidRPr="00EB7CD0" w:rsidRDefault="008975B6" w:rsidP="002F5884">
      <w:pPr>
        <w:tabs>
          <w:tab w:val="left" w:pos="720"/>
        </w:tabs>
        <w:ind w:left="1440" w:hanging="720"/>
        <w:rPr>
          <w:rFonts w:ascii="Arial" w:hAnsi="Arial" w:cs="Arial"/>
          <w:b/>
          <w:sz w:val="18"/>
          <w:szCs w:val="18"/>
          <w:highlight w:val="yellow"/>
        </w:rPr>
      </w:pPr>
    </w:p>
    <w:p w:rsidR="001A41B6" w:rsidRPr="00EB7CD0" w:rsidRDefault="001A41B6" w:rsidP="002F5884">
      <w:pPr>
        <w:tabs>
          <w:tab w:val="left" w:pos="720"/>
        </w:tabs>
        <w:ind w:left="1440" w:hanging="720"/>
        <w:rPr>
          <w:rFonts w:ascii="Arial" w:hAnsi="Arial" w:cs="Arial"/>
          <w:b/>
          <w:sz w:val="18"/>
          <w:szCs w:val="18"/>
          <w:highlight w:val="yellow"/>
        </w:rPr>
      </w:pPr>
    </w:p>
    <w:p w:rsidR="001A41B6" w:rsidRPr="00EB7CD0" w:rsidRDefault="001A41B6" w:rsidP="002F5884">
      <w:pPr>
        <w:tabs>
          <w:tab w:val="left" w:pos="720"/>
        </w:tabs>
        <w:ind w:left="1440" w:hanging="720"/>
        <w:rPr>
          <w:rFonts w:ascii="Arial" w:hAnsi="Arial" w:cs="Arial"/>
          <w:b/>
          <w:sz w:val="18"/>
          <w:szCs w:val="18"/>
          <w:highlight w:val="yellow"/>
        </w:rPr>
      </w:pPr>
    </w:p>
    <w:p w:rsidR="001A41B6" w:rsidRPr="00EB7CD0" w:rsidRDefault="001A41B6" w:rsidP="002F5884">
      <w:pPr>
        <w:tabs>
          <w:tab w:val="left" w:pos="720"/>
        </w:tabs>
        <w:ind w:left="1440" w:hanging="720"/>
        <w:rPr>
          <w:rFonts w:ascii="Arial" w:hAnsi="Arial" w:cs="Arial"/>
          <w:b/>
          <w:sz w:val="18"/>
          <w:szCs w:val="18"/>
          <w:highlight w:val="yellow"/>
        </w:rPr>
      </w:pPr>
    </w:p>
    <w:p w:rsidR="001A41B6" w:rsidRPr="00EB7CD0" w:rsidRDefault="001A41B6" w:rsidP="002F5884">
      <w:pPr>
        <w:tabs>
          <w:tab w:val="left" w:pos="720"/>
        </w:tabs>
        <w:ind w:left="1440" w:hanging="720"/>
        <w:rPr>
          <w:rFonts w:ascii="Arial" w:hAnsi="Arial" w:cs="Arial"/>
          <w:b/>
          <w:sz w:val="18"/>
          <w:szCs w:val="18"/>
          <w:highlight w:val="yellow"/>
        </w:rPr>
      </w:pPr>
    </w:p>
    <w:p w:rsidR="001A41B6" w:rsidRPr="00EB7CD0" w:rsidRDefault="001A41B6" w:rsidP="002F5884">
      <w:pPr>
        <w:tabs>
          <w:tab w:val="left" w:pos="720"/>
        </w:tabs>
        <w:ind w:left="1440" w:hanging="720"/>
        <w:rPr>
          <w:rFonts w:ascii="Arial" w:hAnsi="Arial" w:cs="Arial"/>
          <w:b/>
          <w:sz w:val="18"/>
          <w:szCs w:val="18"/>
          <w:highlight w:val="yellow"/>
        </w:rPr>
      </w:pPr>
    </w:p>
    <w:p w:rsidR="008975B6" w:rsidRPr="004003AB" w:rsidRDefault="008975B6" w:rsidP="002F5884">
      <w:pPr>
        <w:tabs>
          <w:tab w:val="left" w:pos="720"/>
        </w:tabs>
        <w:ind w:left="1440" w:hanging="720"/>
        <w:rPr>
          <w:rFonts w:ascii="Arial" w:hAnsi="Arial" w:cs="Arial"/>
          <w:b/>
          <w:sz w:val="18"/>
          <w:szCs w:val="18"/>
          <w:highlight w:val="yellow"/>
        </w:rPr>
      </w:pPr>
    </w:p>
    <w:p w:rsidR="008975B6" w:rsidRPr="00AC3970" w:rsidRDefault="00AC3970" w:rsidP="009021BA">
      <w:pPr>
        <w:tabs>
          <w:tab w:val="left" w:pos="720"/>
        </w:tabs>
        <w:ind w:left="900"/>
        <w:rPr>
          <w:rFonts w:ascii="Arial" w:hAnsi="Arial" w:cs="Arial"/>
          <w:b/>
          <w:sz w:val="18"/>
          <w:szCs w:val="18"/>
        </w:rPr>
      </w:pPr>
      <w:r>
        <w:rPr>
          <w:rFonts w:ascii="Arial" w:hAnsi="Arial" w:cs="Arial"/>
          <w:b/>
          <w:sz w:val="18"/>
          <w:szCs w:val="18"/>
        </w:rPr>
        <w:t xml:space="preserve">   </w:t>
      </w:r>
      <w:r w:rsidR="009021BA" w:rsidRPr="00AC3970">
        <w:rPr>
          <w:rFonts w:ascii="Arial" w:hAnsi="Arial" w:cs="Arial"/>
          <w:b/>
          <w:sz w:val="18"/>
          <w:szCs w:val="18"/>
        </w:rPr>
        <w:t xml:space="preserve">(D) </w:t>
      </w:r>
      <w:r w:rsidR="008975B6" w:rsidRPr="00AC3970">
        <w:rPr>
          <w:rFonts w:ascii="Arial" w:hAnsi="Arial" w:cs="Arial"/>
          <w:b/>
          <w:sz w:val="18"/>
          <w:szCs w:val="18"/>
        </w:rPr>
        <w:t>USDOL CORE INDICATORS OF PERFORMANCE</w:t>
      </w:r>
    </w:p>
    <w:p w:rsidR="008975B6" w:rsidRPr="004003AB" w:rsidRDefault="008975B6" w:rsidP="002F5884">
      <w:pPr>
        <w:pStyle w:val="ListParagraph"/>
        <w:tabs>
          <w:tab w:val="left" w:pos="720"/>
        </w:tabs>
        <w:ind w:left="1440"/>
        <w:rPr>
          <w:rFonts w:ascii="Arial" w:hAnsi="Arial" w:cs="Arial"/>
          <w:b/>
          <w:sz w:val="18"/>
          <w:szCs w:val="18"/>
          <w:highlight w:val="yellow"/>
        </w:rPr>
      </w:pPr>
    </w:p>
    <w:p w:rsidR="00F60579" w:rsidRPr="004003AB" w:rsidRDefault="008975B6" w:rsidP="002F5884">
      <w:pPr>
        <w:pStyle w:val="ListParagraph"/>
        <w:tabs>
          <w:tab w:val="left" w:pos="720"/>
        </w:tabs>
        <w:ind w:left="2160" w:hanging="720"/>
        <w:rPr>
          <w:rFonts w:ascii="Arial" w:hAnsi="Arial" w:cs="Arial"/>
          <w:sz w:val="18"/>
          <w:szCs w:val="18"/>
        </w:rPr>
      </w:pPr>
      <w:r w:rsidRPr="004003AB">
        <w:rPr>
          <w:rFonts w:ascii="Arial" w:hAnsi="Arial" w:cs="Arial"/>
          <w:b/>
          <w:sz w:val="18"/>
          <w:szCs w:val="18"/>
        </w:rPr>
        <w:t>(D1)</w:t>
      </w:r>
      <w:r w:rsidRPr="004003AB">
        <w:rPr>
          <w:rFonts w:ascii="Arial" w:hAnsi="Arial" w:cs="Arial"/>
          <w:b/>
          <w:sz w:val="18"/>
          <w:szCs w:val="18"/>
        </w:rPr>
        <w:tab/>
        <w:t xml:space="preserve">Employment Rate - 2nd Quarter After Exit - </w:t>
      </w:r>
      <w:r w:rsidRPr="004003AB">
        <w:rPr>
          <w:rFonts w:ascii="Arial" w:hAnsi="Arial" w:cs="Arial"/>
          <w:sz w:val="18"/>
          <w:szCs w:val="18"/>
        </w:rPr>
        <w:t>The percentage of participants who are in unsubsidized employment during the second quarter after exit from the program</w:t>
      </w:r>
      <w:r w:rsidR="00F05486" w:rsidRPr="004003AB">
        <w:rPr>
          <w:rFonts w:ascii="Arial" w:hAnsi="Arial" w:cs="Arial"/>
          <w:sz w:val="18"/>
          <w:szCs w:val="18"/>
        </w:rPr>
        <w:t>.</w:t>
      </w:r>
      <w:r w:rsidRPr="004003AB">
        <w:rPr>
          <w:rFonts w:ascii="Arial" w:hAnsi="Arial" w:cs="Arial"/>
          <w:sz w:val="18"/>
          <w:szCs w:val="18"/>
        </w:rPr>
        <w:t xml:space="preserve"> </w:t>
      </w:r>
    </w:p>
    <w:p w:rsidR="008975B6" w:rsidRPr="004003AB" w:rsidRDefault="00F60579" w:rsidP="002F5884">
      <w:pPr>
        <w:tabs>
          <w:tab w:val="left" w:pos="720"/>
        </w:tabs>
        <w:ind w:left="2160"/>
        <w:rPr>
          <w:rFonts w:ascii="Arial" w:hAnsi="Arial" w:cs="Arial"/>
          <w:sz w:val="18"/>
          <w:szCs w:val="18"/>
        </w:rPr>
      </w:pPr>
      <w:r w:rsidRPr="004003AB">
        <w:rPr>
          <w:rFonts w:ascii="Arial" w:hAnsi="Arial" w:cs="Arial"/>
          <w:sz w:val="18"/>
          <w:szCs w:val="18"/>
        </w:rPr>
        <w:t>*F</w:t>
      </w:r>
      <w:r w:rsidR="008975B6" w:rsidRPr="004003AB">
        <w:rPr>
          <w:rFonts w:ascii="Arial" w:hAnsi="Arial" w:cs="Arial"/>
          <w:sz w:val="18"/>
          <w:szCs w:val="18"/>
        </w:rPr>
        <w:t>or Youth, the indicator is the percentage of participants in education or training activities, or in unsubsidized employment durin</w:t>
      </w:r>
      <w:r w:rsidRPr="004003AB">
        <w:rPr>
          <w:rFonts w:ascii="Arial" w:hAnsi="Arial" w:cs="Arial"/>
          <w:sz w:val="18"/>
          <w:szCs w:val="18"/>
        </w:rPr>
        <w:t>g the second quarter after exit</w:t>
      </w:r>
      <w:r w:rsidR="00F05486" w:rsidRPr="004003AB">
        <w:rPr>
          <w:rFonts w:ascii="Arial" w:hAnsi="Arial" w:cs="Arial"/>
          <w:sz w:val="18"/>
          <w:szCs w:val="18"/>
        </w:rPr>
        <w:t>.</w:t>
      </w:r>
    </w:p>
    <w:p w:rsidR="008975B6" w:rsidRPr="004003AB" w:rsidRDefault="008975B6" w:rsidP="002F5884">
      <w:pPr>
        <w:pStyle w:val="ListParagraph"/>
        <w:tabs>
          <w:tab w:val="left" w:pos="720"/>
        </w:tabs>
        <w:ind w:left="1440"/>
        <w:rPr>
          <w:rFonts w:ascii="Arial" w:hAnsi="Arial" w:cs="Arial"/>
          <w:b/>
          <w:sz w:val="18"/>
          <w:szCs w:val="18"/>
          <w:highlight w:val="yellow"/>
        </w:rPr>
      </w:pPr>
    </w:p>
    <w:p w:rsidR="00F60579" w:rsidRPr="004003AB" w:rsidRDefault="008975B6" w:rsidP="002F5884">
      <w:pPr>
        <w:pStyle w:val="ListParagraph"/>
        <w:tabs>
          <w:tab w:val="left" w:pos="720"/>
        </w:tabs>
        <w:ind w:left="2160" w:hanging="720"/>
        <w:rPr>
          <w:rFonts w:ascii="Arial" w:hAnsi="Arial" w:cs="Arial"/>
          <w:sz w:val="18"/>
          <w:szCs w:val="18"/>
        </w:rPr>
      </w:pPr>
      <w:r w:rsidRPr="004003AB">
        <w:rPr>
          <w:rFonts w:ascii="Arial" w:hAnsi="Arial" w:cs="Arial"/>
          <w:b/>
          <w:sz w:val="18"/>
          <w:szCs w:val="18"/>
        </w:rPr>
        <w:t>(D2)</w:t>
      </w:r>
      <w:r w:rsidRPr="004003AB">
        <w:rPr>
          <w:rFonts w:ascii="Arial" w:hAnsi="Arial" w:cs="Arial"/>
          <w:b/>
          <w:sz w:val="18"/>
          <w:szCs w:val="18"/>
        </w:rPr>
        <w:tab/>
        <w:t xml:space="preserve">Employment Rate - 4th Quarter After Exit - </w:t>
      </w:r>
      <w:r w:rsidRPr="004003AB">
        <w:rPr>
          <w:rFonts w:ascii="Arial" w:hAnsi="Arial" w:cs="Arial"/>
          <w:sz w:val="18"/>
          <w:szCs w:val="18"/>
        </w:rPr>
        <w:t>The percentage of participants who are in unsubsidized employment during the fourth quarter after exit from the program</w:t>
      </w:r>
      <w:r w:rsidR="00F05486" w:rsidRPr="004003AB">
        <w:rPr>
          <w:rFonts w:ascii="Arial" w:hAnsi="Arial" w:cs="Arial"/>
          <w:sz w:val="18"/>
          <w:szCs w:val="18"/>
        </w:rPr>
        <w:t>.</w:t>
      </w:r>
      <w:r w:rsidRPr="004003AB">
        <w:rPr>
          <w:rFonts w:ascii="Arial" w:hAnsi="Arial" w:cs="Arial"/>
          <w:sz w:val="18"/>
          <w:szCs w:val="18"/>
        </w:rPr>
        <w:t xml:space="preserve"> </w:t>
      </w:r>
    </w:p>
    <w:p w:rsidR="008975B6" w:rsidRPr="004003AB" w:rsidRDefault="00F60579" w:rsidP="002F5884">
      <w:pPr>
        <w:pStyle w:val="ListParagraph"/>
        <w:tabs>
          <w:tab w:val="left" w:pos="720"/>
        </w:tabs>
        <w:ind w:left="2160" w:hanging="720"/>
        <w:rPr>
          <w:rFonts w:ascii="Arial" w:hAnsi="Arial" w:cs="Arial"/>
          <w:b/>
          <w:sz w:val="18"/>
          <w:szCs w:val="18"/>
        </w:rPr>
      </w:pPr>
      <w:r w:rsidRPr="004003AB">
        <w:rPr>
          <w:rFonts w:ascii="Arial" w:hAnsi="Arial" w:cs="Arial"/>
          <w:b/>
          <w:sz w:val="18"/>
          <w:szCs w:val="18"/>
        </w:rPr>
        <w:tab/>
        <w:t>*</w:t>
      </w:r>
      <w:r w:rsidRPr="004003AB">
        <w:rPr>
          <w:rFonts w:ascii="Arial" w:hAnsi="Arial" w:cs="Arial"/>
          <w:sz w:val="18"/>
          <w:szCs w:val="18"/>
        </w:rPr>
        <w:t>For</w:t>
      </w:r>
      <w:r w:rsidR="008975B6" w:rsidRPr="004003AB">
        <w:rPr>
          <w:rFonts w:ascii="Arial" w:hAnsi="Arial" w:cs="Arial"/>
          <w:sz w:val="18"/>
          <w:szCs w:val="18"/>
        </w:rPr>
        <w:t xml:space="preserve"> Youth, the indicator is the percentage of participants in education or training activities, or in unsubsidized employment duri</w:t>
      </w:r>
      <w:r w:rsidRPr="004003AB">
        <w:rPr>
          <w:rFonts w:ascii="Arial" w:hAnsi="Arial" w:cs="Arial"/>
          <w:sz w:val="18"/>
          <w:szCs w:val="18"/>
        </w:rPr>
        <w:t>ng the fourth quarter after exit</w:t>
      </w:r>
      <w:r w:rsidR="00F05486" w:rsidRPr="004003AB">
        <w:rPr>
          <w:rFonts w:ascii="Arial" w:hAnsi="Arial" w:cs="Arial"/>
          <w:sz w:val="18"/>
          <w:szCs w:val="18"/>
        </w:rPr>
        <w:t>.</w:t>
      </w:r>
    </w:p>
    <w:p w:rsidR="008975B6" w:rsidRPr="004003AB" w:rsidRDefault="008975B6" w:rsidP="002F5884">
      <w:pPr>
        <w:pStyle w:val="ListParagraph"/>
        <w:tabs>
          <w:tab w:val="left" w:pos="720"/>
        </w:tabs>
        <w:ind w:left="2160"/>
        <w:rPr>
          <w:rFonts w:ascii="Arial" w:hAnsi="Arial" w:cs="Arial"/>
          <w:b/>
          <w:sz w:val="18"/>
          <w:szCs w:val="18"/>
        </w:rPr>
      </w:pPr>
    </w:p>
    <w:p w:rsidR="008975B6" w:rsidRPr="004003AB" w:rsidRDefault="008975B6" w:rsidP="002F5884">
      <w:pPr>
        <w:pStyle w:val="ListParagraph"/>
        <w:tabs>
          <w:tab w:val="left" w:pos="720"/>
        </w:tabs>
        <w:ind w:left="2160" w:hanging="720"/>
        <w:rPr>
          <w:rFonts w:ascii="Arial" w:hAnsi="Arial" w:cs="Arial"/>
          <w:b/>
          <w:sz w:val="18"/>
          <w:szCs w:val="18"/>
        </w:rPr>
      </w:pPr>
      <w:r w:rsidRPr="004003AB">
        <w:rPr>
          <w:rFonts w:ascii="Arial" w:hAnsi="Arial" w:cs="Arial"/>
          <w:b/>
          <w:sz w:val="18"/>
          <w:szCs w:val="18"/>
        </w:rPr>
        <w:t>(D3)</w:t>
      </w:r>
      <w:r w:rsidRPr="004003AB">
        <w:rPr>
          <w:rFonts w:ascii="Arial" w:hAnsi="Arial" w:cs="Arial"/>
          <w:b/>
          <w:sz w:val="18"/>
          <w:szCs w:val="18"/>
        </w:rPr>
        <w:tab/>
        <w:t xml:space="preserve">Median Earnings - 2nd Quarter After Exit - </w:t>
      </w:r>
      <w:r w:rsidRPr="004003AB">
        <w:rPr>
          <w:rFonts w:ascii="Arial" w:hAnsi="Arial" w:cs="Arial"/>
          <w:sz w:val="18"/>
          <w:szCs w:val="18"/>
        </w:rPr>
        <w:t>The median earnings of participants who are in unsubsidized employment during the second quarter after exit from the program</w:t>
      </w:r>
      <w:r w:rsidR="00F05486" w:rsidRPr="004003AB">
        <w:rPr>
          <w:rFonts w:ascii="Arial" w:hAnsi="Arial" w:cs="Arial"/>
          <w:sz w:val="18"/>
          <w:szCs w:val="18"/>
        </w:rPr>
        <w:t>.</w:t>
      </w:r>
    </w:p>
    <w:p w:rsidR="008975B6" w:rsidRPr="004003AB" w:rsidRDefault="008975B6" w:rsidP="002F5884">
      <w:pPr>
        <w:pStyle w:val="ListParagraph"/>
        <w:tabs>
          <w:tab w:val="left" w:pos="720"/>
        </w:tabs>
        <w:ind w:left="2160"/>
        <w:rPr>
          <w:rFonts w:ascii="Arial" w:hAnsi="Arial" w:cs="Arial"/>
          <w:b/>
          <w:sz w:val="18"/>
          <w:szCs w:val="18"/>
        </w:rPr>
      </w:pPr>
    </w:p>
    <w:p w:rsidR="008975B6" w:rsidRPr="004003AB" w:rsidRDefault="008975B6" w:rsidP="002F5884">
      <w:pPr>
        <w:pStyle w:val="ListParagraph"/>
        <w:tabs>
          <w:tab w:val="left" w:pos="720"/>
        </w:tabs>
        <w:ind w:left="2160" w:hanging="720"/>
        <w:rPr>
          <w:rFonts w:ascii="Arial" w:hAnsi="Arial" w:cs="Arial"/>
          <w:b/>
          <w:sz w:val="18"/>
          <w:szCs w:val="18"/>
        </w:rPr>
      </w:pPr>
      <w:r w:rsidRPr="004003AB">
        <w:rPr>
          <w:rFonts w:ascii="Arial" w:hAnsi="Arial" w:cs="Arial"/>
          <w:b/>
          <w:sz w:val="18"/>
          <w:szCs w:val="18"/>
        </w:rPr>
        <w:t>(D4)</w:t>
      </w:r>
      <w:r w:rsidRPr="004003AB">
        <w:rPr>
          <w:rFonts w:ascii="Arial" w:hAnsi="Arial" w:cs="Arial"/>
          <w:b/>
          <w:sz w:val="18"/>
          <w:szCs w:val="18"/>
        </w:rPr>
        <w:tab/>
        <w:t xml:space="preserve">Credential Attainment - </w:t>
      </w:r>
      <w:r w:rsidRPr="004003AB">
        <w:rPr>
          <w:rFonts w:ascii="Arial" w:hAnsi="Arial" w:cs="Arial"/>
          <w:sz w:val="18"/>
          <w:szCs w:val="18"/>
        </w:rPr>
        <w:t>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r w:rsidR="00F05486" w:rsidRPr="004003AB">
        <w:rPr>
          <w:rFonts w:ascii="Arial" w:hAnsi="Arial" w:cs="Arial"/>
          <w:sz w:val="18"/>
          <w:szCs w:val="18"/>
        </w:rPr>
        <w:t>.</w:t>
      </w:r>
    </w:p>
    <w:p w:rsidR="008975B6" w:rsidRPr="004003AB" w:rsidRDefault="008975B6" w:rsidP="002F5884">
      <w:pPr>
        <w:pStyle w:val="ListParagraph"/>
        <w:tabs>
          <w:tab w:val="left" w:pos="720"/>
        </w:tabs>
        <w:ind w:left="2160"/>
        <w:rPr>
          <w:rFonts w:ascii="Arial" w:hAnsi="Arial" w:cs="Arial"/>
          <w:b/>
          <w:sz w:val="18"/>
          <w:szCs w:val="18"/>
        </w:rPr>
      </w:pPr>
    </w:p>
    <w:p w:rsidR="008975B6" w:rsidRPr="004003AB" w:rsidRDefault="008975B6" w:rsidP="002F5884">
      <w:pPr>
        <w:pStyle w:val="ListParagraph"/>
        <w:tabs>
          <w:tab w:val="left" w:pos="720"/>
        </w:tabs>
        <w:ind w:left="2160" w:hanging="720"/>
        <w:rPr>
          <w:rFonts w:ascii="Arial" w:hAnsi="Arial" w:cs="Arial"/>
          <w:sz w:val="18"/>
          <w:szCs w:val="18"/>
        </w:rPr>
      </w:pPr>
      <w:r w:rsidRPr="004003AB">
        <w:rPr>
          <w:rFonts w:ascii="Arial" w:hAnsi="Arial" w:cs="Arial"/>
          <w:b/>
          <w:sz w:val="18"/>
          <w:szCs w:val="18"/>
        </w:rPr>
        <w:t>(D5)</w:t>
      </w:r>
      <w:r w:rsidRPr="004003AB">
        <w:rPr>
          <w:rFonts w:ascii="Arial" w:hAnsi="Arial" w:cs="Arial"/>
          <w:b/>
          <w:sz w:val="18"/>
          <w:szCs w:val="18"/>
        </w:rPr>
        <w:tab/>
        <w:t xml:space="preserve">Measurable Skill Gains - </w:t>
      </w:r>
      <w:r w:rsidRPr="004003AB">
        <w:rPr>
          <w:rFonts w:ascii="Arial" w:hAnsi="Arial" w:cs="Arial"/>
          <w:sz w:val="18"/>
          <w:szCs w:val="18"/>
        </w:rPr>
        <w:t>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a credential or employment.</w:t>
      </w:r>
    </w:p>
    <w:p w:rsidR="00A23000" w:rsidRPr="004003AB" w:rsidRDefault="00A23000" w:rsidP="002F5884">
      <w:pPr>
        <w:pStyle w:val="ListParagraph"/>
        <w:tabs>
          <w:tab w:val="left" w:pos="720"/>
        </w:tabs>
        <w:ind w:left="2160" w:hanging="720"/>
        <w:rPr>
          <w:rFonts w:ascii="Arial" w:hAnsi="Arial" w:cs="Arial"/>
          <w:b/>
          <w:sz w:val="18"/>
          <w:szCs w:val="18"/>
          <w:highlight w:val="yellow"/>
        </w:rPr>
      </w:pPr>
    </w:p>
    <w:p w:rsidR="008975B6" w:rsidRPr="002F5884" w:rsidRDefault="00F05486" w:rsidP="002F5884">
      <w:pPr>
        <w:pStyle w:val="ListParagraph"/>
        <w:ind w:left="2160" w:hanging="720"/>
        <w:rPr>
          <w:rFonts w:ascii="Arial" w:hAnsi="Arial" w:cs="Arial"/>
          <w:b/>
          <w:bCs/>
          <w:sz w:val="18"/>
          <w:szCs w:val="18"/>
        </w:rPr>
      </w:pPr>
      <w:r w:rsidRPr="004003AB">
        <w:rPr>
          <w:rFonts w:ascii="Arial" w:hAnsi="Arial" w:cs="Arial"/>
          <w:b/>
          <w:sz w:val="18"/>
          <w:szCs w:val="18"/>
        </w:rPr>
        <w:t>(D6)</w:t>
      </w:r>
      <w:r w:rsidRPr="004003AB">
        <w:rPr>
          <w:rFonts w:ascii="Arial" w:hAnsi="Arial" w:cs="Arial"/>
          <w:b/>
          <w:sz w:val="18"/>
          <w:szCs w:val="18"/>
        </w:rPr>
        <w:tab/>
        <w:t>Effectiveness in Serv</w:t>
      </w:r>
      <w:r w:rsidR="00A23000" w:rsidRPr="004003AB">
        <w:rPr>
          <w:rFonts w:ascii="Arial" w:hAnsi="Arial" w:cs="Arial"/>
          <w:b/>
          <w:sz w:val="18"/>
          <w:szCs w:val="18"/>
        </w:rPr>
        <w:t>ing Employer</w:t>
      </w:r>
      <w:r w:rsidRPr="004003AB">
        <w:rPr>
          <w:rFonts w:ascii="Arial" w:hAnsi="Arial" w:cs="Arial"/>
          <w:b/>
          <w:sz w:val="18"/>
          <w:szCs w:val="18"/>
        </w:rPr>
        <w:t>s</w:t>
      </w:r>
      <w:r w:rsidR="00A87D93" w:rsidRPr="004003AB">
        <w:rPr>
          <w:rFonts w:ascii="Arial" w:hAnsi="Arial" w:cs="Arial"/>
          <w:b/>
          <w:sz w:val="18"/>
          <w:szCs w:val="18"/>
        </w:rPr>
        <w:t>*</w:t>
      </w:r>
      <w:r w:rsidR="00F60579" w:rsidRPr="004003AB">
        <w:rPr>
          <w:rFonts w:ascii="Arial" w:hAnsi="Arial" w:cs="Arial"/>
          <w:b/>
          <w:sz w:val="18"/>
          <w:szCs w:val="18"/>
        </w:rPr>
        <w:t>*</w:t>
      </w:r>
      <w:r w:rsidR="00A23000" w:rsidRPr="004003AB">
        <w:rPr>
          <w:rFonts w:ascii="Arial" w:hAnsi="Arial" w:cs="Arial"/>
          <w:b/>
          <w:sz w:val="18"/>
          <w:szCs w:val="18"/>
        </w:rPr>
        <w:t xml:space="preserve"> - </w:t>
      </w:r>
      <w:r w:rsidR="000760E0" w:rsidRPr="004003AB">
        <w:rPr>
          <w:rFonts w:ascii="Arial" w:hAnsi="Arial" w:cs="Arial"/>
          <w:sz w:val="18"/>
          <w:szCs w:val="18"/>
        </w:rPr>
        <w:t>The percentage of program participants who exit with employment and were employed by the same employer during the second and fourth quarters after exit. This</w:t>
      </w:r>
      <w:r w:rsidR="00A87D93" w:rsidRPr="004003AB">
        <w:rPr>
          <w:rFonts w:ascii="Arial" w:hAnsi="Arial" w:cs="Arial"/>
          <w:sz w:val="18"/>
          <w:szCs w:val="18"/>
        </w:rPr>
        <w:t xml:space="preserve"> is a new indicator; USDOL is piloting different approaches to measure performance. </w:t>
      </w:r>
      <w:r w:rsidRPr="004003AB">
        <w:rPr>
          <w:rFonts w:ascii="Arial" w:hAnsi="Arial" w:cs="Arial"/>
          <w:sz w:val="18"/>
          <w:szCs w:val="18"/>
        </w:rPr>
        <w:t>The State Office will be measuring r</w:t>
      </w:r>
      <w:r w:rsidR="00A87D93" w:rsidRPr="004003AB">
        <w:rPr>
          <w:rFonts w:ascii="Arial" w:hAnsi="Arial" w:cs="Arial"/>
          <w:sz w:val="18"/>
          <w:szCs w:val="18"/>
        </w:rPr>
        <w:t>etention with the same employer</w:t>
      </w:r>
      <w:r w:rsidRPr="004003AB">
        <w:rPr>
          <w:rFonts w:ascii="Arial" w:hAnsi="Arial" w:cs="Arial"/>
          <w:sz w:val="18"/>
          <w:szCs w:val="18"/>
        </w:rPr>
        <w:t>.</w:t>
      </w:r>
      <w:r w:rsidR="00A87D93" w:rsidRPr="004003AB">
        <w:rPr>
          <w:rFonts w:ascii="Arial" w:hAnsi="Arial" w:cs="Arial"/>
          <w:sz w:val="18"/>
          <w:szCs w:val="18"/>
        </w:rPr>
        <w:t xml:space="preserve"> </w:t>
      </w:r>
    </w:p>
    <w:p w:rsidR="008975B6" w:rsidRPr="004003AB" w:rsidRDefault="008975B6" w:rsidP="002F5884">
      <w:pPr>
        <w:tabs>
          <w:tab w:val="left" w:pos="720"/>
        </w:tabs>
        <w:ind w:left="2160"/>
        <w:rPr>
          <w:rFonts w:ascii="Arial" w:hAnsi="Arial" w:cs="Arial"/>
          <w:sz w:val="18"/>
          <w:szCs w:val="18"/>
          <w:highlight w:val="yellow"/>
        </w:rPr>
      </w:pPr>
    </w:p>
    <w:p w:rsidR="008975B6" w:rsidRPr="004003AB" w:rsidRDefault="008975B6" w:rsidP="002F5884">
      <w:pPr>
        <w:tabs>
          <w:tab w:val="left" w:pos="720"/>
        </w:tabs>
        <w:ind w:left="2160" w:hanging="720"/>
        <w:rPr>
          <w:rFonts w:ascii="Arial" w:hAnsi="Arial" w:cs="Arial"/>
          <w:sz w:val="18"/>
          <w:szCs w:val="18"/>
          <w:highlight w:val="yellow"/>
        </w:rPr>
      </w:pPr>
    </w:p>
    <w:p w:rsidR="008975B6" w:rsidRPr="004003AB" w:rsidRDefault="00AC3970" w:rsidP="00AC3970">
      <w:pPr>
        <w:rPr>
          <w:rFonts w:ascii="Arial" w:hAnsi="Arial" w:cs="Arial"/>
          <w:sz w:val="18"/>
          <w:szCs w:val="18"/>
        </w:rPr>
      </w:pPr>
      <w:r>
        <w:rPr>
          <w:rFonts w:ascii="Arial" w:hAnsi="Arial" w:cs="Arial"/>
          <w:b/>
          <w:sz w:val="18"/>
          <w:szCs w:val="18"/>
        </w:rPr>
        <w:t xml:space="preserve">                </w:t>
      </w:r>
      <w:r w:rsidR="00F05486" w:rsidRPr="004003AB">
        <w:rPr>
          <w:rFonts w:ascii="Arial" w:hAnsi="Arial" w:cs="Arial"/>
          <w:b/>
          <w:sz w:val="18"/>
          <w:szCs w:val="18"/>
        </w:rPr>
        <w:t xml:space="preserve">Participants </w:t>
      </w:r>
      <w:r w:rsidR="008975B6" w:rsidRPr="004003AB">
        <w:rPr>
          <w:rFonts w:ascii="Arial" w:hAnsi="Arial" w:cs="Arial"/>
          <w:b/>
          <w:sz w:val="18"/>
          <w:szCs w:val="18"/>
        </w:rPr>
        <w:t>Carried Over</w:t>
      </w:r>
      <w:r w:rsidR="008975B6" w:rsidRPr="004003AB">
        <w:rPr>
          <w:rFonts w:ascii="Arial" w:hAnsi="Arial" w:cs="Arial"/>
          <w:sz w:val="18"/>
          <w:szCs w:val="18"/>
        </w:rPr>
        <w:t xml:space="preserve"> – Total number of participants carried over from the </w:t>
      </w:r>
      <w:r w:rsidR="008975B6" w:rsidRPr="004003AB">
        <w:rPr>
          <w:rFonts w:ascii="Arial" w:hAnsi="Arial" w:cs="Arial"/>
          <w:sz w:val="18"/>
          <w:szCs w:val="18"/>
          <w:u w:val="single"/>
        </w:rPr>
        <w:t>previous</w:t>
      </w:r>
      <w:r w:rsidR="008975B6" w:rsidRPr="004003AB">
        <w:rPr>
          <w:rFonts w:ascii="Arial" w:hAnsi="Arial" w:cs="Arial"/>
          <w:sz w:val="18"/>
          <w:szCs w:val="18"/>
        </w:rPr>
        <w:t xml:space="preserve"> program year. </w:t>
      </w:r>
      <w:r w:rsidR="008975B6" w:rsidRPr="004003AB">
        <w:rPr>
          <w:rFonts w:ascii="Arial" w:hAnsi="Arial" w:cs="Arial"/>
          <w:sz w:val="18"/>
          <w:szCs w:val="18"/>
          <w:u w:val="single"/>
        </w:rPr>
        <w:t>This number is constant for all four quarters</w:t>
      </w:r>
      <w:r w:rsidR="008975B6" w:rsidRPr="004003AB">
        <w:rPr>
          <w:rFonts w:ascii="Arial" w:hAnsi="Arial" w:cs="Arial"/>
          <w:sz w:val="18"/>
          <w:szCs w:val="18"/>
        </w:rPr>
        <w:t>.</w:t>
      </w:r>
    </w:p>
    <w:p w:rsidR="008975B6" w:rsidRDefault="008975B6" w:rsidP="002F5884">
      <w:pPr>
        <w:ind w:left="1440" w:hanging="720"/>
        <w:jc w:val="center"/>
        <w:rPr>
          <w:b/>
          <w:szCs w:val="24"/>
          <w:u w:val="single"/>
        </w:rPr>
      </w:pPr>
    </w:p>
    <w:p w:rsidR="00B729DC" w:rsidRPr="00952CBC" w:rsidRDefault="00B729DC" w:rsidP="00F408FB">
      <w:pPr>
        <w:rPr>
          <w:rFonts w:ascii="Arial" w:hAnsi="Arial" w:cs="Arial"/>
          <w:b/>
        </w:rPr>
      </w:pPr>
    </w:p>
    <w:p w:rsidR="00B729DC" w:rsidRPr="00B729DC" w:rsidRDefault="00B729DC" w:rsidP="00F408FB">
      <w:pPr>
        <w:tabs>
          <w:tab w:val="left" w:pos="720"/>
        </w:tabs>
        <w:rPr>
          <w:rFonts w:ascii="Arial" w:hAnsi="Arial" w:cs="Arial"/>
          <w:sz w:val="18"/>
          <w:szCs w:val="18"/>
        </w:rPr>
      </w:pPr>
    </w:p>
    <w:p w:rsidR="00466C74" w:rsidRDefault="00466C74" w:rsidP="00F408FB">
      <w:pPr>
        <w:tabs>
          <w:tab w:val="left" w:pos="720"/>
        </w:tabs>
        <w:rPr>
          <w:rFonts w:ascii="Arial" w:hAnsi="Arial" w:cs="Arial"/>
          <w:sz w:val="18"/>
          <w:szCs w:val="18"/>
        </w:rPr>
      </w:pPr>
    </w:p>
    <w:p w:rsidR="00466C74" w:rsidRDefault="00466C74" w:rsidP="00F408FB">
      <w:pPr>
        <w:tabs>
          <w:tab w:val="left" w:pos="720"/>
        </w:tabs>
        <w:rPr>
          <w:rFonts w:ascii="Arial" w:hAnsi="Arial" w:cs="Arial"/>
          <w:sz w:val="18"/>
          <w:szCs w:val="18"/>
        </w:rPr>
      </w:pPr>
    </w:p>
    <w:p w:rsidR="00466C74" w:rsidRPr="0044624A" w:rsidRDefault="00466C74" w:rsidP="00F408FB">
      <w:pPr>
        <w:tabs>
          <w:tab w:val="left" w:pos="720"/>
        </w:tabs>
        <w:ind w:hanging="720"/>
        <w:rPr>
          <w:rFonts w:ascii="Arial" w:hAnsi="Arial" w:cs="Arial"/>
          <w:sz w:val="18"/>
          <w:szCs w:val="18"/>
        </w:rPr>
        <w:sectPr w:rsidR="00466C74" w:rsidRPr="0044624A" w:rsidSect="00DD543F">
          <w:headerReference w:type="even" r:id="rId59"/>
          <w:headerReference w:type="default" r:id="rId60"/>
          <w:headerReference w:type="first" r:id="rId61"/>
          <w:pgSz w:w="15840" w:h="12240" w:orient="landscape"/>
          <w:pgMar w:top="720" w:right="1296" w:bottom="810" w:left="1008" w:header="288" w:footer="288" w:gutter="0"/>
          <w:cols w:space="720"/>
          <w:docGrid w:linePitch="326"/>
        </w:sectPr>
      </w:pPr>
    </w:p>
    <w:p w:rsidR="00466C74" w:rsidRPr="00A07AF3" w:rsidRDefault="00466C74" w:rsidP="00476002">
      <w:pPr>
        <w:widowControl w:val="0"/>
        <w:suppressAutoHyphens/>
        <w:jc w:val="both"/>
        <w:rPr>
          <w:b/>
          <w:i/>
          <w:szCs w:val="24"/>
          <w:u w:val="single"/>
        </w:rPr>
      </w:pPr>
      <w:r w:rsidRPr="00A07AF3">
        <w:rPr>
          <w:b/>
          <w:szCs w:val="24"/>
        </w:rPr>
        <w:lastRenderedPageBreak/>
        <w:t>General</w:t>
      </w:r>
    </w:p>
    <w:p w:rsidR="00466C74" w:rsidRPr="00A07AF3" w:rsidRDefault="00121910" w:rsidP="00476002">
      <w:pPr>
        <w:widowControl w:val="0"/>
        <w:suppressAutoHyphens/>
        <w:jc w:val="both"/>
        <w:rPr>
          <w:szCs w:val="24"/>
        </w:rPr>
      </w:pPr>
      <w:r>
        <w:rPr>
          <w:szCs w:val="24"/>
        </w:rPr>
        <w:t xml:space="preserve">The </w:t>
      </w:r>
      <w:r w:rsidR="004003AB">
        <w:rPr>
          <w:szCs w:val="24"/>
        </w:rPr>
        <w:t>sub</w:t>
      </w:r>
      <w:r w:rsidR="00466C74" w:rsidRPr="00A07AF3">
        <w:rPr>
          <w:szCs w:val="24"/>
        </w:rPr>
        <w:t>recipi</w:t>
      </w:r>
      <w:r>
        <w:rPr>
          <w:szCs w:val="24"/>
        </w:rPr>
        <w:t xml:space="preserve">ents agree to </w:t>
      </w:r>
      <w:r w:rsidR="00466C74" w:rsidRPr="00A07AF3">
        <w:rPr>
          <w:szCs w:val="24"/>
        </w:rPr>
        <w:t xml:space="preserve">comply with the requirements of the Workforce Innovation and Opportunity Act (WIOA) and all federal regulations, policies, or procedures that may replace or modify WIOA Title I, Section 167. The </w:t>
      </w:r>
      <w:r w:rsidR="00015DB3">
        <w:rPr>
          <w:szCs w:val="24"/>
        </w:rPr>
        <w:t>sub</w:t>
      </w:r>
      <w:r w:rsidR="00466C74" w:rsidRPr="00A07AF3">
        <w:rPr>
          <w:szCs w:val="24"/>
        </w:rPr>
        <w:t xml:space="preserve"> recipient agrees to fully perform the services prescribed in the Project Application and will comply with the Florida Department of Education (</w:t>
      </w:r>
      <w:r w:rsidR="00B1186E">
        <w:rPr>
          <w:szCs w:val="24"/>
        </w:rPr>
        <w:t>FDOE</w:t>
      </w:r>
      <w:r w:rsidR="00466C74" w:rsidRPr="00A07AF3">
        <w:rPr>
          <w:szCs w:val="24"/>
        </w:rPr>
        <w:t>) Green Book General Assurance, Terms and Conditions for Participation of Federal and State prog</w:t>
      </w:r>
      <w:r w:rsidR="00A74C37" w:rsidRPr="00A07AF3">
        <w:rPr>
          <w:szCs w:val="24"/>
        </w:rPr>
        <w:t>rams</w:t>
      </w:r>
      <w:r w:rsidR="00466C74" w:rsidRPr="00A07AF3">
        <w:rPr>
          <w:szCs w:val="24"/>
        </w:rPr>
        <w:t xml:space="preserve">, which are required to be signed and submitted to </w:t>
      </w:r>
      <w:r w:rsidR="00B1186E">
        <w:rPr>
          <w:szCs w:val="24"/>
        </w:rPr>
        <w:t>FDOE</w:t>
      </w:r>
      <w:r w:rsidR="00466C74"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rsidR="00466C74" w:rsidRPr="00A07AF3" w:rsidRDefault="00466C74" w:rsidP="00476002">
      <w:pPr>
        <w:widowControl w:val="0"/>
        <w:suppressAutoHyphens/>
        <w:jc w:val="both"/>
        <w:rPr>
          <w:szCs w:val="24"/>
        </w:rPr>
      </w:pPr>
    </w:p>
    <w:p w:rsidR="00466C74" w:rsidRPr="00A07AF3" w:rsidRDefault="00466C74" w:rsidP="00476002">
      <w:pPr>
        <w:jc w:val="both"/>
        <w:rPr>
          <w:b/>
          <w:szCs w:val="24"/>
        </w:rPr>
      </w:pPr>
      <w:r w:rsidRPr="00A07AF3">
        <w:rPr>
          <w:b/>
          <w:szCs w:val="24"/>
        </w:rPr>
        <w:t>Operational Guidelines and Internal Procedures</w:t>
      </w:r>
    </w:p>
    <w:p w:rsidR="00466C74" w:rsidRPr="00A07AF3" w:rsidRDefault="00015DB3" w:rsidP="00476002">
      <w:pPr>
        <w:jc w:val="both"/>
        <w:rPr>
          <w:szCs w:val="24"/>
        </w:rPr>
      </w:pPr>
      <w:r>
        <w:rPr>
          <w:szCs w:val="24"/>
        </w:rPr>
        <w:t>Sub</w:t>
      </w:r>
      <w:r w:rsidR="00466C74" w:rsidRPr="00A07AF3">
        <w:rPr>
          <w:szCs w:val="24"/>
        </w:rPr>
        <w:t>recipients must implement project operations as instructed in</w:t>
      </w:r>
      <w:r w:rsidR="00F417EC">
        <w:rPr>
          <w:szCs w:val="24"/>
        </w:rPr>
        <w:t xml:space="preserve"> WIOA, Title I, Section 167, USD</w:t>
      </w:r>
      <w:r w:rsidR="00466C74" w:rsidRPr="00A07AF3">
        <w:rPr>
          <w:szCs w:val="24"/>
        </w:rPr>
        <w:t>O</w:t>
      </w:r>
      <w:r w:rsidR="00C40CCA">
        <w:rPr>
          <w:szCs w:val="24"/>
        </w:rPr>
        <w:t xml:space="preserve">L guidance notices/letters, all </w:t>
      </w:r>
      <w:r w:rsidR="00B76CA8">
        <w:rPr>
          <w:szCs w:val="24"/>
        </w:rPr>
        <w:t xml:space="preserve">FCDP </w:t>
      </w:r>
      <w:r w:rsidR="00C40CCA">
        <w:rPr>
          <w:szCs w:val="24"/>
        </w:rPr>
        <w:t>State Office</w:t>
      </w:r>
      <w:r w:rsidR="00466C74" w:rsidRPr="00A07AF3">
        <w:rPr>
          <w:szCs w:val="24"/>
        </w:rPr>
        <w:t xml:space="preserve"> policy related technical assistance papers, memos, and manuals no later than July 31 of the program year. The FCDP </w:t>
      </w:r>
      <w:r w:rsidR="00C40CCA">
        <w:rPr>
          <w:szCs w:val="24"/>
        </w:rPr>
        <w:t>State Office</w:t>
      </w:r>
      <w:r w:rsidR="00466C74" w:rsidRPr="00A07AF3">
        <w:rPr>
          <w:szCs w:val="24"/>
        </w:rPr>
        <w:t xml:space="preserve"> requires the use of an online database system to conduct</w:t>
      </w:r>
      <w:r w:rsidR="004003AB">
        <w:rPr>
          <w:szCs w:val="24"/>
        </w:rPr>
        <w:t xml:space="preserve"> and manage daily business. Employ Florida </w:t>
      </w:r>
      <w:r w:rsidR="00466C74" w:rsidRPr="00A07AF3">
        <w:rPr>
          <w:szCs w:val="24"/>
        </w:rPr>
        <w:t>is used to enter, update, and store particip</w:t>
      </w:r>
      <w:r w:rsidR="004003AB">
        <w:rPr>
          <w:szCs w:val="24"/>
        </w:rPr>
        <w:t xml:space="preserve">ants’ information. In addition, </w:t>
      </w:r>
      <w:r w:rsidR="00466C74" w:rsidRPr="00A07AF3">
        <w:rPr>
          <w:szCs w:val="24"/>
        </w:rPr>
        <w:t>S</w:t>
      </w:r>
      <w:r w:rsidR="001C1333" w:rsidRPr="00A07AF3">
        <w:rPr>
          <w:szCs w:val="24"/>
        </w:rPr>
        <w:t>UNTAX</w:t>
      </w:r>
      <w:r w:rsidR="00466C74" w:rsidRPr="00A07AF3">
        <w:rPr>
          <w:szCs w:val="24"/>
        </w:rPr>
        <w:t xml:space="preserve"> </w:t>
      </w:r>
      <w:r w:rsidR="004003AB">
        <w:rPr>
          <w:szCs w:val="24"/>
        </w:rPr>
        <w:t>is</w:t>
      </w:r>
      <w:r w:rsidR="00466C74" w:rsidRPr="00A07AF3">
        <w:rPr>
          <w:szCs w:val="24"/>
        </w:rPr>
        <w:t xml:space="preserve"> used to confirm participants’ wages and employer information. </w:t>
      </w:r>
      <w:r w:rsidR="004003AB">
        <w:rPr>
          <w:szCs w:val="24"/>
        </w:rPr>
        <w:t xml:space="preserve">Access to Employ Florida </w:t>
      </w:r>
      <w:r w:rsidR="00466C74" w:rsidRPr="00A07AF3">
        <w:rPr>
          <w:szCs w:val="24"/>
        </w:rPr>
        <w:t xml:space="preserve">requires completion of the Department of Economic Opportunity’s Tier I training and successful completion of a Level 2 Security Background check. </w:t>
      </w:r>
    </w:p>
    <w:p w:rsidR="00466C74" w:rsidRPr="00A07AF3" w:rsidRDefault="00466C74" w:rsidP="00476002">
      <w:pPr>
        <w:jc w:val="both"/>
        <w:rPr>
          <w:szCs w:val="24"/>
        </w:rPr>
      </w:pPr>
    </w:p>
    <w:p w:rsidR="00466C74" w:rsidRPr="00A07AF3" w:rsidRDefault="00466C74" w:rsidP="00476002">
      <w:pPr>
        <w:widowControl w:val="0"/>
        <w:suppressAutoHyphens/>
        <w:jc w:val="both"/>
        <w:rPr>
          <w:b/>
          <w:i/>
          <w:szCs w:val="24"/>
          <w:u w:val="single"/>
        </w:rPr>
      </w:pPr>
      <w:r w:rsidRPr="00A07AF3">
        <w:rPr>
          <w:b/>
          <w:szCs w:val="24"/>
        </w:rPr>
        <w:t>MSFW Eligibility Determination</w:t>
      </w:r>
    </w:p>
    <w:p w:rsidR="00466C74" w:rsidRPr="00A07AF3" w:rsidRDefault="00015DB3" w:rsidP="00476002">
      <w:pPr>
        <w:widowControl w:val="0"/>
        <w:suppressAutoHyphens/>
        <w:jc w:val="both"/>
        <w:rPr>
          <w:szCs w:val="24"/>
        </w:rPr>
      </w:pPr>
      <w:r>
        <w:rPr>
          <w:szCs w:val="24"/>
        </w:rPr>
        <w:t>Sub</w:t>
      </w:r>
      <w:r w:rsidR="00466C74" w:rsidRPr="00A07AF3">
        <w:rPr>
          <w:szCs w:val="24"/>
        </w:rPr>
        <w:t xml:space="preserve">recipients will be required to have </w:t>
      </w:r>
      <w:r w:rsidR="00A65BAF">
        <w:rPr>
          <w:szCs w:val="24"/>
        </w:rPr>
        <w:t>coordinators and all intake/</w:t>
      </w:r>
      <w:r w:rsidR="00466C74" w:rsidRPr="00A07AF3">
        <w:rPr>
          <w:szCs w:val="24"/>
        </w:rPr>
        <w:t xml:space="preserve">case management staff successfully complete MSFW eligibility certification training provided by the </w:t>
      </w:r>
      <w:r w:rsidR="00B76CA8">
        <w:rPr>
          <w:szCs w:val="24"/>
        </w:rPr>
        <w:t xml:space="preserve">FCDP </w:t>
      </w:r>
      <w:r w:rsidR="00501F33">
        <w:rPr>
          <w:szCs w:val="24"/>
        </w:rPr>
        <w:t>State</w:t>
      </w:r>
      <w:r w:rsidR="004003AB">
        <w:rPr>
          <w:szCs w:val="24"/>
        </w:rPr>
        <w:t xml:space="preserve"> O</w:t>
      </w:r>
      <w:r w:rsidR="00466C74" w:rsidRPr="00A07AF3">
        <w:rPr>
          <w:szCs w:val="24"/>
        </w:rPr>
        <w:t xml:space="preserve">ffice in order to determine and document participant eligibility for the FCDP program. Instructions on how to maintain source documentation validating eligibility criteria and entering applicable eligibility data into </w:t>
      </w:r>
      <w:r w:rsidR="00A13034" w:rsidRPr="00A07AF3">
        <w:rPr>
          <w:szCs w:val="24"/>
        </w:rPr>
        <w:t>Employ Florida</w:t>
      </w:r>
      <w:r w:rsidR="00466C74" w:rsidRPr="00A07AF3">
        <w:rPr>
          <w:szCs w:val="24"/>
        </w:rPr>
        <w:t xml:space="preserve"> provided for this purpose will be included in this eligibility certification training.</w:t>
      </w:r>
    </w:p>
    <w:p w:rsidR="00466C74" w:rsidRPr="00A07AF3" w:rsidRDefault="00466C74" w:rsidP="00476002">
      <w:pPr>
        <w:widowControl w:val="0"/>
        <w:suppressAutoHyphens/>
        <w:jc w:val="both"/>
        <w:rPr>
          <w:b/>
          <w:szCs w:val="24"/>
        </w:rPr>
      </w:pPr>
    </w:p>
    <w:p w:rsidR="00466C74" w:rsidRDefault="00466C74" w:rsidP="00476002">
      <w:pPr>
        <w:widowControl w:val="0"/>
        <w:suppressAutoHyphens/>
        <w:jc w:val="both"/>
        <w:rPr>
          <w:b/>
          <w:szCs w:val="24"/>
        </w:rPr>
      </w:pPr>
      <w:r w:rsidRPr="00A07AF3">
        <w:rPr>
          <w:b/>
          <w:szCs w:val="24"/>
        </w:rPr>
        <w:t xml:space="preserve">Project </w:t>
      </w:r>
      <w:r w:rsidR="00AB27D6">
        <w:rPr>
          <w:b/>
          <w:szCs w:val="24"/>
        </w:rPr>
        <w:t xml:space="preserve">Planning and Placement Process </w:t>
      </w:r>
    </w:p>
    <w:p w:rsidR="00121910" w:rsidRPr="00A07AF3" w:rsidRDefault="00121910" w:rsidP="00476002">
      <w:pPr>
        <w:widowControl w:val="0"/>
        <w:suppressAutoHyphens/>
        <w:jc w:val="both"/>
        <w:rPr>
          <w:b/>
          <w:szCs w:val="24"/>
        </w:rPr>
      </w:pPr>
    </w:p>
    <w:p w:rsidR="00477930" w:rsidRPr="00121910" w:rsidRDefault="00466C74" w:rsidP="006F50E8">
      <w:pPr>
        <w:pStyle w:val="ListParagraph"/>
        <w:numPr>
          <w:ilvl w:val="0"/>
          <w:numId w:val="50"/>
        </w:numPr>
        <w:tabs>
          <w:tab w:val="left" w:pos="360"/>
        </w:tabs>
        <w:ind w:left="0" w:firstLine="0"/>
        <w:jc w:val="both"/>
        <w:rPr>
          <w:b/>
          <w:bCs/>
          <w:sz w:val="22"/>
        </w:rPr>
      </w:pPr>
      <w:r w:rsidRPr="00121910">
        <w:rPr>
          <w:b/>
          <w:szCs w:val="24"/>
        </w:rPr>
        <w:t xml:space="preserve">Individual Employment Plans </w:t>
      </w:r>
      <w:r w:rsidRPr="00121910">
        <w:rPr>
          <w:szCs w:val="24"/>
        </w:rPr>
        <w:t>– The</w:t>
      </w:r>
      <w:r w:rsidRPr="00121910">
        <w:rPr>
          <w:b/>
          <w:szCs w:val="24"/>
        </w:rPr>
        <w:t xml:space="preserve"> </w:t>
      </w:r>
      <w:r w:rsidRPr="00121910">
        <w:rPr>
          <w:szCs w:val="24"/>
        </w:rPr>
        <w:t xml:space="preserve">Individual Employment Plan (IEP) with associated counseling notes will be completed for each participant in </w:t>
      </w:r>
      <w:r w:rsidR="00A13034" w:rsidRPr="00121910">
        <w:rPr>
          <w:szCs w:val="24"/>
        </w:rPr>
        <w:t>Employ Florida</w:t>
      </w:r>
      <w:r w:rsidRPr="00121910">
        <w:rPr>
          <w:szCs w:val="24"/>
        </w:rPr>
        <w:t xml:space="preserve"> prior to receipt of training services in accordance with </w:t>
      </w:r>
      <w:r w:rsidR="00BB6A65" w:rsidRPr="00121910">
        <w:rPr>
          <w:szCs w:val="24"/>
        </w:rPr>
        <w:t xml:space="preserve">FCDP </w:t>
      </w:r>
      <w:r w:rsidR="00A24F4E" w:rsidRPr="00121910">
        <w:rPr>
          <w:szCs w:val="24"/>
        </w:rPr>
        <w:t>State</w:t>
      </w:r>
      <w:r w:rsidR="004003AB" w:rsidRPr="00121910">
        <w:rPr>
          <w:szCs w:val="24"/>
        </w:rPr>
        <w:t xml:space="preserve"> O</w:t>
      </w:r>
      <w:r w:rsidRPr="00121910">
        <w:rPr>
          <w:szCs w:val="24"/>
        </w:rPr>
        <w:t>ffice policy. The IEP establishes employment, education, and support goals for the individual, denotes barriers, and provides a service plan</w:t>
      </w:r>
      <w:r w:rsidR="004003AB" w:rsidRPr="00121910">
        <w:rPr>
          <w:szCs w:val="24"/>
        </w:rPr>
        <w:t>.</w:t>
      </w:r>
      <w:r w:rsidR="00477930" w:rsidRPr="00121910">
        <w:rPr>
          <w:rFonts w:ascii="Arial" w:hAnsi="Arial" w:cs="Arial"/>
        </w:rPr>
        <w:t xml:space="preserve"> </w:t>
      </w:r>
      <w:r w:rsidR="00477930" w:rsidRPr="004003AB">
        <w:t xml:space="preserve">The </w:t>
      </w:r>
      <w:r w:rsidR="00477930" w:rsidRPr="00121910">
        <w:rPr>
          <w:iCs/>
        </w:rPr>
        <w:t>first</w:t>
      </w:r>
      <w:r w:rsidR="00477930" w:rsidRPr="004003AB">
        <w:t xml:space="preserve"> </w:t>
      </w:r>
      <w:r w:rsidR="00477930" w:rsidRPr="00121910">
        <w:rPr>
          <w:iCs/>
        </w:rPr>
        <w:t>step</w:t>
      </w:r>
      <w:r w:rsidR="00477930" w:rsidRPr="004003AB">
        <w:t xml:space="preserve"> in the planning process </w:t>
      </w:r>
      <w:r w:rsidR="00A24F4E" w:rsidRPr="004003AB">
        <w:t>is</w:t>
      </w:r>
      <w:r w:rsidR="00477930" w:rsidRPr="004003AB">
        <w:t xml:space="preserve"> to assess the participant for career goals with an interest profiler, such as USDOL’s O*NET My Next Move. The next step is to assess the participant’s academic levels in reading</w:t>
      </w:r>
      <w:r w:rsidR="003F01C0">
        <w:t>, language,</w:t>
      </w:r>
      <w:r w:rsidR="00477930" w:rsidRPr="004003AB">
        <w:t xml:space="preserve"> and mathematics, through administration of the TABE or CASAS. The test scores and interest profiler should support a specific employment goal</w:t>
      </w:r>
      <w:r w:rsidR="00477930" w:rsidRPr="00121910">
        <w:rPr>
          <w:rFonts w:ascii="Arial" w:hAnsi="Arial" w:cs="Arial"/>
        </w:rPr>
        <w:t>.</w:t>
      </w:r>
      <w:r w:rsidRPr="00121910">
        <w:rPr>
          <w:szCs w:val="24"/>
        </w:rPr>
        <w:t xml:space="preserve"> </w:t>
      </w:r>
      <w:r w:rsidR="00A24F4E" w:rsidRPr="00121910">
        <w:rPr>
          <w:szCs w:val="24"/>
        </w:rPr>
        <w:t>The f</w:t>
      </w:r>
      <w:r w:rsidRPr="00121910">
        <w:rPr>
          <w:szCs w:val="24"/>
        </w:rPr>
        <w:t xml:space="preserve">ollowing steps in the planning process </w:t>
      </w:r>
      <w:r w:rsidR="00A24F4E" w:rsidRPr="00121910">
        <w:rPr>
          <w:szCs w:val="24"/>
        </w:rPr>
        <w:t>are</w:t>
      </w:r>
      <w:r w:rsidRPr="00121910">
        <w:rPr>
          <w:szCs w:val="24"/>
        </w:rPr>
        <w:t xml:space="preserve"> the development of a specific plan of action to improve any deficiencies in language and academic areas, the development and/or improvement of specific work-related skills through work-based ex</w:t>
      </w:r>
      <w:r w:rsidR="00A24F4E" w:rsidRPr="00121910">
        <w:rPr>
          <w:szCs w:val="24"/>
        </w:rPr>
        <w:t xml:space="preserve">periences, career and technical </w:t>
      </w:r>
      <w:r w:rsidRPr="00121910">
        <w:rPr>
          <w:szCs w:val="24"/>
        </w:rPr>
        <w:t>coursework, or other postsecondary skill development program, and employability skills. Where possible, IEP goals should be accomplished concurrently instead of sequentially; and, always kept current.</w:t>
      </w:r>
      <w:r w:rsidR="00C663BB" w:rsidRPr="00121910">
        <w:rPr>
          <w:szCs w:val="24"/>
        </w:rPr>
        <w:t xml:space="preserve"> For NFJP Youth, the initial education and training goals </w:t>
      </w:r>
      <w:r w:rsidR="00A24F4E" w:rsidRPr="00121910">
        <w:rPr>
          <w:szCs w:val="24"/>
        </w:rPr>
        <w:t>must</w:t>
      </w:r>
      <w:r w:rsidR="00C663BB" w:rsidRPr="00121910">
        <w:rPr>
          <w:szCs w:val="24"/>
        </w:rPr>
        <w:t xml:space="preserve"> be linked to a career pathway ultimately resulting in the attainment of the overarching participant employment goal.</w:t>
      </w:r>
      <w:r w:rsidR="00477930" w:rsidRPr="00121910">
        <w:rPr>
          <w:rFonts w:ascii="Arial" w:hAnsi="Arial" w:cs="Arial"/>
        </w:rPr>
        <w:t xml:space="preserve"> </w:t>
      </w:r>
      <w:r w:rsidR="00477930" w:rsidRPr="00421455">
        <w:t xml:space="preserve">The completed IEP </w:t>
      </w:r>
      <w:r w:rsidR="00A24F4E" w:rsidRPr="00421455">
        <w:t>must</w:t>
      </w:r>
      <w:r w:rsidR="00477930" w:rsidRPr="00421455">
        <w:t xml:space="preserve"> be </w:t>
      </w:r>
      <w:r w:rsidR="00B124DB" w:rsidRPr="00421455">
        <w:t xml:space="preserve">signed electronically by the participant with a </w:t>
      </w:r>
      <w:r w:rsidR="00477930" w:rsidRPr="00421455">
        <w:t>signature</w:t>
      </w:r>
      <w:r w:rsidR="006A6116" w:rsidRPr="00421455">
        <w:t xml:space="preserve"> pad </w:t>
      </w:r>
      <w:r w:rsidR="00477930" w:rsidRPr="00421455">
        <w:t xml:space="preserve">once the IEP is established and </w:t>
      </w:r>
      <w:r w:rsidR="00421455" w:rsidRPr="00421455">
        <w:t xml:space="preserve">also </w:t>
      </w:r>
      <w:r w:rsidR="00477930" w:rsidRPr="00421455">
        <w:t>for any subsequent IEP updates.</w:t>
      </w:r>
      <w:r w:rsidR="00B124DB" w:rsidRPr="00421455">
        <w:t xml:space="preserve"> The original IEP and any updates must be stored electronically in the Staff Documents </w:t>
      </w:r>
      <w:r w:rsidR="00A65BAF">
        <w:t xml:space="preserve">Section </w:t>
      </w:r>
      <w:r w:rsidR="00B124DB" w:rsidRPr="00421455">
        <w:t>of Employ Florida.</w:t>
      </w:r>
    </w:p>
    <w:p w:rsidR="00C663BB" w:rsidRDefault="00C663BB" w:rsidP="00476002">
      <w:pPr>
        <w:jc w:val="both"/>
        <w:rPr>
          <w:b/>
          <w:szCs w:val="24"/>
        </w:rPr>
      </w:pPr>
    </w:p>
    <w:p w:rsidR="001B38F4" w:rsidRPr="00421455" w:rsidRDefault="001B38F4" w:rsidP="00476002">
      <w:pPr>
        <w:jc w:val="both"/>
        <w:rPr>
          <w:b/>
          <w:szCs w:val="24"/>
        </w:rPr>
      </w:pPr>
    </w:p>
    <w:p w:rsidR="00C663BB" w:rsidRPr="00121910" w:rsidRDefault="00466C74" w:rsidP="006F50E8">
      <w:pPr>
        <w:pStyle w:val="ListParagraph"/>
        <w:widowControl w:val="0"/>
        <w:numPr>
          <w:ilvl w:val="0"/>
          <w:numId w:val="50"/>
        </w:numPr>
        <w:tabs>
          <w:tab w:val="left" w:pos="360"/>
        </w:tabs>
        <w:suppressAutoHyphens/>
        <w:ind w:left="0" w:firstLine="0"/>
        <w:contextualSpacing/>
        <w:jc w:val="both"/>
        <w:rPr>
          <w:szCs w:val="24"/>
        </w:rPr>
      </w:pPr>
      <w:r w:rsidRPr="00121910">
        <w:rPr>
          <w:b/>
          <w:szCs w:val="24"/>
        </w:rPr>
        <w:t xml:space="preserve">Monitoring Plan Progress </w:t>
      </w:r>
      <w:r w:rsidRPr="00121910">
        <w:rPr>
          <w:szCs w:val="24"/>
        </w:rPr>
        <w:t xml:space="preserve">– </w:t>
      </w:r>
      <w:r w:rsidR="00477930" w:rsidRPr="00421455">
        <w:t xml:space="preserve">It is critically important that participant progress on accomplishing various steps identified in the IEP </w:t>
      </w:r>
      <w:r w:rsidR="00121910">
        <w:t xml:space="preserve">will </w:t>
      </w:r>
      <w:r w:rsidR="00477930" w:rsidRPr="00421455">
        <w:t>be monitored on a monthly basis. Participant’s progress should be documented in Employ Florida.</w:t>
      </w:r>
    </w:p>
    <w:p w:rsidR="00C663DD" w:rsidRPr="00477930" w:rsidRDefault="00C663DD" w:rsidP="00476002">
      <w:pPr>
        <w:widowControl w:val="0"/>
        <w:tabs>
          <w:tab w:val="left" w:pos="360"/>
        </w:tabs>
        <w:suppressAutoHyphens/>
        <w:contextualSpacing/>
        <w:jc w:val="both"/>
        <w:rPr>
          <w:szCs w:val="24"/>
        </w:rPr>
      </w:pPr>
    </w:p>
    <w:p w:rsidR="00466C74" w:rsidRPr="00121910" w:rsidRDefault="00466C74" w:rsidP="006F50E8">
      <w:pPr>
        <w:pStyle w:val="ListParagraph"/>
        <w:widowControl w:val="0"/>
        <w:numPr>
          <w:ilvl w:val="0"/>
          <w:numId w:val="50"/>
        </w:numPr>
        <w:tabs>
          <w:tab w:val="left" w:pos="360"/>
        </w:tabs>
        <w:suppressAutoHyphens/>
        <w:ind w:left="0" w:firstLine="0"/>
        <w:contextualSpacing/>
        <w:jc w:val="both"/>
        <w:rPr>
          <w:szCs w:val="24"/>
        </w:rPr>
      </w:pPr>
      <w:r w:rsidRPr="00121910">
        <w:rPr>
          <w:b/>
          <w:szCs w:val="24"/>
        </w:rPr>
        <w:lastRenderedPageBreak/>
        <w:t>Job-Driven Training</w:t>
      </w:r>
      <w:r w:rsidRPr="00121910">
        <w:rPr>
          <w:szCs w:val="24"/>
        </w:rPr>
        <w:t xml:space="preserve"> – All training provided to FCDP participants should be focused on ultimately resulting in a high-wage </w:t>
      </w:r>
      <w:r w:rsidR="00477930" w:rsidRPr="00421455">
        <w:t>regionally in demand j</w:t>
      </w:r>
      <w:r w:rsidR="00477930" w:rsidRPr="00121910">
        <w:rPr>
          <w:szCs w:val="24"/>
        </w:rPr>
        <w:t>ob</w:t>
      </w:r>
      <w:r w:rsidRPr="00121910">
        <w:rPr>
          <w:szCs w:val="24"/>
        </w:rPr>
        <w:t xml:space="preserve"> for the participant and be provided by either the host educational agency or through a training provider identified on the </w:t>
      </w:r>
      <w:r w:rsidR="005070F4" w:rsidRPr="00121910">
        <w:rPr>
          <w:szCs w:val="24"/>
        </w:rPr>
        <w:t>subrecipient</w:t>
      </w:r>
      <w:r w:rsidRPr="00121910">
        <w:rPr>
          <w:szCs w:val="24"/>
        </w:rPr>
        <w:t xml:space="preserve">’s Eligible Training Provider List (ETPL). </w:t>
      </w:r>
    </w:p>
    <w:p w:rsidR="00430EB2" w:rsidRPr="00421455" w:rsidRDefault="00430EB2" w:rsidP="00476002">
      <w:pPr>
        <w:pStyle w:val="ListParagraph"/>
        <w:tabs>
          <w:tab w:val="left" w:pos="360"/>
        </w:tabs>
        <w:ind w:left="0"/>
        <w:jc w:val="both"/>
        <w:rPr>
          <w:szCs w:val="24"/>
        </w:rPr>
      </w:pPr>
    </w:p>
    <w:p w:rsidR="00C663DD" w:rsidRPr="00E827E6" w:rsidRDefault="00430EB2" w:rsidP="006F50E8">
      <w:pPr>
        <w:pStyle w:val="ListParagraph"/>
        <w:numPr>
          <w:ilvl w:val="0"/>
          <w:numId w:val="50"/>
        </w:numPr>
        <w:tabs>
          <w:tab w:val="left" w:pos="360"/>
        </w:tabs>
        <w:ind w:left="0" w:firstLine="0"/>
        <w:jc w:val="both"/>
        <w:rPr>
          <w:rFonts w:ascii="Arial" w:hAnsi="Arial" w:cs="Arial"/>
          <w:sz w:val="22"/>
        </w:rPr>
      </w:pPr>
      <w:r w:rsidRPr="00E827E6">
        <w:rPr>
          <w:b/>
          <w:szCs w:val="24"/>
        </w:rPr>
        <w:t>Eligible Training Provider List</w:t>
      </w:r>
      <w:r w:rsidRPr="00E827E6">
        <w:rPr>
          <w:szCs w:val="24"/>
        </w:rPr>
        <w:t xml:space="preserve"> </w:t>
      </w:r>
      <w:r w:rsidR="00A24F4E" w:rsidRPr="00E827E6">
        <w:rPr>
          <w:b/>
          <w:szCs w:val="24"/>
        </w:rPr>
        <w:t>(ETPL)</w:t>
      </w:r>
      <w:r w:rsidR="00A24F4E" w:rsidRPr="00E827E6">
        <w:rPr>
          <w:szCs w:val="24"/>
        </w:rPr>
        <w:t xml:space="preserve"> </w:t>
      </w:r>
      <w:r w:rsidRPr="00E827E6">
        <w:rPr>
          <w:szCs w:val="24"/>
        </w:rPr>
        <w:t xml:space="preserve">–   </w:t>
      </w:r>
      <w:r w:rsidR="00477930" w:rsidRPr="00421455">
        <w:t xml:space="preserve">All </w:t>
      </w:r>
      <w:r w:rsidR="00121910">
        <w:t>sub</w:t>
      </w:r>
      <w:r w:rsidR="009F1E6C" w:rsidRPr="00421455">
        <w:t xml:space="preserve">recipients </w:t>
      </w:r>
      <w:r w:rsidR="00477930" w:rsidRPr="00421455">
        <w:t xml:space="preserve">must submit to the </w:t>
      </w:r>
      <w:r w:rsidR="00D65D4A">
        <w:t xml:space="preserve">FCDP </w:t>
      </w:r>
      <w:r w:rsidR="00501F33" w:rsidRPr="00421455">
        <w:t>State</w:t>
      </w:r>
      <w:r w:rsidR="00C663DD" w:rsidRPr="00421455">
        <w:t xml:space="preserve"> O</w:t>
      </w:r>
      <w:r w:rsidR="00477930" w:rsidRPr="00421455">
        <w:t xml:space="preserve">ffice a prospective ETPL for the funded program year with the grant application for review and approval. </w:t>
      </w:r>
      <w:r w:rsidR="00121910">
        <w:t>Sub</w:t>
      </w:r>
      <w:r w:rsidR="005070F4" w:rsidRPr="00421455">
        <w:t>recipient</w:t>
      </w:r>
      <w:r w:rsidR="00477930" w:rsidRPr="00421455">
        <w:t xml:space="preserve">s may not encumber participant training funds on agencies/trainers not identified on the approved ETPL. In addition, all </w:t>
      </w:r>
      <w:r w:rsidR="005070F4" w:rsidRPr="00421455">
        <w:t>subrecipient</w:t>
      </w:r>
      <w:r w:rsidR="00477930" w:rsidRPr="00421455">
        <w:t xml:space="preserve">s should focus on apprenticeship and pre-apprenticeship training opportunities for their participants. Each training provider must complete a training vendor application and submit the required </w:t>
      </w:r>
      <w:r w:rsidR="00C23B2E" w:rsidRPr="00421455">
        <w:t>attachment</w:t>
      </w:r>
      <w:r w:rsidR="00477930" w:rsidRPr="00421455">
        <w:t xml:space="preserve">s. The </w:t>
      </w:r>
      <w:r w:rsidR="00121910">
        <w:t>sub</w:t>
      </w:r>
      <w:r w:rsidR="005070F4" w:rsidRPr="00421455">
        <w:t>recipient</w:t>
      </w:r>
      <w:r w:rsidR="00477930" w:rsidRPr="00421455">
        <w:t xml:space="preserve"> will use these completed applications to compile the prospective ETPL. All vendor applications must be included with the ETPL sent to the </w:t>
      </w:r>
      <w:r w:rsidR="00D65D4A">
        <w:t xml:space="preserve">FCDP </w:t>
      </w:r>
      <w:r w:rsidR="00501F33" w:rsidRPr="00421455">
        <w:t>State</w:t>
      </w:r>
      <w:r w:rsidR="00477930" w:rsidRPr="00421455">
        <w:t xml:space="preserve"> </w:t>
      </w:r>
      <w:r w:rsidR="005070F4" w:rsidRPr="00421455">
        <w:t>Office</w:t>
      </w:r>
      <w:r w:rsidR="00477930" w:rsidRPr="00421455">
        <w:t>. (</w:t>
      </w:r>
      <w:r w:rsidR="00FB3E94" w:rsidRPr="00421455">
        <w:t>Refer to</w:t>
      </w:r>
      <w:r w:rsidR="0080062D" w:rsidRPr="00421455">
        <w:t xml:space="preserve"> vendor application in </w:t>
      </w:r>
      <w:r w:rsidR="00477930" w:rsidRPr="00E827E6">
        <w:rPr>
          <w:b/>
        </w:rPr>
        <w:t xml:space="preserve">Attachment </w:t>
      </w:r>
      <w:r w:rsidR="00A24F4E" w:rsidRPr="00E827E6">
        <w:rPr>
          <w:b/>
        </w:rPr>
        <w:t>K</w:t>
      </w:r>
      <w:r w:rsidR="00477930" w:rsidRPr="00421455">
        <w:t xml:space="preserve">) </w:t>
      </w:r>
      <w:r w:rsidR="001B7445" w:rsidRPr="00421455">
        <w:t xml:space="preserve">CareerSource ETPLs can be found on </w:t>
      </w:r>
      <w:hyperlink r:id="rId62" w:history="1">
        <w:r w:rsidR="008F6705" w:rsidRPr="00421455">
          <w:rPr>
            <w:rStyle w:val="Hyperlink"/>
          </w:rPr>
          <w:t>http://www.floridajobs.org/office-directory/division-of-workforce-services/workforce-programs/eligible-training-provider-list</w:t>
        </w:r>
      </w:hyperlink>
      <w:r w:rsidR="001B7445" w:rsidRPr="00421455">
        <w:t xml:space="preserve">. </w:t>
      </w:r>
    </w:p>
    <w:p w:rsidR="00477930" w:rsidRPr="00421455" w:rsidRDefault="00121910" w:rsidP="00476002">
      <w:pPr>
        <w:tabs>
          <w:tab w:val="left" w:pos="360"/>
        </w:tabs>
        <w:jc w:val="both"/>
        <w:rPr>
          <w:rFonts w:ascii="Arial" w:hAnsi="Arial" w:cs="Arial"/>
          <w:sz w:val="22"/>
        </w:rPr>
      </w:pPr>
      <w:r>
        <w:t xml:space="preserve">            </w:t>
      </w:r>
      <w:r w:rsidR="00E827E6">
        <w:t xml:space="preserve">            </w:t>
      </w:r>
      <w:r w:rsidR="001B7445" w:rsidRPr="00421455">
        <w:t>(</w:t>
      </w:r>
      <w:r w:rsidR="00FB3E94" w:rsidRPr="00421455">
        <w:t>Refer to</w:t>
      </w:r>
      <w:r w:rsidR="001B7445" w:rsidRPr="00421455">
        <w:t xml:space="preserve"> sample ETPL in </w:t>
      </w:r>
      <w:r w:rsidR="001B7445" w:rsidRPr="00421455">
        <w:rPr>
          <w:b/>
        </w:rPr>
        <w:t>Attachment M</w:t>
      </w:r>
      <w:r w:rsidR="001B7445" w:rsidRPr="00421455">
        <w:t>).</w:t>
      </w:r>
    </w:p>
    <w:p w:rsidR="00E3685D" w:rsidRPr="00421455" w:rsidRDefault="00E3685D" w:rsidP="00476002">
      <w:pPr>
        <w:tabs>
          <w:tab w:val="left" w:pos="360"/>
        </w:tabs>
        <w:jc w:val="both"/>
        <w:rPr>
          <w:rFonts w:ascii="Arial" w:hAnsi="Arial" w:cs="Arial"/>
          <w:sz w:val="22"/>
        </w:rPr>
      </w:pPr>
    </w:p>
    <w:tbl>
      <w:tblPr>
        <w:tblStyle w:val="TableGrid"/>
        <w:tblW w:w="10800" w:type="dxa"/>
        <w:tblInd w:w="85" w:type="dxa"/>
        <w:tblLook w:val="04A0" w:firstRow="1" w:lastRow="0" w:firstColumn="1" w:lastColumn="0" w:noHBand="0" w:noVBand="1"/>
      </w:tblPr>
      <w:tblGrid>
        <w:gridCol w:w="10800"/>
      </w:tblGrid>
      <w:tr w:rsidR="00E3685D" w:rsidRPr="00421455" w:rsidTr="00476002">
        <w:trPr>
          <w:trHeight w:val="142"/>
        </w:trPr>
        <w:tc>
          <w:tcPr>
            <w:tcW w:w="10800" w:type="dxa"/>
            <w:vAlign w:val="center"/>
          </w:tcPr>
          <w:p w:rsidR="00E3685D" w:rsidRPr="00421455" w:rsidRDefault="00BD7053" w:rsidP="00476002">
            <w:pPr>
              <w:tabs>
                <w:tab w:val="left" w:pos="360"/>
              </w:tabs>
              <w:jc w:val="both"/>
              <w:rPr>
                <w:rFonts w:ascii="Arial" w:hAnsi="Arial" w:cs="Arial"/>
                <w:sz w:val="22"/>
              </w:rPr>
            </w:pPr>
            <w:r w:rsidRPr="00421455">
              <w:rPr>
                <w:rFonts w:ascii="Arial" w:hAnsi="Arial" w:cs="Arial"/>
                <w:sz w:val="22"/>
              </w:rPr>
              <w:t>The vendor</w:t>
            </w:r>
            <w:r w:rsidR="00E3685D" w:rsidRPr="00421455">
              <w:rPr>
                <w:rFonts w:ascii="Arial" w:hAnsi="Arial" w:cs="Arial"/>
                <w:sz w:val="22"/>
              </w:rPr>
              <w:t xml:space="preserve"> application</w:t>
            </w:r>
            <w:r w:rsidRPr="00421455">
              <w:rPr>
                <w:rFonts w:ascii="Arial" w:hAnsi="Arial" w:cs="Arial"/>
                <w:sz w:val="22"/>
              </w:rPr>
              <w:t xml:space="preserve"> </w:t>
            </w:r>
            <w:r w:rsidR="008F6705" w:rsidRPr="00421455">
              <w:rPr>
                <w:rFonts w:ascii="Arial" w:hAnsi="Arial" w:cs="Arial"/>
                <w:sz w:val="22"/>
              </w:rPr>
              <w:t xml:space="preserve">and ETPL </w:t>
            </w:r>
            <w:r w:rsidR="008F6705" w:rsidRPr="00A65BAF">
              <w:rPr>
                <w:rFonts w:ascii="Arial" w:hAnsi="Arial" w:cs="Arial"/>
                <w:sz w:val="22"/>
                <w:u w:val="single"/>
              </w:rPr>
              <w:t>are</w:t>
            </w:r>
            <w:r w:rsidRPr="00A65BAF">
              <w:rPr>
                <w:rFonts w:ascii="Arial" w:hAnsi="Arial" w:cs="Arial"/>
                <w:sz w:val="22"/>
                <w:u w:val="single"/>
              </w:rPr>
              <w:t xml:space="preserve"> not included</w:t>
            </w:r>
            <w:r w:rsidRPr="00421455">
              <w:rPr>
                <w:rFonts w:ascii="Arial" w:hAnsi="Arial" w:cs="Arial"/>
                <w:sz w:val="22"/>
              </w:rPr>
              <w:t xml:space="preserve"> in the maximum page count for the Narrative Components.</w:t>
            </w:r>
          </w:p>
        </w:tc>
      </w:tr>
    </w:tbl>
    <w:p w:rsidR="00A74C37" w:rsidRPr="00421455" w:rsidRDefault="00A74C37" w:rsidP="00476002">
      <w:pPr>
        <w:widowControl w:val="0"/>
        <w:tabs>
          <w:tab w:val="left" w:pos="360"/>
        </w:tabs>
        <w:suppressAutoHyphens/>
        <w:contextualSpacing/>
        <w:jc w:val="both"/>
        <w:rPr>
          <w:szCs w:val="24"/>
        </w:rPr>
      </w:pPr>
    </w:p>
    <w:p w:rsidR="00121910" w:rsidRPr="00CA272C" w:rsidRDefault="00477930" w:rsidP="00476002">
      <w:pPr>
        <w:tabs>
          <w:tab w:val="left" w:pos="360"/>
        </w:tabs>
        <w:jc w:val="both"/>
        <w:rPr>
          <w:color w:val="0000FF"/>
          <w:u w:val="single"/>
        </w:rPr>
      </w:pPr>
      <w:r w:rsidRPr="00E827E6">
        <w:rPr>
          <w:b/>
          <w:bCs/>
        </w:rPr>
        <w:t>Targeted Occupation List</w:t>
      </w:r>
      <w:r w:rsidR="00A24F4E" w:rsidRPr="00E827E6">
        <w:rPr>
          <w:b/>
          <w:bCs/>
        </w:rPr>
        <w:t xml:space="preserve"> (TOL)</w:t>
      </w:r>
      <w:r w:rsidRPr="00E827E6">
        <w:rPr>
          <w:b/>
          <w:bCs/>
        </w:rPr>
        <w:t xml:space="preserve"> </w:t>
      </w:r>
      <w:r w:rsidRPr="00E827E6">
        <w:rPr>
          <w:szCs w:val="24"/>
        </w:rPr>
        <w:t>–</w:t>
      </w:r>
      <w:r w:rsidRPr="00E827E6">
        <w:rPr>
          <w:b/>
          <w:bCs/>
        </w:rPr>
        <w:t> </w:t>
      </w:r>
      <w:r w:rsidRPr="00421455">
        <w:t xml:space="preserve">All </w:t>
      </w:r>
      <w:r w:rsidR="00121910">
        <w:t>sub</w:t>
      </w:r>
      <w:r w:rsidR="009F1E6C" w:rsidRPr="00421455">
        <w:t>recipients</w:t>
      </w:r>
      <w:r w:rsidRPr="00421455">
        <w:t xml:space="preserve"> must submit to the </w:t>
      </w:r>
      <w:r w:rsidR="00501F33" w:rsidRPr="00421455">
        <w:t>State</w:t>
      </w:r>
      <w:r w:rsidR="00C663DD" w:rsidRPr="00421455">
        <w:t xml:space="preserve"> O</w:t>
      </w:r>
      <w:r w:rsidRPr="00421455">
        <w:t>ffice a prospective TOL</w:t>
      </w:r>
      <w:r w:rsidR="00E827E6">
        <w:t xml:space="preserve"> </w:t>
      </w:r>
      <w:r w:rsidR="00121910">
        <w:t xml:space="preserve">for </w:t>
      </w:r>
      <w:r w:rsidRPr="00421455">
        <w:t xml:space="preserve">the funded program year with the grant application for review and approval. </w:t>
      </w:r>
      <w:r w:rsidR="00B65BDB" w:rsidRPr="00421455">
        <w:t>S</w:t>
      </w:r>
      <w:r w:rsidR="00E827E6">
        <w:t>ub</w:t>
      </w:r>
      <w:r w:rsidR="00C663DD" w:rsidRPr="00421455">
        <w:t>recipients</w:t>
      </w:r>
      <w:r w:rsidR="00E827E6">
        <w:t xml:space="preserve"> may not </w:t>
      </w:r>
      <w:r w:rsidRPr="00421455">
        <w:t xml:space="preserve">encumber participant training funds on programs not identified on the approved TOL. In addition, all </w:t>
      </w:r>
      <w:r w:rsidR="00E827E6">
        <w:t>sub</w:t>
      </w:r>
      <w:r w:rsidR="00C663DD" w:rsidRPr="00421455">
        <w:t>recipients</w:t>
      </w:r>
      <w:r w:rsidR="00121910">
        <w:t xml:space="preserve"> </w:t>
      </w:r>
      <w:r w:rsidRPr="00421455">
        <w:t>should focus on apprenticeship and pre-apprenticeship t</w:t>
      </w:r>
      <w:r w:rsidR="00E827E6">
        <w:t xml:space="preserve">raining opportunities for their </w:t>
      </w:r>
      <w:r w:rsidRPr="00421455">
        <w:t>participants. Regional</w:t>
      </w:r>
      <w:r w:rsidR="00CA272C">
        <w:t xml:space="preserve"> </w:t>
      </w:r>
      <w:r w:rsidRPr="00421455">
        <w:t>Demand Occupation information can be obtained for each county on</w:t>
      </w:r>
      <w:r w:rsidR="00476002">
        <w:t>:</w:t>
      </w:r>
      <w:r w:rsidR="00E827E6">
        <w:t xml:space="preserve"> </w:t>
      </w:r>
      <w:hyperlink r:id="rId63" w:history="1">
        <w:r w:rsidR="00476002" w:rsidRPr="000E26A7">
          <w:rPr>
            <w:rStyle w:val="Hyperlink"/>
          </w:rPr>
          <w:t>http://www.floridajobs.org/workforce-statistics/publications-and-reports/labor-market-information-reports/regional-demand-occupations-list</w:t>
        </w:r>
      </w:hyperlink>
      <w:r w:rsidRPr="00421455">
        <w:t xml:space="preserve"> </w:t>
      </w:r>
      <w:r w:rsidR="00121910">
        <w:t xml:space="preserve"> </w:t>
      </w:r>
    </w:p>
    <w:p w:rsidR="00477930" w:rsidRPr="00421455" w:rsidRDefault="00A24F4E" w:rsidP="00476002">
      <w:pPr>
        <w:tabs>
          <w:tab w:val="left" w:pos="360"/>
        </w:tabs>
        <w:jc w:val="both"/>
        <w:rPr>
          <w:sz w:val="22"/>
        </w:rPr>
      </w:pPr>
      <w:r w:rsidRPr="00421455">
        <w:t>(</w:t>
      </w:r>
      <w:r w:rsidR="007B3148" w:rsidRPr="00421455">
        <w:t>Refer to</w:t>
      </w:r>
      <w:r w:rsidRPr="00421455">
        <w:t xml:space="preserve"> sample TOL in </w:t>
      </w:r>
      <w:r w:rsidR="00477930" w:rsidRPr="00421455">
        <w:rPr>
          <w:b/>
        </w:rPr>
        <w:t xml:space="preserve">Attachment </w:t>
      </w:r>
      <w:r w:rsidR="00A23000" w:rsidRPr="00421455">
        <w:rPr>
          <w:b/>
        </w:rPr>
        <w:t>L</w:t>
      </w:r>
      <w:r w:rsidR="00477930" w:rsidRPr="00421455">
        <w:t>)</w:t>
      </w:r>
      <w:r w:rsidRPr="00421455">
        <w:t xml:space="preserve">  </w:t>
      </w:r>
    </w:p>
    <w:p w:rsidR="00BD7053" w:rsidRPr="00421455" w:rsidRDefault="00BD7053" w:rsidP="00476002">
      <w:pPr>
        <w:tabs>
          <w:tab w:val="left" w:pos="360"/>
        </w:tabs>
        <w:jc w:val="both"/>
        <w:rPr>
          <w:sz w:val="22"/>
        </w:rPr>
      </w:pPr>
    </w:p>
    <w:tbl>
      <w:tblPr>
        <w:tblStyle w:val="TableGrid"/>
        <w:tblW w:w="0" w:type="auto"/>
        <w:tblInd w:w="85" w:type="dxa"/>
        <w:tblLook w:val="04A0" w:firstRow="1" w:lastRow="0" w:firstColumn="1" w:lastColumn="0" w:noHBand="0" w:noVBand="1"/>
      </w:tblPr>
      <w:tblGrid>
        <w:gridCol w:w="10671"/>
      </w:tblGrid>
      <w:tr w:rsidR="00BD7053" w:rsidTr="00476002">
        <w:trPr>
          <w:trHeight w:val="252"/>
        </w:trPr>
        <w:tc>
          <w:tcPr>
            <w:tcW w:w="10671" w:type="dxa"/>
          </w:tcPr>
          <w:p w:rsidR="00BD7053" w:rsidRPr="00BD7053" w:rsidRDefault="00BD7053" w:rsidP="00476002">
            <w:pPr>
              <w:widowControl w:val="0"/>
              <w:tabs>
                <w:tab w:val="left" w:pos="360"/>
              </w:tabs>
              <w:suppressAutoHyphens/>
              <w:contextualSpacing/>
              <w:jc w:val="both"/>
              <w:rPr>
                <w:szCs w:val="24"/>
              </w:rPr>
            </w:pPr>
            <w:r w:rsidRPr="00421455">
              <w:rPr>
                <w:szCs w:val="24"/>
              </w:rPr>
              <w:t xml:space="preserve">The TOL </w:t>
            </w:r>
            <w:r w:rsidRPr="00A65BAF">
              <w:rPr>
                <w:szCs w:val="24"/>
                <w:u w:val="single"/>
              </w:rPr>
              <w:t>is not included</w:t>
            </w:r>
            <w:r w:rsidRPr="00421455">
              <w:rPr>
                <w:szCs w:val="24"/>
              </w:rPr>
              <w:t xml:space="preserve"> in the maximum page count for the Narrative Comments.</w:t>
            </w:r>
          </w:p>
        </w:tc>
      </w:tr>
    </w:tbl>
    <w:p w:rsidR="00466C74" w:rsidRPr="00477930" w:rsidRDefault="00466C74" w:rsidP="00476002">
      <w:pPr>
        <w:widowControl w:val="0"/>
        <w:tabs>
          <w:tab w:val="left" w:pos="360"/>
        </w:tabs>
        <w:suppressAutoHyphens/>
        <w:contextualSpacing/>
        <w:jc w:val="both"/>
        <w:rPr>
          <w:b/>
          <w:szCs w:val="24"/>
        </w:rPr>
      </w:pPr>
    </w:p>
    <w:p w:rsidR="00466C74" w:rsidRPr="00E827E6" w:rsidRDefault="00466C74" w:rsidP="006F50E8">
      <w:pPr>
        <w:pStyle w:val="ListParagraph"/>
        <w:widowControl w:val="0"/>
        <w:numPr>
          <w:ilvl w:val="0"/>
          <w:numId w:val="51"/>
        </w:numPr>
        <w:tabs>
          <w:tab w:val="left" w:pos="360"/>
        </w:tabs>
        <w:suppressAutoHyphens/>
        <w:ind w:left="0" w:firstLine="0"/>
        <w:contextualSpacing/>
        <w:jc w:val="both"/>
        <w:rPr>
          <w:szCs w:val="24"/>
        </w:rPr>
      </w:pPr>
      <w:r w:rsidRPr="00E827E6">
        <w:rPr>
          <w:b/>
          <w:szCs w:val="24"/>
        </w:rPr>
        <w:t xml:space="preserve">Placement and Transition </w:t>
      </w:r>
      <w:r w:rsidRPr="00E827E6">
        <w:rPr>
          <w:szCs w:val="24"/>
        </w:rPr>
        <w:t xml:space="preserve">– Since </w:t>
      </w:r>
      <w:r w:rsidR="003D2494" w:rsidRPr="00E827E6">
        <w:rPr>
          <w:szCs w:val="24"/>
        </w:rPr>
        <w:t>the focus of the FCDP</w:t>
      </w:r>
      <w:r w:rsidRPr="00E827E6">
        <w:rPr>
          <w:szCs w:val="24"/>
        </w:rPr>
        <w:t xml:space="preserve"> is to find meaningful and sustainable careers for farmworkers, </w:t>
      </w:r>
      <w:r w:rsidR="00E827E6">
        <w:t>sub</w:t>
      </w:r>
      <w:r w:rsidR="00C663DD" w:rsidRPr="00C663DD">
        <w:t>recipients</w:t>
      </w:r>
      <w:r w:rsidRPr="00E827E6">
        <w:rPr>
          <w:szCs w:val="24"/>
        </w:rPr>
        <w:t xml:space="preserve"> are expected to include in their project design strategies for assisting the target population with employment placement and transition services. These strategies should include the development of working partnerships with the local CareerSource team, prospective employers, and other community agencies charged with providing employment assistance to job-seekers. All placement and transition related activity provided to eligible participants should be documented in the case notes and the appropriate placement sections of </w:t>
      </w:r>
      <w:r w:rsidR="00430EB2" w:rsidRPr="00E827E6">
        <w:rPr>
          <w:szCs w:val="24"/>
        </w:rPr>
        <w:t>Employ Florida</w:t>
      </w:r>
      <w:r w:rsidRPr="00E827E6">
        <w:rPr>
          <w:szCs w:val="24"/>
        </w:rPr>
        <w:t>.</w:t>
      </w:r>
      <w:r w:rsidR="00430EB2" w:rsidRPr="00E827E6">
        <w:rPr>
          <w:szCs w:val="24"/>
        </w:rPr>
        <w:t xml:space="preserve"> (Policy </w:t>
      </w:r>
      <w:r w:rsidR="00A74C37" w:rsidRPr="00E827E6">
        <w:rPr>
          <w:szCs w:val="24"/>
        </w:rPr>
        <w:t>No. 17-01)</w:t>
      </w:r>
    </w:p>
    <w:p w:rsidR="00466C74" w:rsidRPr="00A07AF3" w:rsidRDefault="00466C74" w:rsidP="00476002">
      <w:pPr>
        <w:tabs>
          <w:tab w:val="left" w:pos="360"/>
        </w:tabs>
        <w:contextualSpacing/>
        <w:jc w:val="both"/>
        <w:rPr>
          <w:szCs w:val="24"/>
        </w:rPr>
      </w:pPr>
    </w:p>
    <w:p w:rsidR="00466C74" w:rsidRPr="00E827E6" w:rsidRDefault="00466C74" w:rsidP="006F50E8">
      <w:pPr>
        <w:pStyle w:val="ListParagraph"/>
        <w:widowControl w:val="0"/>
        <w:numPr>
          <w:ilvl w:val="0"/>
          <w:numId w:val="51"/>
        </w:numPr>
        <w:tabs>
          <w:tab w:val="left" w:pos="360"/>
        </w:tabs>
        <w:suppressAutoHyphens/>
        <w:ind w:left="0" w:firstLine="0"/>
        <w:contextualSpacing/>
        <w:jc w:val="both"/>
        <w:rPr>
          <w:szCs w:val="24"/>
        </w:rPr>
      </w:pPr>
      <w:r w:rsidRPr="00E827E6">
        <w:rPr>
          <w:b/>
          <w:szCs w:val="24"/>
        </w:rPr>
        <w:t>Follow-Up Retention Activities</w:t>
      </w:r>
      <w:r w:rsidR="008F6705" w:rsidRPr="00E827E6">
        <w:rPr>
          <w:szCs w:val="24"/>
        </w:rPr>
        <w:t xml:space="preserve"> – US</w:t>
      </w:r>
      <w:r w:rsidRPr="00E827E6">
        <w:rPr>
          <w:szCs w:val="24"/>
        </w:rPr>
        <w:t>DOL guidelines regarding this federal program require an organized, consistent, and accurate follow-up and retention process be established for all eligible participants after the</w:t>
      </w:r>
      <w:r w:rsidR="00C663DD" w:rsidRPr="00E827E6">
        <w:rPr>
          <w:szCs w:val="24"/>
        </w:rPr>
        <w:t xml:space="preserve">ir exit from the program. </w:t>
      </w:r>
      <w:r w:rsidR="00D65D4A" w:rsidRPr="00E827E6">
        <w:rPr>
          <w:szCs w:val="24"/>
        </w:rPr>
        <w:t xml:space="preserve">FCDP </w:t>
      </w:r>
      <w:r w:rsidR="00C40CCA" w:rsidRPr="00E827E6">
        <w:rPr>
          <w:szCs w:val="24"/>
        </w:rPr>
        <w:t>State Office</w:t>
      </w:r>
      <w:r w:rsidRPr="00E827E6">
        <w:rPr>
          <w:szCs w:val="24"/>
        </w:rPr>
        <w:t xml:space="preserve"> guidelines regarding the structure, timing, and form of this follow-up must be followed not only to ensure participants receive every assistance possible to be successful, but also, to ensure the accurate reporting of employment</w:t>
      </w:r>
      <w:r w:rsidR="008F6705" w:rsidRPr="00E827E6">
        <w:rPr>
          <w:szCs w:val="24"/>
        </w:rPr>
        <w:t xml:space="preserve"> related performance data to US</w:t>
      </w:r>
      <w:r w:rsidRPr="00E827E6">
        <w:rPr>
          <w:szCs w:val="24"/>
        </w:rPr>
        <w:t>DOL. Follow-up and retention wage information should be obtained from a valid external source such as wage r</w:t>
      </w:r>
      <w:r w:rsidR="00A65BAF" w:rsidRPr="00E827E6">
        <w:rPr>
          <w:szCs w:val="24"/>
        </w:rPr>
        <w:t>ecords or</w:t>
      </w:r>
      <w:r w:rsidR="00C23475" w:rsidRPr="00E827E6">
        <w:rPr>
          <w:szCs w:val="24"/>
        </w:rPr>
        <w:t xml:space="preserve"> direct employer contact.</w:t>
      </w:r>
      <w:r w:rsidRPr="00E827E6">
        <w:rPr>
          <w:szCs w:val="24"/>
        </w:rPr>
        <w:t xml:space="preserve"> </w:t>
      </w:r>
    </w:p>
    <w:p w:rsidR="00466C74" w:rsidRPr="00A07AF3" w:rsidRDefault="00466C74" w:rsidP="00476002">
      <w:pPr>
        <w:widowControl w:val="0"/>
        <w:tabs>
          <w:tab w:val="left" w:pos="360"/>
        </w:tabs>
        <w:suppressAutoHyphens/>
        <w:jc w:val="both"/>
        <w:rPr>
          <w:szCs w:val="24"/>
        </w:rPr>
      </w:pPr>
    </w:p>
    <w:p w:rsidR="00466C74" w:rsidRPr="00A07AF3" w:rsidRDefault="00466C74" w:rsidP="00476002">
      <w:pPr>
        <w:widowControl w:val="0"/>
        <w:tabs>
          <w:tab w:val="left" w:pos="360"/>
        </w:tabs>
        <w:suppressAutoHyphens/>
        <w:jc w:val="both"/>
        <w:rPr>
          <w:b/>
          <w:szCs w:val="24"/>
        </w:rPr>
      </w:pPr>
      <w:r w:rsidRPr="00A07AF3">
        <w:rPr>
          <w:b/>
          <w:szCs w:val="24"/>
        </w:rPr>
        <w:t>Work Experience, Employability Skills, and Workforce System Access</w:t>
      </w:r>
    </w:p>
    <w:p w:rsidR="00466C74" w:rsidRPr="003A7B8C" w:rsidRDefault="00466C74" w:rsidP="006F50E8">
      <w:pPr>
        <w:pStyle w:val="ListParagraph"/>
        <w:widowControl w:val="0"/>
        <w:numPr>
          <w:ilvl w:val="0"/>
          <w:numId w:val="52"/>
        </w:numPr>
        <w:tabs>
          <w:tab w:val="left" w:pos="360"/>
        </w:tabs>
        <w:suppressAutoHyphens/>
        <w:ind w:left="0" w:firstLine="0"/>
        <w:contextualSpacing/>
        <w:jc w:val="both"/>
        <w:rPr>
          <w:szCs w:val="24"/>
        </w:rPr>
      </w:pPr>
      <w:r w:rsidRPr="003A7B8C">
        <w:rPr>
          <w:b/>
          <w:szCs w:val="24"/>
        </w:rPr>
        <w:t xml:space="preserve">Employ Florida Registration - </w:t>
      </w:r>
      <w:r w:rsidRPr="003A7B8C">
        <w:rPr>
          <w:szCs w:val="24"/>
        </w:rPr>
        <w:t xml:space="preserve">All </w:t>
      </w:r>
      <w:r w:rsidR="00C663DD" w:rsidRPr="003A7B8C">
        <w:rPr>
          <w:szCs w:val="24"/>
        </w:rPr>
        <w:t>FCDP</w:t>
      </w:r>
      <w:r w:rsidRPr="003A7B8C">
        <w:rPr>
          <w:szCs w:val="24"/>
        </w:rPr>
        <w:t xml:space="preserve"> </w:t>
      </w:r>
      <w:r w:rsidR="0080062D" w:rsidRPr="003A7B8C">
        <w:rPr>
          <w:szCs w:val="24"/>
        </w:rPr>
        <w:t>participants must be registered in</w:t>
      </w:r>
      <w:r w:rsidRPr="003A7B8C">
        <w:rPr>
          <w:szCs w:val="24"/>
        </w:rPr>
        <w:t xml:space="preserve"> </w:t>
      </w:r>
      <w:r w:rsidR="0080062D" w:rsidRPr="003A7B8C">
        <w:rPr>
          <w:szCs w:val="24"/>
        </w:rPr>
        <w:t xml:space="preserve">Employ Florida </w:t>
      </w:r>
      <w:r w:rsidRPr="003A7B8C">
        <w:rPr>
          <w:szCs w:val="24"/>
        </w:rPr>
        <w:t>during the participant intake process. This registration, as well as, the selection of the appropriate training type will be included in the NFJP mod</w:t>
      </w:r>
      <w:r w:rsidR="0080062D" w:rsidRPr="003A7B8C">
        <w:rPr>
          <w:szCs w:val="24"/>
        </w:rPr>
        <w:t>ule of Employ Florida</w:t>
      </w:r>
      <w:r w:rsidRPr="003A7B8C">
        <w:rPr>
          <w:szCs w:val="24"/>
        </w:rPr>
        <w:t>.</w:t>
      </w:r>
    </w:p>
    <w:p w:rsidR="00711D9E" w:rsidRPr="003A7B8C" w:rsidRDefault="00466C74" w:rsidP="006F50E8">
      <w:pPr>
        <w:pStyle w:val="ListParagraph"/>
        <w:widowControl w:val="0"/>
        <w:numPr>
          <w:ilvl w:val="0"/>
          <w:numId w:val="52"/>
        </w:numPr>
        <w:tabs>
          <w:tab w:val="left" w:pos="360"/>
        </w:tabs>
        <w:suppressAutoHyphens/>
        <w:ind w:left="0" w:firstLine="0"/>
        <w:contextualSpacing/>
        <w:jc w:val="both"/>
        <w:rPr>
          <w:b/>
          <w:szCs w:val="24"/>
        </w:rPr>
      </w:pPr>
      <w:r w:rsidRPr="003A7B8C">
        <w:rPr>
          <w:b/>
          <w:szCs w:val="24"/>
        </w:rPr>
        <w:t>Employability Skills –</w:t>
      </w:r>
      <w:r w:rsidRPr="003A7B8C">
        <w:rPr>
          <w:szCs w:val="24"/>
        </w:rPr>
        <w:t xml:space="preserve"> All </w:t>
      </w:r>
      <w:r w:rsidR="00C663DD" w:rsidRPr="003A7B8C">
        <w:rPr>
          <w:szCs w:val="24"/>
        </w:rPr>
        <w:t>FCDP</w:t>
      </w:r>
      <w:r w:rsidRPr="003A7B8C">
        <w:rPr>
          <w:szCs w:val="24"/>
        </w:rPr>
        <w:t xml:space="preserve"> participants will be provided employability skills training prior to their exit from the program through either a </w:t>
      </w:r>
      <w:r w:rsidR="00C663DD" w:rsidRPr="00C663DD">
        <w:t>subrecipient</w:t>
      </w:r>
      <w:r w:rsidRPr="003A7B8C">
        <w:rPr>
          <w:szCs w:val="24"/>
        </w:rPr>
        <w:t xml:space="preserve"> provided stand-alone program or through referral to an external provider who is listed on the </w:t>
      </w:r>
      <w:r w:rsidR="00C663DD" w:rsidRPr="00C663DD">
        <w:t>subrecipient</w:t>
      </w:r>
      <w:r w:rsidR="00C663DD">
        <w:t>’s</w:t>
      </w:r>
      <w:r w:rsidRPr="003A7B8C">
        <w:rPr>
          <w:szCs w:val="24"/>
        </w:rPr>
        <w:t xml:space="preserve"> ETPL.</w:t>
      </w:r>
    </w:p>
    <w:p w:rsidR="00466C74" w:rsidRPr="003A7B8C" w:rsidRDefault="00466C74" w:rsidP="006F50E8">
      <w:pPr>
        <w:pStyle w:val="ListParagraph"/>
        <w:widowControl w:val="0"/>
        <w:numPr>
          <w:ilvl w:val="0"/>
          <w:numId w:val="52"/>
        </w:numPr>
        <w:tabs>
          <w:tab w:val="left" w:pos="360"/>
        </w:tabs>
        <w:suppressAutoHyphens/>
        <w:ind w:left="0" w:firstLine="0"/>
        <w:contextualSpacing/>
        <w:jc w:val="both"/>
        <w:rPr>
          <w:b/>
          <w:szCs w:val="24"/>
        </w:rPr>
      </w:pPr>
      <w:r w:rsidRPr="003A7B8C">
        <w:rPr>
          <w:b/>
          <w:szCs w:val="24"/>
        </w:rPr>
        <w:t>Work Experience –</w:t>
      </w:r>
      <w:r w:rsidRPr="003A7B8C">
        <w:rPr>
          <w:szCs w:val="24"/>
        </w:rPr>
        <w:t xml:space="preserve"> Work experience (paid or unpaid) may be used to supplement employability skill training </w:t>
      </w:r>
      <w:r w:rsidRPr="003A7B8C">
        <w:rPr>
          <w:szCs w:val="24"/>
        </w:rPr>
        <w:lastRenderedPageBreak/>
        <w:t xml:space="preserve">for participants who have been identified in the IEP as needing additional work-related experience before they are exited with employment. </w:t>
      </w:r>
      <w:r w:rsidR="004D715C" w:rsidRPr="003A7B8C">
        <w:rPr>
          <w:szCs w:val="24"/>
        </w:rPr>
        <w:t>All work e</w:t>
      </w:r>
      <w:r w:rsidR="00C23475" w:rsidRPr="003A7B8C">
        <w:rPr>
          <w:szCs w:val="24"/>
        </w:rPr>
        <w:t xml:space="preserve">xperience must </w:t>
      </w:r>
      <w:r w:rsidR="004D715C" w:rsidRPr="003A7B8C">
        <w:rPr>
          <w:szCs w:val="24"/>
        </w:rPr>
        <w:t>be consistent</w:t>
      </w:r>
      <w:r w:rsidR="00C23475" w:rsidRPr="003A7B8C">
        <w:rPr>
          <w:szCs w:val="24"/>
        </w:rPr>
        <w:t xml:space="preserve"> with </w:t>
      </w:r>
      <w:r w:rsidR="00C663DD" w:rsidRPr="003A7B8C">
        <w:rPr>
          <w:szCs w:val="24"/>
        </w:rPr>
        <w:t xml:space="preserve">the </w:t>
      </w:r>
      <w:r w:rsidR="00C23475" w:rsidRPr="003A7B8C">
        <w:rPr>
          <w:szCs w:val="24"/>
        </w:rPr>
        <w:t xml:space="preserve">participant’s IEP. </w:t>
      </w:r>
      <w:r w:rsidRPr="003A7B8C">
        <w:rPr>
          <w:szCs w:val="24"/>
        </w:rPr>
        <w:t xml:space="preserve">Paid Work Experience must be for a limited period of time and be administered in keeping with </w:t>
      </w:r>
      <w:r w:rsidR="00501F33" w:rsidRPr="003A7B8C">
        <w:rPr>
          <w:szCs w:val="24"/>
        </w:rPr>
        <w:t>State</w:t>
      </w:r>
      <w:r w:rsidR="004D715C" w:rsidRPr="003A7B8C">
        <w:rPr>
          <w:szCs w:val="24"/>
        </w:rPr>
        <w:t xml:space="preserve"> O</w:t>
      </w:r>
      <w:r w:rsidRPr="003A7B8C">
        <w:rPr>
          <w:szCs w:val="24"/>
        </w:rPr>
        <w:t>ffice policies. Participants may not be enrolled in paid Work Experience for more than 300 total hours without written approval from the State Director.</w:t>
      </w:r>
    </w:p>
    <w:p w:rsidR="00711D9E" w:rsidRPr="00A07AF3" w:rsidRDefault="00711D9E" w:rsidP="00476002">
      <w:pPr>
        <w:widowControl w:val="0"/>
        <w:suppressAutoHyphens/>
        <w:contextualSpacing/>
        <w:jc w:val="both"/>
        <w:rPr>
          <w:b/>
          <w:szCs w:val="24"/>
        </w:rPr>
      </w:pPr>
    </w:p>
    <w:p w:rsidR="00466C74" w:rsidRPr="00A07AF3" w:rsidRDefault="00466C74" w:rsidP="00476002">
      <w:pPr>
        <w:jc w:val="both"/>
        <w:rPr>
          <w:b/>
          <w:szCs w:val="24"/>
        </w:rPr>
      </w:pPr>
      <w:r w:rsidRPr="00A07AF3">
        <w:rPr>
          <w:b/>
          <w:szCs w:val="24"/>
        </w:rPr>
        <w:t>Program Branding</w:t>
      </w:r>
    </w:p>
    <w:p w:rsidR="00466C74" w:rsidRPr="00A07AF3" w:rsidRDefault="00466C74" w:rsidP="00476002">
      <w:pPr>
        <w:widowControl w:val="0"/>
        <w:suppressAutoHyphens/>
        <w:jc w:val="both"/>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rsidR="00466C74" w:rsidRPr="00A07AF3" w:rsidRDefault="00466C74" w:rsidP="00476002">
      <w:pPr>
        <w:widowControl w:val="0"/>
        <w:suppressAutoHyphens/>
        <w:jc w:val="both"/>
        <w:rPr>
          <w:b/>
          <w:szCs w:val="24"/>
        </w:rPr>
      </w:pPr>
    </w:p>
    <w:p w:rsidR="00711D9E" w:rsidRPr="00C74A44" w:rsidRDefault="00466C74" w:rsidP="00476002">
      <w:pPr>
        <w:widowControl w:val="0"/>
        <w:suppressAutoHyphens/>
        <w:jc w:val="both"/>
        <w:rPr>
          <w:b/>
          <w:szCs w:val="24"/>
        </w:rPr>
      </w:pPr>
      <w:r w:rsidRPr="00C74A44">
        <w:rPr>
          <w:b/>
          <w:szCs w:val="24"/>
        </w:rPr>
        <w:t>Personnel Requirements</w:t>
      </w:r>
    </w:p>
    <w:p w:rsidR="00526D7A" w:rsidRPr="00374E16" w:rsidRDefault="00613B45" w:rsidP="006F50E8">
      <w:pPr>
        <w:pStyle w:val="ListParagraph"/>
        <w:widowControl w:val="0"/>
        <w:numPr>
          <w:ilvl w:val="0"/>
          <w:numId w:val="53"/>
        </w:numPr>
        <w:tabs>
          <w:tab w:val="left" w:pos="360"/>
        </w:tabs>
        <w:suppressAutoHyphens/>
        <w:ind w:left="0" w:firstLine="0"/>
        <w:contextualSpacing/>
        <w:jc w:val="both"/>
        <w:rPr>
          <w:szCs w:val="24"/>
        </w:rPr>
      </w:pPr>
      <w:r w:rsidRPr="00C74A44">
        <w:rPr>
          <w:b/>
          <w:szCs w:val="24"/>
        </w:rPr>
        <w:t>T</w:t>
      </w:r>
      <w:r w:rsidR="00466C74" w:rsidRPr="00C74A44">
        <w:rPr>
          <w:b/>
          <w:szCs w:val="24"/>
        </w:rPr>
        <w:t xml:space="preserve">ime and Effort Reporting </w:t>
      </w:r>
      <w:r w:rsidR="00466C74" w:rsidRPr="00C74A44">
        <w:rPr>
          <w:szCs w:val="24"/>
        </w:rPr>
        <w:t xml:space="preserve">– </w:t>
      </w:r>
      <w:r w:rsidR="00FB6A2D" w:rsidRPr="00C74A44">
        <w:rPr>
          <w:szCs w:val="24"/>
        </w:rPr>
        <w:t>The</w:t>
      </w:r>
      <w:r w:rsidR="00FB6A2D" w:rsidRPr="00C74A44">
        <w:rPr>
          <w:b/>
          <w:szCs w:val="24"/>
        </w:rPr>
        <w:t xml:space="preserve"> </w:t>
      </w:r>
      <w:r w:rsidR="00C46ACA" w:rsidRPr="00C74A44">
        <w:rPr>
          <w:szCs w:val="24"/>
        </w:rPr>
        <w:t>sub</w:t>
      </w:r>
      <w:r w:rsidR="00FB6A2D" w:rsidRPr="00C74A44">
        <w:rPr>
          <w:szCs w:val="24"/>
        </w:rPr>
        <w:t>recipient agrees that staff whose total annual compensation is derived from WIOA Title I, Sections 167 funds shall contribute 100% of compensated time to completion of approved WIOA Title I, Section 167 project activities.</w:t>
      </w:r>
      <w:r w:rsidR="00C63B9D" w:rsidRPr="00C74A44">
        <w:rPr>
          <w:szCs w:val="24"/>
        </w:rPr>
        <w:t xml:space="preserve"> The </w:t>
      </w:r>
      <w:r w:rsidR="00C46ACA" w:rsidRPr="00C74A44">
        <w:rPr>
          <w:szCs w:val="24"/>
        </w:rPr>
        <w:t>sub</w:t>
      </w:r>
      <w:r w:rsidR="00C63B9D" w:rsidRPr="00C74A44">
        <w:rPr>
          <w:szCs w:val="24"/>
        </w:rPr>
        <w:t xml:space="preserve">recipient </w:t>
      </w:r>
      <w:r w:rsidR="00C63B9D" w:rsidRPr="00C74A44">
        <w:rPr>
          <w:szCs w:val="24"/>
          <w:u w:val="single"/>
        </w:rPr>
        <w:t>must</w:t>
      </w:r>
      <w:r w:rsidR="00C63B9D" w:rsidRPr="00C74A44">
        <w:rPr>
          <w:szCs w:val="24"/>
        </w:rPr>
        <w:t xml:space="preserve"> submit to the </w:t>
      </w:r>
      <w:r w:rsidR="005070F4" w:rsidRPr="00C74A44">
        <w:rPr>
          <w:szCs w:val="24"/>
        </w:rPr>
        <w:t>State</w:t>
      </w:r>
      <w:r w:rsidR="00C63B9D" w:rsidRPr="00C74A44">
        <w:rPr>
          <w:szCs w:val="24"/>
        </w:rPr>
        <w:t xml:space="preserve"> </w:t>
      </w:r>
      <w:r w:rsidR="005070F4" w:rsidRPr="00C74A44">
        <w:rPr>
          <w:szCs w:val="24"/>
        </w:rPr>
        <w:t>Office</w:t>
      </w:r>
      <w:r w:rsidR="00C63B9D" w:rsidRPr="00C74A44">
        <w:rPr>
          <w:szCs w:val="24"/>
        </w:rPr>
        <w:t xml:space="preserve"> the </w:t>
      </w:r>
      <w:r w:rsidR="00B376DE" w:rsidRPr="00C74A44">
        <w:rPr>
          <w:szCs w:val="24"/>
        </w:rPr>
        <w:t>Time and Effort form</w:t>
      </w:r>
      <w:r w:rsidR="00C63B9D" w:rsidRPr="00C74A44">
        <w:rPr>
          <w:szCs w:val="24"/>
        </w:rPr>
        <w:t xml:space="preserve"> in </w:t>
      </w:r>
      <w:r w:rsidR="00C63B9D" w:rsidRPr="00C74A44">
        <w:rPr>
          <w:szCs w:val="24"/>
          <w:u w:val="single"/>
        </w:rPr>
        <w:t>September</w:t>
      </w:r>
      <w:r w:rsidR="00C63B9D" w:rsidRPr="00C74A44">
        <w:rPr>
          <w:szCs w:val="24"/>
        </w:rPr>
        <w:t xml:space="preserve"> and </w:t>
      </w:r>
      <w:r w:rsidR="00C63B9D" w:rsidRPr="00C74A44">
        <w:rPr>
          <w:szCs w:val="24"/>
          <w:u w:val="single"/>
        </w:rPr>
        <w:t>March</w:t>
      </w:r>
      <w:r w:rsidR="00C63B9D" w:rsidRPr="00C74A44">
        <w:rPr>
          <w:szCs w:val="24"/>
        </w:rPr>
        <w:t xml:space="preserve"> of the project year to document the staff </w:t>
      </w:r>
      <w:r w:rsidR="000B5387" w:rsidRPr="00C74A44">
        <w:rPr>
          <w:szCs w:val="24"/>
        </w:rPr>
        <w:t xml:space="preserve">work 100% on single cost objective. </w:t>
      </w:r>
      <w:r w:rsidR="00C63B9D" w:rsidRPr="00C74A44">
        <w:rPr>
          <w:szCs w:val="24"/>
        </w:rPr>
        <w:t>Time and Efforts forms are to be maintained for a period of five years.</w:t>
      </w:r>
    </w:p>
    <w:p w:rsidR="00466C74" w:rsidRPr="00374E16" w:rsidRDefault="00FB6A2D" w:rsidP="006F50E8">
      <w:pPr>
        <w:pStyle w:val="ListParagraph"/>
        <w:widowControl w:val="0"/>
        <w:numPr>
          <w:ilvl w:val="0"/>
          <w:numId w:val="53"/>
        </w:numPr>
        <w:tabs>
          <w:tab w:val="left" w:pos="360"/>
        </w:tabs>
        <w:suppressAutoHyphens/>
        <w:ind w:left="0" w:firstLine="0"/>
        <w:contextualSpacing/>
        <w:jc w:val="both"/>
        <w:rPr>
          <w:szCs w:val="24"/>
        </w:rPr>
      </w:pPr>
      <w:r w:rsidRPr="00A65BAF">
        <w:rPr>
          <w:b/>
          <w:szCs w:val="24"/>
        </w:rPr>
        <w:t>Personal Activities Report (PAR)</w:t>
      </w:r>
      <w:r w:rsidRPr="00A65BAF">
        <w:rPr>
          <w:szCs w:val="24"/>
        </w:rPr>
        <w:t xml:space="preserve"> – </w:t>
      </w:r>
      <w:r w:rsidR="00C46ACA" w:rsidRPr="00A65BAF">
        <w:rPr>
          <w:szCs w:val="24"/>
        </w:rPr>
        <w:t>Sub</w:t>
      </w:r>
      <w:r w:rsidR="00C63B9D" w:rsidRPr="00A65BAF">
        <w:rPr>
          <w:szCs w:val="24"/>
        </w:rPr>
        <w:t xml:space="preserve">recipient staff positions funded in part by WIOA Title I, Section 167 funds in combination with any other funds will be charged on a proportional basis based on actual activities. </w:t>
      </w:r>
      <w:r w:rsidR="00526D7A" w:rsidRPr="00A65BAF">
        <w:rPr>
          <w:szCs w:val="24"/>
        </w:rPr>
        <w:t xml:space="preserve">The </w:t>
      </w:r>
      <w:r w:rsidR="00C46ACA" w:rsidRPr="00A65BAF">
        <w:rPr>
          <w:szCs w:val="24"/>
        </w:rPr>
        <w:t>sub</w:t>
      </w:r>
      <w:r w:rsidR="00526D7A" w:rsidRPr="00A65BAF">
        <w:rPr>
          <w:szCs w:val="24"/>
        </w:rPr>
        <w:t xml:space="preserve"> recipient </w:t>
      </w:r>
      <w:r w:rsidR="00526D7A" w:rsidRPr="00A65BAF">
        <w:rPr>
          <w:szCs w:val="24"/>
          <w:u w:val="single"/>
        </w:rPr>
        <w:t>must</w:t>
      </w:r>
      <w:r w:rsidR="00526D7A" w:rsidRPr="00A65BAF">
        <w:rPr>
          <w:szCs w:val="24"/>
        </w:rPr>
        <w:t xml:space="preserve"> submit to the FCDP office the PAR forms</w:t>
      </w:r>
      <w:r w:rsidR="00B376DE" w:rsidRPr="00A65BAF">
        <w:rPr>
          <w:szCs w:val="24"/>
        </w:rPr>
        <w:t xml:space="preserve"> by the </w:t>
      </w:r>
      <w:r w:rsidR="004D715C" w:rsidRPr="00A65BAF">
        <w:rPr>
          <w:szCs w:val="24"/>
        </w:rPr>
        <w:t>6</w:t>
      </w:r>
      <w:r w:rsidR="004D715C" w:rsidRPr="00A65BAF">
        <w:rPr>
          <w:szCs w:val="24"/>
          <w:vertAlign w:val="superscript"/>
        </w:rPr>
        <w:t>th</w:t>
      </w:r>
      <w:r w:rsidR="00B376DE" w:rsidRPr="00A65BAF">
        <w:rPr>
          <w:szCs w:val="24"/>
        </w:rPr>
        <w:t xml:space="preserve"> of each month. </w:t>
      </w:r>
      <w:r w:rsidR="00C63B9D" w:rsidRPr="00A65BAF">
        <w:rPr>
          <w:szCs w:val="24"/>
        </w:rPr>
        <w:t>PAR forms are to be maintained for a period of five years.</w:t>
      </w:r>
      <w:r w:rsidR="000C2413" w:rsidRPr="00A65BAF">
        <w:rPr>
          <w:szCs w:val="24"/>
        </w:rPr>
        <w:t xml:space="preserve"> In addition, regardless of the funding source, all coordinators must document and submit the </w:t>
      </w:r>
      <w:r w:rsidR="00BC0081" w:rsidRPr="00A65BAF">
        <w:rPr>
          <w:szCs w:val="24"/>
        </w:rPr>
        <w:t>PAR</w:t>
      </w:r>
      <w:r w:rsidR="000C2413" w:rsidRPr="00A65BAF">
        <w:rPr>
          <w:szCs w:val="24"/>
        </w:rPr>
        <w:t xml:space="preserve"> form demonstrating a minimum of 50% of time spent on leading the program site. Coordinators who spend 100% of their time leading the program site do not need to submit a PAR form.</w:t>
      </w:r>
    </w:p>
    <w:p w:rsidR="00466C74" w:rsidRPr="00C74A44" w:rsidRDefault="00466C74" w:rsidP="006F50E8">
      <w:pPr>
        <w:pStyle w:val="ListParagraph"/>
        <w:widowControl w:val="0"/>
        <w:numPr>
          <w:ilvl w:val="0"/>
          <w:numId w:val="53"/>
        </w:numPr>
        <w:tabs>
          <w:tab w:val="left" w:pos="360"/>
        </w:tabs>
        <w:suppressAutoHyphens/>
        <w:ind w:left="0" w:firstLine="0"/>
        <w:contextualSpacing/>
        <w:jc w:val="both"/>
        <w:rPr>
          <w:szCs w:val="24"/>
        </w:rPr>
      </w:pPr>
      <w:r w:rsidRPr="00C74A44">
        <w:rPr>
          <w:b/>
          <w:szCs w:val="24"/>
        </w:rPr>
        <w:t xml:space="preserve">Staffing Parameters </w:t>
      </w:r>
      <w:r w:rsidRPr="00C74A44">
        <w:rPr>
          <w:szCs w:val="24"/>
        </w:rPr>
        <w:t>– Staffing</w:t>
      </w:r>
      <w:r w:rsidRPr="00C74A44">
        <w:rPr>
          <w:b/>
          <w:szCs w:val="24"/>
        </w:rPr>
        <w:t xml:space="preserve"> </w:t>
      </w:r>
      <w:r w:rsidRPr="00C74A44">
        <w:rPr>
          <w:szCs w:val="24"/>
        </w:rPr>
        <w:t xml:space="preserve">and associated salary/benefits should meet staffing patterns outlined in the chart below. </w:t>
      </w:r>
      <w:r w:rsidR="00327F7A">
        <w:rPr>
          <w:szCs w:val="24"/>
        </w:rPr>
        <w:t xml:space="preserve">The staffing expenditures allocated to this grant, should include cost from July – June of the program year. </w:t>
      </w:r>
      <w:r w:rsidRPr="00C74A44">
        <w:rPr>
          <w:szCs w:val="24"/>
        </w:rPr>
        <w:t xml:space="preserve">Requests to vary from this staffing model </w:t>
      </w:r>
      <w:r w:rsidR="00613B45" w:rsidRPr="00C74A44">
        <w:rPr>
          <w:szCs w:val="24"/>
        </w:rPr>
        <w:t xml:space="preserve">must </w:t>
      </w:r>
      <w:r w:rsidRPr="00C74A44">
        <w:rPr>
          <w:szCs w:val="24"/>
        </w:rPr>
        <w:t>be submitted to the State Director for approval, but must be temporary, strongly justified, avoid jeopardizing the overarching goal of assisting farmworkers build sustainable and rewarding careers</w:t>
      </w:r>
      <w:r w:rsidR="00613B45" w:rsidRPr="00C74A44">
        <w:rPr>
          <w:szCs w:val="24"/>
        </w:rPr>
        <w:t xml:space="preserve">. </w:t>
      </w:r>
      <w:r w:rsidR="0092517D" w:rsidRPr="00C74A44">
        <w:rPr>
          <w:szCs w:val="24"/>
        </w:rPr>
        <w:t xml:space="preserve">The </w:t>
      </w:r>
      <w:r w:rsidR="000079C5">
        <w:t>sub</w:t>
      </w:r>
      <w:r w:rsidR="0092517D" w:rsidRPr="00C74A44">
        <w:t>recipient</w:t>
      </w:r>
      <w:r w:rsidR="00613B45" w:rsidRPr="00C74A44">
        <w:rPr>
          <w:szCs w:val="24"/>
        </w:rPr>
        <w:t xml:space="preserve"> </w:t>
      </w:r>
      <w:r w:rsidR="00613B45" w:rsidRPr="00C74A44">
        <w:rPr>
          <w:szCs w:val="24"/>
          <w:u w:val="single"/>
        </w:rPr>
        <w:t>must</w:t>
      </w:r>
      <w:r w:rsidR="00613B45" w:rsidRPr="00C74A44">
        <w:rPr>
          <w:szCs w:val="24"/>
        </w:rPr>
        <w:t xml:space="preserve"> receive prior written authorization from the </w:t>
      </w:r>
      <w:r w:rsidR="00D65D4A">
        <w:rPr>
          <w:szCs w:val="24"/>
        </w:rPr>
        <w:t xml:space="preserve">FCDP </w:t>
      </w:r>
      <w:r w:rsidR="0092517D" w:rsidRPr="00C74A44">
        <w:rPr>
          <w:szCs w:val="24"/>
        </w:rPr>
        <w:t>State Office</w:t>
      </w:r>
      <w:r w:rsidR="00613B45" w:rsidRPr="00C74A44">
        <w:rPr>
          <w:szCs w:val="24"/>
        </w:rPr>
        <w:t xml:space="preserve"> prior to changes to direct personnel costs charged to the budget</w:t>
      </w:r>
      <w:r w:rsidR="00526D7A" w:rsidRPr="00C74A44">
        <w:rPr>
          <w:szCs w:val="24"/>
        </w:rPr>
        <w:t>.</w:t>
      </w:r>
    </w:p>
    <w:p w:rsidR="00613B45" w:rsidRPr="00A07AF3" w:rsidRDefault="00613B45" w:rsidP="00476002">
      <w:pPr>
        <w:widowControl w:val="0"/>
        <w:suppressAutoHyphens/>
        <w:contextualSpacing/>
        <w:jc w:val="both"/>
        <w:rPr>
          <w:szCs w:val="24"/>
        </w:rPr>
      </w:pPr>
    </w:p>
    <w:tbl>
      <w:tblPr>
        <w:tblW w:w="9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1496"/>
        <w:gridCol w:w="1469"/>
        <w:gridCol w:w="1469"/>
        <w:gridCol w:w="977"/>
        <w:gridCol w:w="963"/>
        <w:gridCol w:w="1963"/>
      </w:tblGrid>
      <w:tr w:rsidR="00466C74" w:rsidRPr="00A07AF3" w:rsidTr="00476002">
        <w:trPr>
          <w:trHeight w:val="489"/>
        </w:trPr>
        <w:tc>
          <w:tcPr>
            <w:tcW w:w="1326" w:type="dxa"/>
            <w:shd w:val="clear" w:color="auto" w:fill="D9D9D9"/>
            <w:vAlign w:val="center"/>
          </w:tcPr>
          <w:p w:rsidR="00466C74" w:rsidRPr="00A07AF3" w:rsidRDefault="00466C74" w:rsidP="00476002">
            <w:pPr>
              <w:widowControl w:val="0"/>
              <w:suppressAutoHyphens/>
              <w:contextualSpacing/>
              <w:jc w:val="center"/>
              <w:rPr>
                <w:szCs w:val="24"/>
              </w:rPr>
            </w:pPr>
            <w:r w:rsidRPr="00A07AF3">
              <w:rPr>
                <w:szCs w:val="24"/>
              </w:rPr>
              <w:t xml:space="preserve">Size </w:t>
            </w:r>
            <w:r w:rsidR="005070F4">
              <w:rPr>
                <w:szCs w:val="24"/>
              </w:rPr>
              <w:t>Sub</w:t>
            </w:r>
            <w:r w:rsidR="00E75740">
              <w:rPr>
                <w:szCs w:val="24"/>
              </w:rPr>
              <w:t>-</w:t>
            </w:r>
            <w:r w:rsidR="005070F4">
              <w:rPr>
                <w:szCs w:val="24"/>
              </w:rPr>
              <w:t xml:space="preserve"> recipient</w:t>
            </w:r>
          </w:p>
        </w:tc>
        <w:tc>
          <w:tcPr>
            <w:tcW w:w="1496" w:type="dxa"/>
            <w:shd w:val="clear" w:color="auto" w:fill="D9D9D9"/>
            <w:vAlign w:val="center"/>
          </w:tcPr>
          <w:p w:rsidR="00466C74" w:rsidRPr="00A07AF3" w:rsidRDefault="00613B45" w:rsidP="00476002">
            <w:pPr>
              <w:widowControl w:val="0"/>
              <w:suppressAutoHyphens/>
              <w:contextualSpacing/>
              <w:jc w:val="center"/>
              <w:rPr>
                <w:szCs w:val="24"/>
              </w:rPr>
            </w:pPr>
            <w:r w:rsidRPr="00A07AF3">
              <w:rPr>
                <w:szCs w:val="24"/>
              </w:rPr>
              <w:t>*</w:t>
            </w:r>
            <w:r w:rsidR="00466C74" w:rsidRPr="00A07AF3">
              <w:rPr>
                <w:szCs w:val="24"/>
              </w:rPr>
              <w:t>Coordinator</w:t>
            </w:r>
          </w:p>
        </w:tc>
        <w:tc>
          <w:tcPr>
            <w:tcW w:w="1469" w:type="dxa"/>
            <w:shd w:val="clear" w:color="auto" w:fill="D9D9D9"/>
            <w:vAlign w:val="center"/>
          </w:tcPr>
          <w:p w:rsidR="00466C74" w:rsidRPr="00A07AF3" w:rsidRDefault="00466C74" w:rsidP="00476002">
            <w:pPr>
              <w:widowControl w:val="0"/>
              <w:suppressAutoHyphens/>
              <w:contextualSpacing/>
              <w:jc w:val="center"/>
              <w:rPr>
                <w:szCs w:val="24"/>
              </w:rPr>
            </w:pPr>
            <w:r w:rsidRPr="00A07AF3">
              <w:rPr>
                <w:szCs w:val="24"/>
              </w:rPr>
              <w:t>Case Management</w:t>
            </w:r>
          </w:p>
        </w:tc>
        <w:tc>
          <w:tcPr>
            <w:tcW w:w="1469" w:type="dxa"/>
            <w:shd w:val="clear" w:color="auto" w:fill="D9D9D9"/>
            <w:vAlign w:val="center"/>
          </w:tcPr>
          <w:p w:rsidR="00466C74" w:rsidRPr="00A07AF3" w:rsidRDefault="00466C74" w:rsidP="00476002">
            <w:pPr>
              <w:widowControl w:val="0"/>
              <w:suppressAutoHyphens/>
              <w:contextualSpacing/>
              <w:jc w:val="center"/>
              <w:rPr>
                <w:szCs w:val="24"/>
              </w:rPr>
            </w:pPr>
            <w:r w:rsidRPr="00A07AF3">
              <w:rPr>
                <w:szCs w:val="24"/>
              </w:rPr>
              <w:t>Recruitment/ Placement</w:t>
            </w:r>
          </w:p>
        </w:tc>
        <w:tc>
          <w:tcPr>
            <w:tcW w:w="977" w:type="dxa"/>
            <w:shd w:val="clear" w:color="auto" w:fill="D9D9D9"/>
            <w:vAlign w:val="center"/>
          </w:tcPr>
          <w:p w:rsidR="00466C74" w:rsidRPr="00A07AF3" w:rsidRDefault="00466C74" w:rsidP="00476002">
            <w:pPr>
              <w:widowControl w:val="0"/>
              <w:suppressAutoHyphens/>
              <w:contextualSpacing/>
              <w:jc w:val="center"/>
              <w:rPr>
                <w:szCs w:val="24"/>
              </w:rPr>
            </w:pPr>
            <w:r w:rsidRPr="00A07AF3">
              <w:rPr>
                <w:szCs w:val="24"/>
              </w:rPr>
              <w:t>Office Support</w:t>
            </w:r>
          </w:p>
        </w:tc>
        <w:tc>
          <w:tcPr>
            <w:tcW w:w="963" w:type="dxa"/>
            <w:shd w:val="clear" w:color="auto" w:fill="D9D9D9"/>
            <w:vAlign w:val="center"/>
          </w:tcPr>
          <w:p w:rsidR="00466C74" w:rsidRPr="00A07AF3" w:rsidRDefault="000321AA" w:rsidP="00476002">
            <w:pPr>
              <w:widowControl w:val="0"/>
              <w:suppressAutoHyphens/>
              <w:contextualSpacing/>
              <w:jc w:val="center"/>
              <w:rPr>
                <w:szCs w:val="24"/>
              </w:rPr>
            </w:pPr>
            <w:r>
              <w:rPr>
                <w:szCs w:val="24"/>
              </w:rPr>
              <w:t>**</w:t>
            </w:r>
            <w:r w:rsidR="00466C74" w:rsidRPr="00A07AF3">
              <w:rPr>
                <w:szCs w:val="24"/>
              </w:rPr>
              <w:t>Total FTE</w:t>
            </w:r>
          </w:p>
        </w:tc>
        <w:tc>
          <w:tcPr>
            <w:tcW w:w="1963" w:type="dxa"/>
            <w:shd w:val="clear" w:color="auto" w:fill="D9D9D9"/>
          </w:tcPr>
          <w:p w:rsidR="00466C74" w:rsidRPr="00A07AF3" w:rsidRDefault="000321AA" w:rsidP="00476002">
            <w:pPr>
              <w:widowControl w:val="0"/>
              <w:suppressAutoHyphens/>
              <w:contextualSpacing/>
              <w:jc w:val="center"/>
              <w:rPr>
                <w:szCs w:val="24"/>
              </w:rPr>
            </w:pPr>
            <w:r w:rsidRPr="00A07AF3">
              <w:rPr>
                <w:szCs w:val="24"/>
              </w:rPr>
              <w:t>**</w:t>
            </w:r>
            <w:r>
              <w:rPr>
                <w:szCs w:val="24"/>
              </w:rPr>
              <w:t>*</w:t>
            </w:r>
            <w:r w:rsidR="00466C74" w:rsidRPr="00A07AF3">
              <w:rPr>
                <w:szCs w:val="24"/>
              </w:rPr>
              <w:t xml:space="preserve">Salary/Benefit </w:t>
            </w:r>
            <w:r w:rsidR="00977228">
              <w:rPr>
                <w:szCs w:val="24"/>
              </w:rPr>
              <w:t>Percentage</w:t>
            </w:r>
          </w:p>
        </w:tc>
      </w:tr>
      <w:tr w:rsidR="00466C74" w:rsidRPr="00A07AF3" w:rsidTr="00476002">
        <w:trPr>
          <w:trHeight w:val="162"/>
        </w:trPr>
        <w:tc>
          <w:tcPr>
            <w:tcW w:w="132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Small</w:t>
            </w:r>
          </w:p>
        </w:tc>
        <w:tc>
          <w:tcPr>
            <w:tcW w:w="149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1469"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w:t>
            </w:r>
          </w:p>
        </w:tc>
        <w:tc>
          <w:tcPr>
            <w:tcW w:w="977"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w:t>
            </w:r>
          </w:p>
        </w:tc>
        <w:tc>
          <w:tcPr>
            <w:tcW w:w="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1.50 FTE</w:t>
            </w:r>
          </w:p>
        </w:tc>
        <w:tc>
          <w:tcPr>
            <w:tcW w:w="1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&lt; 7</w:t>
            </w:r>
            <w:r w:rsidR="006C6D29">
              <w:rPr>
                <w:szCs w:val="24"/>
              </w:rPr>
              <w:t>3</w:t>
            </w:r>
            <w:r w:rsidRPr="00A07AF3">
              <w:rPr>
                <w:szCs w:val="24"/>
              </w:rPr>
              <w:t>% Alloc</w:t>
            </w:r>
          </w:p>
        </w:tc>
      </w:tr>
      <w:tr w:rsidR="00466C74" w:rsidRPr="00A07AF3" w:rsidTr="00476002">
        <w:trPr>
          <w:trHeight w:val="155"/>
        </w:trPr>
        <w:tc>
          <w:tcPr>
            <w:tcW w:w="132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Medium</w:t>
            </w:r>
          </w:p>
        </w:tc>
        <w:tc>
          <w:tcPr>
            <w:tcW w:w="149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476002">
            <w:pPr>
              <w:jc w:val="center"/>
              <w:rPr>
                <w:szCs w:val="24"/>
              </w:rPr>
            </w:pPr>
            <w:r w:rsidRPr="00A07AF3">
              <w:rPr>
                <w:szCs w:val="24"/>
              </w:rPr>
              <w:t>1.0 FTE</w:t>
            </w:r>
          </w:p>
        </w:tc>
        <w:tc>
          <w:tcPr>
            <w:tcW w:w="1469"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977"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w:t>
            </w:r>
          </w:p>
        </w:tc>
        <w:tc>
          <w:tcPr>
            <w:tcW w:w="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2.50 FTE</w:t>
            </w:r>
          </w:p>
        </w:tc>
        <w:tc>
          <w:tcPr>
            <w:tcW w:w="1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&lt; 7</w:t>
            </w:r>
            <w:r w:rsidR="006C6D29">
              <w:rPr>
                <w:szCs w:val="24"/>
              </w:rPr>
              <w:t>4</w:t>
            </w:r>
            <w:r w:rsidRPr="00A07AF3">
              <w:rPr>
                <w:szCs w:val="24"/>
              </w:rPr>
              <w:t>% Alloc</w:t>
            </w:r>
          </w:p>
        </w:tc>
      </w:tr>
      <w:tr w:rsidR="00466C74" w:rsidRPr="00A07AF3" w:rsidTr="00476002">
        <w:trPr>
          <w:trHeight w:val="162"/>
        </w:trPr>
        <w:tc>
          <w:tcPr>
            <w:tcW w:w="132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Large</w:t>
            </w:r>
          </w:p>
        </w:tc>
        <w:tc>
          <w:tcPr>
            <w:tcW w:w="149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476002">
            <w:pPr>
              <w:jc w:val="center"/>
              <w:rPr>
                <w:szCs w:val="24"/>
              </w:rPr>
            </w:pPr>
            <w:r w:rsidRPr="00A07AF3">
              <w:rPr>
                <w:szCs w:val="24"/>
              </w:rPr>
              <w:t>1.5 FTE</w:t>
            </w:r>
          </w:p>
        </w:tc>
        <w:tc>
          <w:tcPr>
            <w:tcW w:w="1469"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977"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3.50 FTE</w:t>
            </w:r>
          </w:p>
        </w:tc>
        <w:tc>
          <w:tcPr>
            <w:tcW w:w="1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&lt; 7</w:t>
            </w:r>
            <w:r w:rsidR="006C6D29">
              <w:rPr>
                <w:szCs w:val="24"/>
              </w:rPr>
              <w:t>5</w:t>
            </w:r>
            <w:r w:rsidRPr="00A07AF3">
              <w:rPr>
                <w:szCs w:val="24"/>
              </w:rPr>
              <w:t>% Alloc</w:t>
            </w:r>
          </w:p>
        </w:tc>
      </w:tr>
      <w:tr w:rsidR="00466C74" w:rsidRPr="00A07AF3" w:rsidTr="00476002">
        <w:trPr>
          <w:trHeight w:val="162"/>
        </w:trPr>
        <w:tc>
          <w:tcPr>
            <w:tcW w:w="132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X-Large</w:t>
            </w:r>
          </w:p>
        </w:tc>
        <w:tc>
          <w:tcPr>
            <w:tcW w:w="1496"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1.0 FTE</w:t>
            </w:r>
          </w:p>
        </w:tc>
        <w:tc>
          <w:tcPr>
            <w:tcW w:w="1469" w:type="dxa"/>
            <w:shd w:val="clear" w:color="auto" w:fill="auto"/>
            <w:vAlign w:val="center"/>
          </w:tcPr>
          <w:p w:rsidR="00466C74" w:rsidRPr="00A07AF3" w:rsidRDefault="00466C74" w:rsidP="00476002">
            <w:pPr>
              <w:jc w:val="center"/>
              <w:rPr>
                <w:szCs w:val="24"/>
              </w:rPr>
            </w:pPr>
            <w:r w:rsidRPr="00A07AF3">
              <w:rPr>
                <w:szCs w:val="24"/>
              </w:rPr>
              <w:t>2.0 FTE</w:t>
            </w:r>
          </w:p>
        </w:tc>
        <w:tc>
          <w:tcPr>
            <w:tcW w:w="1469"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977"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.50 FTE</w:t>
            </w:r>
          </w:p>
        </w:tc>
        <w:tc>
          <w:tcPr>
            <w:tcW w:w="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4.00 FTE</w:t>
            </w:r>
          </w:p>
        </w:tc>
        <w:tc>
          <w:tcPr>
            <w:tcW w:w="1963" w:type="dxa"/>
            <w:shd w:val="clear" w:color="auto" w:fill="auto"/>
            <w:vAlign w:val="center"/>
          </w:tcPr>
          <w:p w:rsidR="00466C74" w:rsidRPr="00A07AF3" w:rsidRDefault="00466C74" w:rsidP="00476002">
            <w:pPr>
              <w:widowControl w:val="0"/>
              <w:suppressAutoHyphens/>
              <w:contextualSpacing/>
              <w:jc w:val="center"/>
              <w:rPr>
                <w:szCs w:val="24"/>
              </w:rPr>
            </w:pPr>
            <w:r w:rsidRPr="00A07AF3">
              <w:rPr>
                <w:szCs w:val="24"/>
              </w:rPr>
              <w:t>&lt; 7</w:t>
            </w:r>
            <w:r w:rsidR="006C6D29">
              <w:rPr>
                <w:szCs w:val="24"/>
              </w:rPr>
              <w:t>6</w:t>
            </w:r>
            <w:r w:rsidRPr="00A07AF3">
              <w:rPr>
                <w:szCs w:val="24"/>
              </w:rPr>
              <w:t>% Alloc</w:t>
            </w:r>
          </w:p>
        </w:tc>
      </w:tr>
    </w:tbl>
    <w:p w:rsidR="000321AA" w:rsidRDefault="007A6E08" w:rsidP="00476002">
      <w:pPr>
        <w:widowControl w:val="0"/>
        <w:suppressAutoHyphens/>
        <w:contextualSpacing/>
        <w:jc w:val="both"/>
        <w:rPr>
          <w:rFonts w:ascii="Arial" w:hAnsi="Arial" w:cs="Arial"/>
          <w:szCs w:val="24"/>
        </w:rPr>
      </w:pPr>
      <w:r>
        <w:rPr>
          <w:b/>
          <w:szCs w:val="24"/>
        </w:rPr>
        <w:t xml:space="preserve">   </w:t>
      </w:r>
      <w:r w:rsidR="004F7606">
        <w:rPr>
          <w:b/>
          <w:szCs w:val="24"/>
        </w:rPr>
        <w:t>*</w:t>
      </w:r>
      <w:r w:rsidR="000321AA" w:rsidRPr="00421455">
        <w:rPr>
          <w:b/>
          <w:szCs w:val="24"/>
        </w:rPr>
        <w:t>Coordinator</w:t>
      </w:r>
      <w:r w:rsidR="000321AA" w:rsidRPr="00421455">
        <w:rPr>
          <w:szCs w:val="24"/>
        </w:rPr>
        <w:t xml:space="preserve"> must work</w:t>
      </w:r>
      <w:r w:rsidR="00D65D4A">
        <w:rPr>
          <w:szCs w:val="24"/>
        </w:rPr>
        <w:t xml:space="preserve"> at</w:t>
      </w:r>
      <w:r w:rsidR="000321AA" w:rsidRPr="00421455">
        <w:rPr>
          <w:szCs w:val="24"/>
        </w:rPr>
        <w:t xml:space="preserve"> least 50% </w:t>
      </w:r>
      <w:r w:rsidR="00C74A44" w:rsidRPr="00421455">
        <w:rPr>
          <w:szCs w:val="24"/>
        </w:rPr>
        <w:t>leading the program site</w:t>
      </w:r>
      <w:r w:rsidR="000321AA" w:rsidRPr="00421455">
        <w:rPr>
          <w:rFonts w:ascii="Arial" w:hAnsi="Arial" w:cs="Arial"/>
          <w:szCs w:val="24"/>
        </w:rPr>
        <w:t>.</w:t>
      </w:r>
    </w:p>
    <w:p w:rsidR="007B38AA" w:rsidRDefault="007A6E08" w:rsidP="00476002">
      <w:pPr>
        <w:widowControl w:val="0"/>
        <w:suppressAutoHyphens/>
        <w:contextualSpacing/>
        <w:jc w:val="both"/>
        <w:rPr>
          <w:szCs w:val="24"/>
        </w:rPr>
      </w:pPr>
      <w:r>
        <w:rPr>
          <w:b/>
          <w:szCs w:val="24"/>
        </w:rPr>
        <w:t xml:space="preserve"> </w:t>
      </w:r>
      <w:r w:rsidR="00466C74" w:rsidRPr="00A07AF3">
        <w:rPr>
          <w:b/>
          <w:szCs w:val="24"/>
        </w:rPr>
        <w:t>*</w:t>
      </w:r>
      <w:r w:rsidR="00EB7E81">
        <w:rPr>
          <w:b/>
          <w:szCs w:val="24"/>
        </w:rPr>
        <w:t>*</w:t>
      </w:r>
      <w:r w:rsidR="00977228">
        <w:rPr>
          <w:b/>
          <w:szCs w:val="24"/>
        </w:rPr>
        <w:t xml:space="preserve">Total </w:t>
      </w:r>
      <w:r w:rsidR="00466C74" w:rsidRPr="00A07AF3">
        <w:rPr>
          <w:b/>
          <w:szCs w:val="24"/>
        </w:rPr>
        <w:t>FTE</w:t>
      </w:r>
      <w:r w:rsidR="00466C74" w:rsidRPr="00A07AF3">
        <w:rPr>
          <w:szCs w:val="24"/>
        </w:rPr>
        <w:t xml:space="preserve"> for any position can be combined with other positions to create a 1.0 FTE position. </w:t>
      </w:r>
      <w:r w:rsidR="007B38AA">
        <w:rPr>
          <w:szCs w:val="24"/>
        </w:rPr>
        <w:t xml:space="preserve">  </w:t>
      </w:r>
    </w:p>
    <w:p w:rsidR="00476002" w:rsidRDefault="007B38AA" w:rsidP="00476002">
      <w:pPr>
        <w:widowControl w:val="0"/>
        <w:suppressAutoHyphens/>
        <w:contextualSpacing/>
        <w:jc w:val="both"/>
        <w:rPr>
          <w:szCs w:val="24"/>
        </w:rPr>
      </w:pPr>
      <w:r>
        <w:rPr>
          <w:b/>
          <w:szCs w:val="24"/>
        </w:rPr>
        <w:t xml:space="preserve">   </w:t>
      </w:r>
      <w:r w:rsidR="00EB7E81">
        <w:rPr>
          <w:b/>
          <w:szCs w:val="24"/>
        </w:rPr>
        <w:t xml:space="preserve">   </w:t>
      </w:r>
      <w:r w:rsidR="00466C74" w:rsidRPr="00A07AF3">
        <w:rPr>
          <w:szCs w:val="24"/>
        </w:rPr>
        <w:t>Personnel hired on a part-time contractual basis should be included in this FTE count.</w:t>
      </w:r>
    </w:p>
    <w:p w:rsidR="007B38AA" w:rsidRDefault="007A6E08" w:rsidP="00476002">
      <w:pPr>
        <w:widowControl w:val="0"/>
        <w:suppressAutoHyphens/>
        <w:contextualSpacing/>
        <w:jc w:val="both"/>
        <w:rPr>
          <w:szCs w:val="24"/>
        </w:rPr>
      </w:pPr>
      <w:r>
        <w:rPr>
          <w:b/>
          <w:szCs w:val="24"/>
        </w:rPr>
        <w:t xml:space="preserve"> </w:t>
      </w:r>
      <w:r w:rsidR="00466C74" w:rsidRPr="00A07AF3">
        <w:rPr>
          <w:b/>
          <w:szCs w:val="24"/>
        </w:rPr>
        <w:t>**</w:t>
      </w:r>
      <w:r w:rsidR="000321AA">
        <w:rPr>
          <w:b/>
          <w:szCs w:val="24"/>
        </w:rPr>
        <w:t>*</w:t>
      </w:r>
      <w:r w:rsidR="00977228">
        <w:rPr>
          <w:b/>
          <w:szCs w:val="24"/>
        </w:rPr>
        <w:t xml:space="preserve">Salary/Benefit Percentage - </w:t>
      </w:r>
      <w:r w:rsidR="00977228" w:rsidRPr="00977228">
        <w:rPr>
          <w:szCs w:val="24"/>
        </w:rPr>
        <w:t>FTE</w:t>
      </w:r>
      <w:r w:rsidR="00977228">
        <w:rPr>
          <w:b/>
          <w:szCs w:val="24"/>
        </w:rPr>
        <w:t xml:space="preserve"> </w:t>
      </w:r>
      <w:r w:rsidR="00466C74" w:rsidRPr="00A07AF3">
        <w:rPr>
          <w:szCs w:val="24"/>
        </w:rPr>
        <w:t xml:space="preserve">amount and type may vary from recommended model as long as </w:t>
      </w:r>
      <w:r w:rsidR="007B38AA">
        <w:rPr>
          <w:szCs w:val="24"/>
        </w:rPr>
        <w:t xml:space="preserve">  </w:t>
      </w:r>
    </w:p>
    <w:p w:rsidR="00613B45" w:rsidRPr="00977228" w:rsidRDefault="007B38AA" w:rsidP="00476002">
      <w:pPr>
        <w:widowControl w:val="0"/>
        <w:suppressAutoHyphens/>
        <w:contextualSpacing/>
        <w:jc w:val="both"/>
        <w:rPr>
          <w:szCs w:val="24"/>
        </w:rPr>
      </w:pPr>
      <w:r>
        <w:rPr>
          <w:b/>
          <w:szCs w:val="24"/>
        </w:rPr>
        <w:t xml:space="preserve">  </w:t>
      </w:r>
      <w:r w:rsidR="00EB7E81">
        <w:rPr>
          <w:b/>
          <w:szCs w:val="24"/>
        </w:rPr>
        <w:t xml:space="preserve">   </w:t>
      </w:r>
      <w:r>
        <w:rPr>
          <w:b/>
          <w:szCs w:val="24"/>
        </w:rPr>
        <w:t xml:space="preserve"> </w:t>
      </w:r>
      <w:r w:rsidR="00466C74" w:rsidRPr="00A07AF3">
        <w:rPr>
          <w:szCs w:val="24"/>
        </w:rPr>
        <w:t xml:space="preserve">Salary/Benefit </w:t>
      </w:r>
      <w:r w:rsidR="00977228">
        <w:rPr>
          <w:szCs w:val="24"/>
        </w:rPr>
        <w:t>Percentage</w:t>
      </w:r>
      <w:r w:rsidR="00466C74" w:rsidRPr="00A07AF3">
        <w:rPr>
          <w:szCs w:val="24"/>
        </w:rPr>
        <w:t xml:space="preserve"> is met.</w:t>
      </w:r>
    </w:p>
    <w:p w:rsidR="00613B45" w:rsidRDefault="00613B45" w:rsidP="00476002">
      <w:pPr>
        <w:jc w:val="both"/>
        <w:rPr>
          <w:rFonts w:ascii="Arial" w:hAnsi="Arial" w:cs="Arial"/>
          <w:b/>
          <w:szCs w:val="24"/>
        </w:rPr>
      </w:pPr>
    </w:p>
    <w:p w:rsidR="00466C74" w:rsidRPr="007B38AA" w:rsidRDefault="00466C74" w:rsidP="006F50E8">
      <w:pPr>
        <w:pStyle w:val="ListParagraph"/>
        <w:widowControl w:val="0"/>
        <w:numPr>
          <w:ilvl w:val="0"/>
          <w:numId w:val="54"/>
        </w:numPr>
        <w:tabs>
          <w:tab w:val="left" w:pos="360"/>
        </w:tabs>
        <w:suppressAutoHyphens/>
        <w:ind w:left="0" w:firstLine="0"/>
        <w:contextualSpacing/>
        <w:jc w:val="both"/>
        <w:rPr>
          <w:szCs w:val="24"/>
        </w:rPr>
      </w:pPr>
      <w:r w:rsidRPr="007B38AA">
        <w:rPr>
          <w:b/>
          <w:szCs w:val="24"/>
        </w:rPr>
        <w:lastRenderedPageBreak/>
        <w:t xml:space="preserve">Position Descriptions and Personnel Selection </w:t>
      </w:r>
      <w:r w:rsidRPr="007B38AA">
        <w:rPr>
          <w:szCs w:val="24"/>
        </w:rPr>
        <w:t xml:space="preserve">– </w:t>
      </w:r>
      <w:r w:rsidR="00B7062D" w:rsidRPr="007B38AA">
        <w:rPr>
          <w:szCs w:val="24"/>
        </w:rPr>
        <w:t xml:space="preserve">The Program Site Coordinator must work at least 50% leading the program. </w:t>
      </w:r>
      <w:r w:rsidRPr="007B38AA">
        <w:rPr>
          <w:szCs w:val="24"/>
        </w:rPr>
        <w:t>The</w:t>
      </w:r>
      <w:r w:rsidRPr="007B38AA">
        <w:rPr>
          <w:b/>
          <w:szCs w:val="24"/>
        </w:rPr>
        <w:t xml:space="preserve"> </w:t>
      </w:r>
      <w:r w:rsidR="00C54E07" w:rsidRPr="007B38AA">
        <w:rPr>
          <w:szCs w:val="24"/>
        </w:rPr>
        <w:t xml:space="preserve">FCDP </w:t>
      </w:r>
      <w:r w:rsidR="0092517D" w:rsidRPr="007B38AA">
        <w:rPr>
          <w:szCs w:val="24"/>
        </w:rPr>
        <w:t>State Office</w:t>
      </w:r>
      <w:r w:rsidRPr="007B38AA">
        <w:rPr>
          <w:szCs w:val="24"/>
        </w:rPr>
        <w:t xml:space="preserve"> will review the position descriptions of all grant funded positions to ensure they document the required knowledge, skills, and abilities for positions supporting the FCDP grant. In addition, the qualificati</w:t>
      </w:r>
      <w:r w:rsidR="00EB7E81">
        <w:rPr>
          <w:szCs w:val="24"/>
        </w:rPr>
        <w:t>ons of individuals hired by sub</w:t>
      </w:r>
      <w:r w:rsidRPr="007B38AA">
        <w:rPr>
          <w:szCs w:val="24"/>
        </w:rPr>
        <w:t xml:space="preserve">recipients must be reviewed by the </w:t>
      </w:r>
      <w:r w:rsidR="002C7AFA" w:rsidRPr="007B38AA">
        <w:rPr>
          <w:szCs w:val="24"/>
        </w:rPr>
        <w:t xml:space="preserve">FCDP </w:t>
      </w:r>
      <w:r w:rsidR="00C40CCA" w:rsidRPr="007B38AA">
        <w:rPr>
          <w:szCs w:val="24"/>
        </w:rPr>
        <w:t>State Office</w:t>
      </w:r>
      <w:r w:rsidRPr="007B38AA">
        <w:rPr>
          <w:szCs w:val="24"/>
        </w:rPr>
        <w:t xml:space="preserve"> to ensure they meet the minimum standards outlined in the applicable position description. </w:t>
      </w:r>
      <w:r w:rsidR="008841D2" w:rsidRPr="007B38AA">
        <w:rPr>
          <w:szCs w:val="24"/>
        </w:rPr>
        <w:t xml:space="preserve">All </w:t>
      </w:r>
      <w:r w:rsidRPr="007B38AA">
        <w:rPr>
          <w:szCs w:val="24"/>
        </w:rPr>
        <w:t xml:space="preserve">Personnel hired will be required to attend and complete “New </w:t>
      </w:r>
      <w:r w:rsidR="0092517D" w:rsidRPr="007B38AA">
        <w:rPr>
          <w:szCs w:val="24"/>
        </w:rPr>
        <w:t>Staff</w:t>
      </w:r>
      <w:r w:rsidR="005070F4" w:rsidRPr="007B38AA">
        <w:rPr>
          <w:szCs w:val="24"/>
        </w:rPr>
        <w:t xml:space="preserve"> Training” provided by the </w:t>
      </w:r>
      <w:r w:rsidR="002C7AFA" w:rsidRPr="007B38AA">
        <w:rPr>
          <w:szCs w:val="24"/>
        </w:rPr>
        <w:t xml:space="preserve">FCDP </w:t>
      </w:r>
      <w:r w:rsidR="0092517D" w:rsidRPr="007B38AA">
        <w:rPr>
          <w:szCs w:val="24"/>
        </w:rPr>
        <w:t xml:space="preserve">State </w:t>
      </w:r>
      <w:r w:rsidRPr="007B38AA">
        <w:rPr>
          <w:szCs w:val="24"/>
        </w:rPr>
        <w:t xml:space="preserve">Office. All </w:t>
      </w:r>
      <w:r w:rsidR="008841D2" w:rsidRPr="007B38AA">
        <w:rPr>
          <w:szCs w:val="24"/>
        </w:rPr>
        <w:t>personnel</w:t>
      </w:r>
      <w:r w:rsidR="00C97290" w:rsidRPr="007B38AA">
        <w:rPr>
          <w:szCs w:val="24"/>
        </w:rPr>
        <w:t xml:space="preserve"> must, at</w:t>
      </w:r>
      <w:r w:rsidRPr="007B38AA">
        <w:rPr>
          <w:szCs w:val="24"/>
        </w:rPr>
        <w:t xml:space="preserve"> a minimum, attend annual professional development sessions provided by the </w:t>
      </w:r>
      <w:r w:rsidR="002C7AFA" w:rsidRPr="007B38AA">
        <w:rPr>
          <w:szCs w:val="24"/>
        </w:rPr>
        <w:t xml:space="preserve">FCDP </w:t>
      </w:r>
      <w:r w:rsidR="00501F33" w:rsidRPr="007B38AA">
        <w:rPr>
          <w:szCs w:val="24"/>
        </w:rPr>
        <w:t>State</w:t>
      </w:r>
      <w:r w:rsidRPr="007B38AA">
        <w:rPr>
          <w:szCs w:val="24"/>
        </w:rPr>
        <w:t xml:space="preserve"> </w:t>
      </w:r>
      <w:r w:rsidR="005070F4" w:rsidRPr="007B38AA">
        <w:rPr>
          <w:szCs w:val="24"/>
        </w:rPr>
        <w:t>Office</w:t>
      </w:r>
      <w:r w:rsidRPr="007B38AA">
        <w:rPr>
          <w:szCs w:val="24"/>
        </w:rPr>
        <w:t>, complete required certifications related to their specific position, and continuously seek to upgrade and enhance their professional skills related to effectively building participant career plans, project management best practices, and developing employment-seeking and referral skills.</w:t>
      </w:r>
    </w:p>
    <w:p w:rsidR="00466C74" w:rsidRPr="00E91947" w:rsidRDefault="00466C74" w:rsidP="00476002">
      <w:pPr>
        <w:widowControl w:val="0"/>
        <w:tabs>
          <w:tab w:val="left" w:pos="360"/>
        </w:tabs>
        <w:suppressAutoHyphens/>
        <w:contextualSpacing/>
        <w:jc w:val="both"/>
        <w:rPr>
          <w:b/>
          <w:szCs w:val="24"/>
        </w:rPr>
      </w:pPr>
    </w:p>
    <w:p w:rsidR="00466C74" w:rsidRPr="007B38AA" w:rsidRDefault="00466C74" w:rsidP="006F50E8">
      <w:pPr>
        <w:pStyle w:val="ListParagraph"/>
        <w:widowControl w:val="0"/>
        <w:numPr>
          <w:ilvl w:val="0"/>
          <w:numId w:val="54"/>
        </w:numPr>
        <w:tabs>
          <w:tab w:val="left" w:pos="360"/>
        </w:tabs>
        <w:suppressAutoHyphens/>
        <w:ind w:left="0" w:firstLine="0"/>
        <w:contextualSpacing/>
        <w:jc w:val="both"/>
        <w:rPr>
          <w:szCs w:val="24"/>
        </w:rPr>
      </w:pPr>
      <w:r w:rsidRPr="007B38AA">
        <w:rPr>
          <w:b/>
          <w:szCs w:val="24"/>
        </w:rPr>
        <w:t>Personnel Related Changes</w:t>
      </w:r>
      <w:r w:rsidR="00671F77">
        <w:rPr>
          <w:szCs w:val="24"/>
        </w:rPr>
        <w:t xml:space="preserve"> – Sub</w:t>
      </w:r>
      <w:r w:rsidR="00413910" w:rsidRPr="007B38AA">
        <w:rPr>
          <w:szCs w:val="24"/>
        </w:rPr>
        <w:t>r</w:t>
      </w:r>
      <w:r w:rsidRPr="007B38AA">
        <w:rPr>
          <w:szCs w:val="24"/>
        </w:rPr>
        <w:t xml:space="preserve">ecipients will </w:t>
      </w:r>
      <w:r w:rsidR="00413910" w:rsidRPr="007B38AA">
        <w:rPr>
          <w:szCs w:val="24"/>
        </w:rPr>
        <w:t xml:space="preserve">immediately </w:t>
      </w:r>
      <w:r w:rsidRPr="007B38AA">
        <w:rPr>
          <w:szCs w:val="24"/>
        </w:rPr>
        <w:t xml:space="preserve">notify the </w:t>
      </w:r>
      <w:r w:rsidR="00413910" w:rsidRPr="007B38AA">
        <w:rPr>
          <w:szCs w:val="24"/>
        </w:rPr>
        <w:t xml:space="preserve">FCDP State </w:t>
      </w:r>
      <w:r w:rsidR="00DA277D" w:rsidRPr="007B38AA">
        <w:rPr>
          <w:szCs w:val="24"/>
        </w:rPr>
        <w:t>Office</w:t>
      </w:r>
      <w:r w:rsidRPr="007B38AA">
        <w:rPr>
          <w:szCs w:val="24"/>
        </w:rPr>
        <w:t xml:space="preserve"> of any </w:t>
      </w:r>
      <w:r w:rsidR="00DA277D" w:rsidRPr="007B38AA">
        <w:rPr>
          <w:szCs w:val="24"/>
        </w:rPr>
        <w:t xml:space="preserve">changes </w:t>
      </w:r>
      <w:r w:rsidR="00D90448" w:rsidRPr="007B38AA">
        <w:rPr>
          <w:szCs w:val="24"/>
        </w:rPr>
        <w:t>to</w:t>
      </w:r>
      <w:r w:rsidR="00DA277D" w:rsidRPr="007B38AA">
        <w:rPr>
          <w:szCs w:val="24"/>
        </w:rPr>
        <w:t xml:space="preserve"> </w:t>
      </w:r>
      <w:r w:rsidRPr="007B38AA">
        <w:rPr>
          <w:szCs w:val="24"/>
        </w:rPr>
        <w:t>personnel, sal</w:t>
      </w:r>
      <w:r w:rsidR="00413910" w:rsidRPr="007B38AA">
        <w:rPr>
          <w:szCs w:val="24"/>
        </w:rPr>
        <w:t>ary, or FTE</w:t>
      </w:r>
      <w:r w:rsidR="00DA277D" w:rsidRPr="007B38AA">
        <w:rPr>
          <w:szCs w:val="24"/>
        </w:rPr>
        <w:t>s</w:t>
      </w:r>
      <w:r w:rsidR="00413910" w:rsidRPr="007B38AA">
        <w:rPr>
          <w:szCs w:val="24"/>
        </w:rPr>
        <w:t xml:space="preserve">. </w:t>
      </w:r>
      <w:r w:rsidR="00DA277D" w:rsidRPr="007B38AA">
        <w:rPr>
          <w:szCs w:val="24"/>
        </w:rPr>
        <w:t xml:space="preserve">Upon State Director’s approval of any proposed </w:t>
      </w:r>
      <w:r w:rsidR="00D90448" w:rsidRPr="007B38AA">
        <w:rPr>
          <w:szCs w:val="24"/>
        </w:rPr>
        <w:t>changes, sub</w:t>
      </w:r>
      <w:r w:rsidR="00413910" w:rsidRPr="007B38AA">
        <w:rPr>
          <w:szCs w:val="24"/>
        </w:rPr>
        <w:t>recipients will send</w:t>
      </w:r>
      <w:r w:rsidRPr="007B38AA">
        <w:rPr>
          <w:szCs w:val="24"/>
        </w:rPr>
        <w:t xml:space="preserve"> in writing</w:t>
      </w:r>
      <w:r w:rsidR="00DA277D" w:rsidRPr="007B38AA">
        <w:rPr>
          <w:szCs w:val="24"/>
        </w:rPr>
        <w:t>,</w:t>
      </w:r>
      <w:r w:rsidRPr="007B38AA">
        <w:rPr>
          <w:szCs w:val="24"/>
        </w:rPr>
        <w:t xml:space="preserve"> using the approved Staffing Form at </w:t>
      </w:r>
      <w:r w:rsidRPr="007B38AA">
        <w:rPr>
          <w:b/>
          <w:szCs w:val="24"/>
        </w:rPr>
        <w:t xml:space="preserve">Attachment </w:t>
      </w:r>
      <w:r w:rsidR="00C663BB" w:rsidRPr="007B38AA">
        <w:rPr>
          <w:b/>
          <w:szCs w:val="24"/>
        </w:rPr>
        <w:t>H</w:t>
      </w:r>
      <w:r w:rsidRPr="007B38AA">
        <w:rPr>
          <w:szCs w:val="24"/>
        </w:rPr>
        <w:t xml:space="preserve">, within ten (10) days of the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rsidR="00466C74" w:rsidRPr="00E91947" w:rsidRDefault="00466C74" w:rsidP="00476002">
      <w:pPr>
        <w:widowControl w:val="0"/>
        <w:suppressAutoHyphens/>
        <w:jc w:val="both"/>
        <w:rPr>
          <w:b/>
          <w:szCs w:val="24"/>
        </w:rPr>
      </w:pPr>
    </w:p>
    <w:p w:rsidR="00466C74" w:rsidRPr="00E91947" w:rsidRDefault="00466C74" w:rsidP="00476002">
      <w:pPr>
        <w:widowControl w:val="0"/>
        <w:suppressAutoHyphens/>
        <w:jc w:val="both"/>
        <w:rPr>
          <w:b/>
          <w:i/>
          <w:szCs w:val="24"/>
          <w:u w:val="single"/>
        </w:rPr>
      </w:pPr>
      <w:r w:rsidRPr="00E91947">
        <w:rPr>
          <w:b/>
          <w:szCs w:val="24"/>
        </w:rPr>
        <w:t>Cost Standards</w:t>
      </w:r>
    </w:p>
    <w:p w:rsidR="00466C74" w:rsidRPr="00E91947" w:rsidRDefault="00466C74" w:rsidP="00476002">
      <w:pPr>
        <w:widowControl w:val="0"/>
        <w:suppressAutoHyphens/>
        <w:jc w:val="both"/>
        <w:rPr>
          <w:szCs w:val="24"/>
        </w:rPr>
      </w:pPr>
      <w:r w:rsidRPr="00E91947">
        <w:rPr>
          <w:szCs w:val="24"/>
        </w:rPr>
        <w:t xml:space="preserve">The </w:t>
      </w:r>
      <w:r w:rsidR="00C46ACA">
        <w:rPr>
          <w:szCs w:val="24"/>
        </w:rPr>
        <w:t>sub</w:t>
      </w:r>
      <w:r w:rsidRPr="00E91947">
        <w:rPr>
          <w:szCs w:val="24"/>
        </w:rPr>
        <w:t>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rsidR="00466C74" w:rsidRPr="00E91947" w:rsidRDefault="00466C74" w:rsidP="00476002">
      <w:pPr>
        <w:widowControl w:val="0"/>
        <w:suppressAutoHyphens/>
        <w:jc w:val="both"/>
        <w:rPr>
          <w:szCs w:val="24"/>
        </w:rPr>
      </w:pPr>
    </w:p>
    <w:p w:rsidR="00466C74" w:rsidRPr="00E91947" w:rsidRDefault="00466C74" w:rsidP="00476002">
      <w:pPr>
        <w:widowControl w:val="0"/>
        <w:suppressAutoHyphens/>
        <w:jc w:val="both"/>
        <w:rPr>
          <w:b/>
          <w:i/>
          <w:szCs w:val="24"/>
        </w:rPr>
      </w:pPr>
      <w:r w:rsidRPr="00E91947">
        <w:rPr>
          <w:b/>
          <w:szCs w:val="24"/>
        </w:rPr>
        <w:t>Program Costs</w:t>
      </w:r>
    </w:p>
    <w:p w:rsidR="00466C74" w:rsidRPr="00E91947" w:rsidRDefault="00466C74" w:rsidP="00476002">
      <w:pPr>
        <w:widowControl w:val="0"/>
        <w:suppressAutoHyphens/>
        <w:jc w:val="both"/>
        <w:rPr>
          <w:szCs w:val="24"/>
        </w:rPr>
      </w:pPr>
      <w:r w:rsidRPr="00E91947">
        <w:rPr>
          <w:szCs w:val="24"/>
        </w:rPr>
        <w:t xml:space="preserve">The </w:t>
      </w:r>
      <w:r w:rsidR="00C46ACA">
        <w:rPr>
          <w:szCs w:val="24"/>
        </w:rPr>
        <w:t>sub</w:t>
      </w:r>
      <w:r w:rsidRPr="00E91947">
        <w:rPr>
          <w:szCs w:val="24"/>
        </w:rPr>
        <w:t xml:space="preserve">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Project Disbursement Report. </w:t>
      </w:r>
    </w:p>
    <w:p w:rsidR="000406C2" w:rsidRPr="00E91947" w:rsidRDefault="000406C2" w:rsidP="00476002">
      <w:pPr>
        <w:jc w:val="both"/>
        <w:rPr>
          <w:b/>
          <w:szCs w:val="24"/>
        </w:rPr>
      </w:pPr>
    </w:p>
    <w:p w:rsidR="00466C74" w:rsidRPr="00E91947" w:rsidRDefault="00466C74" w:rsidP="00476002">
      <w:pPr>
        <w:tabs>
          <w:tab w:val="num" w:pos="0"/>
        </w:tabs>
        <w:jc w:val="both"/>
        <w:rPr>
          <w:b/>
          <w:szCs w:val="24"/>
        </w:rPr>
      </w:pPr>
      <w:r w:rsidRPr="00E91947">
        <w:rPr>
          <w:b/>
          <w:szCs w:val="24"/>
        </w:rPr>
        <w:t>Collaboration with Local Agencies</w:t>
      </w:r>
    </w:p>
    <w:p w:rsidR="00DD543F" w:rsidRPr="007B38AA" w:rsidRDefault="00466C74" w:rsidP="006F50E8">
      <w:pPr>
        <w:pStyle w:val="ListParagraph"/>
        <w:numPr>
          <w:ilvl w:val="0"/>
          <w:numId w:val="55"/>
        </w:numPr>
        <w:tabs>
          <w:tab w:val="left" w:pos="360"/>
        </w:tabs>
        <w:autoSpaceDE w:val="0"/>
        <w:autoSpaceDN w:val="0"/>
        <w:adjustRightInd w:val="0"/>
        <w:ind w:left="0" w:firstLine="0"/>
        <w:contextualSpacing/>
        <w:jc w:val="both"/>
        <w:rPr>
          <w:bCs/>
          <w:szCs w:val="24"/>
        </w:rPr>
      </w:pPr>
      <w:r w:rsidRPr="007B38AA">
        <w:rPr>
          <w:b/>
          <w:szCs w:val="24"/>
        </w:rPr>
        <w:t xml:space="preserve">Local Advisory </w:t>
      </w:r>
      <w:r w:rsidR="001C1333" w:rsidRPr="007B38AA">
        <w:rPr>
          <w:b/>
          <w:szCs w:val="24"/>
        </w:rPr>
        <w:t>Board</w:t>
      </w:r>
      <w:r w:rsidR="00430EB2" w:rsidRPr="007B38AA">
        <w:rPr>
          <w:b/>
          <w:szCs w:val="24"/>
        </w:rPr>
        <w:t xml:space="preserve"> </w:t>
      </w:r>
      <w:r w:rsidRPr="007B38AA">
        <w:rPr>
          <w:szCs w:val="24"/>
        </w:rPr>
        <w:t>– A</w:t>
      </w:r>
      <w:r w:rsidRPr="007B38AA">
        <w:rPr>
          <w:b/>
          <w:szCs w:val="24"/>
        </w:rPr>
        <w:t xml:space="preserve"> </w:t>
      </w:r>
      <w:r w:rsidRPr="007B38AA">
        <w:rPr>
          <w:bCs/>
          <w:szCs w:val="24"/>
        </w:rPr>
        <w:t xml:space="preserve">Local Advisory </w:t>
      </w:r>
      <w:r w:rsidR="001C1333" w:rsidRPr="007B38AA">
        <w:rPr>
          <w:bCs/>
          <w:szCs w:val="24"/>
        </w:rPr>
        <w:t>Board</w:t>
      </w:r>
      <w:r w:rsidRPr="007B38AA">
        <w:rPr>
          <w:bCs/>
          <w:szCs w:val="24"/>
        </w:rPr>
        <w:t xml:space="preserve"> (LA</w:t>
      </w:r>
      <w:r w:rsidR="00430EB2" w:rsidRPr="007B38AA">
        <w:rPr>
          <w:bCs/>
          <w:szCs w:val="24"/>
        </w:rPr>
        <w:t>B</w:t>
      </w:r>
      <w:r w:rsidRPr="007B38AA">
        <w:rPr>
          <w:bCs/>
          <w:szCs w:val="24"/>
        </w:rPr>
        <w:t xml:space="preserve">) </w:t>
      </w:r>
      <w:r w:rsidR="00B7062D" w:rsidRPr="007B38AA">
        <w:rPr>
          <w:bCs/>
          <w:szCs w:val="24"/>
        </w:rPr>
        <w:t xml:space="preserve">must be established </w:t>
      </w:r>
      <w:r w:rsidRPr="007B38AA">
        <w:rPr>
          <w:bCs/>
          <w:szCs w:val="24"/>
        </w:rPr>
        <w:t>to assist participants obtain meaningful employment</w:t>
      </w:r>
      <w:r w:rsidR="00B7062D" w:rsidRPr="007B38AA">
        <w:rPr>
          <w:bCs/>
          <w:szCs w:val="24"/>
        </w:rPr>
        <w:t>.</w:t>
      </w:r>
      <w:r w:rsidRPr="007B38AA">
        <w:rPr>
          <w:bCs/>
          <w:szCs w:val="24"/>
        </w:rPr>
        <w:t xml:space="preserve"> </w:t>
      </w:r>
      <w:r w:rsidR="00B7062D" w:rsidRPr="007B38AA">
        <w:rPr>
          <w:bCs/>
          <w:szCs w:val="24"/>
        </w:rPr>
        <w:t xml:space="preserve">The LAB </w:t>
      </w:r>
      <w:r w:rsidRPr="007B38AA">
        <w:rPr>
          <w:bCs/>
          <w:szCs w:val="24"/>
        </w:rPr>
        <w:t xml:space="preserve">must </w:t>
      </w:r>
      <w:r w:rsidR="00B7062D" w:rsidRPr="007B38AA">
        <w:rPr>
          <w:bCs/>
          <w:szCs w:val="24"/>
        </w:rPr>
        <w:t>operate</w:t>
      </w:r>
      <w:r w:rsidRPr="007B38AA">
        <w:rPr>
          <w:bCs/>
          <w:szCs w:val="24"/>
        </w:rPr>
        <w:t xml:space="preserve"> within the guidelines set forth by the </w:t>
      </w:r>
      <w:r w:rsidR="00C97290" w:rsidRPr="007B38AA">
        <w:rPr>
          <w:bCs/>
          <w:szCs w:val="24"/>
        </w:rPr>
        <w:t xml:space="preserve">FCDP </w:t>
      </w:r>
      <w:r w:rsidR="00C40CCA" w:rsidRPr="007B38AA">
        <w:rPr>
          <w:bCs/>
          <w:szCs w:val="24"/>
        </w:rPr>
        <w:t>State Office</w:t>
      </w:r>
      <w:r w:rsidR="00413910" w:rsidRPr="007B38AA">
        <w:rPr>
          <w:bCs/>
          <w:szCs w:val="24"/>
        </w:rPr>
        <w:t xml:space="preserve"> for Local A</w:t>
      </w:r>
      <w:r w:rsidRPr="007B38AA">
        <w:rPr>
          <w:bCs/>
          <w:szCs w:val="24"/>
        </w:rPr>
        <w:t xml:space="preserve">dvisory </w:t>
      </w:r>
      <w:r w:rsidR="001C1333" w:rsidRPr="007B38AA">
        <w:rPr>
          <w:bCs/>
          <w:szCs w:val="24"/>
        </w:rPr>
        <w:t>Board</w:t>
      </w:r>
      <w:r w:rsidR="00413910" w:rsidRPr="007B38AA">
        <w:rPr>
          <w:bCs/>
          <w:szCs w:val="24"/>
        </w:rPr>
        <w:t xml:space="preserve"> </w:t>
      </w:r>
      <w:r w:rsidRPr="007B38AA">
        <w:rPr>
          <w:bCs/>
          <w:szCs w:val="24"/>
        </w:rPr>
        <w:t>opera</w:t>
      </w:r>
      <w:r w:rsidR="00413910" w:rsidRPr="007B38AA">
        <w:rPr>
          <w:bCs/>
          <w:szCs w:val="24"/>
        </w:rPr>
        <w:t>tions. Members</w:t>
      </w:r>
      <w:r w:rsidRPr="007B38AA">
        <w:rPr>
          <w:bCs/>
          <w:szCs w:val="24"/>
        </w:rPr>
        <w:t xml:space="preserve"> of this </w:t>
      </w:r>
      <w:r w:rsidR="00430EB2" w:rsidRPr="007B38AA">
        <w:rPr>
          <w:bCs/>
          <w:szCs w:val="24"/>
        </w:rPr>
        <w:t xml:space="preserve">Board should be </w:t>
      </w:r>
      <w:r w:rsidRPr="007B38AA">
        <w:rPr>
          <w:bCs/>
          <w:szCs w:val="24"/>
        </w:rPr>
        <w:t xml:space="preserve">comprised of key stakeholders in the community who will be able to inform </w:t>
      </w:r>
      <w:r w:rsidR="00413910" w:rsidRPr="007B38AA">
        <w:rPr>
          <w:bCs/>
          <w:szCs w:val="24"/>
        </w:rPr>
        <w:t>the subrecipients of any career opportunities</w:t>
      </w:r>
      <w:r w:rsidRPr="007B38AA">
        <w:rPr>
          <w:bCs/>
          <w:szCs w:val="24"/>
        </w:rPr>
        <w:t xml:space="preserve"> for MSFW participants. For potential LA</w:t>
      </w:r>
      <w:r w:rsidR="00885867" w:rsidRPr="007B38AA">
        <w:rPr>
          <w:bCs/>
          <w:szCs w:val="24"/>
        </w:rPr>
        <w:t>B</w:t>
      </w:r>
      <w:r w:rsidRPr="007B38AA">
        <w:rPr>
          <w:bCs/>
          <w:szCs w:val="24"/>
        </w:rPr>
        <w:t xml:space="preserve"> members, refer to </w:t>
      </w:r>
      <w:r w:rsidR="00B1186E" w:rsidRPr="007B38AA">
        <w:rPr>
          <w:bCs/>
          <w:szCs w:val="24"/>
        </w:rPr>
        <w:t>FDOE</w:t>
      </w:r>
      <w:r w:rsidR="00C22968" w:rsidRPr="007B38AA">
        <w:rPr>
          <w:bCs/>
          <w:szCs w:val="24"/>
        </w:rPr>
        <w:t xml:space="preserve">’s list of </w:t>
      </w:r>
      <w:r w:rsidRPr="007B38AA">
        <w:rPr>
          <w:bCs/>
          <w:szCs w:val="24"/>
        </w:rPr>
        <w:t xml:space="preserve">business partners at: </w:t>
      </w:r>
      <w:hyperlink r:id="rId64" w:history="1">
        <w:r w:rsidRPr="007B38AA">
          <w:rPr>
            <w:color w:val="0000FF"/>
            <w:u w:val="single"/>
          </w:rPr>
          <w:t>http://www.fldoe.org/academics/career-adult-edu/career-tech-edu/business-partners.stml</w:t>
        </w:r>
      </w:hyperlink>
      <w:r w:rsidRPr="00E91947">
        <w:t xml:space="preserve"> </w:t>
      </w:r>
    </w:p>
    <w:p w:rsidR="00B7062D" w:rsidRPr="00E91947" w:rsidRDefault="00B7062D" w:rsidP="00476002">
      <w:pPr>
        <w:tabs>
          <w:tab w:val="left" w:pos="360"/>
        </w:tabs>
        <w:autoSpaceDE w:val="0"/>
        <w:autoSpaceDN w:val="0"/>
        <w:adjustRightInd w:val="0"/>
        <w:contextualSpacing/>
        <w:jc w:val="both"/>
        <w:rPr>
          <w:bCs/>
          <w:szCs w:val="24"/>
        </w:rPr>
      </w:pPr>
    </w:p>
    <w:p w:rsidR="00466C74" w:rsidRPr="007B38AA" w:rsidRDefault="00466C74" w:rsidP="006F50E8">
      <w:pPr>
        <w:pStyle w:val="ListParagraph"/>
        <w:numPr>
          <w:ilvl w:val="0"/>
          <w:numId w:val="55"/>
        </w:numPr>
        <w:tabs>
          <w:tab w:val="left" w:pos="360"/>
        </w:tabs>
        <w:autoSpaceDE w:val="0"/>
        <w:autoSpaceDN w:val="0"/>
        <w:adjustRightInd w:val="0"/>
        <w:ind w:left="0" w:firstLine="0"/>
        <w:contextualSpacing/>
        <w:jc w:val="both"/>
        <w:rPr>
          <w:b/>
          <w:bCs/>
          <w:szCs w:val="24"/>
        </w:rPr>
      </w:pPr>
      <w:r w:rsidRPr="007B38AA">
        <w:rPr>
          <w:b/>
          <w:bCs/>
          <w:szCs w:val="24"/>
        </w:rPr>
        <w:t xml:space="preserve">Title I Migrant Education Office </w:t>
      </w:r>
      <w:r w:rsidRPr="007B38AA">
        <w:rPr>
          <w:bCs/>
          <w:szCs w:val="24"/>
        </w:rPr>
        <w:t xml:space="preserve">– Collaboration with the Title I Migrant Education Office(s) </w:t>
      </w:r>
      <w:r w:rsidR="008841D2" w:rsidRPr="007B38AA">
        <w:rPr>
          <w:bCs/>
          <w:szCs w:val="24"/>
        </w:rPr>
        <w:t>who serve</w:t>
      </w:r>
      <w:r w:rsidRPr="007B38AA">
        <w:rPr>
          <w:bCs/>
          <w:szCs w:val="24"/>
        </w:rPr>
        <w:t xml:space="preserve"> migrant children in the service area of </w:t>
      </w:r>
      <w:r w:rsidR="008841D2" w:rsidRPr="007B38AA">
        <w:rPr>
          <w:bCs/>
          <w:szCs w:val="24"/>
        </w:rPr>
        <w:t>the FCDP</w:t>
      </w:r>
      <w:r w:rsidRPr="007B38AA">
        <w:rPr>
          <w:bCs/>
          <w:szCs w:val="24"/>
        </w:rPr>
        <w:t xml:space="preserve">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the local Title I Migrant Education Office sit on the Local Advisory </w:t>
      </w:r>
      <w:r w:rsidR="001C1333" w:rsidRPr="007B38AA">
        <w:rPr>
          <w:bCs/>
          <w:szCs w:val="24"/>
        </w:rPr>
        <w:t>Board</w:t>
      </w:r>
      <w:r w:rsidRPr="007B38AA">
        <w:rPr>
          <w:bCs/>
          <w:szCs w:val="24"/>
        </w:rPr>
        <w:t>.</w:t>
      </w:r>
    </w:p>
    <w:p w:rsidR="00B7062D" w:rsidRPr="00E91947" w:rsidRDefault="00B7062D" w:rsidP="00476002">
      <w:pPr>
        <w:tabs>
          <w:tab w:val="left" w:pos="360"/>
        </w:tabs>
        <w:autoSpaceDE w:val="0"/>
        <w:autoSpaceDN w:val="0"/>
        <w:adjustRightInd w:val="0"/>
        <w:contextualSpacing/>
        <w:jc w:val="both"/>
        <w:rPr>
          <w:b/>
          <w:bCs/>
          <w:szCs w:val="24"/>
        </w:rPr>
      </w:pPr>
    </w:p>
    <w:p w:rsidR="00711D9E" w:rsidRPr="007B38AA" w:rsidRDefault="00711D9E" w:rsidP="006F50E8">
      <w:pPr>
        <w:pStyle w:val="ListParagraph"/>
        <w:numPr>
          <w:ilvl w:val="0"/>
          <w:numId w:val="55"/>
        </w:numPr>
        <w:tabs>
          <w:tab w:val="left" w:pos="360"/>
        </w:tabs>
        <w:autoSpaceDE w:val="0"/>
        <w:autoSpaceDN w:val="0"/>
        <w:ind w:left="0" w:firstLine="0"/>
        <w:jc w:val="both"/>
        <w:rPr>
          <w:b/>
          <w:bCs/>
          <w:sz w:val="22"/>
        </w:rPr>
      </w:pPr>
      <w:r w:rsidRPr="007B38AA">
        <w:rPr>
          <w:b/>
          <w:bCs/>
        </w:rPr>
        <w:lastRenderedPageBreak/>
        <w:t xml:space="preserve">Other Agencies </w:t>
      </w:r>
      <w:r w:rsidR="00413910" w:rsidRPr="00413910">
        <w:t>– Local agencies who</w:t>
      </w:r>
      <w:r w:rsidRPr="00413910">
        <w:t xml:space="preserve"> service the same targeted population of migrant seasonal </w:t>
      </w:r>
      <w:r w:rsidRPr="00421455">
        <w:t>farmworkers (MSFW).</w:t>
      </w:r>
    </w:p>
    <w:p w:rsidR="00B7062D" w:rsidRPr="00421455" w:rsidRDefault="00B7062D" w:rsidP="00476002">
      <w:pPr>
        <w:tabs>
          <w:tab w:val="left" w:pos="360"/>
        </w:tabs>
        <w:autoSpaceDE w:val="0"/>
        <w:autoSpaceDN w:val="0"/>
        <w:jc w:val="both"/>
        <w:rPr>
          <w:b/>
          <w:bCs/>
          <w:sz w:val="22"/>
        </w:rPr>
      </w:pPr>
    </w:p>
    <w:p w:rsidR="00885867" w:rsidRPr="00421455" w:rsidRDefault="00885867" w:rsidP="006F50E8">
      <w:pPr>
        <w:pStyle w:val="ListParagraph"/>
        <w:numPr>
          <w:ilvl w:val="0"/>
          <w:numId w:val="55"/>
        </w:numPr>
        <w:tabs>
          <w:tab w:val="left" w:pos="360"/>
        </w:tabs>
        <w:autoSpaceDE w:val="0"/>
        <w:autoSpaceDN w:val="0"/>
        <w:adjustRightInd w:val="0"/>
        <w:ind w:left="0" w:firstLine="0"/>
        <w:contextualSpacing/>
        <w:jc w:val="both"/>
        <w:rPr>
          <w:b/>
          <w:bCs/>
          <w:szCs w:val="24"/>
        </w:rPr>
      </w:pPr>
      <w:r w:rsidRPr="00421455">
        <w:rPr>
          <w:b/>
          <w:bCs/>
        </w:rPr>
        <w:t xml:space="preserve">Training Providers – </w:t>
      </w:r>
      <w:r w:rsidRPr="00421455">
        <w:t xml:space="preserve">Training Provider agreements must be completed for each training provider listed on the ETPL and submitted to the </w:t>
      </w:r>
      <w:r w:rsidR="00C97290">
        <w:t xml:space="preserve">FCDP </w:t>
      </w:r>
      <w:r w:rsidR="00501F33" w:rsidRPr="00421455">
        <w:t>State</w:t>
      </w:r>
      <w:r w:rsidR="00413910" w:rsidRPr="00421455">
        <w:t xml:space="preserve"> O</w:t>
      </w:r>
      <w:r w:rsidRPr="00421455">
        <w:t>ffice with the grant application. (</w:t>
      </w:r>
      <w:r w:rsidR="007B3148" w:rsidRPr="00421455">
        <w:t>Refer to</w:t>
      </w:r>
      <w:r w:rsidRPr="00421455">
        <w:t xml:space="preserve"> ETPL section</w:t>
      </w:r>
      <w:r w:rsidR="00413910" w:rsidRPr="00421455">
        <w:t xml:space="preserve"> in this attachment</w:t>
      </w:r>
      <w:r w:rsidRPr="00421455">
        <w:t>)</w:t>
      </w:r>
    </w:p>
    <w:p w:rsidR="00430EB2" w:rsidRPr="00E91947" w:rsidRDefault="00430EB2" w:rsidP="00476002">
      <w:pPr>
        <w:tabs>
          <w:tab w:val="left" w:pos="360"/>
        </w:tabs>
        <w:autoSpaceDE w:val="0"/>
        <w:autoSpaceDN w:val="0"/>
        <w:adjustRightInd w:val="0"/>
        <w:contextualSpacing/>
        <w:jc w:val="both"/>
        <w:rPr>
          <w:b/>
          <w:bCs/>
          <w:szCs w:val="24"/>
        </w:rPr>
      </w:pPr>
    </w:p>
    <w:p w:rsidR="00466C74" w:rsidRPr="00E91947" w:rsidRDefault="00466C74" w:rsidP="00476002">
      <w:pPr>
        <w:widowControl w:val="0"/>
        <w:suppressAutoHyphens/>
        <w:jc w:val="both"/>
        <w:rPr>
          <w:b/>
          <w:i/>
          <w:szCs w:val="24"/>
          <w:u w:val="single"/>
        </w:rPr>
      </w:pPr>
      <w:r w:rsidRPr="00E91947">
        <w:rPr>
          <w:b/>
          <w:szCs w:val="24"/>
        </w:rPr>
        <w:t>Travel Costs</w:t>
      </w:r>
    </w:p>
    <w:p w:rsidR="00466C74" w:rsidRPr="00E91947" w:rsidRDefault="00466C74" w:rsidP="00476002">
      <w:pPr>
        <w:widowControl w:val="0"/>
        <w:suppressAutoHyphens/>
        <w:jc w:val="both"/>
        <w:rPr>
          <w:szCs w:val="24"/>
        </w:rPr>
      </w:pPr>
      <w:r w:rsidRPr="00E91947">
        <w:rPr>
          <w:szCs w:val="24"/>
        </w:rPr>
        <w:t xml:space="preserve">The </w:t>
      </w:r>
      <w:r w:rsidR="00413910">
        <w:rPr>
          <w:szCs w:val="24"/>
        </w:rPr>
        <w:t>sub</w:t>
      </w:r>
      <w:r w:rsidRPr="00E91947">
        <w:rPr>
          <w:szCs w:val="24"/>
        </w:rPr>
        <w:t>recipient agrees that all staff charging travel costs to WIOA Title I, Section 167 funds must derive their salary from WIOA Title I, Section 167 funds and the travel must relate to WIOA Title I, Section 167 activities.</w:t>
      </w:r>
    </w:p>
    <w:p w:rsidR="00466C74" w:rsidRPr="00E91947" w:rsidRDefault="00466C74" w:rsidP="00476002">
      <w:pPr>
        <w:widowControl w:val="0"/>
        <w:suppressAutoHyphens/>
        <w:jc w:val="both"/>
        <w:rPr>
          <w:b/>
          <w:szCs w:val="24"/>
        </w:rPr>
      </w:pPr>
    </w:p>
    <w:p w:rsidR="00466C74" w:rsidRPr="00E91947" w:rsidRDefault="00466C74" w:rsidP="00476002">
      <w:pPr>
        <w:widowControl w:val="0"/>
        <w:suppressAutoHyphens/>
        <w:jc w:val="both"/>
        <w:rPr>
          <w:b/>
          <w:i/>
          <w:szCs w:val="24"/>
          <w:u w:val="single"/>
        </w:rPr>
      </w:pPr>
      <w:r w:rsidRPr="00E91947">
        <w:rPr>
          <w:b/>
          <w:szCs w:val="24"/>
        </w:rPr>
        <w:t>Travel Approval</w:t>
      </w:r>
    </w:p>
    <w:p w:rsidR="00466C74" w:rsidRPr="00E91947" w:rsidRDefault="007B38AA" w:rsidP="00476002">
      <w:pPr>
        <w:widowControl w:val="0"/>
        <w:suppressAutoHyphens/>
        <w:jc w:val="both"/>
        <w:rPr>
          <w:szCs w:val="24"/>
        </w:rPr>
      </w:pPr>
      <w:r>
        <w:rPr>
          <w:szCs w:val="24"/>
        </w:rPr>
        <w:t>Sub</w:t>
      </w:r>
      <w:r w:rsidR="00413910">
        <w:rPr>
          <w:szCs w:val="24"/>
        </w:rPr>
        <w:t>r</w:t>
      </w:r>
      <w:r w:rsidR="00466C74" w:rsidRPr="00E91947">
        <w:rPr>
          <w:szCs w:val="24"/>
        </w:rPr>
        <w:t>ecipient</w:t>
      </w:r>
      <w:r w:rsidR="00413910">
        <w:rPr>
          <w:szCs w:val="24"/>
        </w:rPr>
        <w:t>s must request prior permission in writing</w:t>
      </w:r>
      <w:r w:rsidR="00466C74" w:rsidRPr="00E91947">
        <w:rPr>
          <w:szCs w:val="24"/>
        </w:rPr>
        <w:t xml:space="preserve"> from the </w:t>
      </w:r>
      <w:r w:rsidR="00413910">
        <w:rPr>
          <w:szCs w:val="24"/>
        </w:rPr>
        <w:t>FCDP State Director</w:t>
      </w:r>
      <w:r w:rsidR="00466C74" w:rsidRPr="00E91947">
        <w:rPr>
          <w:szCs w:val="24"/>
        </w:rPr>
        <w:t xml:space="preserve"> for approval to charge out-of-state travel. Approval will be given only if such travel supports goals of WIOA Title I, Section 167. Travel must comply with Section 112.061, Florida Statutes, as outlined in Section H of the </w:t>
      </w:r>
      <w:r w:rsidR="00466C74" w:rsidRPr="00E91947">
        <w:rPr>
          <w:b/>
          <w:szCs w:val="24"/>
        </w:rPr>
        <w:t>Green Book</w:t>
      </w:r>
      <w:r w:rsidR="00466C74" w:rsidRPr="00E91947">
        <w:rPr>
          <w:szCs w:val="24"/>
        </w:rPr>
        <w:t xml:space="preserve">, available at: </w:t>
      </w:r>
      <w:hyperlink r:id="rId65" w:history="1">
        <w:r w:rsidR="00466C74" w:rsidRPr="00E91947">
          <w:rPr>
            <w:color w:val="0000FF"/>
            <w:u w:val="single"/>
          </w:rPr>
          <w:t>http://www.fldoe.org/finance/contracts-grants-procurement/grants-management/project-application-amendment-procedur.stml</w:t>
        </w:r>
      </w:hyperlink>
      <w:r w:rsidR="00466C74" w:rsidRPr="00E91947">
        <w:t xml:space="preserve"> </w:t>
      </w:r>
    </w:p>
    <w:p w:rsidR="00466C74" w:rsidRPr="00E91947" w:rsidRDefault="00466C74" w:rsidP="00476002">
      <w:pPr>
        <w:jc w:val="both"/>
        <w:rPr>
          <w:szCs w:val="24"/>
        </w:rPr>
      </w:pPr>
    </w:p>
    <w:p w:rsidR="00466C74" w:rsidRPr="00E91947" w:rsidRDefault="00466C74" w:rsidP="00476002">
      <w:pPr>
        <w:widowControl w:val="0"/>
        <w:suppressAutoHyphens/>
        <w:jc w:val="both"/>
        <w:rPr>
          <w:b/>
          <w:szCs w:val="24"/>
        </w:rPr>
      </w:pPr>
      <w:r w:rsidRPr="00E91947">
        <w:rPr>
          <w:b/>
          <w:szCs w:val="24"/>
        </w:rPr>
        <w:t>Fiscal Management</w:t>
      </w:r>
    </w:p>
    <w:p w:rsidR="00466C74" w:rsidRPr="007B38AA" w:rsidRDefault="00466C74" w:rsidP="006F50E8">
      <w:pPr>
        <w:pStyle w:val="ListParagraph"/>
        <w:widowControl w:val="0"/>
        <w:numPr>
          <w:ilvl w:val="0"/>
          <w:numId w:val="56"/>
        </w:numPr>
        <w:tabs>
          <w:tab w:val="left" w:pos="360"/>
        </w:tabs>
        <w:suppressAutoHyphens/>
        <w:ind w:left="0" w:firstLine="0"/>
        <w:contextualSpacing/>
        <w:jc w:val="both"/>
        <w:rPr>
          <w:szCs w:val="24"/>
        </w:rPr>
      </w:pPr>
      <w:r w:rsidRPr="007B38AA">
        <w:rPr>
          <w:b/>
          <w:szCs w:val="24"/>
        </w:rPr>
        <w:t xml:space="preserve">Project Amendments – Green Book Section B – page B-1 </w:t>
      </w:r>
      <w:r w:rsidRPr="007B38AA">
        <w:rPr>
          <w:szCs w:val="24"/>
        </w:rPr>
        <w:t>– Requests</w:t>
      </w:r>
      <w:r w:rsidRPr="007B38AA">
        <w:rPr>
          <w:b/>
          <w:szCs w:val="24"/>
        </w:rPr>
        <w:t xml:space="preserve"> </w:t>
      </w:r>
      <w:r w:rsidRPr="007B38AA">
        <w:rPr>
          <w:szCs w:val="24"/>
        </w:rPr>
        <w:t xml:space="preserve">for realignment of funds between approved budget categories and any requests for additional funds prior to the end of the project year must be submitted to the </w:t>
      </w:r>
      <w:r w:rsidR="00C97290" w:rsidRPr="007B38AA">
        <w:rPr>
          <w:szCs w:val="24"/>
        </w:rPr>
        <w:t xml:space="preserve">FCDP </w:t>
      </w:r>
      <w:r w:rsidR="00413910" w:rsidRPr="007B38AA">
        <w:rPr>
          <w:szCs w:val="24"/>
        </w:rPr>
        <w:t>State</w:t>
      </w:r>
      <w:r w:rsidRPr="007B38AA">
        <w:rPr>
          <w:szCs w:val="24"/>
        </w:rPr>
        <w:t xml:space="preserve"> Office for review and approval using the appropriate budget and project amendment forms identified in the Green Book. </w:t>
      </w:r>
    </w:p>
    <w:p w:rsidR="00466C74" w:rsidRPr="00E91947" w:rsidRDefault="00466C74" w:rsidP="00476002">
      <w:pPr>
        <w:widowControl w:val="0"/>
        <w:tabs>
          <w:tab w:val="left" w:pos="360"/>
        </w:tabs>
        <w:suppressAutoHyphens/>
        <w:contextualSpacing/>
        <w:jc w:val="both"/>
        <w:rPr>
          <w:szCs w:val="24"/>
        </w:rPr>
      </w:pPr>
    </w:p>
    <w:p w:rsidR="00466C74" w:rsidRPr="007B38AA" w:rsidRDefault="00466C74" w:rsidP="006F50E8">
      <w:pPr>
        <w:pStyle w:val="ListParagraph"/>
        <w:widowControl w:val="0"/>
        <w:numPr>
          <w:ilvl w:val="0"/>
          <w:numId w:val="56"/>
        </w:numPr>
        <w:tabs>
          <w:tab w:val="left" w:pos="360"/>
        </w:tabs>
        <w:suppressAutoHyphens/>
        <w:ind w:left="0" w:firstLine="0"/>
        <w:contextualSpacing/>
        <w:jc w:val="both"/>
        <w:rPr>
          <w:szCs w:val="24"/>
        </w:rPr>
      </w:pPr>
      <w:r w:rsidRPr="007B38AA">
        <w:rPr>
          <w:b/>
          <w:szCs w:val="24"/>
        </w:rPr>
        <w:t xml:space="preserve">Electronic Budget and Monthly Disbursement Reports </w:t>
      </w:r>
      <w:r w:rsidRPr="007B38AA">
        <w:rPr>
          <w:szCs w:val="24"/>
        </w:rPr>
        <w:t>– Funded</w:t>
      </w:r>
      <w:r w:rsidRPr="007B38AA">
        <w:rPr>
          <w:b/>
          <w:szCs w:val="24"/>
        </w:rPr>
        <w:t xml:space="preserve"> </w:t>
      </w:r>
      <w:r w:rsidRPr="007B38AA">
        <w:rPr>
          <w:szCs w:val="24"/>
        </w:rPr>
        <w:t>agencies wi</w:t>
      </w:r>
      <w:r w:rsidR="00413910" w:rsidRPr="007B38AA">
        <w:rPr>
          <w:szCs w:val="24"/>
        </w:rPr>
        <w:t xml:space="preserve">ll be required to send the </w:t>
      </w:r>
      <w:r w:rsidR="00C40CCA" w:rsidRPr="007B38AA">
        <w:rPr>
          <w:szCs w:val="24"/>
        </w:rPr>
        <w:t>State Office</w:t>
      </w:r>
      <w:r w:rsidRPr="007B38AA">
        <w:rPr>
          <w:szCs w:val="24"/>
        </w:rPr>
        <w:t xml:space="preserve"> an electronic version (Excel) of the Budget Narrative Form, DOE 101S, at the beginning of the program year and agree to generate the monthly DOE-599, Project Disbursement Report, using the e599 (electronic 599) workbooks provided by the </w:t>
      </w:r>
      <w:r w:rsidR="00501F33" w:rsidRPr="007B38AA">
        <w:rPr>
          <w:szCs w:val="24"/>
        </w:rPr>
        <w:t>State</w:t>
      </w:r>
      <w:r w:rsidR="00413910" w:rsidRPr="007B38AA">
        <w:rPr>
          <w:szCs w:val="24"/>
        </w:rPr>
        <w:t xml:space="preserve"> O</w:t>
      </w:r>
      <w:r w:rsidRPr="007B38AA">
        <w:rPr>
          <w:szCs w:val="24"/>
        </w:rPr>
        <w:t>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w:t>
      </w:r>
      <w:r w:rsidR="00413910" w:rsidRPr="007B38AA">
        <w:rPr>
          <w:szCs w:val="24"/>
        </w:rPr>
        <w:t xml:space="preserve"> must be provided to the </w:t>
      </w:r>
      <w:r w:rsidR="00501F33" w:rsidRPr="007B38AA">
        <w:rPr>
          <w:szCs w:val="24"/>
        </w:rPr>
        <w:t>State</w:t>
      </w:r>
      <w:r w:rsidR="00413910" w:rsidRPr="007B38AA">
        <w:rPr>
          <w:szCs w:val="24"/>
        </w:rPr>
        <w:t xml:space="preserve"> O</w:t>
      </w:r>
      <w:r w:rsidRPr="007B38AA">
        <w:rPr>
          <w:szCs w:val="24"/>
        </w:rPr>
        <w:t>ffice at the same time the originals are forwarded to FDOE.</w:t>
      </w:r>
    </w:p>
    <w:p w:rsidR="00466C74" w:rsidRPr="00E91947" w:rsidRDefault="00466C74" w:rsidP="00476002">
      <w:pPr>
        <w:widowControl w:val="0"/>
        <w:tabs>
          <w:tab w:val="left" w:pos="360"/>
        </w:tabs>
        <w:suppressAutoHyphens/>
        <w:contextualSpacing/>
        <w:jc w:val="both"/>
        <w:rPr>
          <w:szCs w:val="24"/>
        </w:rPr>
      </w:pPr>
    </w:p>
    <w:p w:rsidR="00466C74" w:rsidRPr="007B38AA" w:rsidRDefault="00466C74" w:rsidP="006F50E8">
      <w:pPr>
        <w:pStyle w:val="ListParagraph"/>
        <w:widowControl w:val="0"/>
        <w:numPr>
          <w:ilvl w:val="0"/>
          <w:numId w:val="56"/>
        </w:numPr>
        <w:tabs>
          <w:tab w:val="left" w:pos="360"/>
        </w:tabs>
        <w:suppressAutoHyphens/>
        <w:ind w:left="0" w:firstLine="0"/>
        <w:contextualSpacing/>
        <w:jc w:val="both"/>
        <w:rPr>
          <w:szCs w:val="24"/>
        </w:rPr>
      </w:pPr>
      <w:r w:rsidRPr="007B38AA">
        <w:rPr>
          <w:b/>
          <w:szCs w:val="24"/>
        </w:rPr>
        <w:t xml:space="preserve">Close-Out </w:t>
      </w:r>
      <w:r w:rsidRPr="007B38AA">
        <w:rPr>
          <w:szCs w:val="24"/>
        </w:rPr>
        <w:t>– Each</w:t>
      </w:r>
      <w:r w:rsidRPr="007B38AA">
        <w:rPr>
          <w:b/>
          <w:szCs w:val="24"/>
        </w:rPr>
        <w:t xml:space="preserve"> </w:t>
      </w:r>
      <w:r w:rsidRPr="007B38AA">
        <w:rPr>
          <w:szCs w:val="24"/>
        </w:rPr>
        <w:t>project must be closed out promptly after expiration or termination. Final expenditure report is due to the Office of t</w:t>
      </w:r>
      <w:r w:rsidR="00C663BB" w:rsidRPr="007B38AA">
        <w:rPr>
          <w:szCs w:val="24"/>
        </w:rPr>
        <w:t>he Comptroller no later than November</w:t>
      </w:r>
      <w:r w:rsidRPr="007B38AA">
        <w:rPr>
          <w:szCs w:val="24"/>
        </w:rPr>
        <w:t xml:space="preserve"> 20 </w:t>
      </w:r>
      <w:r w:rsidRPr="007B38AA">
        <w:rPr>
          <w:szCs w:val="24"/>
        </w:rPr>
        <w:br/>
        <w:t xml:space="preserve">following the close of the Program Year. One </w:t>
      </w:r>
      <w:r w:rsidR="003D2494" w:rsidRPr="007B38AA">
        <w:rPr>
          <w:szCs w:val="24"/>
        </w:rPr>
        <w:t xml:space="preserve">copy must be submitted to the </w:t>
      </w:r>
      <w:r w:rsidR="00C97290" w:rsidRPr="007B38AA">
        <w:rPr>
          <w:szCs w:val="24"/>
        </w:rPr>
        <w:t xml:space="preserve">FCDP </w:t>
      </w:r>
      <w:r w:rsidR="00413910" w:rsidRPr="007B38AA">
        <w:rPr>
          <w:szCs w:val="24"/>
        </w:rPr>
        <w:t>State</w:t>
      </w:r>
      <w:r w:rsidRPr="007B38AA">
        <w:rPr>
          <w:szCs w:val="24"/>
        </w:rPr>
        <w:t xml:space="preserve"> Office. In the event that the business operations of the </w:t>
      </w:r>
      <w:r w:rsidR="00015DB3" w:rsidRPr="007B38AA">
        <w:rPr>
          <w:szCs w:val="24"/>
        </w:rPr>
        <w:t>sub</w:t>
      </w:r>
      <w:r w:rsidRPr="007B38AA">
        <w:rPr>
          <w:szCs w:val="24"/>
        </w:rPr>
        <w:t xml:space="preserve">recipient agency are suspended, such agency will deliver the most current program records within 30 days of the close of business to the </w:t>
      </w:r>
      <w:r w:rsidR="00C97290" w:rsidRPr="007B38AA">
        <w:rPr>
          <w:szCs w:val="24"/>
        </w:rPr>
        <w:t xml:space="preserve">FCDP </w:t>
      </w:r>
      <w:r w:rsidR="00413910" w:rsidRPr="007B38AA">
        <w:rPr>
          <w:szCs w:val="24"/>
        </w:rPr>
        <w:t>State</w:t>
      </w:r>
      <w:r w:rsidRPr="007B38AA">
        <w:rPr>
          <w:szCs w:val="24"/>
        </w:rPr>
        <w:t xml:space="preserve"> Office. </w:t>
      </w:r>
      <w:r w:rsidR="00413910" w:rsidRPr="007B38AA">
        <w:rPr>
          <w:szCs w:val="24"/>
        </w:rPr>
        <w:t xml:space="preserve">The </w:t>
      </w:r>
      <w:r w:rsidR="00C97290" w:rsidRPr="007B38AA">
        <w:rPr>
          <w:szCs w:val="24"/>
        </w:rPr>
        <w:t xml:space="preserve">FCDP </w:t>
      </w:r>
      <w:r w:rsidR="00413910" w:rsidRPr="007B38AA">
        <w:rPr>
          <w:szCs w:val="24"/>
        </w:rPr>
        <w:t>State Office</w:t>
      </w:r>
      <w:r w:rsidRPr="007B38AA">
        <w:rPr>
          <w:szCs w:val="24"/>
        </w:rPr>
        <w:t xml:space="preserve"> may terminate the project award for cause. In this event, a written termination notice will be prepared by the </w:t>
      </w:r>
      <w:r w:rsidR="00C97290" w:rsidRPr="007B38AA">
        <w:rPr>
          <w:szCs w:val="24"/>
        </w:rPr>
        <w:t xml:space="preserve">FCDP </w:t>
      </w:r>
      <w:r w:rsidR="00413910" w:rsidRPr="007B38AA">
        <w:rPr>
          <w:szCs w:val="24"/>
        </w:rPr>
        <w:t xml:space="preserve">State </w:t>
      </w:r>
      <w:r w:rsidRPr="007B38AA">
        <w:rPr>
          <w:szCs w:val="24"/>
        </w:rPr>
        <w:t xml:space="preserve">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w:t>
      </w:r>
      <w:r w:rsidR="00B1186E" w:rsidRPr="007B38AA">
        <w:rPr>
          <w:szCs w:val="24"/>
        </w:rPr>
        <w:t>FDOE</w:t>
      </w:r>
      <w:r w:rsidRPr="007B38AA">
        <w:rPr>
          <w:szCs w:val="24"/>
        </w:rPr>
        <w:t xml:space="preserve"> retains the right to disallow an appropriate amount after fully considering any recommended disallowance resulting from a subsequent audit.</w:t>
      </w:r>
    </w:p>
    <w:p w:rsidR="00430EB2" w:rsidRPr="00E91947" w:rsidRDefault="00430EB2" w:rsidP="00476002">
      <w:pPr>
        <w:pStyle w:val="ListParagraph"/>
        <w:ind w:left="0"/>
        <w:jc w:val="both"/>
        <w:rPr>
          <w:szCs w:val="24"/>
        </w:rPr>
      </w:pPr>
    </w:p>
    <w:p w:rsidR="00476002" w:rsidRDefault="00476002">
      <w:pPr>
        <w:rPr>
          <w:szCs w:val="24"/>
        </w:rPr>
      </w:pPr>
      <w:r>
        <w:rPr>
          <w:szCs w:val="24"/>
        </w:rPr>
        <w:br w:type="page"/>
      </w:r>
    </w:p>
    <w:p w:rsidR="00430EB2" w:rsidRPr="00E91947" w:rsidRDefault="00430EB2" w:rsidP="00476002">
      <w:pPr>
        <w:widowControl w:val="0"/>
        <w:suppressAutoHyphens/>
        <w:contextualSpacing/>
        <w:jc w:val="both"/>
        <w:rPr>
          <w:szCs w:val="24"/>
        </w:rPr>
      </w:pPr>
    </w:p>
    <w:p w:rsidR="00466C74" w:rsidRPr="00E91947" w:rsidRDefault="00466C74" w:rsidP="00476002">
      <w:pPr>
        <w:widowControl w:val="0"/>
        <w:suppressAutoHyphens/>
        <w:jc w:val="both"/>
        <w:rPr>
          <w:b/>
          <w:i/>
          <w:szCs w:val="24"/>
          <w:u w:val="single"/>
        </w:rPr>
      </w:pPr>
      <w:r w:rsidRPr="00E91947">
        <w:rPr>
          <w:b/>
          <w:szCs w:val="24"/>
        </w:rPr>
        <w:t>Program Non-Compliance Policy</w:t>
      </w:r>
    </w:p>
    <w:p w:rsidR="00466C74" w:rsidRPr="00E91947" w:rsidRDefault="00466C74" w:rsidP="00476002">
      <w:pPr>
        <w:widowControl w:val="0"/>
        <w:suppressAutoHyphens/>
        <w:jc w:val="both"/>
        <w:rPr>
          <w:szCs w:val="24"/>
        </w:rPr>
      </w:pPr>
      <w:r w:rsidRPr="00E91947">
        <w:rPr>
          <w:szCs w:val="24"/>
        </w:rPr>
        <w:t xml:space="preserve">The </w:t>
      </w:r>
      <w:r w:rsidR="00413910">
        <w:rPr>
          <w:szCs w:val="24"/>
        </w:rPr>
        <w:t>sub</w:t>
      </w:r>
      <w:r w:rsidRPr="00E91947">
        <w:rPr>
          <w:szCs w:val="24"/>
        </w:rPr>
        <w:t xml:space="preserve">recipient agrees that the </w:t>
      </w:r>
      <w:r w:rsidR="00B1186E">
        <w:rPr>
          <w:szCs w:val="24"/>
        </w:rPr>
        <w:t>FDOE</w:t>
      </w:r>
      <w:r w:rsidRPr="00E91947">
        <w:rPr>
          <w:szCs w:val="24"/>
        </w:rPr>
        <w:t xml:space="preserve"> may discontinue the project award, not refund the </w:t>
      </w:r>
      <w:r w:rsidR="00C46ACA">
        <w:rPr>
          <w:szCs w:val="24"/>
        </w:rPr>
        <w:t>sub</w:t>
      </w:r>
      <w:r w:rsidRPr="00E91947">
        <w:rPr>
          <w:szCs w:val="24"/>
        </w:rPr>
        <w:t xml:space="preserve">recipient, or impose special conditions if the </w:t>
      </w:r>
      <w:r w:rsidR="00C46ACA">
        <w:rPr>
          <w:szCs w:val="24"/>
        </w:rPr>
        <w:t>sub</w:t>
      </w:r>
      <w:r w:rsidRPr="00E91947">
        <w:rPr>
          <w:szCs w:val="24"/>
        </w:rPr>
        <w:t xml:space="preserve">recipient has failed to provide services specified herein or in the project award, or failed to achieve goals and performance standards. </w:t>
      </w:r>
    </w:p>
    <w:p w:rsidR="00466C74" w:rsidRPr="00E91947" w:rsidRDefault="00466C74" w:rsidP="00476002">
      <w:pPr>
        <w:widowControl w:val="0"/>
        <w:suppressAutoHyphens/>
        <w:jc w:val="both"/>
        <w:rPr>
          <w:szCs w:val="24"/>
        </w:rPr>
      </w:pPr>
    </w:p>
    <w:p w:rsidR="00466C74" w:rsidRPr="00E91947" w:rsidRDefault="00466C74" w:rsidP="00476002">
      <w:pPr>
        <w:widowControl w:val="0"/>
        <w:suppressAutoHyphens/>
        <w:jc w:val="both"/>
        <w:rPr>
          <w:b/>
          <w:i/>
          <w:szCs w:val="24"/>
        </w:rPr>
      </w:pPr>
      <w:r w:rsidRPr="00E91947">
        <w:rPr>
          <w:b/>
          <w:szCs w:val="24"/>
        </w:rPr>
        <w:t>Property Standards</w:t>
      </w:r>
    </w:p>
    <w:p w:rsidR="00466C74" w:rsidRPr="00E91947" w:rsidRDefault="00466C74" w:rsidP="00476002">
      <w:pPr>
        <w:widowControl w:val="0"/>
        <w:suppressAutoHyphens/>
        <w:jc w:val="both"/>
        <w:rPr>
          <w:szCs w:val="24"/>
        </w:rPr>
      </w:pPr>
      <w:r w:rsidRPr="00E91947">
        <w:rPr>
          <w:szCs w:val="24"/>
        </w:rPr>
        <w:t xml:space="preserve">The </w:t>
      </w:r>
      <w:r w:rsidR="00413910">
        <w:rPr>
          <w:szCs w:val="24"/>
        </w:rPr>
        <w:t>sub</w:t>
      </w:r>
      <w:r w:rsidRPr="00E91947">
        <w:rPr>
          <w:szCs w:val="24"/>
        </w:rPr>
        <w:t xml:space="preserve">recipient may purchase items/property with a value or cost less than $500 without prior written approval from the </w:t>
      </w:r>
      <w:r w:rsidR="00C97290">
        <w:rPr>
          <w:szCs w:val="24"/>
        </w:rPr>
        <w:t xml:space="preserve">FCDP </w:t>
      </w:r>
      <w:r w:rsidR="002E0E11">
        <w:rPr>
          <w:szCs w:val="24"/>
        </w:rPr>
        <w:t>State Office</w:t>
      </w:r>
      <w:r w:rsidRPr="00E91947">
        <w:rPr>
          <w:szCs w:val="24"/>
        </w:rPr>
        <w:t xml:space="preserve">. However, all purchases must be necessary for the support of staff and/or participants and considered allowable activities WIOA Title I, Section 167. </w:t>
      </w:r>
      <w:r w:rsidR="00C46ACA">
        <w:rPr>
          <w:szCs w:val="24"/>
        </w:rPr>
        <w:t>Sub</w:t>
      </w:r>
      <w:r w:rsidRPr="00E91947">
        <w:rPr>
          <w:szCs w:val="24"/>
        </w:rPr>
        <w:t xml:space="preserve">recipients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w:t>
      </w:r>
      <w:r w:rsidR="00413910">
        <w:rPr>
          <w:szCs w:val="24"/>
        </w:rPr>
        <w:t>sub</w:t>
      </w:r>
      <w:r w:rsidRPr="00E91947">
        <w:rPr>
          <w:szCs w:val="24"/>
        </w:rPr>
        <w:t xml:space="preserve"> recipient agrees that items purchased with WIOA Section 167 funds and defined as property with a cost of $500 or more may be inventoried by the </w:t>
      </w:r>
      <w:r w:rsidR="00B1186E">
        <w:rPr>
          <w:szCs w:val="24"/>
        </w:rPr>
        <w:t>FDOE</w:t>
      </w:r>
      <w:r w:rsidRPr="00E91947">
        <w:rPr>
          <w:szCs w:val="24"/>
        </w:rPr>
        <w:t>.</w:t>
      </w:r>
    </w:p>
    <w:p w:rsidR="00466C74" w:rsidRPr="00E91947" w:rsidRDefault="00466C74" w:rsidP="00476002">
      <w:pPr>
        <w:jc w:val="both"/>
        <w:rPr>
          <w:b/>
          <w:szCs w:val="24"/>
        </w:rPr>
      </w:pPr>
    </w:p>
    <w:p w:rsidR="00466C74" w:rsidRPr="00E91947" w:rsidRDefault="00466C74" w:rsidP="00476002">
      <w:pPr>
        <w:jc w:val="both"/>
        <w:rPr>
          <w:szCs w:val="24"/>
        </w:rPr>
      </w:pPr>
      <w:r w:rsidRPr="00E91947">
        <w:rPr>
          <w:b/>
          <w:szCs w:val="24"/>
        </w:rPr>
        <w:t>Record Retention</w:t>
      </w:r>
    </w:p>
    <w:p w:rsidR="00FB263E" w:rsidRPr="007B38AA" w:rsidRDefault="00466C74" w:rsidP="00476002">
      <w:pPr>
        <w:widowControl w:val="0"/>
        <w:suppressAutoHyphens/>
        <w:jc w:val="both"/>
        <w:rPr>
          <w:szCs w:val="24"/>
        </w:rPr>
      </w:pPr>
      <w:r w:rsidRPr="00E91947">
        <w:rPr>
          <w:szCs w:val="24"/>
        </w:rPr>
        <w:t xml:space="preserve">The </w:t>
      </w:r>
      <w:r w:rsidR="00413910">
        <w:rPr>
          <w:szCs w:val="24"/>
        </w:rPr>
        <w:t>sub</w:t>
      </w:r>
      <w:r w:rsidRPr="00E91947">
        <w:rPr>
          <w:szCs w:val="24"/>
        </w:rPr>
        <w:t xml:space="preserve">recipient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r w:rsidR="00413910">
        <w:rPr>
          <w:szCs w:val="24"/>
        </w:rPr>
        <w:t>sub</w:t>
      </w:r>
      <w:r w:rsidRPr="00E91947">
        <w:rPr>
          <w:szCs w:val="24"/>
        </w:rPr>
        <w:t>recipient shall retain the records until resolution of the litigation or audit.</w:t>
      </w:r>
    </w:p>
    <w:p w:rsidR="007B38AA" w:rsidRDefault="007B38AA" w:rsidP="00476002">
      <w:pPr>
        <w:widowControl w:val="0"/>
        <w:suppressAutoHyphens/>
        <w:jc w:val="both"/>
        <w:rPr>
          <w:b/>
          <w:szCs w:val="24"/>
        </w:rPr>
      </w:pPr>
    </w:p>
    <w:p w:rsidR="00FB263E" w:rsidRPr="007B38AA" w:rsidRDefault="00466C74" w:rsidP="00476002">
      <w:pPr>
        <w:widowControl w:val="0"/>
        <w:suppressAutoHyphens/>
        <w:jc w:val="both"/>
        <w:rPr>
          <w:b/>
          <w:szCs w:val="24"/>
        </w:rPr>
      </w:pPr>
      <w:r w:rsidRPr="00E91947">
        <w:rPr>
          <w:b/>
          <w:szCs w:val="24"/>
        </w:rPr>
        <w:t>Audits</w:t>
      </w:r>
    </w:p>
    <w:p w:rsidR="00466C74" w:rsidRDefault="00466C74" w:rsidP="00476002">
      <w:pPr>
        <w:jc w:val="both"/>
        <w:rPr>
          <w:szCs w:val="24"/>
        </w:rPr>
      </w:pPr>
      <w:r w:rsidRPr="00E91947">
        <w:rPr>
          <w:szCs w:val="24"/>
        </w:rPr>
        <w:t>Private nonprofit organizations must provide an audit prepared in accordance with U. S. Department of Labor laws and regulations to the Office of the Comptroller and the F</w:t>
      </w:r>
      <w:r w:rsidR="00F90813" w:rsidRPr="00E91947">
        <w:rPr>
          <w:szCs w:val="24"/>
        </w:rPr>
        <w:t xml:space="preserve">armworker </w:t>
      </w:r>
      <w:r w:rsidRPr="00E91947">
        <w:rPr>
          <w:szCs w:val="24"/>
        </w:rPr>
        <w:t>C</w:t>
      </w:r>
      <w:r w:rsidR="00F90813" w:rsidRPr="00E91947">
        <w:rPr>
          <w:szCs w:val="24"/>
        </w:rPr>
        <w:t xml:space="preserve">areer </w:t>
      </w:r>
      <w:r w:rsidRPr="00E91947">
        <w:rPr>
          <w:szCs w:val="24"/>
        </w:rPr>
        <w:t>D</w:t>
      </w:r>
      <w:r w:rsidR="00F90813" w:rsidRPr="00E91947">
        <w:rPr>
          <w:szCs w:val="24"/>
        </w:rPr>
        <w:t xml:space="preserve">evelopment </w:t>
      </w:r>
      <w:r w:rsidR="00413910">
        <w:rPr>
          <w:szCs w:val="24"/>
        </w:rPr>
        <w:t xml:space="preserve">State </w:t>
      </w:r>
      <w:r w:rsidRPr="00E91947">
        <w:rPr>
          <w:szCs w:val="24"/>
        </w:rPr>
        <w:t>Of</w:t>
      </w:r>
      <w:r w:rsidR="00F90813" w:rsidRPr="00E91947">
        <w:rPr>
          <w:szCs w:val="24"/>
        </w:rPr>
        <w:t>f</w:t>
      </w:r>
      <w:r w:rsidRPr="00E91947">
        <w:rPr>
          <w:szCs w:val="24"/>
        </w:rPr>
        <w:t>ice.</w:t>
      </w:r>
    </w:p>
    <w:p w:rsidR="00B7062D" w:rsidRDefault="00B7062D" w:rsidP="00476002">
      <w:pPr>
        <w:rPr>
          <w:szCs w:val="24"/>
        </w:rPr>
      </w:pPr>
    </w:p>
    <w:p w:rsidR="00B7062D" w:rsidRPr="00E91947" w:rsidRDefault="00B7062D" w:rsidP="00F408FB">
      <w:pPr>
        <w:rPr>
          <w:szCs w:val="24"/>
        </w:rPr>
      </w:pPr>
    </w:p>
    <w:p w:rsidR="00466C74" w:rsidRPr="00E91947" w:rsidRDefault="00466C74" w:rsidP="00F408FB">
      <w:pPr>
        <w:rPr>
          <w:szCs w:val="24"/>
        </w:rPr>
      </w:pPr>
    </w:p>
    <w:tbl>
      <w:tblPr>
        <w:tblW w:w="10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5"/>
        <w:gridCol w:w="264"/>
        <w:gridCol w:w="4264"/>
      </w:tblGrid>
      <w:tr w:rsidR="00466C74" w:rsidRPr="00E91947" w:rsidTr="003E427A">
        <w:trPr>
          <w:trHeight w:val="447"/>
        </w:trPr>
        <w:tc>
          <w:tcPr>
            <w:tcW w:w="6165" w:type="dxa"/>
            <w:tcBorders>
              <w:top w:val="single" w:sz="4" w:space="0" w:color="auto"/>
              <w:left w:val="nil"/>
              <w:bottom w:val="single" w:sz="4" w:space="0" w:color="auto"/>
              <w:right w:val="nil"/>
            </w:tcBorders>
          </w:tcPr>
          <w:p w:rsidR="00466C74" w:rsidRPr="00E91947" w:rsidRDefault="00466C74" w:rsidP="00F408FB">
            <w:pPr>
              <w:rPr>
                <w:szCs w:val="24"/>
              </w:rPr>
            </w:pPr>
            <w:r w:rsidRPr="00E91947">
              <w:rPr>
                <w:szCs w:val="24"/>
              </w:rPr>
              <w:t>Signature of Authorized Agency Representative</w:t>
            </w:r>
          </w:p>
        </w:tc>
        <w:tc>
          <w:tcPr>
            <w:tcW w:w="264" w:type="dxa"/>
            <w:tcBorders>
              <w:top w:val="single" w:sz="4" w:space="0" w:color="auto"/>
              <w:left w:val="nil"/>
              <w:bottom w:val="single" w:sz="4" w:space="0" w:color="auto"/>
              <w:right w:val="nil"/>
            </w:tcBorders>
          </w:tcPr>
          <w:p w:rsidR="00466C74" w:rsidRPr="00E91947" w:rsidRDefault="00466C74" w:rsidP="00F408FB">
            <w:pPr>
              <w:rPr>
                <w:szCs w:val="24"/>
              </w:rPr>
            </w:pPr>
          </w:p>
        </w:tc>
        <w:tc>
          <w:tcPr>
            <w:tcW w:w="4264" w:type="dxa"/>
            <w:tcBorders>
              <w:top w:val="single" w:sz="4" w:space="0" w:color="auto"/>
              <w:left w:val="nil"/>
              <w:bottom w:val="single" w:sz="4" w:space="0" w:color="auto"/>
              <w:right w:val="nil"/>
            </w:tcBorders>
          </w:tcPr>
          <w:p w:rsidR="00466C74" w:rsidRPr="00E91947" w:rsidRDefault="00FB263E" w:rsidP="00F408FB">
            <w:pPr>
              <w:rPr>
                <w:szCs w:val="24"/>
              </w:rPr>
            </w:pPr>
            <w:r>
              <w:rPr>
                <w:szCs w:val="24"/>
              </w:rPr>
              <w:t xml:space="preserve">                   </w:t>
            </w:r>
            <w:r w:rsidR="00B7062D">
              <w:rPr>
                <w:szCs w:val="24"/>
              </w:rPr>
              <w:t>Date</w:t>
            </w:r>
          </w:p>
        </w:tc>
      </w:tr>
    </w:tbl>
    <w:p w:rsidR="00466C74" w:rsidRDefault="00466C74" w:rsidP="00F408FB">
      <w:pPr>
        <w:rPr>
          <w:rFonts w:ascii="Arial" w:hAnsi="Arial" w:cs="Arial"/>
          <w:b/>
          <w:szCs w:val="24"/>
        </w:rPr>
      </w:pPr>
    </w:p>
    <w:p w:rsidR="00476002" w:rsidRDefault="00476002">
      <w:pPr>
        <w:rPr>
          <w:rFonts w:ascii="Arial" w:hAnsi="Arial" w:cs="Arial"/>
          <w:b/>
          <w:szCs w:val="24"/>
        </w:rPr>
      </w:pPr>
      <w:r>
        <w:rPr>
          <w:rFonts w:ascii="Arial" w:hAnsi="Arial" w:cs="Arial"/>
          <w:b/>
          <w:szCs w:val="24"/>
        </w:rPr>
        <w:br w:type="page"/>
      </w:r>
    </w:p>
    <w:p w:rsidR="00B7062D" w:rsidRDefault="00B7062D" w:rsidP="00F408FB">
      <w:pPr>
        <w:rPr>
          <w:rFonts w:ascii="Arial" w:hAnsi="Arial" w:cs="Arial"/>
          <w:b/>
          <w:szCs w:val="24"/>
        </w:rPr>
        <w:sectPr w:rsidR="00B7062D" w:rsidSect="00DD543F">
          <w:headerReference w:type="even" r:id="rId66"/>
          <w:headerReference w:type="default" r:id="rId67"/>
          <w:headerReference w:type="first" r:id="rId68"/>
          <w:pgSz w:w="12240" w:h="15840"/>
          <w:pgMar w:top="1296" w:right="720" w:bottom="576" w:left="720" w:header="288" w:footer="288" w:gutter="0"/>
          <w:cols w:space="720"/>
          <w:docGrid w:linePitch="360"/>
        </w:sectPr>
      </w:pPr>
    </w:p>
    <w:p w:rsidR="007906C9" w:rsidRDefault="007906C9" w:rsidP="0098366A">
      <w:pPr>
        <w:rPr>
          <w:b/>
          <w:szCs w:val="24"/>
        </w:rPr>
      </w:pPr>
    </w:p>
    <w:p w:rsidR="00885867" w:rsidRPr="00885867" w:rsidRDefault="005070F4" w:rsidP="00F408FB">
      <w:pPr>
        <w:jc w:val="center"/>
        <w:rPr>
          <w:b/>
        </w:rPr>
      </w:pPr>
      <w:r>
        <w:rPr>
          <w:b/>
        </w:rPr>
        <w:t>Subrecipient</w:t>
      </w:r>
      <w:r w:rsidR="00885867" w:rsidRPr="00885867">
        <w:rPr>
          <w:b/>
        </w:rPr>
        <w:t xml:space="preserve"> Location: __________________________</w:t>
      </w:r>
    </w:p>
    <w:p w:rsidR="007906C9" w:rsidRDefault="007906C9" w:rsidP="00F408FB">
      <w:pPr>
        <w:tabs>
          <w:tab w:val="left" w:leader="underscore" w:pos="9360"/>
        </w:tabs>
        <w:rPr>
          <w:b/>
          <w:szCs w:val="24"/>
        </w:rPr>
      </w:pPr>
    </w:p>
    <w:p w:rsidR="007906C9" w:rsidRPr="00D319BF" w:rsidRDefault="007906C9" w:rsidP="00F408FB">
      <w:pPr>
        <w:tabs>
          <w:tab w:val="left" w:leader="underscore" w:pos="9360"/>
        </w:tabs>
        <w:jc w:val="both"/>
        <w:rPr>
          <w:szCs w:val="24"/>
          <w:u w:val="single"/>
        </w:rPr>
      </w:pPr>
      <w:r>
        <w:rPr>
          <w:b/>
          <w:szCs w:val="24"/>
        </w:rPr>
        <w:t>Registered Apprenticeship Training Representative</w:t>
      </w:r>
      <w:r w:rsidRPr="00A23F0E">
        <w:rPr>
          <w:b/>
          <w:szCs w:val="24"/>
        </w:rPr>
        <w:t xml:space="preserve"> Name:</w:t>
      </w:r>
      <w:r w:rsidRPr="00D319BF">
        <w:rPr>
          <w:b/>
          <w:szCs w:val="24"/>
          <w:u w:val="single"/>
        </w:rPr>
        <w:tab/>
      </w:r>
      <w:r w:rsidR="00413910">
        <w:rPr>
          <w:b/>
          <w:szCs w:val="24"/>
          <w:u w:val="single"/>
        </w:rPr>
        <w:t>________</w:t>
      </w:r>
      <w:r w:rsidR="000E16EA">
        <w:rPr>
          <w:b/>
          <w:szCs w:val="24"/>
          <w:u w:val="single"/>
        </w:rPr>
        <w:t>_</w:t>
      </w:r>
      <w:r w:rsidR="00C52C5A">
        <w:rPr>
          <w:b/>
          <w:szCs w:val="24"/>
          <w:u w:val="single"/>
        </w:rPr>
        <w:t>___</w:t>
      </w:r>
    </w:p>
    <w:p w:rsidR="007906C9" w:rsidRPr="00370059" w:rsidRDefault="007906C9" w:rsidP="00F408FB">
      <w:pPr>
        <w:tabs>
          <w:tab w:val="left" w:leader="underscore" w:pos="9360"/>
        </w:tabs>
        <w:jc w:val="both"/>
        <w:rPr>
          <w:szCs w:val="24"/>
          <w:u w:val="single"/>
        </w:rPr>
      </w:pPr>
    </w:p>
    <w:p w:rsidR="007906C9" w:rsidRDefault="007906C9" w:rsidP="00F408FB">
      <w:pPr>
        <w:tabs>
          <w:tab w:val="left" w:leader="underscore" w:pos="9360"/>
        </w:tabs>
        <w:jc w:val="both"/>
        <w:rPr>
          <w:b/>
          <w:szCs w:val="24"/>
        </w:rPr>
      </w:pPr>
      <w:r w:rsidRPr="00A23F0E">
        <w:rPr>
          <w:b/>
          <w:szCs w:val="24"/>
        </w:rPr>
        <w:t>E-mail:</w:t>
      </w:r>
      <w:r>
        <w:rPr>
          <w:b/>
          <w:szCs w:val="24"/>
          <w:u w:val="single"/>
        </w:rPr>
        <w:tab/>
      </w:r>
      <w:r w:rsidR="00413910">
        <w:rPr>
          <w:b/>
          <w:szCs w:val="24"/>
          <w:u w:val="single"/>
        </w:rPr>
        <w:t>_________</w:t>
      </w:r>
      <w:r w:rsidR="00C52C5A">
        <w:rPr>
          <w:b/>
          <w:szCs w:val="24"/>
          <w:u w:val="single"/>
        </w:rPr>
        <w:t>___</w:t>
      </w:r>
    </w:p>
    <w:p w:rsidR="007906C9" w:rsidRDefault="007906C9" w:rsidP="00F408FB">
      <w:pPr>
        <w:tabs>
          <w:tab w:val="left" w:leader="underscore" w:pos="9360"/>
        </w:tabs>
        <w:jc w:val="both"/>
        <w:rPr>
          <w:szCs w:val="24"/>
          <w:u w:val="single"/>
        </w:rPr>
      </w:pPr>
    </w:p>
    <w:p w:rsidR="007906C9" w:rsidRDefault="007906C9" w:rsidP="00F408FB">
      <w:pPr>
        <w:tabs>
          <w:tab w:val="left" w:leader="underscore" w:pos="9360"/>
        </w:tabs>
        <w:jc w:val="both"/>
        <w:rPr>
          <w:b/>
          <w:szCs w:val="24"/>
        </w:rPr>
      </w:pPr>
      <w:r w:rsidRPr="00A23F0E">
        <w:rPr>
          <w:b/>
          <w:szCs w:val="24"/>
        </w:rPr>
        <w:t>Address:</w:t>
      </w:r>
      <w:r>
        <w:rPr>
          <w:b/>
          <w:szCs w:val="24"/>
          <w:u w:val="single"/>
        </w:rPr>
        <w:tab/>
      </w:r>
      <w:r w:rsidR="00413910">
        <w:rPr>
          <w:b/>
          <w:szCs w:val="24"/>
          <w:u w:val="single"/>
        </w:rPr>
        <w:t>_________</w:t>
      </w:r>
      <w:r w:rsidR="00C52C5A">
        <w:rPr>
          <w:b/>
          <w:szCs w:val="24"/>
          <w:u w:val="single"/>
        </w:rPr>
        <w:t>_</w:t>
      </w:r>
      <w:r w:rsidR="00413910">
        <w:rPr>
          <w:b/>
          <w:szCs w:val="24"/>
          <w:u w:val="single"/>
        </w:rPr>
        <w:t>_</w:t>
      </w:r>
      <w:r w:rsidR="00C52C5A">
        <w:rPr>
          <w:b/>
          <w:szCs w:val="24"/>
          <w:u w:val="single"/>
        </w:rPr>
        <w:t>_</w:t>
      </w:r>
    </w:p>
    <w:p w:rsidR="007906C9" w:rsidRPr="00370059" w:rsidRDefault="007906C9" w:rsidP="00F408FB">
      <w:pPr>
        <w:tabs>
          <w:tab w:val="left" w:leader="underscore" w:pos="9360"/>
        </w:tabs>
        <w:jc w:val="both"/>
        <w:rPr>
          <w:szCs w:val="24"/>
          <w:u w:val="single"/>
        </w:rPr>
      </w:pPr>
    </w:p>
    <w:p w:rsidR="007906C9" w:rsidRPr="00D319BF" w:rsidRDefault="007906C9" w:rsidP="00F408FB">
      <w:pPr>
        <w:tabs>
          <w:tab w:val="left" w:leader="underscore" w:pos="9360"/>
        </w:tabs>
        <w:jc w:val="both"/>
        <w:rPr>
          <w:b/>
          <w:szCs w:val="24"/>
          <w:u w:val="single"/>
        </w:rPr>
      </w:pPr>
      <w:r w:rsidRPr="00A23F0E">
        <w:rPr>
          <w:b/>
          <w:szCs w:val="24"/>
        </w:rPr>
        <w:t>Phone Number:</w:t>
      </w:r>
      <w:r>
        <w:rPr>
          <w:b/>
          <w:szCs w:val="24"/>
          <w:u w:val="single"/>
        </w:rPr>
        <w:tab/>
      </w:r>
      <w:r w:rsidR="00413910">
        <w:rPr>
          <w:b/>
          <w:szCs w:val="24"/>
          <w:u w:val="single"/>
        </w:rPr>
        <w:t>____</w:t>
      </w:r>
      <w:r w:rsidR="000E16EA">
        <w:rPr>
          <w:b/>
          <w:szCs w:val="24"/>
          <w:u w:val="single"/>
        </w:rPr>
        <w:t>_____</w:t>
      </w:r>
      <w:r w:rsidR="00413910">
        <w:rPr>
          <w:b/>
          <w:szCs w:val="24"/>
          <w:u w:val="single"/>
        </w:rPr>
        <w:t>_</w:t>
      </w:r>
      <w:r w:rsidR="00C52C5A">
        <w:rPr>
          <w:b/>
          <w:szCs w:val="24"/>
          <w:u w:val="single"/>
        </w:rPr>
        <w:t>__</w:t>
      </w:r>
    </w:p>
    <w:p w:rsidR="007906C9" w:rsidRPr="00A23F0E" w:rsidRDefault="007906C9" w:rsidP="00F408FB">
      <w:pPr>
        <w:tabs>
          <w:tab w:val="left" w:leader="underscore" w:pos="9360"/>
        </w:tabs>
        <w:rPr>
          <w:szCs w:val="24"/>
        </w:rPr>
      </w:pPr>
    </w:p>
    <w:p w:rsidR="007906C9" w:rsidRDefault="007906C9" w:rsidP="00F408FB">
      <w:pPr>
        <w:tabs>
          <w:tab w:val="left" w:leader="underscore" w:pos="9360"/>
        </w:tabs>
        <w:rPr>
          <w:b/>
          <w:szCs w:val="24"/>
        </w:rPr>
      </w:pPr>
      <w:r>
        <w:rPr>
          <w:b/>
          <w:szCs w:val="24"/>
        </w:rPr>
        <w:t xml:space="preserve">Advisory Board Member: Yes </w:t>
      </w:r>
      <w:sdt>
        <w:sdtPr>
          <w:rPr>
            <w:b/>
            <w:szCs w:val="24"/>
          </w:rPr>
          <w:id w:val="930630992"/>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Pr>
          <w:b/>
          <w:szCs w:val="24"/>
        </w:rPr>
        <w:t xml:space="preserve">          No</w:t>
      </w:r>
      <w:sdt>
        <w:sdtPr>
          <w:rPr>
            <w:b/>
            <w:szCs w:val="24"/>
          </w:rPr>
          <w:id w:val="1045799699"/>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p>
    <w:p w:rsidR="007906C9" w:rsidRDefault="007906C9" w:rsidP="00F408FB">
      <w:pPr>
        <w:tabs>
          <w:tab w:val="left" w:leader="underscore" w:pos="9360"/>
        </w:tabs>
        <w:rPr>
          <w:b/>
          <w:szCs w:val="24"/>
        </w:rPr>
      </w:pPr>
    </w:p>
    <w:p w:rsidR="007906C9" w:rsidRDefault="007906C9" w:rsidP="00F408FB">
      <w:pPr>
        <w:tabs>
          <w:tab w:val="left" w:leader="underscore" w:pos="9360"/>
        </w:tabs>
        <w:rPr>
          <w:b/>
          <w:szCs w:val="24"/>
          <w:u w:val="single"/>
        </w:rPr>
      </w:pPr>
      <w:r>
        <w:rPr>
          <w:b/>
          <w:szCs w:val="24"/>
        </w:rPr>
        <w:t>List of Local Apprenticeship Programs:</w:t>
      </w:r>
      <w:r w:rsidRPr="00522922">
        <w:rPr>
          <w:b/>
          <w:szCs w:val="24"/>
          <w:u w:val="single"/>
        </w:rPr>
        <w:t xml:space="preserve"> </w:t>
      </w:r>
      <w:r w:rsidR="000E16EA">
        <w:rPr>
          <w:b/>
          <w:szCs w:val="24"/>
          <w:u w:val="single"/>
        </w:rPr>
        <w:tab/>
        <w:t>______</w:t>
      </w:r>
      <w:r>
        <w:rPr>
          <w:b/>
          <w:szCs w:val="24"/>
          <w:u w:val="single"/>
        </w:rPr>
        <w:tab/>
      </w:r>
      <w:r>
        <w:rPr>
          <w:b/>
          <w:szCs w:val="24"/>
          <w:u w:val="single"/>
        </w:rPr>
        <w:tab/>
      </w:r>
      <w:r w:rsidR="00413910">
        <w:rPr>
          <w:b/>
          <w:szCs w:val="24"/>
          <w:u w:val="single"/>
        </w:rPr>
        <w:t>_______</w:t>
      </w:r>
      <w:r>
        <w:rPr>
          <w:b/>
          <w:szCs w:val="24"/>
          <w:u w:val="single"/>
        </w:rPr>
        <w:tab/>
      </w:r>
    </w:p>
    <w:p w:rsidR="007906C9" w:rsidRDefault="007906C9" w:rsidP="00F408FB">
      <w:pPr>
        <w:tabs>
          <w:tab w:val="left" w:leader="underscore" w:pos="9360"/>
        </w:tabs>
        <w:rPr>
          <w:b/>
          <w:szCs w:val="24"/>
        </w:rPr>
      </w:pPr>
    </w:p>
    <w:p w:rsidR="007906C9" w:rsidRDefault="007906C9" w:rsidP="00F408FB">
      <w:pPr>
        <w:tabs>
          <w:tab w:val="left" w:leader="underscore" w:pos="9360"/>
        </w:tabs>
        <w:rPr>
          <w:b/>
          <w:szCs w:val="24"/>
        </w:rPr>
      </w:pPr>
    </w:p>
    <w:p w:rsidR="007906C9" w:rsidRPr="00AE3B0F" w:rsidRDefault="007906C9" w:rsidP="00F408FB">
      <w:pPr>
        <w:tabs>
          <w:tab w:val="left" w:leader="underscore" w:pos="9360"/>
        </w:tabs>
        <w:rPr>
          <w:b/>
          <w:szCs w:val="24"/>
          <w:u w:val="single"/>
        </w:rPr>
      </w:pPr>
      <w:r>
        <w:rPr>
          <w:b/>
          <w:szCs w:val="24"/>
        </w:rPr>
        <w:t>Number of Particip</w:t>
      </w:r>
      <w:r w:rsidR="00C068BA">
        <w:rPr>
          <w:b/>
          <w:szCs w:val="24"/>
        </w:rPr>
        <w:t>ants in Apprenticeship for PY 20-21</w:t>
      </w:r>
      <w:r w:rsidRPr="00A23F0E">
        <w:rPr>
          <w:b/>
          <w:szCs w:val="24"/>
        </w:rPr>
        <w:t>:</w:t>
      </w:r>
      <w:r>
        <w:rPr>
          <w:b/>
          <w:szCs w:val="24"/>
          <w:u w:val="single"/>
        </w:rPr>
        <w:tab/>
      </w:r>
      <w:r w:rsidR="00413910">
        <w:rPr>
          <w:b/>
          <w:szCs w:val="24"/>
          <w:u w:val="single"/>
        </w:rPr>
        <w:t>____________</w:t>
      </w:r>
    </w:p>
    <w:p w:rsidR="007906C9" w:rsidRPr="00A23F0E" w:rsidRDefault="007906C9" w:rsidP="00F408FB">
      <w:pPr>
        <w:tabs>
          <w:tab w:val="left" w:leader="underscore" w:pos="9360"/>
        </w:tabs>
        <w:rPr>
          <w:szCs w:val="24"/>
        </w:rPr>
      </w:pPr>
    </w:p>
    <w:p w:rsidR="00466C74" w:rsidRDefault="007906C9" w:rsidP="00F408FB">
      <w:pPr>
        <w:tabs>
          <w:tab w:val="left" w:leader="underscore" w:pos="4320"/>
          <w:tab w:val="left" w:leader="underscore" w:pos="9360"/>
        </w:tabs>
        <w:spacing w:line="480" w:lineRule="auto"/>
        <w:rPr>
          <w:b/>
          <w:szCs w:val="24"/>
        </w:rPr>
      </w:pPr>
      <w:r w:rsidRPr="00522922">
        <w:rPr>
          <w:b/>
          <w:szCs w:val="24"/>
        </w:rPr>
        <w:t xml:space="preserve">Success and Challenges: </w:t>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sidRPr="00522922">
        <w:rPr>
          <w:b/>
          <w:szCs w:val="24"/>
          <w:u w:val="single"/>
        </w:rPr>
        <w:tab/>
      </w:r>
      <w:r>
        <w:rPr>
          <w:b/>
          <w:szCs w:val="24"/>
          <w:u w:val="single"/>
        </w:rPr>
        <w:t>____________</w:t>
      </w:r>
    </w:p>
    <w:p w:rsidR="00FB263E" w:rsidRPr="00FB263E" w:rsidRDefault="00FB263E" w:rsidP="00F408FB">
      <w:pPr>
        <w:tabs>
          <w:tab w:val="left" w:leader="underscore" w:pos="4320"/>
          <w:tab w:val="left" w:leader="underscore" w:pos="9360"/>
        </w:tabs>
        <w:spacing w:line="480" w:lineRule="auto"/>
        <w:rPr>
          <w:b/>
          <w:szCs w:val="24"/>
        </w:rPr>
      </w:pPr>
    </w:p>
    <w:p w:rsidR="00466C74" w:rsidRDefault="00466C74" w:rsidP="00F408FB">
      <w:pPr>
        <w:rPr>
          <w:rFonts w:ascii="Arial" w:hAnsi="Arial" w:cs="Arial"/>
          <w:sz w:val="16"/>
          <w:szCs w:val="16"/>
        </w:rPr>
      </w:pPr>
    </w:p>
    <w:p w:rsidR="00466C74" w:rsidRDefault="00466C74" w:rsidP="00F408FB">
      <w:pPr>
        <w:rPr>
          <w:rFonts w:ascii="Arial" w:hAnsi="Arial" w:cs="Arial"/>
          <w:b/>
        </w:rPr>
        <w:sectPr w:rsidR="00466C74" w:rsidSect="00DD543F">
          <w:headerReference w:type="even" r:id="rId69"/>
          <w:headerReference w:type="default" r:id="rId70"/>
          <w:headerReference w:type="first" r:id="rId71"/>
          <w:type w:val="continuous"/>
          <w:pgSz w:w="12240" w:h="15840"/>
          <w:pgMar w:top="1296" w:right="720" w:bottom="576" w:left="720" w:header="288" w:footer="288" w:gutter="0"/>
          <w:cols w:space="720"/>
          <w:docGrid w:linePitch="360"/>
        </w:sectPr>
      </w:pPr>
    </w:p>
    <w:p w:rsidR="003F491E" w:rsidRDefault="00565121" w:rsidP="00F408FB">
      <w:pPr>
        <w:tabs>
          <w:tab w:val="left" w:pos="6660"/>
        </w:tabs>
        <w:spacing w:before="120"/>
        <w:rPr>
          <w:rFonts w:ascii="Arial" w:hAnsi="Arial" w:cs="Arial"/>
          <w:b/>
        </w:rPr>
      </w:pPr>
      <w:r>
        <w:rPr>
          <w:noProof/>
        </w:rPr>
        <w:lastRenderedPageBreak/>
        <w:drawing>
          <wp:inline distT="0" distB="0" distL="0" distR="0" wp14:anchorId="306C17FE" wp14:editId="3DE144BD">
            <wp:extent cx="7627620" cy="61409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728763" cy="6222349"/>
                    </a:xfrm>
                    <a:prstGeom prst="rect">
                      <a:avLst/>
                    </a:prstGeom>
                  </pic:spPr>
                </pic:pic>
              </a:graphicData>
            </a:graphic>
          </wp:inline>
        </w:drawing>
      </w:r>
    </w:p>
    <w:p w:rsidR="00565121" w:rsidRDefault="00565121" w:rsidP="00F408FB">
      <w:pPr>
        <w:rPr>
          <w:rFonts w:ascii="Arial" w:hAnsi="Arial" w:cs="Arial"/>
        </w:rPr>
      </w:pPr>
    </w:p>
    <w:p w:rsidR="00C62D82" w:rsidRDefault="00C62D82" w:rsidP="00F408FB">
      <w:pPr>
        <w:rPr>
          <w:rFonts w:ascii="Arial" w:hAnsi="Arial" w:cs="Arial"/>
        </w:rPr>
      </w:pPr>
    </w:p>
    <w:p w:rsidR="00C62D82" w:rsidRDefault="00C62D82" w:rsidP="00F408FB">
      <w:pPr>
        <w:rPr>
          <w:rFonts w:ascii="Arial" w:hAnsi="Arial" w:cs="Arial"/>
        </w:rPr>
      </w:pPr>
    </w:p>
    <w:p w:rsidR="003F0C40" w:rsidRDefault="003F0C40" w:rsidP="00F408FB">
      <w:pPr>
        <w:jc w:val="center"/>
        <w:rPr>
          <w:rFonts w:ascii="Arial" w:hAnsi="Arial" w:cs="Arial"/>
        </w:rPr>
      </w:pPr>
      <w:r>
        <w:rPr>
          <w:noProof/>
        </w:rPr>
        <w:lastRenderedPageBreak/>
        <w:drawing>
          <wp:inline distT="0" distB="0" distL="0" distR="0" wp14:anchorId="0616DBDC" wp14:editId="35FD2831">
            <wp:extent cx="6057900" cy="6000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057900" cy="600075"/>
                    </a:xfrm>
                    <a:prstGeom prst="rect">
                      <a:avLst/>
                    </a:prstGeom>
                  </pic:spPr>
                </pic:pic>
              </a:graphicData>
            </a:graphic>
          </wp:inline>
        </w:drawing>
      </w:r>
    </w:p>
    <w:p w:rsidR="00565121" w:rsidRDefault="00565121" w:rsidP="00F408FB">
      <w:pPr>
        <w:rPr>
          <w:rFonts w:ascii="Arial" w:hAnsi="Arial" w:cs="Arial"/>
        </w:rPr>
      </w:pPr>
    </w:p>
    <w:p w:rsidR="00832AF0" w:rsidRDefault="002644BF" w:rsidP="00832AF0">
      <w:pPr>
        <w:rPr>
          <w:rFonts w:ascii="Arial" w:hAnsi="Arial" w:cs="Arial"/>
        </w:rPr>
      </w:pPr>
      <w:r>
        <w:rPr>
          <w:rFonts w:ascii="Arial" w:hAnsi="Arial" w:cs="Arial"/>
        </w:rPr>
        <w:t xml:space="preserve">* </w:t>
      </w:r>
      <w:r w:rsidR="004F7CCB">
        <w:rPr>
          <w:rFonts w:ascii="Arial" w:hAnsi="Arial" w:cs="Arial"/>
        </w:rPr>
        <w:t>Coordinators NOT funded by grant will be required to complete monthly Personnel Activity Reports (PAR)</w:t>
      </w:r>
    </w:p>
    <w:p w:rsidR="007B3148" w:rsidRPr="004F7CCB" w:rsidRDefault="007B3148" w:rsidP="00832AF0">
      <w:pPr>
        <w:rPr>
          <w:rFonts w:ascii="Arial" w:hAnsi="Arial" w:cs="Arial"/>
        </w:rPr>
      </w:pPr>
      <w:r w:rsidRPr="007B3148">
        <w:rPr>
          <w:rFonts w:ascii="Arial" w:hAnsi="Arial" w:cs="Arial"/>
          <w:b/>
        </w:rPr>
        <w:tab/>
      </w:r>
    </w:p>
    <w:p w:rsidR="007B3148" w:rsidRPr="007B3148" w:rsidRDefault="007B3148" w:rsidP="00832AF0">
      <w:pPr>
        <w:ind w:left="1440" w:hanging="1152"/>
        <w:rPr>
          <w:rFonts w:ascii="Arial" w:hAnsi="Arial" w:cs="Arial"/>
        </w:rPr>
      </w:pPr>
      <w:r w:rsidRPr="007B3148">
        <w:rPr>
          <w:rFonts w:ascii="Arial" w:hAnsi="Arial" w:cs="Arial"/>
        </w:rPr>
        <w:t>(1)   Enter the position title and include any vacant positions</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(2)   Enter the amount of a Full Time Employee (FTE)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(3)   Enter the name of the position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(4)   Enter the total annual salary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(5)   Enter the total annual benefits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E9772A" w:rsidRDefault="00013C6F" w:rsidP="00E9772A">
      <w:pPr>
        <w:ind w:left="1440" w:hanging="1152"/>
        <w:rPr>
          <w:rFonts w:ascii="Arial" w:hAnsi="Arial" w:cs="Arial"/>
        </w:rPr>
      </w:pPr>
      <w:r>
        <w:rPr>
          <w:rFonts w:ascii="Arial" w:hAnsi="Arial" w:cs="Arial"/>
        </w:rPr>
        <w:t>(6)   The perc</w:t>
      </w:r>
      <w:r w:rsidR="007B3148" w:rsidRPr="007B3148">
        <w:rPr>
          <w:rFonts w:ascii="Arial" w:hAnsi="Arial" w:cs="Arial"/>
        </w:rPr>
        <w:t>ent</w:t>
      </w:r>
      <w:r>
        <w:rPr>
          <w:rFonts w:ascii="Arial" w:hAnsi="Arial" w:cs="Arial"/>
        </w:rPr>
        <w:t>age</w:t>
      </w:r>
      <w:r w:rsidR="007B3148" w:rsidRPr="007B3148">
        <w:rPr>
          <w:rFonts w:ascii="Arial" w:hAnsi="Arial" w:cs="Arial"/>
        </w:rPr>
        <w:t xml:space="preserve"> of benefi</w:t>
      </w:r>
      <w:r w:rsidR="00E9772A">
        <w:rPr>
          <w:rFonts w:ascii="Arial" w:hAnsi="Arial" w:cs="Arial"/>
        </w:rPr>
        <w:t xml:space="preserve">ts to salary will auto populate </w:t>
      </w:r>
    </w:p>
    <w:p w:rsidR="00084739" w:rsidRDefault="00E9772A" w:rsidP="00E9772A">
      <w:pPr>
        <w:ind w:left="1440" w:hanging="720"/>
        <w:rPr>
          <w:rFonts w:ascii="Arial" w:hAnsi="Arial" w:cs="Arial"/>
        </w:rPr>
      </w:pPr>
      <w:r>
        <w:rPr>
          <w:rFonts w:ascii="Arial" w:hAnsi="Arial" w:cs="Arial"/>
        </w:rPr>
        <w:t xml:space="preserve"> </w:t>
      </w:r>
      <w:r w:rsidR="007B3148" w:rsidRPr="007B3148">
        <w:rPr>
          <w:rFonts w:ascii="Arial" w:hAnsi="Arial" w:cs="Arial"/>
        </w:rPr>
        <w:t xml:space="preserve">(Example: $11,700 divided by </w:t>
      </w:r>
      <w:r w:rsidR="00084739">
        <w:rPr>
          <w:rFonts w:ascii="Arial" w:hAnsi="Arial" w:cs="Arial"/>
        </w:rPr>
        <w:t>annual salary of $45,000 is 26%)</w:t>
      </w:r>
    </w:p>
    <w:p w:rsidR="007B3148" w:rsidRPr="007B3148" w:rsidRDefault="007B3148" w:rsidP="00832AF0">
      <w:pPr>
        <w:ind w:left="1440" w:hanging="1152"/>
        <w:rPr>
          <w:rFonts w:ascii="Arial" w:hAnsi="Arial" w:cs="Arial"/>
        </w:rPr>
      </w:pPr>
      <w:r w:rsidRPr="007B3148">
        <w:rPr>
          <w:rFonts w:ascii="Arial" w:hAnsi="Arial" w:cs="Arial"/>
        </w:rPr>
        <w:t>(7)   Enter the total salary charged to WIOA Section 167</w:t>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p>
    <w:p w:rsidR="007B3148" w:rsidRPr="007B3148" w:rsidRDefault="00013C6F" w:rsidP="00832AF0">
      <w:pPr>
        <w:ind w:left="1440" w:hanging="1152"/>
        <w:rPr>
          <w:rFonts w:ascii="Arial" w:hAnsi="Arial" w:cs="Arial"/>
        </w:rPr>
      </w:pPr>
      <w:r>
        <w:rPr>
          <w:rFonts w:ascii="Arial" w:hAnsi="Arial" w:cs="Arial"/>
        </w:rPr>
        <w:t>(8)   Enter the perc</w:t>
      </w:r>
      <w:r w:rsidR="007B3148" w:rsidRPr="007B3148">
        <w:rPr>
          <w:rFonts w:ascii="Arial" w:hAnsi="Arial" w:cs="Arial"/>
        </w:rPr>
        <w:t>ent</w:t>
      </w:r>
      <w:r>
        <w:rPr>
          <w:rFonts w:ascii="Arial" w:hAnsi="Arial" w:cs="Arial"/>
        </w:rPr>
        <w:t>age</w:t>
      </w:r>
      <w:r w:rsidR="007B3148" w:rsidRPr="007B3148">
        <w:rPr>
          <w:rFonts w:ascii="Arial" w:hAnsi="Arial" w:cs="Arial"/>
        </w:rPr>
        <w:t xml:space="preserve"> of salary charged to WIOA Section 167</w:t>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(9)   Enter the total benefits charged to WIOA Section 167</w:t>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r w:rsidR="00580245">
        <w:rPr>
          <w:rFonts w:ascii="Arial" w:hAnsi="Arial" w:cs="Arial"/>
        </w:rPr>
        <w:tab/>
      </w:r>
    </w:p>
    <w:p w:rsidR="00832AF0" w:rsidRDefault="00013C6F" w:rsidP="00832AF0">
      <w:pPr>
        <w:ind w:left="1440" w:hanging="1152"/>
        <w:rPr>
          <w:rFonts w:ascii="Arial" w:hAnsi="Arial" w:cs="Arial"/>
        </w:rPr>
      </w:pPr>
      <w:r>
        <w:rPr>
          <w:rFonts w:ascii="Arial" w:hAnsi="Arial" w:cs="Arial"/>
        </w:rPr>
        <w:t>(10) The perc</w:t>
      </w:r>
      <w:r w:rsidR="007B3148" w:rsidRPr="007B3148">
        <w:rPr>
          <w:rFonts w:ascii="Arial" w:hAnsi="Arial" w:cs="Arial"/>
        </w:rPr>
        <w:t>ent</w:t>
      </w:r>
      <w:r>
        <w:rPr>
          <w:rFonts w:ascii="Arial" w:hAnsi="Arial" w:cs="Arial"/>
        </w:rPr>
        <w:t>age of</w:t>
      </w:r>
      <w:r w:rsidR="000E16EA">
        <w:rPr>
          <w:rFonts w:ascii="Arial" w:hAnsi="Arial" w:cs="Arial"/>
        </w:rPr>
        <w:t xml:space="preserve"> benefits charged </w:t>
      </w:r>
      <w:r w:rsidR="007B3148" w:rsidRPr="007B3148">
        <w:rPr>
          <w:rFonts w:ascii="Arial" w:hAnsi="Arial" w:cs="Arial"/>
        </w:rPr>
        <w:t xml:space="preserve">will auto populate </w:t>
      </w:r>
    </w:p>
    <w:p w:rsidR="007B3148" w:rsidRPr="007B3148" w:rsidRDefault="00832AF0" w:rsidP="00832AF0">
      <w:pPr>
        <w:ind w:left="1440" w:hanging="1152"/>
        <w:rPr>
          <w:rFonts w:ascii="Arial" w:hAnsi="Arial" w:cs="Arial"/>
        </w:rPr>
      </w:pPr>
      <w:r>
        <w:rPr>
          <w:rFonts w:ascii="Arial" w:hAnsi="Arial" w:cs="Arial"/>
        </w:rPr>
        <w:t xml:space="preserve">       </w:t>
      </w:r>
      <w:r w:rsidR="007B3148" w:rsidRPr="007B3148">
        <w:rPr>
          <w:rFonts w:ascii="Arial" w:hAnsi="Arial" w:cs="Arial"/>
        </w:rPr>
        <w:t>(Example: $3,861 d</w:t>
      </w:r>
      <w:r w:rsidR="00580245">
        <w:rPr>
          <w:rFonts w:ascii="Arial" w:hAnsi="Arial" w:cs="Arial"/>
        </w:rPr>
        <w:t xml:space="preserve">ivided by total annual benefits </w:t>
      </w:r>
      <w:r w:rsidR="004F7CCB">
        <w:rPr>
          <w:rFonts w:ascii="Arial" w:hAnsi="Arial" w:cs="Arial"/>
        </w:rPr>
        <w:t xml:space="preserve">$11,700 is </w:t>
      </w:r>
      <w:r w:rsidR="00084739">
        <w:rPr>
          <w:rFonts w:ascii="Arial" w:hAnsi="Arial" w:cs="Arial"/>
        </w:rPr>
        <w:t>3</w:t>
      </w:r>
      <w:r>
        <w:rPr>
          <w:rFonts w:ascii="Arial" w:hAnsi="Arial" w:cs="Arial"/>
        </w:rPr>
        <w:t>3%)</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B3148" w:rsidRPr="007B3148">
        <w:rPr>
          <w:rFonts w:ascii="Arial" w:hAnsi="Arial" w:cs="Arial"/>
        </w:rPr>
        <w:tab/>
      </w:r>
    </w:p>
    <w:p w:rsidR="007B3148" w:rsidRPr="007B3148" w:rsidRDefault="007B3148" w:rsidP="00832AF0">
      <w:pPr>
        <w:ind w:left="1440" w:hanging="1152"/>
        <w:rPr>
          <w:rFonts w:ascii="Arial" w:hAnsi="Arial" w:cs="Arial"/>
        </w:rPr>
      </w:pPr>
      <w:r w:rsidRPr="007B3148">
        <w:rPr>
          <w:rFonts w:ascii="Arial" w:hAnsi="Arial" w:cs="Arial"/>
        </w:rPr>
        <w:t>(11) The total salary and benefits will auto populate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rsidR="0096672B" w:rsidRDefault="007B3148" w:rsidP="00832AF0">
      <w:pPr>
        <w:ind w:left="1440" w:hanging="1152"/>
        <w:rPr>
          <w:rFonts w:ascii="Arial" w:hAnsi="Arial" w:cs="Arial"/>
        </w:rPr>
      </w:pPr>
      <w:r w:rsidRPr="007B3148">
        <w:rPr>
          <w:rFonts w:ascii="Arial" w:hAnsi="Arial" w:cs="Arial"/>
        </w:rPr>
        <w:t>(12) Enter the Grant Amount and the Staff and Benefits Amount to Gran</w:t>
      </w:r>
      <w:r w:rsidR="00084739">
        <w:rPr>
          <w:rFonts w:ascii="Arial" w:hAnsi="Arial" w:cs="Arial"/>
        </w:rPr>
        <w:t>t Allocation will auto populate</w:t>
      </w:r>
    </w:p>
    <w:p w:rsidR="00E9772A" w:rsidRDefault="00E9772A" w:rsidP="00E9772A">
      <w:pPr>
        <w:rPr>
          <w:rFonts w:ascii="Arial" w:hAnsi="Arial" w:cs="Arial"/>
        </w:rPr>
      </w:pPr>
    </w:p>
    <w:p w:rsidR="007B3148" w:rsidRDefault="0096672B" w:rsidP="00E9772A">
      <w:pPr>
        <w:ind w:left="3600"/>
        <w:rPr>
          <w:rFonts w:ascii="Arial" w:hAnsi="Arial" w:cs="Arial"/>
          <w:b/>
        </w:rPr>
      </w:pPr>
      <w:r w:rsidRPr="0096672B">
        <w:rPr>
          <w:rFonts w:ascii="Arial" w:hAnsi="Arial" w:cs="Arial"/>
          <w:b/>
        </w:rPr>
        <w:t>Staffing Parameters</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496"/>
        <w:gridCol w:w="1469"/>
        <w:gridCol w:w="1469"/>
        <w:gridCol w:w="977"/>
        <w:gridCol w:w="963"/>
        <w:gridCol w:w="1963"/>
      </w:tblGrid>
      <w:tr w:rsidR="00580245" w:rsidRPr="00A07AF3" w:rsidTr="00E9772A">
        <w:trPr>
          <w:trHeight w:val="111"/>
        </w:trPr>
        <w:tc>
          <w:tcPr>
            <w:tcW w:w="701" w:type="dxa"/>
            <w:shd w:val="clear" w:color="auto" w:fill="D9D9D9"/>
            <w:vAlign w:val="center"/>
          </w:tcPr>
          <w:p w:rsidR="00487BCD" w:rsidRPr="00A07AF3" w:rsidRDefault="00487BCD" w:rsidP="00F408FB">
            <w:pPr>
              <w:widowControl w:val="0"/>
              <w:suppressAutoHyphens/>
              <w:contextualSpacing/>
              <w:jc w:val="center"/>
              <w:rPr>
                <w:szCs w:val="24"/>
              </w:rPr>
            </w:pPr>
            <w:r w:rsidRPr="00A07AF3">
              <w:rPr>
                <w:szCs w:val="24"/>
              </w:rPr>
              <w:t xml:space="preserve">Size </w:t>
            </w:r>
            <w:r>
              <w:rPr>
                <w:szCs w:val="24"/>
              </w:rPr>
              <w:t>Sub</w:t>
            </w:r>
            <w:r w:rsidR="005E31C9">
              <w:rPr>
                <w:szCs w:val="24"/>
              </w:rPr>
              <w:t>-</w:t>
            </w:r>
            <w:r>
              <w:rPr>
                <w:szCs w:val="24"/>
              </w:rPr>
              <w:t xml:space="preserve"> recipient</w:t>
            </w:r>
          </w:p>
        </w:tc>
        <w:tc>
          <w:tcPr>
            <w:tcW w:w="1496" w:type="dxa"/>
            <w:shd w:val="clear" w:color="auto" w:fill="D9D9D9"/>
            <w:vAlign w:val="center"/>
          </w:tcPr>
          <w:p w:rsidR="00487BCD" w:rsidRPr="00A07AF3" w:rsidRDefault="00487BCD" w:rsidP="00F408FB">
            <w:pPr>
              <w:widowControl w:val="0"/>
              <w:suppressAutoHyphens/>
              <w:contextualSpacing/>
              <w:jc w:val="center"/>
              <w:rPr>
                <w:szCs w:val="24"/>
              </w:rPr>
            </w:pPr>
            <w:r w:rsidRPr="00A07AF3">
              <w:rPr>
                <w:szCs w:val="24"/>
              </w:rPr>
              <w:t>*Coordinator</w:t>
            </w:r>
          </w:p>
        </w:tc>
        <w:tc>
          <w:tcPr>
            <w:tcW w:w="1469" w:type="dxa"/>
            <w:shd w:val="clear" w:color="auto" w:fill="D9D9D9"/>
            <w:vAlign w:val="center"/>
          </w:tcPr>
          <w:p w:rsidR="00487BCD" w:rsidRPr="00A07AF3" w:rsidRDefault="00487BCD" w:rsidP="00F408FB">
            <w:pPr>
              <w:widowControl w:val="0"/>
              <w:suppressAutoHyphens/>
              <w:contextualSpacing/>
              <w:jc w:val="center"/>
              <w:rPr>
                <w:szCs w:val="24"/>
              </w:rPr>
            </w:pPr>
            <w:r w:rsidRPr="00A07AF3">
              <w:rPr>
                <w:szCs w:val="24"/>
              </w:rPr>
              <w:t>Case Management</w:t>
            </w:r>
          </w:p>
        </w:tc>
        <w:tc>
          <w:tcPr>
            <w:tcW w:w="1469" w:type="dxa"/>
            <w:shd w:val="clear" w:color="auto" w:fill="D9D9D9"/>
            <w:vAlign w:val="center"/>
          </w:tcPr>
          <w:p w:rsidR="00487BCD" w:rsidRPr="00A07AF3" w:rsidRDefault="00487BCD" w:rsidP="00F408FB">
            <w:pPr>
              <w:widowControl w:val="0"/>
              <w:suppressAutoHyphens/>
              <w:contextualSpacing/>
              <w:jc w:val="center"/>
              <w:rPr>
                <w:szCs w:val="24"/>
              </w:rPr>
            </w:pPr>
            <w:r w:rsidRPr="00A07AF3">
              <w:rPr>
                <w:szCs w:val="24"/>
              </w:rPr>
              <w:t>Recruitment/ Placement</w:t>
            </w:r>
          </w:p>
        </w:tc>
        <w:tc>
          <w:tcPr>
            <w:tcW w:w="977" w:type="dxa"/>
            <w:shd w:val="clear" w:color="auto" w:fill="D9D9D9"/>
            <w:vAlign w:val="center"/>
          </w:tcPr>
          <w:p w:rsidR="00487BCD" w:rsidRPr="00A07AF3" w:rsidRDefault="00487BCD" w:rsidP="00F408FB">
            <w:pPr>
              <w:widowControl w:val="0"/>
              <w:suppressAutoHyphens/>
              <w:contextualSpacing/>
              <w:jc w:val="center"/>
              <w:rPr>
                <w:szCs w:val="24"/>
              </w:rPr>
            </w:pPr>
            <w:r w:rsidRPr="00A07AF3">
              <w:rPr>
                <w:szCs w:val="24"/>
              </w:rPr>
              <w:t>Office Support</w:t>
            </w:r>
          </w:p>
        </w:tc>
        <w:tc>
          <w:tcPr>
            <w:tcW w:w="963" w:type="dxa"/>
            <w:shd w:val="clear" w:color="auto" w:fill="D9D9D9"/>
            <w:vAlign w:val="center"/>
          </w:tcPr>
          <w:p w:rsidR="00487BCD" w:rsidRPr="00A07AF3" w:rsidRDefault="00487BCD" w:rsidP="00F408FB">
            <w:pPr>
              <w:widowControl w:val="0"/>
              <w:suppressAutoHyphens/>
              <w:contextualSpacing/>
              <w:jc w:val="center"/>
              <w:rPr>
                <w:szCs w:val="24"/>
              </w:rPr>
            </w:pPr>
            <w:r>
              <w:rPr>
                <w:szCs w:val="24"/>
              </w:rPr>
              <w:t>**</w:t>
            </w:r>
            <w:r w:rsidRPr="00A07AF3">
              <w:rPr>
                <w:szCs w:val="24"/>
              </w:rPr>
              <w:t>Total FTE</w:t>
            </w:r>
          </w:p>
        </w:tc>
        <w:tc>
          <w:tcPr>
            <w:tcW w:w="1963" w:type="dxa"/>
            <w:shd w:val="clear" w:color="auto" w:fill="D9D9D9"/>
          </w:tcPr>
          <w:p w:rsidR="00487BCD" w:rsidRPr="00A07AF3" w:rsidRDefault="00487BCD" w:rsidP="00F408FB">
            <w:pPr>
              <w:widowControl w:val="0"/>
              <w:suppressAutoHyphens/>
              <w:contextualSpacing/>
              <w:jc w:val="center"/>
              <w:rPr>
                <w:szCs w:val="24"/>
              </w:rPr>
            </w:pPr>
            <w:r w:rsidRPr="00A07AF3">
              <w:rPr>
                <w:szCs w:val="24"/>
              </w:rPr>
              <w:t>**</w:t>
            </w:r>
            <w:r>
              <w:rPr>
                <w:szCs w:val="24"/>
              </w:rPr>
              <w:t>*</w:t>
            </w:r>
            <w:r w:rsidRPr="00A07AF3">
              <w:rPr>
                <w:szCs w:val="24"/>
              </w:rPr>
              <w:t xml:space="preserve">Salary/Benefit </w:t>
            </w:r>
            <w:r>
              <w:rPr>
                <w:szCs w:val="24"/>
              </w:rPr>
              <w:t>Percentage</w:t>
            </w:r>
          </w:p>
        </w:tc>
      </w:tr>
      <w:tr w:rsidR="00580245" w:rsidRPr="00A07AF3" w:rsidTr="00E9772A">
        <w:trPr>
          <w:trHeight w:val="35"/>
        </w:trPr>
        <w:tc>
          <w:tcPr>
            <w:tcW w:w="701"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Small</w:t>
            </w:r>
          </w:p>
        </w:tc>
        <w:tc>
          <w:tcPr>
            <w:tcW w:w="1496"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1469"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w:t>
            </w:r>
          </w:p>
        </w:tc>
        <w:tc>
          <w:tcPr>
            <w:tcW w:w="977"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w:t>
            </w:r>
          </w:p>
        </w:tc>
        <w:tc>
          <w:tcPr>
            <w:tcW w:w="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1.50 FTE</w:t>
            </w:r>
          </w:p>
        </w:tc>
        <w:tc>
          <w:tcPr>
            <w:tcW w:w="1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&lt; 7</w:t>
            </w:r>
            <w:r w:rsidR="004C2975">
              <w:rPr>
                <w:szCs w:val="24"/>
              </w:rPr>
              <w:t>3</w:t>
            </w:r>
            <w:r w:rsidRPr="00A07AF3">
              <w:rPr>
                <w:szCs w:val="24"/>
              </w:rPr>
              <w:t>% Alloc</w:t>
            </w:r>
          </w:p>
        </w:tc>
      </w:tr>
      <w:tr w:rsidR="00580245" w:rsidRPr="00A07AF3" w:rsidTr="00E9772A">
        <w:trPr>
          <w:trHeight w:val="34"/>
        </w:trPr>
        <w:tc>
          <w:tcPr>
            <w:tcW w:w="701"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Medium</w:t>
            </w:r>
          </w:p>
        </w:tc>
        <w:tc>
          <w:tcPr>
            <w:tcW w:w="1496"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F408FB">
            <w:pPr>
              <w:jc w:val="center"/>
              <w:rPr>
                <w:szCs w:val="24"/>
              </w:rPr>
            </w:pPr>
            <w:r w:rsidRPr="00A07AF3">
              <w:rPr>
                <w:szCs w:val="24"/>
              </w:rPr>
              <w:t>1.0 FTE</w:t>
            </w:r>
          </w:p>
        </w:tc>
        <w:tc>
          <w:tcPr>
            <w:tcW w:w="1469"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977"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w:t>
            </w:r>
          </w:p>
        </w:tc>
        <w:tc>
          <w:tcPr>
            <w:tcW w:w="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2.50 FTE</w:t>
            </w:r>
          </w:p>
        </w:tc>
        <w:tc>
          <w:tcPr>
            <w:tcW w:w="1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&lt; 7</w:t>
            </w:r>
            <w:r w:rsidR="004C2975">
              <w:rPr>
                <w:szCs w:val="24"/>
              </w:rPr>
              <w:t>4</w:t>
            </w:r>
            <w:r w:rsidRPr="00A07AF3">
              <w:rPr>
                <w:szCs w:val="24"/>
              </w:rPr>
              <w:t>% Alloc</w:t>
            </w:r>
          </w:p>
        </w:tc>
      </w:tr>
      <w:tr w:rsidR="00580245" w:rsidRPr="00A07AF3" w:rsidTr="00E9772A">
        <w:trPr>
          <w:trHeight w:val="35"/>
        </w:trPr>
        <w:tc>
          <w:tcPr>
            <w:tcW w:w="701"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Large</w:t>
            </w:r>
          </w:p>
        </w:tc>
        <w:tc>
          <w:tcPr>
            <w:tcW w:w="1496"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F408FB">
            <w:pPr>
              <w:jc w:val="center"/>
              <w:rPr>
                <w:szCs w:val="24"/>
              </w:rPr>
            </w:pPr>
            <w:r w:rsidRPr="00A07AF3">
              <w:rPr>
                <w:szCs w:val="24"/>
              </w:rPr>
              <w:t>1.5 FTE</w:t>
            </w:r>
          </w:p>
        </w:tc>
        <w:tc>
          <w:tcPr>
            <w:tcW w:w="1469"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977"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3.50 FTE</w:t>
            </w:r>
          </w:p>
        </w:tc>
        <w:tc>
          <w:tcPr>
            <w:tcW w:w="1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&lt; 7</w:t>
            </w:r>
            <w:r w:rsidR="004C2975">
              <w:rPr>
                <w:szCs w:val="24"/>
              </w:rPr>
              <w:t>5</w:t>
            </w:r>
            <w:r w:rsidRPr="00A07AF3">
              <w:rPr>
                <w:szCs w:val="24"/>
              </w:rPr>
              <w:t>% Alloc</w:t>
            </w:r>
          </w:p>
        </w:tc>
      </w:tr>
      <w:tr w:rsidR="00580245" w:rsidRPr="00A07AF3" w:rsidTr="00E9772A">
        <w:trPr>
          <w:trHeight w:val="35"/>
        </w:trPr>
        <w:tc>
          <w:tcPr>
            <w:tcW w:w="701"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X-Large</w:t>
            </w:r>
          </w:p>
        </w:tc>
        <w:tc>
          <w:tcPr>
            <w:tcW w:w="1496"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1.0 FTE</w:t>
            </w:r>
          </w:p>
        </w:tc>
        <w:tc>
          <w:tcPr>
            <w:tcW w:w="1469" w:type="dxa"/>
            <w:shd w:val="clear" w:color="auto" w:fill="auto"/>
            <w:vAlign w:val="center"/>
          </w:tcPr>
          <w:p w:rsidR="00487BCD" w:rsidRPr="00A07AF3" w:rsidRDefault="00487BCD" w:rsidP="00F408FB">
            <w:pPr>
              <w:jc w:val="center"/>
              <w:rPr>
                <w:szCs w:val="24"/>
              </w:rPr>
            </w:pPr>
            <w:r w:rsidRPr="00A07AF3">
              <w:rPr>
                <w:szCs w:val="24"/>
              </w:rPr>
              <w:t>2.0 FTE</w:t>
            </w:r>
          </w:p>
        </w:tc>
        <w:tc>
          <w:tcPr>
            <w:tcW w:w="1469"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977"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.50 FTE</w:t>
            </w:r>
          </w:p>
        </w:tc>
        <w:tc>
          <w:tcPr>
            <w:tcW w:w="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4.00 FTE</w:t>
            </w:r>
          </w:p>
        </w:tc>
        <w:tc>
          <w:tcPr>
            <w:tcW w:w="1963" w:type="dxa"/>
            <w:shd w:val="clear" w:color="auto" w:fill="auto"/>
            <w:vAlign w:val="center"/>
          </w:tcPr>
          <w:p w:rsidR="00487BCD" w:rsidRPr="00A07AF3" w:rsidRDefault="00487BCD" w:rsidP="00F408FB">
            <w:pPr>
              <w:widowControl w:val="0"/>
              <w:suppressAutoHyphens/>
              <w:contextualSpacing/>
              <w:jc w:val="center"/>
              <w:rPr>
                <w:szCs w:val="24"/>
              </w:rPr>
            </w:pPr>
            <w:r w:rsidRPr="00A07AF3">
              <w:rPr>
                <w:szCs w:val="24"/>
              </w:rPr>
              <w:t>&lt; 7</w:t>
            </w:r>
            <w:r w:rsidR="004C2975">
              <w:rPr>
                <w:szCs w:val="24"/>
              </w:rPr>
              <w:t>6</w:t>
            </w:r>
            <w:r w:rsidRPr="00A07AF3">
              <w:rPr>
                <w:szCs w:val="24"/>
              </w:rPr>
              <w:t>% Alloc</w:t>
            </w:r>
          </w:p>
        </w:tc>
      </w:tr>
    </w:tbl>
    <w:p w:rsidR="00415E65" w:rsidRDefault="00415E65" w:rsidP="00F408FB">
      <w:pPr>
        <w:ind w:hanging="1152"/>
        <w:jc w:val="center"/>
        <w:rPr>
          <w:rFonts w:ascii="Arial" w:hAnsi="Arial" w:cs="Arial"/>
          <w:b/>
        </w:rPr>
      </w:pPr>
    </w:p>
    <w:p w:rsidR="00415E65" w:rsidRDefault="00580245" w:rsidP="00E9772A">
      <w:pPr>
        <w:widowControl w:val="0"/>
        <w:suppressAutoHyphens/>
        <w:contextualSpacing/>
        <w:rPr>
          <w:rFonts w:ascii="Arial" w:hAnsi="Arial" w:cs="Arial"/>
          <w:szCs w:val="24"/>
        </w:rPr>
      </w:pPr>
      <w:r>
        <w:rPr>
          <w:b/>
          <w:szCs w:val="24"/>
        </w:rPr>
        <w:t xml:space="preserve">       *</w:t>
      </w:r>
      <w:r w:rsidR="00415E65" w:rsidRPr="00421455">
        <w:rPr>
          <w:b/>
          <w:szCs w:val="24"/>
        </w:rPr>
        <w:t>Coordinator</w:t>
      </w:r>
      <w:r w:rsidR="00415E65" w:rsidRPr="00421455">
        <w:rPr>
          <w:szCs w:val="24"/>
        </w:rPr>
        <w:t xml:space="preserve"> must work </w:t>
      </w:r>
      <w:r w:rsidR="00BC0081">
        <w:rPr>
          <w:szCs w:val="24"/>
        </w:rPr>
        <w:t xml:space="preserve">at </w:t>
      </w:r>
      <w:r w:rsidR="00415E65" w:rsidRPr="00421455">
        <w:rPr>
          <w:szCs w:val="24"/>
        </w:rPr>
        <w:t>least 50% leading the program site</w:t>
      </w:r>
      <w:r w:rsidR="00415E65" w:rsidRPr="00421455">
        <w:rPr>
          <w:rFonts w:ascii="Arial" w:hAnsi="Arial" w:cs="Arial"/>
          <w:szCs w:val="24"/>
        </w:rPr>
        <w:t>.</w:t>
      </w:r>
    </w:p>
    <w:p w:rsidR="00580245" w:rsidRDefault="00580245" w:rsidP="00E9772A">
      <w:pPr>
        <w:widowControl w:val="0"/>
        <w:suppressAutoHyphens/>
        <w:contextualSpacing/>
        <w:rPr>
          <w:szCs w:val="24"/>
        </w:rPr>
      </w:pPr>
      <w:r>
        <w:rPr>
          <w:b/>
          <w:szCs w:val="24"/>
        </w:rPr>
        <w:t xml:space="preserve">     </w:t>
      </w:r>
      <w:r w:rsidR="00415E65" w:rsidRPr="00A07AF3">
        <w:rPr>
          <w:b/>
          <w:szCs w:val="24"/>
        </w:rPr>
        <w:t>*</w:t>
      </w:r>
      <w:r w:rsidR="00415E65">
        <w:rPr>
          <w:b/>
          <w:szCs w:val="24"/>
        </w:rPr>
        <w:t xml:space="preserve">*Total </w:t>
      </w:r>
      <w:r w:rsidR="00415E65" w:rsidRPr="00A07AF3">
        <w:rPr>
          <w:b/>
          <w:szCs w:val="24"/>
        </w:rPr>
        <w:t>FTE</w:t>
      </w:r>
      <w:r w:rsidR="00415E65" w:rsidRPr="00A07AF3">
        <w:rPr>
          <w:szCs w:val="24"/>
        </w:rPr>
        <w:t xml:space="preserve"> for any position can be combined with other positions to create a 1.0 FTE position. Personnel hired on a </w:t>
      </w:r>
    </w:p>
    <w:p w:rsidR="00415E65" w:rsidRPr="00A07AF3" w:rsidRDefault="00580245" w:rsidP="00E9772A">
      <w:pPr>
        <w:widowControl w:val="0"/>
        <w:suppressAutoHyphens/>
        <w:contextualSpacing/>
        <w:rPr>
          <w:szCs w:val="24"/>
        </w:rPr>
      </w:pPr>
      <w:r>
        <w:rPr>
          <w:b/>
          <w:szCs w:val="24"/>
        </w:rPr>
        <w:t xml:space="preserve">           </w:t>
      </w:r>
      <w:r w:rsidR="00415E65" w:rsidRPr="00A07AF3">
        <w:rPr>
          <w:szCs w:val="24"/>
        </w:rPr>
        <w:t>part-time contractual basis should be included in this FTE count.</w:t>
      </w:r>
    </w:p>
    <w:p w:rsidR="00580245" w:rsidRDefault="00580245" w:rsidP="00E9772A">
      <w:pPr>
        <w:widowControl w:val="0"/>
        <w:suppressAutoHyphens/>
        <w:contextualSpacing/>
        <w:rPr>
          <w:szCs w:val="24"/>
        </w:rPr>
      </w:pPr>
      <w:r>
        <w:rPr>
          <w:b/>
          <w:szCs w:val="24"/>
        </w:rPr>
        <w:t xml:space="preserve">   </w:t>
      </w:r>
      <w:r w:rsidR="00415E65" w:rsidRPr="00A07AF3">
        <w:rPr>
          <w:b/>
          <w:szCs w:val="24"/>
        </w:rPr>
        <w:t>**</w:t>
      </w:r>
      <w:r w:rsidR="00415E65">
        <w:rPr>
          <w:b/>
          <w:szCs w:val="24"/>
        </w:rPr>
        <w:t xml:space="preserve">* Salary/Benefit Percentage - </w:t>
      </w:r>
      <w:r w:rsidR="00415E65" w:rsidRPr="00977228">
        <w:rPr>
          <w:szCs w:val="24"/>
        </w:rPr>
        <w:t>FTE</w:t>
      </w:r>
      <w:r w:rsidR="00415E65">
        <w:rPr>
          <w:b/>
          <w:szCs w:val="24"/>
        </w:rPr>
        <w:t xml:space="preserve"> </w:t>
      </w:r>
      <w:r w:rsidR="00415E65" w:rsidRPr="00A07AF3">
        <w:rPr>
          <w:szCs w:val="24"/>
        </w:rPr>
        <w:t xml:space="preserve">amount and type may vary from recommended model as long as Salary/Benefit </w:t>
      </w:r>
      <w:r>
        <w:rPr>
          <w:szCs w:val="24"/>
        </w:rPr>
        <w:t xml:space="preserve">    </w:t>
      </w:r>
    </w:p>
    <w:p w:rsidR="00415E65" w:rsidRPr="00977228" w:rsidRDefault="00580245" w:rsidP="00E9772A">
      <w:pPr>
        <w:widowControl w:val="0"/>
        <w:suppressAutoHyphens/>
        <w:contextualSpacing/>
        <w:rPr>
          <w:szCs w:val="24"/>
        </w:rPr>
      </w:pPr>
      <w:r>
        <w:rPr>
          <w:b/>
          <w:szCs w:val="24"/>
        </w:rPr>
        <w:t xml:space="preserve">          </w:t>
      </w:r>
      <w:r w:rsidR="00415E65">
        <w:rPr>
          <w:szCs w:val="24"/>
        </w:rPr>
        <w:t>Percentage</w:t>
      </w:r>
      <w:r w:rsidR="00415E65" w:rsidRPr="00A07AF3">
        <w:rPr>
          <w:szCs w:val="24"/>
        </w:rPr>
        <w:t xml:space="preserve"> is met.</w:t>
      </w:r>
    </w:p>
    <w:p w:rsidR="00F93412" w:rsidRDefault="00F93412" w:rsidP="00F408FB">
      <w:pPr>
        <w:rPr>
          <w:rFonts w:ascii="Arial" w:hAnsi="Arial" w:cs="Arial"/>
          <w:b/>
        </w:rPr>
        <w:sectPr w:rsidR="00F93412" w:rsidSect="005650AB">
          <w:headerReference w:type="even" r:id="rId74"/>
          <w:headerReference w:type="default" r:id="rId75"/>
          <w:headerReference w:type="first" r:id="rId76"/>
          <w:pgSz w:w="15840" w:h="12240" w:orient="landscape" w:code="1"/>
          <w:pgMar w:top="360" w:right="1296" w:bottom="720" w:left="1296" w:header="0" w:footer="120" w:gutter="0"/>
          <w:cols w:space="720"/>
          <w:docGrid w:linePitch="360"/>
        </w:sectPr>
      </w:pPr>
    </w:p>
    <w:p w:rsidR="00A93566" w:rsidRDefault="00A93566" w:rsidP="00F408FB">
      <w:pPr>
        <w:tabs>
          <w:tab w:val="left" w:pos="3225"/>
        </w:tabs>
        <w:rPr>
          <w:szCs w:val="24"/>
        </w:rPr>
      </w:pPr>
    </w:p>
    <w:p w:rsidR="00F93412" w:rsidRDefault="00F93412" w:rsidP="00476002">
      <w:pPr>
        <w:tabs>
          <w:tab w:val="left" w:pos="3225"/>
        </w:tabs>
        <w:jc w:val="both"/>
        <w:rPr>
          <w:b/>
          <w:szCs w:val="24"/>
        </w:rPr>
      </w:pPr>
      <w:r w:rsidRPr="00A750D2">
        <w:rPr>
          <w:szCs w:val="24"/>
        </w:rPr>
        <w:t xml:space="preserve">I. </w:t>
      </w:r>
      <w:r w:rsidRPr="00A750D2">
        <w:rPr>
          <w:b/>
          <w:szCs w:val="24"/>
        </w:rPr>
        <w:t>Principles</w:t>
      </w:r>
    </w:p>
    <w:p w:rsidR="008A70D2" w:rsidRPr="00A750D2" w:rsidRDefault="008A70D2" w:rsidP="00476002">
      <w:pPr>
        <w:tabs>
          <w:tab w:val="left" w:pos="3225"/>
        </w:tabs>
        <w:jc w:val="both"/>
        <w:rPr>
          <w:szCs w:val="24"/>
        </w:rPr>
      </w:pPr>
    </w:p>
    <w:p w:rsidR="00F93412" w:rsidRPr="00A750D2" w:rsidRDefault="00F93412" w:rsidP="00476002">
      <w:pPr>
        <w:tabs>
          <w:tab w:val="left" w:pos="3225"/>
        </w:tabs>
        <w:jc w:val="both"/>
        <w:rPr>
          <w:szCs w:val="24"/>
        </w:rPr>
      </w:pPr>
      <w:r w:rsidRPr="00A750D2">
        <w:rPr>
          <w:szCs w:val="24"/>
        </w:rPr>
        <w:t xml:space="preserve">This document is authored to provide the protocols for the administration and parliamentary function of the </w:t>
      </w:r>
      <w:r w:rsidR="001D2F56">
        <w:rPr>
          <w:szCs w:val="24"/>
        </w:rPr>
        <w:t>Farmworker</w:t>
      </w:r>
      <w:r w:rsidRPr="00A750D2">
        <w:rPr>
          <w:szCs w:val="24"/>
        </w:rPr>
        <w:t xml:space="preserve"> Career Development Program (FCDP)</w:t>
      </w:r>
      <w:r w:rsidR="00DB75DA">
        <w:rPr>
          <w:szCs w:val="24"/>
        </w:rPr>
        <w:t xml:space="preserve"> of</w:t>
      </w:r>
      <w:r w:rsidR="00B7062D" w:rsidRPr="00B7062D">
        <w:rPr>
          <w:szCs w:val="24"/>
        </w:rPr>
        <w:t xml:space="preserve"> </w:t>
      </w:r>
      <w:r w:rsidR="00B7062D" w:rsidRPr="00A750D2">
        <w:rPr>
          <w:szCs w:val="24"/>
        </w:rPr>
        <w:t>[Insert Loc</w:t>
      </w:r>
      <w:r w:rsidR="00B7062D">
        <w:rPr>
          <w:szCs w:val="24"/>
        </w:rPr>
        <w:t xml:space="preserve">al Agency Name] Local </w:t>
      </w:r>
      <w:r w:rsidRPr="00A750D2">
        <w:rPr>
          <w:szCs w:val="24"/>
        </w:rPr>
        <w:t>Advisory Board.</w:t>
      </w:r>
    </w:p>
    <w:p w:rsidR="008A70D2" w:rsidRDefault="008A70D2" w:rsidP="00476002">
      <w:pPr>
        <w:tabs>
          <w:tab w:val="left" w:pos="3225"/>
        </w:tabs>
        <w:jc w:val="both"/>
        <w:rPr>
          <w:szCs w:val="24"/>
        </w:rPr>
      </w:pPr>
    </w:p>
    <w:p w:rsidR="00F93412" w:rsidRDefault="00F93412" w:rsidP="00476002">
      <w:pPr>
        <w:tabs>
          <w:tab w:val="left" w:pos="3225"/>
        </w:tabs>
        <w:jc w:val="both"/>
        <w:rPr>
          <w:b/>
          <w:szCs w:val="24"/>
        </w:rPr>
      </w:pPr>
      <w:r w:rsidRPr="00A750D2">
        <w:rPr>
          <w:szCs w:val="24"/>
        </w:rPr>
        <w:t xml:space="preserve">II. </w:t>
      </w:r>
      <w:r w:rsidRPr="00A750D2">
        <w:rPr>
          <w:b/>
          <w:szCs w:val="24"/>
        </w:rPr>
        <w:t>Purpose</w:t>
      </w:r>
    </w:p>
    <w:p w:rsidR="008A70D2" w:rsidRPr="00A750D2" w:rsidRDefault="008A70D2" w:rsidP="00476002">
      <w:pPr>
        <w:tabs>
          <w:tab w:val="left" w:pos="3225"/>
        </w:tabs>
        <w:jc w:val="both"/>
        <w:rPr>
          <w:szCs w:val="24"/>
        </w:rPr>
      </w:pPr>
    </w:p>
    <w:p w:rsidR="00F93412" w:rsidRDefault="00F93412" w:rsidP="00476002">
      <w:pPr>
        <w:tabs>
          <w:tab w:val="left" w:pos="3225"/>
        </w:tabs>
        <w:jc w:val="both"/>
        <w:rPr>
          <w:szCs w:val="24"/>
        </w:rPr>
      </w:pPr>
      <w:r w:rsidRPr="00A750D2">
        <w:rPr>
          <w:szCs w:val="24"/>
        </w:rPr>
        <w:t xml:space="preserve">The purpose of this Board shall be to advise, assist and support </w:t>
      </w:r>
      <w:r w:rsidR="001D2F56">
        <w:rPr>
          <w:szCs w:val="24"/>
        </w:rPr>
        <w:t>and advocate for the Farmworker</w:t>
      </w:r>
      <w:r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purposes of the Board may include the following responsibilities:</w:t>
      </w:r>
    </w:p>
    <w:p w:rsidR="00711D9E" w:rsidRPr="00A750D2" w:rsidRDefault="00711D9E" w:rsidP="00476002">
      <w:pPr>
        <w:tabs>
          <w:tab w:val="left" w:pos="3225"/>
        </w:tabs>
        <w:jc w:val="both"/>
        <w:rPr>
          <w:szCs w:val="24"/>
        </w:rPr>
      </w:pP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help recruit students into the program</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assist in placing students at employment sites</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assist by offering job mentoring and shadowing opportunities for students</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facilitate cooperation and communication between the FCDP program and the community</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offer recommendations for program improvement</w:t>
      </w:r>
    </w:p>
    <w:p w:rsidR="00F93412" w:rsidRPr="00832AF0" w:rsidRDefault="00F93412" w:rsidP="006F50E8">
      <w:pPr>
        <w:pStyle w:val="ListParagraph"/>
        <w:numPr>
          <w:ilvl w:val="0"/>
          <w:numId w:val="57"/>
        </w:numPr>
        <w:tabs>
          <w:tab w:val="left" w:pos="360"/>
          <w:tab w:val="left" w:pos="3225"/>
        </w:tabs>
        <w:spacing w:after="160" w:line="259" w:lineRule="auto"/>
        <w:ind w:left="360"/>
        <w:contextualSpacing/>
        <w:jc w:val="both"/>
        <w:rPr>
          <w:szCs w:val="24"/>
        </w:rPr>
      </w:pPr>
      <w:r w:rsidRPr="00832AF0">
        <w:rPr>
          <w:szCs w:val="24"/>
        </w:rPr>
        <w:t>study number of workers needed by target occupation in the community advice the FCDP staff on economic development opportunities in the community</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assist the program in setting priorities, including participating in ongoing planning activities of the program</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third-party endorsements, introductions, making themselves available to attend meetings when appropriate</w:t>
      </w:r>
    </w:p>
    <w:p w:rsidR="00F93412" w:rsidRPr="00832AF0" w:rsidRDefault="00F93412" w:rsidP="006F50E8">
      <w:pPr>
        <w:pStyle w:val="ListParagraph"/>
        <w:numPr>
          <w:ilvl w:val="0"/>
          <w:numId w:val="57"/>
        </w:numPr>
        <w:tabs>
          <w:tab w:val="left" w:pos="360"/>
          <w:tab w:val="left" w:pos="3225"/>
        </w:tabs>
        <w:spacing w:after="160" w:line="259" w:lineRule="auto"/>
        <w:ind w:left="0" w:firstLine="0"/>
        <w:contextualSpacing/>
        <w:jc w:val="both"/>
        <w:rPr>
          <w:szCs w:val="24"/>
        </w:rPr>
      </w:pPr>
      <w:r w:rsidRPr="00832AF0">
        <w:rPr>
          <w:szCs w:val="24"/>
        </w:rPr>
        <w:t>support and advocate the FCDP program by helping to raise our profile and visibility</w:t>
      </w:r>
    </w:p>
    <w:p w:rsidR="00711D9E" w:rsidRPr="00A750D2" w:rsidRDefault="00711D9E" w:rsidP="00476002">
      <w:pPr>
        <w:pStyle w:val="ListParagraph"/>
        <w:tabs>
          <w:tab w:val="left" w:pos="3225"/>
        </w:tabs>
        <w:spacing w:after="160" w:line="259" w:lineRule="auto"/>
        <w:ind w:left="0"/>
        <w:contextualSpacing/>
        <w:jc w:val="both"/>
        <w:rPr>
          <w:szCs w:val="24"/>
        </w:rPr>
      </w:pPr>
    </w:p>
    <w:p w:rsidR="00F93412" w:rsidRPr="001D2F56" w:rsidRDefault="00F93412" w:rsidP="00476002">
      <w:pPr>
        <w:tabs>
          <w:tab w:val="left" w:pos="3225"/>
        </w:tabs>
        <w:jc w:val="both"/>
        <w:rPr>
          <w:b/>
          <w:szCs w:val="24"/>
        </w:rPr>
      </w:pPr>
      <w:r w:rsidRPr="001D2F56">
        <w:rPr>
          <w:szCs w:val="24"/>
        </w:rPr>
        <w:t xml:space="preserve">III. </w:t>
      </w:r>
      <w:r w:rsidRPr="001D2F56">
        <w:rPr>
          <w:b/>
          <w:szCs w:val="24"/>
        </w:rPr>
        <w:t>Planning Meetings</w:t>
      </w:r>
    </w:p>
    <w:p w:rsidR="008A70D2" w:rsidRPr="001D2F56" w:rsidRDefault="008A70D2" w:rsidP="00476002">
      <w:pPr>
        <w:tabs>
          <w:tab w:val="left" w:pos="3225"/>
        </w:tabs>
        <w:jc w:val="both"/>
        <w:rPr>
          <w:szCs w:val="24"/>
        </w:rPr>
      </w:pPr>
    </w:p>
    <w:p w:rsidR="008C1676" w:rsidRPr="001D2F56" w:rsidRDefault="008C1676" w:rsidP="00476002">
      <w:pPr>
        <w:tabs>
          <w:tab w:val="left" w:pos="3225"/>
        </w:tabs>
        <w:jc w:val="both"/>
        <w:rPr>
          <w:szCs w:val="24"/>
        </w:rPr>
      </w:pPr>
      <w:r w:rsidRPr="001D2F56">
        <w:rPr>
          <w:szCs w:val="24"/>
        </w:rPr>
        <w:t>It is crucial that meetings are planned and focused on specific content or issues. The general planning process involves reviewing minutes of the last several meetings and the Program of Work in order to create the meeting agenda.</w:t>
      </w:r>
    </w:p>
    <w:p w:rsidR="008C1676" w:rsidRPr="001D2F56" w:rsidRDefault="008C1676" w:rsidP="006F50E8">
      <w:pPr>
        <w:pStyle w:val="ListParagraph"/>
        <w:numPr>
          <w:ilvl w:val="0"/>
          <w:numId w:val="58"/>
        </w:numPr>
        <w:tabs>
          <w:tab w:val="left" w:pos="360"/>
          <w:tab w:val="left" w:pos="3225"/>
        </w:tabs>
        <w:spacing w:after="160" w:line="256" w:lineRule="auto"/>
        <w:ind w:left="0" w:firstLine="0"/>
        <w:contextualSpacing/>
        <w:jc w:val="both"/>
        <w:rPr>
          <w:szCs w:val="24"/>
        </w:rPr>
      </w:pPr>
      <w:r w:rsidRPr="001D2F56">
        <w:rPr>
          <w:szCs w:val="24"/>
        </w:rPr>
        <w:t xml:space="preserve">The </w:t>
      </w:r>
      <w:r w:rsidR="00C97290">
        <w:rPr>
          <w:szCs w:val="24"/>
        </w:rPr>
        <w:t xml:space="preserve">Local </w:t>
      </w:r>
      <w:r w:rsidRPr="001D2F56">
        <w:rPr>
          <w:szCs w:val="24"/>
        </w:rPr>
        <w:t xml:space="preserve">Advisory Board must meet at least </w:t>
      </w:r>
      <w:r w:rsidRPr="001D2F56">
        <w:rPr>
          <w:szCs w:val="24"/>
          <w:u w:val="single"/>
        </w:rPr>
        <w:t>four times</w:t>
      </w:r>
      <w:r w:rsidRPr="001D2F56">
        <w:rPr>
          <w:szCs w:val="24"/>
        </w:rPr>
        <w:t xml:space="preserve"> per year.  </w:t>
      </w:r>
    </w:p>
    <w:p w:rsidR="008C1676" w:rsidRPr="001D2F56" w:rsidRDefault="008C1676" w:rsidP="006F50E8">
      <w:pPr>
        <w:pStyle w:val="ListParagraph"/>
        <w:numPr>
          <w:ilvl w:val="0"/>
          <w:numId w:val="58"/>
        </w:numPr>
        <w:tabs>
          <w:tab w:val="left" w:pos="360"/>
          <w:tab w:val="left" w:pos="3225"/>
        </w:tabs>
        <w:spacing w:after="160" w:line="256" w:lineRule="auto"/>
        <w:ind w:left="0" w:firstLine="0"/>
        <w:contextualSpacing/>
        <w:jc w:val="both"/>
        <w:rPr>
          <w:szCs w:val="24"/>
        </w:rPr>
      </w:pPr>
      <w:r w:rsidRPr="001D2F56">
        <w:rPr>
          <w:szCs w:val="24"/>
        </w:rPr>
        <w:t xml:space="preserve">Tentative meeting dates for the year may be set by the group during the development of the Program of Work.  </w:t>
      </w:r>
    </w:p>
    <w:p w:rsidR="008C1676" w:rsidRPr="001D2F56" w:rsidRDefault="008C1676" w:rsidP="006F50E8">
      <w:pPr>
        <w:pStyle w:val="ListParagraph"/>
        <w:numPr>
          <w:ilvl w:val="0"/>
          <w:numId w:val="58"/>
        </w:numPr>
        <w:tabs>
          <w:tab w:val="left" w:pos="360"/>
          <w:tab w:val="left" w:pos="3225"/>
        </w:tabs>
        <w:spacing w:after="160" w:line="256" w:lineRule="auto"/>
        <w:ind w:left="360"/>
        <w:contextualSpacing/>
        <w:jc w:val="both"/>
        <w:rPr>
          <w:szCs w:val="24"/>
        </w:rPr>
      </w:pPr>
      <w:r w:rsidRPr="001D2F56">
        <w:rPr>
          <w:szCs w:val="24"/>
        </w:rPr>
        <w:t xml:space="preserve">It is </w:t>
      </w:r>
      <w:r w:rsidRPr="001D2F56">
        <w:rPr>
          <w:szCs w:val="24"/>
          <w:u w:val="single"/>
        </w:rPr>
        <w:t>required</w:t>
      </w:r>
      <w:r w:rsidRPr="001D2F56">
        <w:rPr>
          <w:szCs w:val="24"/>
        </w:rPr>
        <w:t xml:space="preserve"> that the dates and times of </w:t>
      </w:r>
      <w:r w:rsidR="00C97290">
        <w:rPr>
          <w:szCs w:val="24"/>
        </w:rPr>
        <w:t xml:space="preserve">Local </w:t>
      </w:r>
      <w:r w:rsidRPr="001D2F56">
        <w:rPr>
          <w:szCs w:val="24"/>
        </w:rPr>
        <w:t xml:space="preserve">Advisory Board meetings be announced to the </w:t>
      </w:r>
      <w:r w:rsidR="00C97290">
        <w:rPr>
          <w:szCs w:val="24"/>
        </w:rPr>
        <w:t xml:space="preserve">FCDP </w:t>
      </w:r>
      <w:r w:rsidRPr="001D2F56">
        <w:rPr>
          <w:szCs w:val="24"/>
        </w:rPr>
        <w:t xml:space="preserve">State Office </w:t>
      </w:r>
      <w:r w:rsidRPr="001D2F56">
        <w:rPr>
          <w:szCs w:val="24"/>
          <w:u w:val="single"/>
        </w:rPr>
        <w:t>at minimum</w:t>
      </w:r>
      <w:r w:rsidRPr="001D2F56">
        <w:rPr>
          <w:szCs w:val="24"/>
        </w:rPr>
        <w:t xml:space="preserve"> three weeks prior to scheduled meetings. </w:t>
      </w:r>
    </w:p>
    <w:p w:rsidR="008C1676" w:rsidRPr="001D2F56" w:rsidRDefault="008C1676" w:rsidP="006F50E8">
      <w:pPr>
        <w:pStyle w:val="ListParagraph"/>
        <w:numPr>
          <w:ilvl w:val="0"/>
          <w:numId w:val="58"/>
        </w:numPr>
        <w:tabs>
          <w:tab w:val="left" w:pos="360"/>
          <w:tab w:val="left" w:pos="3225"/>
        </w:tabs>
        <w:spacing w:after="160" w:line="256" w:lineRule="auto"/>
        <w:ind w:left="0" w:firstLine="0"/>
        <w:contextualSpacing/>
        <w:jc w:val="both"/>
        <w:rPr>
          <w:szCs w:val="24"/>
        </w:rPr>
      </w:pPr>
      <w:r w:rsidRPr="001D2F56">
        <w:rPr>
          <w:szCs w:val="24"/>
        </w:rPr>
        <w:t xml:space="preserve">Each meeting should focus on specific content or issues. </w:t>
      </w:r>
    </w:p>
    <w:p w:rsidR="004949CC" w:rsidRPr="00E9772A" w:rsidRDefault="008C1676" w:rsidP="006F50E8">
      <w:pPr>
        <w:pStyle w:val="ListParagraph"/>
        <w:numPr>
          <w:ilvl w:val="0"/>
          <w:numId w:val="58"/>
        </w:numPr>
        <w:tabs>
          <w:tab w:val="left" w:pos="360"/>
          <w:tab w:val="left" w:pos="3225"/>
        </w:tabs>
        <w:spacing w:after="160" w:line="256" w:lineRule="auto"/>
        <w:ind w:left="360"/>
        <w:contextualSpacing/>
        <w:jc w:val="both"/>
        <w:rPr>
          <w:szCs w:val="24"/>
        </w:rPr>
      </w:pPr>
      <w:r w:rsidRPr="001D2F56">
        <w:rPr>
          <w:szCs w:val="24"/>
        </w:rPr>
        <w:t>Meetings could be held at various locations. Holding meetings at a school enables committee members to gain a better picture of how the program operates. Meeting at business or industry sites gives recognition to committee members and their organizations and brings the instructor to the sites where students may be placed.</w:t>
      </w:r>
    </w:p>
    <w:p w:rsidR="004949CC" w:rsidRDefault="004949CC" w:rsidP="00476002">
      <w:pPr>
        <w:pStyle w:val="Heading3"/>
        <w:spacing w:before="117"/>
        <w:jc w:val="both"/>
        <w:rPr>
          <w:rFonts w:asciiTheme="minorHAnsi" w:hAnsiTheme="minorHAnsi" w:cstheme="minorHAnsi"/>
        </w:rPr>
      </w:pPr>
    </w:p>
    <w:p w:rsidR="008C1676" w:rsidRPr="001D2F56" w:rsidRDefault="008C1676" w:rsidP="00476002">
      <w:pPr>
        <w:pStyle w:val="Heading3"/>
        <w:spacing w:before="117"/>
        <w:jc w:val="both"/>
        <w:rPr>
          <w:rFonts w:asciiTheme="minorHAnsi" w:hAnsiTheme="minorHAnsi" w:cstheme="minorHAnsi"/>
          <w:sz w:val="24"/>
          <w:szCs w:val="24"/>
        </w:rPr>
      </w:pPr>
      <w:r w:rsidRPr="001D2F56">
        <w:rPr>
          <w:rFonts w:asciiTheme="minorHAnsi" w:hAnsiTheme="minorHAnsi" w:cstheme="minorHAnsi"/>
        </w:rPr>
        <w:t>IV. Minutes of Meetings</w:t>
      </w:r>
    </w:p>
    <w:p w:rsidR="008C1676" w:rsidRPr="001D2F56" w:rsidRDefault="008C1676" w:rsidP="00476002">
      <w:pPr>
        <w:spacing w:before="107"/>
        <w:jc w:val="both"/>
        <w:rPr>
          <w:rFonts w:asciiTheme="minorHAnsi" w:hAnsiTheme="minorHAnsi" w:cstheme="minorBidi"/>
        </w:rPr>
      </w:pPr>
      <w:r w:rsidRPr="001D2F56">
        <w:t>Meeting minutes must include:</w:t>
      </w:r>
    </w:p>
    <w:p w:rsidR="008C1676" w:rsidRPr="001D2F56" w:rsidRDefault="008C1676" w:rsidP="006F50E8">
      <w:pPr>
        <w:pStyle w:val="ListParagraph"/>
        <w:widowControl w:val="0"/>
        <w:numPr>
          <w:ilvl w:val="0"/>
          <w:numId w:val="59"/>
        </w:numPr>
        <w:tabs>
          <w:tab w:val="left" w:pos="360"/>
          <w:tab w:val="left" w:pos="1181"/>
        </w:tabs>
        <w:autoSpaceDE w:val="0"/>
        <w:autoSpaceDN w:val="0"/>
        <w:spacing w:before="14"/>
        <w:ind w:left="0" w:firstLine="0"/>
        <w:contextualSpacing/>
        <w:jc w:val="both"/>
      </w:pPr>
      <w:r w:rsidRPr="001D2F56">
        <w:t>Decisions, recommendations or motions made by the advisory</w:t>
      </w:r>
      <w:r w:rsidRPr="00E9772A">
        <w:rPr>
          <w:spacing w:val="-20"/>
        </w:rPr>
        <w:t xml:space="preserve"> </w:t>
      </w:r>
      <w:r w:rsidRPr="001D2F56">
        <w:t>committee</w:t>
      </w:r>
    </w:p>
    <w:p w:rsidR="008C1676" w:rsidRPr="001D2F56" w:rsidRDefault="008C1676" w:rsidP="006F50E8">
      <w:pPr>
        <w:pStyle w:val="ListParagraph"/>
        <w:widowControl w:val="0"/>
        <w:numPr>
          <w:ilvl w:val="0"/>
          <w:numId w:val="59"/>
        </w:numPr>
        <w:tabs>
          <w:tab w:val="left" w:pos="360"/>
          <w:tab w:val="left" w:pos="1181"/>
        </w:tabs>
        <w:autoSpaceDE w:val="0"/>
        <w:autoSpaceDN w:val="0"/>
        <w:spacing w:before="14"/>
        <w:ind w:left="0" w:firstLine="0"/>
        <w:contextualSpacing/>
        <w:jc w:val="both"/>
      </w:pPr>
      <w:r w:rsidRPr="001D2F56">
        <w:t>Responses to questions or recommendations made at previous</w:t>
      </w:r>
      <w:r w:rsidRPr="00E9772A">
        <w:rPr>
          <w:spacing w:val="-14"/>
        </w:rPr>
        <w:t xml:space="preserve"> </w:t>
      </w:r>
      <w:r w:rsidRPr="001D2F56">
        <w:t>meetings</w:t>
      </w:r>
    </w:p>
    <w:p w:rsidR="008C1676" w:rsidRPr="001D2F56" w:rsidRDefault="008C1676" w:rsidP="006F50E8">
      <w:pPr>
        <w:pStyle w:val="ListParagraph"/>
        <w:widowControl w:val="0"/>
        <w:numPr>
          <w:ilvl w:val="0"/>
          <w:numId w:val="59"/>
        </w:numPr>
        <w:tabs>
          <w:tab w:val="left" w:pos="360"/>
          <w:tab w:val="left" w:pos="1181"/>
        </w:tabs>
        <w:autoSpaceDE w:val="0"/>
        <w:autoSpaceDN w:val="0"/>
        <w:spacing w:before="14"/>
        <w:ind w:left="360"/>
        <w:contextualSpacing/>
        <w:jc w:val="both"/>
      </w:pPr>
      <w:r w:rsidRPr="001D2F56">
        <w:lastRenderedPageBreak/>
        <w:t>Assignments to be carried out following the meeting (include what is to be done,</w:t>
      </w:r>
      <w:r w:rsidRPr="00E9772A">
        <w:rPr>
          <w:spacing w:val="-12"/>
        </w:rPr>
        <w:t xml:space="preserve"> </w:t>
      </w:r>
      <w:r w:rsidRPr="001D2F56">
        <w:t>who is in charge and the completion or reporting</w:t>
      </w:r>
      <w:r w:rsidRPr="00E9772A">
        <w:rPr>
          <w:spacing w:val="-7"/>
        </w:rPr>
        <w:t xml:space="preserve"> </w:t>
      </w:r>
      <w:r w:rsidRPr="001D2F56">
        <w:t>date).</w:t>
      </w:r>
    </w:p>
    <w:p w:rsidR="008C1676" w:rsidRPr="001D2F56" w:rsidRDefault="008C1676" w:rsidP="006F50E8">
      <w:pPr>
        <w:pStyle w:val="ListParagraph"/>
        <w:widowControl w:val="0"/>
        <w:numPr>
          <w:ilvl w:val="0"/>
          <w:numId w:val="59"/>
        </w:numPr>
        <w:tabs>
          <w:tab w:val="left" w:pos="360"/>
          <w:tab w:val="left" w:pos="1181"/>
        </w:tabs>
        <w:autoSpaceDE w:val="0"/>
        <w:autoSpaceDN w:val="0"/>
        <w:spacing w:before="14"/>
        <w:ind w:left="0" w:firstLine="0"/>
        <w:contextualSpacing/>
        <w:jc w:val="both"/>
      </w:pPr>
      <w:r w:rsidRPr="001D2F56">
        <w:t>Items to be addressed at the next meeting (both new items and tabled items from</w:t>
      </w:r>
      <w:r w:rsidRPr="00E9772A">
        <w:rPr>
          <w:spacing w:val="-20"/>
        </w:rPr>
        <w:t xml:space="preserve"> </w:t>
      </w:r>
      <w:r w:rsidRPr="001D2F56">
        <w:t>the current</w:t>
      </w:r>
      <w:r w:rsidRPr="00E9772A">
        <w:rPr>
          <w:spacing w:val="-6"/>
        </w:rPr>
        <w:t xml:space="preserve"> </w:t>
      </w:r>
      <w:r w:rsidRPr="001D2F56">
        <w:t>meeting).</w:t>
      </w:r>
    </w:p>
    <w:p w:rsidR="008C1676" w:rsidRDefault="008C1676" w:rsidP="006F50E8">
      <w:pPr>
        <w:pStyle w:val="ListParagraph"/>
        <w:widowControl w:val="0"/>
        <w:numPr>
          <w:ilvl w:val="0"/>
          <w:numId w:val="59"/>
        </w:numPr>
        <w:tabs>
          <w:tab w:val="left" w:pos="360"/>
          <w:tab w:val="left" w:pos="1181"/>
        </w:tabs>
        <w:autoSpaceDE w:val="0"/>
        <w:autoSpaceDN w:val="0"/>
        <w:spacing w:before="14"/>
        <w:ind w:left="0" w:firstLine="0"/>
        <w:contextualSpacing/>
        <w:jc w:val="both"/>
      </w:pPr>
      <w:r w:rsidRPr="001D2F56">
        <w:t>It is the duty of the Secretary to distribute meeting minutes as soon as possible following the meeting.</w:t>
      </w:r>
    </w:p>
    <w:p w:rsidR="001D2F56" w:rsidRDefault="001D2F56" w:rsidP="00476002">
      <w:pPr>
        <w:widowControl w:val="0"/>
        <w:tabs>
          <w:tab w:val="left" w:pos="1181"/>
        </w:tabs>
        <w:autoSpaceDE w:val="0"/>
        <w:autoSpaceDN w:val="0"/>
        <w:spacing w:before="14"/>
        <w:contextualSpacing/>
        <w:jc w:val="both"/>
      </w:pPr>
    </w:p>
    <w:p w:rsidR="001D2F56" w:rsidRDefault="001D2F56" w:rsidP="00476002">
      <w:pPr>
        <w:widowControl w:val="0"/>
        <w:tabs>
          <w:tab w:val="left" w:pos="1181"/>
        </w:tabs>
        <w:autoSpaceDE w:val="0"/>
        <w:autoSpaceDN w:val="0"/>
        <w:spacing w:before="14"/>
        <w:contextualSpacing/>
        <w:jc w:val="both"/>
      </w:pPr>
      <w:r>
        <w:t xml:space="preserve">Additional information regarding FCDP </w:t>
      </w:r>
      <w:r w:rsidR="00B630F3">
        <w:t xml:space="preserve">Local </w:t>
      </w:r>
      <w:r>
        <w:t>Advisory Boards can be found at the following link:</w:t>
      </w:r>
    </w:p>
    <w:p w:rsidR="001D2F56" w:rsidRDefault="009D47AD" w:rsidP="00476002">
      <w:pPr>
        <w:widowControl w:val="0"/>
        <w:tabs>
          <w:tab w:val="left" w:pos="1181"/>
        </w:tabs>
        <w:autoSpaceDE w:val="0"/>
        <w:autoSpaceDN w:val="0"/>
        <w:spacing w:before="14"/>
        <w:contextualSpacing/>
        <w:jc w:val="both"/>
      </w:pPr>
      <w:hyperlink r:id="rId77" w:history="1">
        <w:r w:rsidR="001D2F56" w:rsidRPr="008F30F6">
          <w:rPr>
            <w:rStyle w:val="Hyperlink"/>
          </w:rPr>
          <w:t>http://www.fldoe.org/academics/career-adult-edu/farmworker-jobs-edu-program/</w:t>
        </w:r>
      </w:hyperlink>
    </w:p>
    <w:p w:rsidR="001D2F56" w:rsidRPr="001D2F56" w:rsidRDefault="001D2F56" w:rsidP="00476002">
      <w:pPr>
        <w:widowControl w:val="0"/>
        <w:tabs>
          <w:tab w:val="left" w:pos="1181"/>
        </w:tabs>
        <w:autoSpaceDE w:val="0"/>
        <w:autoSpaceDN w:val="0"/>
        <w:spacing w:before="14"/>
        <w:contextualSpacing/>
      </w:pPr>
    </w:p>
    <w:p w:rsidR="008C1676" w:rsidRDefault="008C1676" w:rsidP="00476002">
      <w:pPr>
        <w:tabs>
          <w:tab w:val="left" w:pos="3225"/>
        </w:tabs>
        <w:rPr>
          <w:szCs w:val="24"/>
        </w:rPr>
      </w:pPr>
    </w:p>
    <w:p w:rsidR="00AD6438" w:rsidRDefault="00AD6438" w:rsidP="00476002">
      <w:pPr>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476002">
      <w:pPr>
        <w:ind w:hanging="18"/>
        <w:rPr>
          <w:b/>
          <w:szCs w:val="24"/>
        </w:rPr>
      </w:pPr>
    </w:p>
    <w:p w:rsidR="00AD6438" w:rsidRDefault="00AD6438" w:rsidP="00F408FB">
      <w:pPr>
        <w:rPr>
          <w:b/>
          <w:szCs w:val="24"/>
        </w:rPr>
        <w:sectPr w:rsidR="00AD6438" w:rsidSect="00F93412">
          <w:headerReference w:type="even" r:id="rId78"/>
          <w:headerReference w:type="default" r:id="rId79"/>
          <w:headerReference w:type="first" r:id="rId80"/>
          <w:pgSz w:w="12240" w:h="15840" w:code="1"/>
          <w:pgMar w:top="1296" w:right="720" w:bottom="1296" w:left="720" w:header="0" w:footer="120" w:gutter="0"/>
          <w:cols w:space="720"/>
          <w:docGrid w:linePitch="360"/>
        </w:sectPr>
      </w:pPr>
    </w:p>
    <w:p w:rsidR="00885867" w:rsidRPr="00885867" w:rsidRDefault="00476002" w:rsidP="00F408FB">
      <w:pPr>
        <w:jc w:val="center"/>
        <w:rPr>
          <w:b/>
        </w:rPr>
      </w:pPr>
      <w:r>
        <w:rPr>
          <w:b/>
        </w:rPr>
        <w:lastRenderedPageBreak/>
        <w:t>Subrecipient</w:t>
      </w:r>
      <w:r w:rsidR="00885867" w:rsidRPr="00885867">
        <w:rPr>
          <w:b/>
        </w:rPr>
        <w:t xml:space="preserve"> Location: __________________________</w:t>
      </w:r>
    </w:p>
    <w:p w:rsidR="00AD6438" w:rsidRPr="00885867" w:rsidRDefault="00AD6438" w:rsidP="00F408FB">
      <w:pPr>
        <w:tabs>
          <w:tab w:val="left" w:leader="underscore" w:pos="9360"/>
        </w:tabs>
        <w:spacing w:line="276" w:lineRule="auto"/>
        <w:jc w:val="both"/>
        <w:rPr>
          <w:rFonts w:eastAsia="Calibri"/>
          <w:b/>
          <w:szCs w:val="24"/>
        </w:rPr>
      </w:pPr>
    </w:p>
    <w:p w:rsidR="00AD6438" w:rsidRPr="00AD6438" w:rsidRDefault="00AD6438" w:rsidP="00F408FB">
      <w:pPr>
        <w:tabs>
          <w:tab w:val="left" w:leader="underscore" w:pos="9360"/>
        </w:tabs>
        <w:spacing w:line="276" w:lineRule="auto"/>
        <w:jc w:val="both"/>
        <w:rPr>
          <w:rFonts w:eastAsia="Calibri"/>
          <w:szCs w:val="24"/>
          <w:u w:val="single"/>
        </w:rPr>
      </w:pPr>
      <w:r w:rsidRPr="00AD6438">
        <w:rPr>
          <w:rFonts w:eastAsia="Calibri"/>
          <w:b/>
          <w:szCs w:val="24"/>
        </w:rPr>
        <w:t>Agency Name:</w:t>
      </w:r>
      <w:r w:rsidR="00315676">
        <w:rPr>
          <w:rFonts w:eastAsia="Calibri"/>
          <w:b/>
          <w:szCs w:val="24"/>
        </w:rPr>
        <w:t xml:space="preserve"> </w:t>
      </w:r>
      <w:r w:rsidRPr="00AD6438">
        <w:rPr>
          <w:rFonts w:eastAsia="Calibri"/>
          <w:b/>
          <w:szCs w:val="24"/>
        </w:rPr>
        <w:tab/>
      </w:r>
    </w:p>
    <w:p w:rsidR="00AD6438" w:rsidRPr="00AD6438" w:rsidRDefault="00AD6438" w:rsidP="00F408FB">
      <w:pPr>
        <w:tabs>
          <w:tab w:val="left" w:leader="underscore" w:pos="9360"/>
        </w:tabs>
        <w:spacing w:line="276" w:lineRule="auto"/>
        <w:jc w:val="both"/>
        <w:rPr>
          <w:rFonts w:eastAsia="Calibri"/>
          <w:szCs w:val="24"/>
        </w:rPr>
      </w:pPr>
    </w:p>
    <w:p w:rsidR="00AD6438" w:rsidRPr="00AD6438" w:rsidRDefault="00AD6438" w:rsidP="00F408FB">
      <w:pPr>
        <w:tabs>
          <w:tab w:val="left" w:leader="underscore" w:pos="9360"/>
        </w:tabs>
        <w:spacing w:line="276" w:lineRule="auto"/>
        <w:jc w:val="both"/>
        <w:rPr>
          <w:rFonts w:eastAsia="Calibri"/>
          <w:b/>
          <w:szCs w:val="24"/>
          <w:u w:val="single"/>
        </w:rPr>
      </w:pPr>
      <w:r w:rsidRPr="00AD6438">
        <w:rPr>
          <w:rFonts w:eastAsia="Calibri"/>
          <w:b/>
          <w:szCs w:val="24"/>
        </w:rPr>
        <w:t>Contact Person:</w:t>
      </w:r>
      <w:r w:rsidR="00315676">
        <w:rPr>
          <w:rFonts w:eastAsia="Calibri"/>
          <w:b/>
          <w:szCs w:val="24"/>
        </w:rPr>
        <w:t xml:space="preserve"> </w:t>
      </w:r>
      <w:r w:rsidRPr="00AD6438">
        <w:rPr>
          <w:rFonts w:eastAsia="Calibri"/>
          <w:b/>
          <w:szCs w:val="24"/>
        </w:rPr>
        <w:tab/>
      </w:r>
    </w:p>
    <w:p w:rsidR="00AD6438" w:rsidRPr="00AD6438" w:rsidRDefault="00AD6438" w:rsidP="00F408FB">
      <w:pPr>
        <w:tabs>
          <w:tab w:val="left" w:leader="underscore" w:pos="9360"/>
        </w:tabs>
        <w:spacing w:line="276" w:lineRule="auto"/>
        <w:jc w:val="both"/>
        <w:rPr>
          <w:rFonts w:eastAsia="Calibri"/>
          <w:szCs w:val="24"/>
        </w:rPr>
      </w:pPr>
    </w:p>
    <w:p w:rsidR="00AD6438" w:rsidRPr="00AD6438" w:rsidRDefault="00AD6438" w:rsidP="00F408FB">
      <w:pPr>
        <w:tabs>
          <w:tab w:val="left" w:leader="underscore" w:pos="9360"/>
        </w:tabs>
        <w:spacing w:line="276" w:lineRule="auto"/>
        <w:jc w:val="both"/>
        <w:rPr>
          <w:rFonts w:eastAsia="Calibri"/>
          <w:b/>
          <w:szCs w:val="24"/>
        </w:rPr>
      </w:pPr>
      <w:r w:rsidRPr="00AD6438">
        <w:rPr>
          <w:rFonts w:eastAsia="Calibri"/>
          <w:b/>
          <w:szCs w:val="24"/>
        </w:rPr>
        <w:t>E-mail:</w:t>
      </w:r>
      <w:r w:rsidR="00315676">
        <w:rPr>
          <w:rFonts w:eastAsia="Calibri"/>
          <w:b/>
          <w:szCs w:val="24"/>
        </w:rPr>
        <w:t xml:space="preserve"> </w:t>
      </w:r>
      <w:r w:rsidRPr="00AD6438">
        <w:rPr>
          <w:rFonts w:eastAsia="Calibri"/>
          <w:b/>
          <w:szCs w:val="24"/>
        </w:rPr>
        <w:tab/>
      </w:r>
    </w:p>
    <w:p w:rsidR="00AD6438" w:rsidRPr="00AD6438" w:rsidRDefault="00AD6438" w:rsidP="00F408FB">
      <w:pPr>
        <w:tabs>
          <w:tab w:val="left" w:leader="underscore" w:pos="9360"/>
        </w:tabs>
        <w:spacing w:line="276" w:lineRule="auto"/>
        <w:jc w:val="both"/>
        <w:rPr>
          <w:rFonts w:eastAsia="Calibri"/>
          <w:szCs w:val="24"/>
          <w:u w:val="single"/>
        </w:rPr>
      </w:pPr>
    </w:p>
    <w:p w:rsidR="00AD6438" w:rsidRPr="00AD6438" w:rsidRDefault="00AD6438" w:rsidP="00F408FB">
      <w:pPr>
        <w:tabs>
          <w:tab w:val="left" w:leader="underscore" w:pos="9360"/>
        </w:tabs>
        <w:spacing w:line="276" w:lineRule="auto"/>
        <w:jc w:val="both"/>
        <w:rPr>
          <w:rFonts w:eastAsia="Calibri"/>
          <w:b/>
          <w:szCs w:val="24"/>
        </w:rPr>
      </w:pPr>
      <w:r w:rsidRPr="00AD6438">
        <w:rPr>
          <w:rFonts w:eastAsia="Calibri"/>
          <w:b/>
          <w:szCs w:val="24"/>
        </w:rPr>
        <w:t>Address:</w:t>
      </w:r>
      <w:r w:rsidR="00315676">
        <w:rPr>
          <w:rFonts w:eastAsia="Calibri"/>
          <w:b/>
          <w:szCs w:val="24"/>
        </w:rPr>
        <w:t xml:space="preserve"> </w:t>
      </w:r>
      <w:r w:rsidRPr="00AD6438">
        <w:rPr>
          <w:rFonts w:eastAsia="Calibri"/>
          <w:b/>
          <w:szCs w:val="24"/>
        </w:rPr>
        <w:tab/>
      </w:r>
    </w:p>
    <w:p w:rsidR="00AD6438" w:rsidRPr="00AD6438" w:rsidRDefault="00AD6438" w:rsidP="00F408FB">
      <w:pPr>
        <w:tabs>
          <w:tab w:val="left" w:leader="underscore" w:pos="9360"/>
        </w:tabs>
        <w:spacing w:line="276" w:lineRule="auto"/>
        <w:jc w:val="both"/>
        <w:rPr>
          <w:rFonts w:eastAsia="Calibri"/>
          <w:szCs w:val="24"/>
        </w:rPr>
      </w:pPr>
    </w:p>
    <w:p w:rsidR="00AD6438" w:rsidRPr="00AD6438" w:rsidRDefault="00AD6438" w:rsidP="00F408FB">
      <w:pPr>
        <w:tabs>
          <w:tab w:val="left" w:leader="underscore" w:pos="9360"/>
        </w:tabs>
        <w:spacing w:line="276" w:lineRule="auto"/>
        <w:jc w:val="both"/>
        <w:rPr>
          <w:rFonts w:eastAsia="Calibri"/>
          <w:b/>
          <w:szCs w:val="24"/>
        </w:rPr>
      </w:pPr>
      <w:r w:rsidRPr="00AD6438">
        <w:rPr>
          <w:rFonts w:eastAsia="Calibri"/>
          <w:b/>
          <w:szCs w:val="24"/>
        </w:rPr>
        <w:t>Phone Number:</w:t>
      </w:r>
      <w:r w:rsidR="00315676">
        <w:rPr>
          <w:rFonts w:eastAsia="Calibri"/>
          <w:b/>
          <w:szCs w:val="24"/>
        </w:rPr>
        <w:t xml:space="preserve"> </w:t>
      </w:r>
      <w:r w:rsidRPr="00AD6438">
        <w:rPr>
          <w:rFonts w:eastAsia="Calibri"/>
          <w:b/>
          <w:szCs w:val="24"/>
        </w:rPr>
        <w:tab/>
      </w:r>
    </w:p>
    <w:p w:rsidR="00AD6438" w:rsidRPr="00AD6438" w:rsidRDefault="00AD6438" w:rsidP="00F408FB">
      <w:pPr>
        <w:tabs>
          <w:tab w:val="left" w:leader="underscore" w:pos="9360"/>
        </w:tabs>
        <w:spacing w:line="276" w:lineRule="auto"/>
        <w:jc w:val="both"/>
        <w:rPr>
          <w:rFonts w:eastAsia="Calibri"/>
          <w:szCs w:val="24"/>
        </w:rPr>
      </w:pPr>
    </w:p>
    <w:p w:rsidR="00AD6438" w:rsidRDefault="00AD6438" w:rsidP="00F408FB">
      <w:pPr>
        <w:tabs>
          <w:tab w:val="left" w:leader="underscore" w:pos="9360"/>
        </w:tabs>
        <w:spacing w:line="276" w:lineRule="auto"/>
        <w:jc w:val="both"/>
        <w:rPr>
          <w:rFonts w:eastAsia="Calibri"/>
          <w:b/>
          <w:szCs w:val="24"/>
        </w:rPr>
      </w:pPr>
      <w:r w:rsidRPr="00AD6438">
        <w:rPr>
          <w:rFonts w:eastAsia="Calibri"/>
          <w:b/>
          <w:szCs w:val="24"/>
        </w:rPr>
        <w:t>Services Provided:</w:t>
      </w:r>
      <w:r w:rsidRPr="00AD6438">
        <w:rPr>
          <w:rFonts w:eastAsia="Calibri"/>
          <w:b/>
          <w:szCs w:val="24"/>
        </w:rPr>
        <w:tab/>
      </w:r>
    </w:p>
    <w:p w:rsidR="00A93566" w:rsidRDefault="00A93566" w:rsidP="00F408FB">
      <w:pPr>
        <w:tabs>
          <w:tab w:val="left" w:leader="underscore" w:pos="9360"/>
        </w:tabs>
        <w:spacing w:line="276" w:lineRule="auto"/>
        <w:jc w:val="both"/>
        <w:rPr>
          <w:rFonts w:eastAsia="Calibri"/>
          <w:b/>
          <w:szCs w:val="24"/>
        </w:rPr>
      </w:pPr>
    </w:p>
    <w:p w:rsidR="00A93566" w:rsidRDefault="00A93566" w:rsidP="00F408FB">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rsidR="00A93566" w:rsidRDefault="00A93566" w:rsidP="00F408FB">
      <w:pPr>
        <w:tabs>
          <w:tab w:val="left" w:leader="underscore" w:pos="9360"/>
        </w:tabs>
        <w:spacing w:line="276" w:lineRule="auto"/>
        <w:jc w:val="both"/>
        <w:rPr>
          <w:rFonts w:eastAsia="Calibri"/>
          <w:b/>
          <w:szCs w:val="24"/>
        </w:rPr>
      </w:pPr>
    </w:p>
    <w:p w:rsidR="00A93566" w:rsidRPr="00AD6438" w:rsidRDefault="00A93566" w:rsidP="00F408FB">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rsidR="00AD6438" w:rsidRPr="00AD6438" w:rsidRDefault="00AD6438" w:rsidP="00F408FB">
      <w:pPr>
        <w:tabs>
          <w:tab w:val="left" w:leader="underscore" w:pos="9360"/>
        </w:tabs>
        <w:spacing w:line="276" w:lineRule="auto"/>
        <w:jc w:val="both"/>
        <w:rPr>
          <w:rFonts w:eastAsia="Calibri"/>
          <w:szCs w:val="24"/>
        </w:rPr>
      </w:pPr>
    </w:p>
    <w:p w:rsidR="00AD6438" w:rsidRPr="00AD6438" w:rsidRDefault="00AD6438" w:rsidP="00F408FB">
      <w:pPr>
        <w:tabs>
          <w:tab w:val="left" w:leader="underscore" w:pos="9360"/>
        </w:tabs>
        <w:spacing w:line="276" w:lineRule="auto"/>
        <w:jc w:val="both"/>
        <w:rPr>
          <w:rFonts w:eastAsia="Calibri"/>
          <w:b/>
          <w:szCs w:val="24"/>
          <w:u w:val="single"/>
        </w:rPr>
      </w:pPr>
      <w:r w:rsidRPr="00AD6438">
        <w:rPr>
          <w:rFonts w:eastAsia="Calibri"/>
          <w:b/>
          <w:szCs w:val="24"/>
        </w:rPr>
        <w:t>Timeline:</w:t>
      </w:r>
      <w:r w:rsidR="00315676">
        <w:rPr>
          <w:rFonts w:eastAsia="Calibri"/>
          <w:b/>
          <w:szCs w:val="24"/>
        </w:rPr>
        <w:t xml:space="preserve"> </w:t>
      </w:r>
      <w:r w:rsidRPr="00AD6438">
        <w:rPr>
          <w:rFonts w:eastAsia="Calibri"/>
          <w:b/>
          <w:szCs w:val="24"/>
        </w:rPr>
        <w:tab/>
      </w:r>
    </w:p>
    <w:p w:rsidR="00AD6438" w:rsidRDefault="00AD6438" w:rsidP="00F408FB">
      <w:pPr>
        <w:tabs>
          <w:tab w:val="left" w:leader="underscore" w:pos="9360"/>
        </w:tabs>
        <w:spacing w:line="276" w:lineRule="auto"/>
        <w:jc w:val="both"/>
        <w:rPr>
          <w:rFonts w:eastAsia="Calibri"/>
          <w:szCs w:val="24"/>
        </w:rPr>
      </w:pPr>
    </w:p>
    <w:p w:rsidR="00A93566" w:rsidRPr="00AD6438" w:rsidRDefault="00A93566" w:rsidP="00F408FB">
      <w:pPr>
        <w:tabs>
          <w:tab w:val="left" w:leader="underscore" w:pos="9360"/>
        </w:tabs>
        <w:spacing w:line="276" w:lineRule="auto"/>
        <w:jc w:val="both"/>
        <w:rPr>
          <w:rFonts w:eastAsia="Calibri"/>
          <w:szCs w:val="24"/>
        </w:rPr>
      </w:pPr>
    </w:p>
    <w:p w:rsidR="00AD6438" w:rsidRDefault="00AD6438" w:rsidP="00F408FB">
      <w:pPr>
        <w:tabs>
          <w:tab w:val="left" w:leader="underscore" w:pos="9360"/>
        </w:tabs>
        <w:spacing w:line="276" w:lineRule="auto"/>
        <w:jc w:val="both"/>
        <w:rPr>
          <w:rFonts w:eastAsia="Calibri"/>
          <w:b/>
          <w:szCs w:val="24"/>
        </w:rPr>
      </w:pPr>
      <w:r w:rsidRPr="00AD6438">
        <w:rPr>
          <w:rFonts w:eastAsia="Calibri"/>
          <w:b/>
          <w:szCs w:val="24"/>
        </w:rPr>
        <w:t>Funding:</w:t>
      </w:r>
      <w:r w:rsidRPr="00AD6438">
        <w:rPr>
          <w:rFonts w:eastAsia="Calibri"/>
          <w:b/>
          <w:szCs w:val="24"/>
        </w:rPr>
        <w:tab/>
      </w:r>
    </w:p>
    <w:p w:rsidR="00A93566" w:rsidRDefault="00A93566" w:rsidP="00F408FB">
      <w:pPr>
        <w:tabs>
          <w:tab w:val="left" w:leader="underscore" w:pos="9360"/>
        </w:tabs>
        <w:spacing w:line="276" w:lineRule="auto"/>
        <w:jc w:val="both"/>
        <w:rPr>
          <w:rFonts w:eastAsia="Calibri"/>
          <w:b/>
          <w:szCs w:val="24"/>
        </w:rPr>
      </w:pPr>
    </w:p>
    <w:p w:rsidR="00A93566" w:rsidRPr="00AD6438" w:rsidRDefault="00A93566" w:rsidP="00F408FB">
      <w:pPr>
        <w:tabs>
          <w:tab w:val="left" w:leader="underscore" w:pos="9360"/>
        </w:tabs>
        <w:spacing w:line="276" w:lineRule="auto"/>
        <w:jc w:val="both"/>
        <w:rPr>
          <w:rFonts w:eastAsia="Calibri"/>
          <w:b/>
          <w:szCs w:val="24"/>
          <w:u w:val="single"/>
        </w:rPr>
      </w:pPr>
      <w:r>
        <w:rPr>
          <w:rFonts w:eastAsia="Calibri"/>
          <w:b/>
          <w:szCs w:val="24"/>
        </w:rPr>
        <w:t>______________________________________________________________________________</w:t>
      </w:r>
    </w:p>
    <w:p w:rsidR="00AD6438" w:rsidRPr="00AD6438" w:rsidRDefault="00AD6438" w:rsidP="00F408FB">
      <w:pPr>
        <w:tabs>
          <w:tab w:val="left" w:leader="underscore" w:pos="9360"/>
        </w:tabs>
        <w:spacing w:line="276" w:lineRule="auto"/>
        <w:jc w:val="both"/>
        <w:rPr>
          <w:rFonts w:eastAsia="Calibri"/>
          <w:szCs w:val="24"/>
        </w:rPr>
      </w:pPr>
    </w:p>
    <w:p w:rsidR="00AD6438" w:rsidRPr="00AD6438" w:rsidRDefault="00A93566" w:rsidP="00F408FB">
      <w:pPr>
        <w:tabs>
          <w:tab w:val="left" w:leader="underscore" w:pos="9360"/>
        </w:tabs>
        <w:spacing w:line="276" w:lineRule="auto"/>
        <w:jc w:val="both"/>
        <w:rPr>
          <w:rFonts w:eastAsia="Calibri"/>
          <w:szCs w:val="24"/>
        </w:rPr>
      </w:pPr>
      <w:r>
        <w:rPr>
          <w:rFonts w:eastAsia="Calibri"/>
          <w:szCs w:val="24"/>
        </w:rPr>
        <w:t>______________________________________________________________________________</w:t>
      </w:r>
    </w:p>
    <w:p w:rsidR="00AD6438" w:rsidRDefault="00AD6438" w:rsidP="00F408FB">
      <w:pPr>
        <w:tabs>
          <w:tab w:val="left" w:leader="underscore" w:pos="4320"/>
          <w:tab w:val="left" w:leader="underscore" w:pos="9360"/>
        </w:tabs>
        <w:spacing w:line="276" w:lineRule="auto"/>
        <w:jc w:val="both"/>
        <w:rPr>
          <w:rFonts w:eastAsia="Calibri"/>
          <w:szCs w:val="24"/>
        </w:rPr>
      </w:pPr>
    </w:p>
    <w:p w:rsidR="00A93566" w:rsidRDefault="00A93566" w:rsidP="00F408FB">
      <w:pPr>
        <w:tabs>
          <w:tab w:val="left" w:leader="underscore" w:pos="4320"/>
          <w:tab w:val="left" w:leader="underscore" w:pos="9360"/>
        </w:tabs>
        <w:spacing w:line="276" w:lineRule="auto"/>
        <w:jc w:val="both"/>
        <w:rPr>
          <w:rFonts w:eastAsia="Calibri"/>
          <w:szCs w:val="24"/>
        </w:rPr>
      </w:pPr>
    </w:p>
    <w:p w:rsidR="00A93566" w:rsidRDefault="00A93566" w:rsidP="00F408FB">
      <w:pPr>
        <w:tabs>
          <w:tab w:val="left" w:leader="underscore" w:pos="4320"/>
          <w:tab w:val="left" w:leader="underscore" w:pos="9360"/>
        </w:tabs>
        <w:spacing w:line="276" w:lineRule="auto"/>
        <w:jc w:val="both"/>
        <w:rPr>
          <w:rFonts w:eastAsia="Calibri"/>
          <w:szCs w:val="24"/>
        </w:rPr>
      </w:pPr>
    </w:p>
    <w:p w:rsidR="00A93566" w:rsidRPr="00AD6438" w:rsidRDefault="00A93566" w:rsidP="00F408FB">
      <w:pPr>
        <w:tabs>
          <w:tab w:val="left" w:leader="underscore" w:pos="4320"/>
          <w:tab w:val="left" w:leader="underscore" w:pos="9360"/>
        </w:tabs>
        <w:spacing w:line="276" w:lineRule="auto"/>
        <w:jc w:val="both"/>
        <w:rPr>
          <w:rFonts w:eastAsia="Calibri"/>
          <w:szCs w:val="24"/>
        </w:rPr>
      </w:pPr>
    </w:p>
    <w:p w:rsidR="00AD6438" w:rsidRPr="00AD6438" w:rsidRDefault="00AD6438" w:rsidP="00F408FB">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r>
    </w:p>
    <w:p w:rsidR="00AD6438" w:rsidRPr="00AD6438" w:rsidRDefault="00AD6438" w:rsidP="00F408FB">
      <w:pPr>
        <w:tabs>
          <w:tab w:val="left" w:leader="underscore" w:pos="4320"/>
          <w:tab w:val="left" w:leader="underscore" w:pos="9360"/>
        </w:tabs>
        <w:spacing w:line="276" w:lineRule="auto"/>
        <w:jc w:val="both"/>
        <w:rPr>
          <w:rFonts w:eastAsia="Calibri"/>
          <w:b/>
          <w:szCs w:val="24"/>
        </w:rPr>
      </w:pPr>
      <w:r w:rsidRPr="00AD6438">
        <w:rPr>
          <w:rFonts w:eastAsia="Calibri"/>
          <w:b/>
          <w:szCs w:val="24"/>
        </w:rPr>
        <w:t>Agency Representative                                                                         Date</w:t>
      </w:r>
    </w:p>
    <w:p w:rsidR="00AD6438" w:rsidRPr="00AD6438" w:rsidRDefault="00AD6438" w:rsidP="00F408FB">
      <w:pPr>
        <w:tabs>
          <w:tab w:val="left" w:leader="underscore" w:pos="4320"/>
          <w:tab w:val="left" w:leader="underscore" w:pos="9360"/>
        </w:tabs>
        <w:spacing w:line="276" w:lineRule="auto"/>
        <w:jc w:val="both"/>
        <w:rPr>
          <w:rFonts w:eastAsia="Calibri"/>
          <w:b/>
          <w:szCs w:val="24"/>
        </w:rPr>
      </w:pPr>
    </w:p>
    <w:p w:rsidR="00AD6438" w:rsidRPr="00AD6438" w:rsidRDefault="00AD6438" w:rsidP="00F408FB">
      <w:pPr>
        <w:tabs>
          <w:tab w:val="left" w:leader="underscore" w:pos="4320"/>
          <w:tab w:val="left" w:leader="underscore" w:pos="9360"/>
        </w:tabs>
        <w:spacing w:line="276" w:lineRule="auto"/>
        <w:jc w:val="both"/>
        <w:rPr>
          <w:rFonts w:eastAsia="Calibri"/>
          <w:szCs w:val="24"/>
        </w:rPr>
      </w:pPr>
    </w:p>
    <w:p w:rsidR="00AD6438" w:rsidRPr="00AD6438" w:rsidRDefault="00AD6438" w:rsidP="00F408FB">
      <w:pPr>
        <w:tabs>
          <w:tab w:val="left" w:leader="underscore" w:pos="4320"/>
          <w:tab w:val="left" w:leader="underscore" w:pos="9360"/>
        </w:tabs>
        <w:spacing w:line="276" w:lineRule="auto"/>
        <w:jc w:val="both"/>
        <w:rPr>
          <w:rFonts w:eastAsia="Calibri"/>
          <w:szCs w:val="24"/>
        </w:rPr>
      </w:pPr>
    </w:p>
    <w:p w:rsidR="00AD6438" w:rsidRPr="00AD6438" w:rsidRDefault="00AD6438" w:rsidP="00F408FB">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t xml:space="preserve">            </w:t>
      </w:r>
    </w:p>
    <w:p w:rsidR="00AD6438" w:rsidRDefault="00AD6438" w:rsidP="00F408FB">
      <w:pPr>
        <w:tabs>
          <w:tab w:val="left" w:leader="underscore" w:pos="4320"/>
          <w:tab w:val="left" w:leader="underscore" w:pos="9360"/>
        </w:tabs>
        <w:spacing w:line="276" w:lineRule="auto"/>
        <w:jc w:val="both"/>
        <w:rPr>
          <w:rFonts w:eastAsia="Calibri"/>
          <w:b/>
          <w:szCs w:val="24"/>
        </w:rPr>
      </w:pPr>
      <w:r>
        <w:rPr>
          <w:rFonts w:eastAsia="Calibri"/>
          <w:b/>
          <w:szCs w:val="24"/>
        </w:rPr>
        <w:t xml:space="preserve">Coordinator                                                                                          </w:t>
      </w:r>
      <w:r w:rsidRPr="00AD6438">
        <w:rPr>
          <w:rFonts w:eastAsia="Calibri"/>
          <w:b/>
          <w:szCs w:val="24"/>
        </w:rPr>
        <w:t>Date</w:t>
      </w:r>
    </w:p>
    <w:p w:rsidR="005164DD" w:rsidRDefault="00AD6438" w:rsidP="00F408FB">
      <w:pPr>
        <w:tabs>
          <w:tab w:val="left" w:leader="underscore" w:pos="4320"/>
          <w:tab w:val="left" w:leader="underscore" w:pos="9360"/>
        </w:tabs>
        <w:spacing w:line="276" w:lineRule="auto"/>
        <w:jc w:val="both"/>
        <w:rPr>
          <w:rFonts w:eastAsia="Calibri"/>
          <w:b/>
          <w:szCs w:val="24"/>
        </w:rPr>
      </w:pPr>
      <w:r w:rsidRPr="00AD6438">
        <w:rPr>
          <w:rFonts w:eastAsia="Calibri"/>
          <w:b/>
          <w:szCs w:val="24"/>
        </w:rPr>
        <w:t xml:space="preserve">Farmworker Career Development Program </w:t>
      </w:r>
    </w:p>
    <w:p w:rsidR="005164DD" w:rsidRDefault="005164DD" w:rsidP="00F408FB">
      <w:pPr>
        <w:tabs>
          <w:tab w:val="left" w:leader="underscore" w:pos="4320"/>
          <w:tab w:val="left" w:leader="underscore" w:pos="9360"/>
        </w:tabs>
        <w:spacing w:line="276" w:lineRule="auto"/>
        <w:jc w:val="both"/>
        <w:rPr>
          <w:rFonts w:eastAsia="Calibri"/>
          <w:b/>
          <w:szCs w:val="24"/>
        </w:rPr>
      </w:pPr>
    </w:p>
    <w:p w:rsidR="005164DD" w:rsidRDefault="005164DD" w:rsidP="00F408FB">
      <w:pPr>
        <w:tabs>
          <w:tab w:val="left" w:leader="underscore" w:pos="4320"/>
          <w:tab w:val="left" w:leader="underscore" w:pos="9360"/>
        </w:tabs>
        <w:spacing w:line="276" w:lineRule="auto"/>
        <w:jc w:val="both"/>
        <w:rPr>
          <w:rFonts w:eastAsia="Calibri"/>
          <w:b/>
          <w:szCs w:val="24"/>
        </w:rPr>
      </w:pPr>
    </w:p>
    <w:p w:rsidR="005164DD" w:rsidRDefault="005164DD" w:rsidP="00F408FB">
      <w:pPr>
        <w:tabs>
          <w:tab w:val="left" w:leader="underscore" w:pos="4320"/>
          <w:tab w:val="left" w:leader="underscore" w:pos="9360"/>
        </w:tabs>
        <w:spacing w:line="276" w:lineRule="auto"/>
        <w:jc w:val="both"/>
        <w:rPr>
          <w:rFonts w:eastAsia="Calibri"/>
          <w:b/>
          <w:szCs w:val="24"/>
        </w:rPr>
      </w:pPr>
    </w:p>
    <w:p w:rsidR="00B17119" w:rsidRDefault="00B17119" w:rsidP="005164DD">
      <w:pPr>
        <w:rPr>
          <w:rFonts w:eastAsia="Calibri"/>
          <w:b/>
          <w:szCs w:val="24"/>
        </w:rPr>
        <w:sectPr w:rsidR="00B17119" w:rsidSect="00F93412">
          <w:headerReference w:type="even" r:id="rId81"/>
          <w:headerReference w:type="default" r:id="rId82"/>
          <w:headerReference w:type="first" r:id="rId83"/>
          <w:pgSz w:w="12240" w:h="15840" w:code="1"/>
          <w:pgMar w:top="1296" w:right="720" w:bottom="1296" w:left="720" w:header="0" w:footer="120" w:gutter="0"/>
          <w:cols w:space="720"/>
          <w:docGrid w:linePitch="360"/>
        </w:sectPr>
      </w:pPr>
    </w:p>
    <w:p w:rsidR="007906C9" w:rsidRPr="00726370" w:rsidRDefault="007906C9" w:rsidP="007906C9">
      <w:pPr>
        <w:tabs>
          <w:tab w:val="left" w:pos="360"/>
        </w:tabs>
        <w:rPr>
          <w:rFonts w:ascii="Arial" w:hAnsi="Arial" w:cs="Arial"/>
          <w:b/>
          <w:szCs w:val="24"/>
        </w:rPr>
      </w:pPr>
    </w:p>
    <w:p w:rsidR="00544997" w:rsidRDefault="00544997" w:rsidP="00544997">
      <w:pPr>
        <w:jc w:val="center"/>
      </w:pPr>
      <w:r>
        <w:t>Training Vendor Application</w:t>
      </w:r>
    </w:p>
    <w:p w:rsidR="00544997" w:rsidRDefault="00544997" w:rsidP="00544997">
      <w:pPr>
        <w:jc w:val="center"/>
      </w:pPr>
      <w:r>
        <w:t>Farmworker Career Development Program</w:t>
      </w:r>
    </w:p>
    <w:p w:rsidR="00544997" w:rsidRDefault="00544997" w:rsidP="00544997">
      <w:pPr>
        <w:jc w:val="center"/>
        <w:rPr>
          <w:b/>
        </w:rPr>
      </w:pPr>
      <w:r>
        <w:t>S</w:t>
      </w:r>
      <w:r w:rsidR="00070983">
        <w:t>ub</w:t>
      </w:r>
      <w:r w:rsidR="008354C8">
        <w:t>r</w:t>
      </w:r>
      <w:r w:rsidR="001D2F56">
        <w:t>ecipient</w:t>
      </w:r>
      <w:r>
        <w:t xml:space="preserve"> Location: __________________________</w:t>
      </w:r>
    </w:p>
    <w:p w:rsidR="00544997" w:rsidRDefault="00544997" w:rsidP="00477930">
      <w:pPr>
        <w:rPr>
          <w:b/>
        </w:rPr>
      </w:pPr>
    </w:p>
    <w:p w:rsidR="00477930" w:rsidRDefault="00477930" w:rsidP="00477930">
      <w:pPr>
        <w:rPr>
          <w:b/>
          <w:sz w:val="22"/>
        </w:rPr>
      </w:pPr>
      <w:r>
        <w:rPr>
          <w:b/>
        </w:rPr>
        <w:t>Instructions: This application must be fully completed and all required supporting documents submitted in order for it to be considered valid for processing.</w:t>
      </w:r>
    </w:p>
    <w:tbl>
      <w:tblPr>
        <w:tblStyle w:val="PlainTable1"/>
        <w:tblW w:w="10435" w:type="dxa"/>
        <w:tblInd w:w="0" w:type="dxa"/>
        <w:tblLook w:val="04A0" w:firstRow="1" w:lastRow="0" w:firstColumn="1" w:lastColumn="0" w:noHBand="0" w:noVBand="1"/>
      </w:tblPr>
      <w:tblGrid>
        <w:gridCol w:w="5125"/>
        <w:gridCol w:w="5310"/>
      </w:tblGrid>
      <w:tr w:rsidR="00477930" w:rsidTr="00544997">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jc w:val="center"/>
            </w:pPr>
            <w:r>
              <w:t>INSTITUTION INFORMATION</w:t>
            </w:r>
          </w:p>
        </w:tc>
      </w:tr>
      <w:tr w:rsidR="00477930" w:rsidTr="0054499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Name of Training Institution:</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Main Phone #: (_____)_____-______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Federal Employer's I. D. #:</w:t>
            </w:r>
          </w:p>
        </w:tc>
      </w:tr>
      <w:tr w:rsidR="00477930" w:rsidTr="00544997">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UC ID#: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Website (URL):</w:t>
            </w:r>
          </w:p>
        </w:tc>
      </w:tr>
      <w:tr w:rsidR="00477930" w:rsidTr="00544997">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Main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27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Total # of full time employees at the main location:    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527"/>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City:                         State:               Zip:</w:t>
            </w:r>
          </w:p>
        </w:tc>
      </w:tr>
      <w:tr w:rsidR="00477930" w:rsidTr="00544997">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Branch Address: </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354"/>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When did the training institution originally open?                              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Number of years in business? _________</w:t>
            </w:r>
          </w:p>
          <w:p w:rsidR="00477930" w:rsidRDefault="00477930"/>
          <w:p w:rsidR="00477930" w:rsidRDefault="00477930">
            <w:pPr>
              <w:rPr>
                <w:b w:val="0"/>
              </w:rPr>
            </w:pPr>
            <w:r>
              <w:rPr>
                <w:b w:val="0"/>
              </w:rPr>
              <w:t>NOTE: You must be in business in the State of Florida for at least two years in order to be considered.</w:t>
            </w:r>
          </w:p>
        </w:tc>
      </w:tr>
      <w:tr w:rsidR="00477930" w:rsidTr="00544997">
        <w:trPr>
          <w:trHeight w:val="417"/>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STAFF CONTACT INFORMATION</w:t>
            </w:r>
          </w:p>
        </w:tc>
      </w:tr>
      <w:tr w:rsidR="00477930" w:rsidTr="0054499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Primary Contact Name:</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Job Title:</w:t>
            </w:r>
          </w:p>
        </w:tc>
      </w:tr>
      <w:tr w:rsidR="00477930" w:rsidTr="00544997">
        <w:trPr>
          <w:trHeight w:val="590"/>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Email:</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Phone: #: (_____)_____-______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Address:</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City:                          State:               Zip:</w:t>
            </w:r>
          </w:p>
        </w:tc>
      </w:tr>
      <w:tr w:rsidR="00477930" w:rsidTr="00544997">
        <w:trPr>
          <w:trHeight w:val="609"/>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Secondary Contact Name:</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Job Title:</w:t>
            </w:r>
          </w:p>
        </w:tc>
      </w:tr>
      <w:tr w:rsidR="00477930" w:rsidTr="00544997">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 xml:space="preserve">Email: </w:t>
            </w:r>
          </w:p>
          <w:p w:rsidR="00477930" w:rsidRDefault="00477930"/>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Phone: #: (_____)_____-______</w:t>
            </w:r>
          </w:p>
        </w:tc>
      </w:tr>
      <w:tr w:rsidR="00477930" w:rsidTr="00544997">
        <w:trPr>
          <w:trHeight w:val="736"/>
        </w:trPr>
        <w:tc>
          <w:tcPr>
            <w:cnfStyle w:val="001000000000" w:firstRow="0" w:lastRow="0" w:firstColumn="1" w:lastColumn="0" w:oddVBand="0" w:evenVBand="0" w:oddHBand="0" w:evenHBand="0" w:firstRowFirstColumn="0" w:firstRowLastColumn="0" w:lastRowFirstColumn="0" w:lastRowLastColumn="0"/>
            <w:tcW w:w="51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Address:</w:t>
            </w:r>
          </w:p>
        </w:tc>
        <w:tc>
          <w:tcPr>
            <w:tcW w:w="53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rPr>
              <w:t>City:                          State:               Zip:</w:t>
            </w:r>
          </w:p>
        </w:tc>
      </w:tr>
    </w:tbl>
    <w:p w:rsidR="00477930" w:rsidRDefault="00477930" w:rsidP="00477930">
      <w:pPr>
        <w:rPr>
          <w:rFonts w:asciiTheme="minorHAnsi" w:hAnsiTheme="minorHAnsi" w:cstheme="minorBidi"/>
          <w:b/>
          <w:sz w:val="22"/>
          <w:szCs w:val="22"/>
        </w:rPr>
      </w:pPr>
    </w:p>
    <w:tbl>
      <w:tblPr>
        <w:tblStyle w:val="PlainTable1"/>
        <w:tblW w:w="10435" w:type="dxa"/>
        <w:tblInd w:w="0" w:type="dxa"/>
        <w:tblLayout w:type="fixed"/>
        <w:tblLook w:val="04A0" w:firstRow="1" w:lastRow="0" w:firstColumn="1" w:lastColumn="0" w:noHBand="0" w:noVBand="1"/>
      </w:tblPr>
      <w:tblGrid>
        <w:gridCol w:w="6858"/>
        <w:gridCol w:w="3577"/>
      </w:tblGrid>
      <w:tr w:rsidR="00477930" w:rsidTr="0054499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INSTITUTIONAL LICENSE INFORMATION</w:t>
            </w:r>
          </w:p>
        </w:tc>
      </w:tr>
      <w:tr w:rsidR="00477930" w:rsidTr="005449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 Is the training institution Licensed by the Florida Commission of Independent Education?</w:t>
            </w:r>
          </w:p>
          <w:p w:rsidR="00477930" w:rsidRDefault="00477930">
            <w:r>
              <w:t xml:space="preserve">     </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71040" behindDoc="0" locked="0" layoutInCell="1" allowOverlap="1" wp14:anchorId="4BFBAC27" wp14:editId="11083188">
                      <wp:simplePos x="0" y="0"/>
                      <wp:positionH relativeFrom="column">
                        <wp:posOffset>345440</wp:posOffset>
                      </wp:positionH>
                      <wp:positionV relativeFrom="paragraph">
                        <wp:posOffset>36195</wp:posOffset>
                      </wp:positionV>
                      <wp:extent cx="103505" cy="111760"/>
                      <wp:effectExtent l="0" t="0" r="10795" b="21590"/>
                      <wp:wrapNone/>
                      <wp:docPr id="41" name="Rectangle 4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A66A5F" id="Rectangle 41" o:spid="_x0000_s1026" style="position:absolute;margin-left:27.2pt;margin-top:2.85pt;width:8.15pt;height:8.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" fillcolor="white [3201]" strokecolor="black [3200]" strokeweight="1pt"/>
                  </w:pict>
                </mc:Fallback>
              </mc:AlternateContent>
            </w:r>
            <w:r>
              <w:rPr>
                <w:noProof/>
              </w:rPr>
              <mc:AlternateContent>
                <mc:Choice Requires="wps">
                  <w:drawing>
                    <wp:anchor distT="0" distB="0" distL="114300" distR="114300" simplePos="0" relativeHeight="251672064" behindDoc="0" locked="0" layoutInCell="1" allowOverlap="1" wp14:anchorId="0260EE53" wp14:editId="5BA3974E">
                      <wp:simplePos x="0" y="0"/>
                      <wp:positionH relativeFrom="column">
                        <wp:posOffset>758190</wp:posOffset>
                      </wp:positionH>
                      <wp:positionV relativeFrom="paragraph">
                        <wp:posOffset>36830</wp:posOffset>
                      </wp:positionV>
                      <wp:extent cx="103505" cy="112395"/>
                      <wp:effectExtent l="0" t="0" r="10795" b="20955"/>
                      <wp:wrapNone/>
                      <wp:docPr id="40" name="Rectangle 4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6F2F3" id="Rectangle 40" o:spid="_x0000_s1026" style="position:absolute;margin-left:59.7pt;margin-top:2.9pt;width:8.15pt;height:8.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gEXg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" fillcolor="white [3201]" strokecolor="black [3200]" strokeweight="1pt"/>
                  </w:pict>
                </mc:Fallback>
              </mc:AlternateContent>
            </w:r>
            <w:r>
              <w:rPr>
                <w:noProof/>
              </w:rPr>
              <mc:AlternateContent>
                <mc:Choice Requires="wps">
                  <w:drawing>
                    <wp:anchor distT="0" distB="0" distL="114300" distR="114300" simplePos="0" relativeHeight="251670016" behindDoc="0" locked="0" layoutInCell="1" allowOverlap="1" wp14:anchorId="2DF06B2C" wp14:editId="7B4C4DAC">
                      <wp:simplePos x="0" y="0"/>
                      <wp:positionH relativeFrom="column">
                        <wp:posOffset>-48260</wp:posOffset>
                      </wp:positionH>
                      <wp:positionV relativeFrom="paragraph">
                        <wp:posOffset>41910</wp:posOffset>
                      </wp:positionV>
                      <wp:extent cx="103505" cy="112395"/>
                      <wp:effectExtent l="0" t="0" r="10795" b="20955"/>
                      <wp:wrapNone/>
                      <wp:docPr id="39" name="Rectangle 3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F1A184" id="Rectangle 39" o:spid="_x0000_s1026" style="position:absolute;margin-left:-3.8pt;margin-top:3.3pt;width:8.15pt;height:8.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UfFe3l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N/A                  </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 xml:space="preserve">2. Is the training institution a: </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noProof/>
              </w:rPr>
              <w:t xml:space="preserve">  </w:t>
            </w:r>
            <w:r>
              <w:rPr>
                <w:noProof/>
              </w:rPr>
              <mc:AlternateContent>
                <mc:Choice Requires="wps">
                  <w:drawing>
                    <wp:anchor distT="0" distB="0" distL="114300" distR="114300" simplePos="0" relativeHeight="251673088" behindDoc="0" locked="0" layoutInCell="1" allowOverlap="1" wp14:anchorId="394CC5C2" wp14:editId="514B6A22">
                      <wp:simplePos x="0" y="0"/>
                      <wp:positionH relativeFrom="column">
                        <wp:posOffset>1270</wp:posOffset>
                      </wp:positionH>
                      <wp:positionV relativeFrom="paragraph">
                        <wp:posOffset>3175</wp:posOffset>
                      </wp:positionV>
                      <wp:extent cx="103505" cy="112395"/>
                      <wp:effectExtent l="0" t="0" r="10795" b="20955"/>
                      <wp:wrapNone/>
                      <wp:docPr id="38" name="Rectangle 3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6062C4" id="Rectangle 38" o:spid="_x0000_s1026" style="position:absolute;margin-left:.1pt;margin-top:.25pt;width:8.15pt;height:8.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52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" fillcolor="white [3201]" strokecolor="black [3200]" strokeweight="1pt"/>
                  </w:pict>
                </mc:Fallback>
              </mc:AlternateContent>
            </w:r>
            <w:r>
              <w:rPr>
                <w:b/>
                <w:noProof/>
              </w:rPr>
              <w:t xml:space="preserve">     </w:t>
            </w:r>
            <w:r>
              <w:rPr>
                <w:b/>
              </w:rPr>
              <w:t>Private for-profit</w:t>
            </w:r>
          </w:p>
          <w:p w:rsidR="00477930" w:rsidRDefault="00477930">
            <w:pPr>
              <w:cnfStyle w:val="000000000000" w:firstRow="0" w:lastRow="0" w:firstColumn="0" w:lastColumn="0" w:oddVBand="0" w:evenVBand="0" w:oddHBand="0" w:evenHBand="0" w:firstRowFirstColumn="0" w:firstRowLastColumn="0" w:lastRowFirstColumn="0" w:lastRowLastColumn="0"/>
              <w:rPr>
                <w:b/>
              </w:rPr>
            </w:pPr>
            <w:r>
              <w:rPr>
                <w:b/>
                <w:noProof/>
              </w:rPr>
              <w:t xml:space="preserve">   </w:t>
            </w:r>
            <w:r>
              <w:rPr>
                <w:noProof/>
              </w:rPr>
              <mc:AlternateContent>
                <mc:Choice Requires="wps">
                  <w:drawing>
                    <wp:anchor distT="0" distB="0" distL="114300" distR="114300" simplePos="0" relativeHeight="251674112" behindDoc="0" locked="0" layoutInCell="1" allowOverlap="1" wp14:anchorId="55337F34" wp14:editId="33A3DA76">
                      <wp:simplePos x="0" y="0"/>
                      <wp:positionH relativeFrom="column">
                        <wp:posOffset>1270</wp:posOffset>
                      </wp:positionH>
                      <wp:positionV relativeFrom="paragraph">
                        <wp:posOffset>3175</wp:posOffset>
                      </wp:positionV>
                      <wp:extent cx="103505" cy="112395"/>
                      <wp:effectExtent l="0" t="0" r="10795" b="20955"/>
                      <wp:wrapNone/>
                      <wp:docPr id="37" name="Rectangle 3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C60A5DB" id="Rectangle 37" o:spid="_x0000_s1026" style="position:absolute;margin-left:.1pt;margin-top:.25pt;width:8.15pt;height:8.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va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Tl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" fillcolor="white [3201]" strokecolor="black [3200]" strokeweight="1pt"/>
                  </w:pict>
                </mc:Fallback>
              </mc:AlternateContent>
            </w:r>
            <w:r>
              <w:rPr>
                <w:b/>
                <w:noProof/>
              </w:rPr>
              <w:t xml:space="preserve">    </w:t>
            </w:r>
            <w:r>
              <w:rPr>
                <w:b/>
              </w:rPr>
              <w:t>Non-profit</w:t>
            </w:r>
          </w:p>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75136" behindDoc="0" locked="0" layoutInCell="1" allowOverlap="1" wp14:anchorId="3000C246" wp14:editId="2829D65E">
                      <wp:simplePos x="0" y="0"/>
                      <wp:positionH relativeFrom="column">
                        <wp:posOffset>1270</wp:posOffset>
                      </wp:positionH>
                      <wp:positionV relativeFrom="paragraph">
                        <wp:posOffset>36830</wp:posOffset>
                      </wp:positionV>
                      <wp:extent cx="103505" cy="111760"/>
                      <wp:effectExtent l="0" t="0" r="10795" b="21590"/>
                      <wp:wrapNone/>
                      <wp:docPr id="36" name="Rectangle 3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80A1" id="Rectangle 36" o:spid="_x0000_s1026" style="position:absolute;margin-left:.1pt;margin-top:2.9pt;width:8.15pt;height:8.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Dty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Rl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" fillcolor="white [3201]" strokecolor="black [3200]" strokeweight="1pt"/>
                  </w:pict>
                </mc:Fallback>
              </mc:AlternateContent>
            </w:r>
            <w:r>
              <w:rPr>
                <w:b/>
              </w:rPr>
              <w:t xml:space="preserve">       Government</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lastRenderedPageBreak/>
              <w:t>3. Is the training institution licensed by the Florida State Board of Independent Postsecondary Vocational, Technical, Trade and Business Schools?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77184" behindDoc="0" locked="0" layoutInCell="1" allowOverlap="1" wp14:anchorId="68118CF1" wp14:editId="0458ED9E">
                      <wp:simplePos x="0" y="0"/>
                      <wp:positionH relativeFrom="column">
                        <wp:posOffset>345440</wp:posOffset>
                      </wp:positionH>
                      <wp:positionV relativeFrom="paragraph">
                        <wp:posOffset>36195</wp:posOffset>
                      </wp:positionV>
                      <wp:extent cx="103505" cy="111760"/>
                      <wp:effectExtent l="0" t="0" r="10795" b="21590"/>
                      <wp:wrapNone/>
                      <wp:docPr id="35" name="Rectangle 3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FDBBE4" id="Rectangle 35" o:spid="_x0000_s1026" style="position:absolute;margin-left:27.2pt;margin-top:2.85pt;width:8.15pt;height:8.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VXaUV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76160" behindDoc="0" locked="0" layoutInCell="1" allowOverlap="1" wp14:anchorId="62A087BC" wp14:editId="4384201F">
                      <wp:simplePos x="0" y="0"/>
                      <wp:positionH relativeFrom="column">
                        <wp:posOffset>-48260</wp:posOffset>
                      </wp:positionH>
                      <wp:positionV relativeFrom="paragraph">
                        <wp:posOffset>41910</wp:posOffset>
                      </wp:positionV>
                      <wp:extent cx="103505" cy="112395"/>
                      <wp:effectExtent l="0" t="0" r="10795" b="20955"/>
                      <wp:wrapNone/>
                      <wp:docPr id="34" name="Rectangle 3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EFFAF2" id="Rectangle 34" o:spid="_x0000_s1026" style="position:absolute;margin-left:-3.8pt;margin-top:3.3pt;width:8.15pt;height:8.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U+q+V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4. Is the training institution accredited by a nationally recognized organization or in the process of meeting accreditation requirements?</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79232" behindDoc="0" locked="0" layoutInCell="1" allowOverlap="1" wp14:anchorId="3ED12386" wp14:editId="784C927C">
                      <wp:simplePos x="0" y="0"/>
                      <wp:positionH relativeFrom="column">
                        <wp:posOffset>345440</wp:posOffset>
                      </wp:positionH>
                      <wp:positionV relativeFrom="paragraph">
                        <wp:posOffset>36195</wp:posOffset>
                      </wp:positionV>
                      <wp:extent cx="103505" cy="111760"/>
                      <wp:effectExtent l="0" t="0" r="10795" b="21590"/>
                      <wp:wrapNone/>
                      <wp:docPr id="33" name="Rectangle 3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035731" id="Rectangle 33" o:spid="_x0000_s1026" style="position:absolute;margin-left:27.2pt;margin-top:2.85pt;width:8.15pt;height:8.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gW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3wcYFl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78208" behindDoc="0" locked="0" layoutInCell="1" allowOverlap="1" wp14:anchorId="2C9C91D7" wp14:editId="0D93A313">
                      <wp:simplePos x="0" y="0"/>
                      <wp:positionH relativeFrom="column">
                        <wp:posOffset>-48260</wp:posOffset>
                      </wp:positionH>
                      <wp:positionV relativeFrom="paragraph">
                        <wp:posOffset>41910</wp:posOffset>
                      </wp:positionV>
                      <wp:extent cx="103505" cy="112395"/>
                      <wp:effectExtent l="0" t="0" r="10795" b="20955"/>
                      <wp:wrapNone/>
                      <wp:docPr id="32" name="Rectangle 3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DF5CCBC" id="Rectangle 32" o:spid="_x0000_s1026" style="position:absolute;margin-left:-3.8pt;margin-top:3.3pt;width:8.15pt;height:8.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Wi+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x1ovl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 w:rsidR="00477930" w:rsidRDefault="00477930">
            <w:pPr>
              <w:rPr>
                <w:noProof/>
              </w:rPr>
            </w:pPr>
            <w:r>
              <w:t>If yes, accredited by whom? __________________________________________</w:t>
            </w:r>
          </w:p>
        </w:tc>
      </w:tr>
      <w:tr w:rsidR="00477930" w:rsidTr="00544997">
        <w:trPr>
          <w:trHeight w:val="629"/>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5. Does the training institution offer a registered apprenticeship program under the National Apprenticeship Act?</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81280" behindDoc="0" locked="0" layoutInCell="1" allowOverlap="1" wp14:anchorId="73E3CBB1" wp14:editId="050A438F">
                      <wp:simplePos x="0" y="0"/>
                      <wp:positionH relativeFrom="column">
                        <wp:posOffset>345440</wp:posOffset>
                      </wp:positionH>
                      <wp:positionV relativeFrom="paragraph">
                        <wp:posOffset>36195</wp:posOffset>
                      </wp:positionV>
                      <wp:extent cx="103505" cy="111760"/>
                      <wp:effectExtent l="0" t="0" r="10795" b="21590"/>
                      <wp:wrapNone/>
                      <wp:docPr id="14" name="Rectangle 1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3714E6" id="Rectangle 14" o:spid="_x0000_s1026" style="position:absolute;margin-left:27.2pt;margin-top:2.85pt;width:8.15pt;height:8.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cg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noT3I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0256" behindDoc="0" locked="0" layoutInCell="1" allowOverlap="1" wp14:anchorId="75CE7AF8" wp14:editId="0D507AE0">
                      <wp:simplePos x="0" y="0"/>
                      <wp:positionH relativeFrom="column">
                        <wp:posOffset>-48260</wp:posOffset>
                      </wp:positionH>
                      <wp:positionV relativeFrom="paragraph">
                        <wp:posOffset>41910</wp:posOffset>
                      </wp:positionV>
                      <wp:extent cx="103505" cy="112395"/>
                      <wp:effectExtent l="0" t="0" r="10795" b="20955"/>
                      <wp:wrapNone/>
                      <wp:docPr id="12" name="Rectangle 1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5B53F5" id="Rectangle 12" o:spid="_x0000_s1026" style="position:absolute;margin-left:-3.8pt;margin-top:3.3pt;width:8.15pt;height:8.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jVn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5NY1Z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6. Does the training institution participate in the Florida Education and Training Placement Information Program (FETPIP)?</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3328" behindDoc="0" locked="0" layoutInCell="1" allowOverlap="1" wp14:anchorId="6386A3BD" wp14:editId="3F4464A0">
                      <wp:simplePos x="0" y="0"/>
                      <wp:positionH relativeFrom="column">
                        <wp:posOffset>345440</wp:posOffset>
                      </wp:positionH>
                      <wp:positionV relativeFrom="paragraph">
                        <wp:posOffset>36195</wp:posOffset>
                      </wp:positionV>
                      <wp:extent cx="103505" cy="111760"/>
                      <wp:effectExtent l="0" t="0" r="10795" b="21590"/>
                      <wp:wrapNone/>
                      <wp:docPr id="16" name="Rectangle 1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368017" id="Rectangle 16" o:spid="_x0000_s1026" style="position:absolute;margin-left:27.2pt;margin-top:2.85pt;width:8.15pt;height:8.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2ar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nXLm&#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d7dmq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2304" behindDoc="0" locked="0" layoutInCell="1" allowOverlap="1" wp14:anchorId="3DD5153B" wp14:editId="329C60BC">
                      <wp:simplePos x="0" y="0"/>
                      <wp:positionH relativeFrom="column">
                        <wp:posOffset>-48260</wp:posOffset>
                      </wp:positionH>
                      <wp:positionV relativeFrom="paragraph">
                        <wp:posOffset>41910</wp:posOffset>
                      </wp:positionV>
                      <wp:extent cx="103505" cy="11239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1D0936" id="Rectangle 17" o:spid="_x0000_s1026" style="position:absolute;margin-left:-3.8pt;margin-top:3.3pt;width:8.15pt;height:8.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YD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DbnXHm&#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o60WA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359"/>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STUDENT EXPERIENCE</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7. Training programs are in compliance with occupations in demand as listed on the Board’s current TOL (with exception of apprenticeship programs).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5376" behindDoc="0" locked="0" layoutInCell="1" allowOverlap="1" wp14:anchorId="3437E025" wp14:editId="5E9EA8BB">
                      <wp:simplePos x="0" y="0"/>
                      <wp:positionH relativeFrom="column">
                        <wp:posOffset>345440</wp:posOffset>
                      </wp:positionH>
                      <wp:positionV relativeFrom="paragraph">
                        <wp:posOffset>36195</wp:posOffset>
                      </wp:positionV>
                      <wp:extent cx="103505" cy="111760"/>
                      <wp:effectExtent l="0" t="0" r="10795" b="21590"/>
                      <wp:wrapNone/>
                      <wp:docPr id="18" name="Rectangle 1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A7832B" id="Rectangle 18" o:spid="_x0000_s1026" style="position:absolute;margin-left:27.2pt;margin-top:2.85pt;width:8.15pt;height:8.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Ov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aiBzr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4352" behindDoc="0" locked="0" layoutInCell="1" allowOverlap="1" wp14:anchorId="07BBFE1B" wp14:editId="52100210">
                      <wp:simplePos x="0" y="0"/>
                      <wp:positionH relativeFrom="column">
                        <wp:posOffset>-48260</wp:posOffset>
                      </wp:positionH>
                      <wp:positionV relativeFrom="paragraph">
                        <wp:posOffset>41910</wp:posOffset>
                      </wp:positionV>
                      <wp:extent cx="103505" cy="112395"/>
                      <wp:effectExtent l="0" t="0" r="10795" b="20955"/>
                      <wp:wrapNone/>
                      <wp:docPr id="19" name="Rectangle 1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C8B8A0" id="Rectangle 19" o:spid="_x0000_s1026" style="position:absolute;margin-left:-3.8pt;margin-top:3.3pt;width:8.15pt;height:8.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HXw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vjoDB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503"/>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8. Is tuition based upon an established catalog or market price?</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87424" behindDoc="0" locked="0" layoutInCell="1" allowOverlap="1" wp14:anchorId="4B2BF8C1" wp14:editId="70F2CEE4">
                      <wp:simplePos x="0" y="0"/>
                      <wp:positionH relativeFrom="column">
                        <wp:posOffset>345440</wp:posOffset>
                      </wp:positionH>
                      <wp:positionV relativeFrom="paragraph">
                        <wp:posOffset>36195</wp:posOffset>
                      </wp:positionV>
                      <wp:extent cx="103505" cy="111760"/>
                      <wp:effectExtent l="0" t="0" r="10795" b="21590"/>
                      <wp:wrapNone/>
                      <wp:docPr id="20" name="Rectangle 2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28893D" id="Rectangle 20" o:spid="_x0000_s1026" style="position:absolute;margin-left:27.2pt;margin-top:2.85pt;width:8.15pt;height:8.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O+0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NUjvt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6400" behindDoc="0" locked="0" layoutInCell="1" allowOverlap="1" wp14:anchorId="2DF7E54F" wp14:editId="1A24D182">
                      <wp:simplePos x="0" y="0"/>
                      <wp:positionH relativeFrom="column">
                        <wp:posOffset>-48260</wp:posOffset>
                      </wp:positionH>
                      <wp:positionV relativeFrom="paragraph">
                        <wp:posOffset>41910</wp:posOffset>
                      </wp:positionV>
                      <wp:extent cx="103505" cy="112395"/>
                      <wp:effectExtent l="0" t="0" r="10795" b="20955"/>
                      <wp:wrapNone/>
                      <wp:docPr id="21" name="Rectangle 2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F7595F" id="Rectangle 21" o:spid="_x0000_s1026" style="position:absolute;margin-left:-3.8pt;margin-top:3.3pt;width:8.15pt;height:8.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9. Is the training institution eligible to receive funds under Title IV of the Higher Education Act (HEA)?</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89472" behindDoc="0" locked="0" layoutInCell="1" allowOverlap="1" wp14:anchorId="1186187C" wp14:editId="6065FF9F">
                      <wp:simplePos x="0" y="0"/>
                      <wp:positionH relativeFrom="column">
                        <wp:posOffset>345440</wp:posOffset>
                      </wp:positionH>
                      <wp:positionV relativeFrom="paragraph">
                        <wp:posOffset>36195</wp:posOffset>
                      </wp:positionV>
                      <wp:extent cx="103505" cy="111760"/>
                      <wp:effectExtent l="0" t="0" r="10795" b="21590"/>
                      <wp:wrapNone/>
                      <wp:docPr id="22" name="Rectangle 22"/>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E697B7" id="Rectangle 22" o:spid="_x0000_s1026" style="position:absolute;margin-left:27.2pt;margin-top:2.85pt;width:8.15pt;height:8.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4/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3Ht+P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88448" behindDoc="0" locked="0" layoutInCell="1" allowOverlap="1" wp14:anchorId="440C67E7" wp14:editId="2AFAED66">
                      <wp:simplePos x="0" y="0"/>
                      <wp:positionH relativeFrom="column">
                        <wp:posOffset>-48260</wp:posOffset>
                      </wp:positionH>
                      <wp:positionV relativeFrom="paragraph">
                        <wp:posOffset>41910</wp:posOffset>
                      </wp:positionV>
                      <wp:extent cx="103505" cy="112395"/>
                      <wp:effectExtent l="0" t="0" r="10795" b="20955"/>
                      <wp:wrapNone/>
                      <wp:docPr id="23" name="Rectangle 2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E153AA" id="Rectangle 23" o:spid="_x0000_s1026" style="position:absolute;margin-left:-3.8pt;margin-top:3.3pt;width:8.15pt;height:8.8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GEOl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52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10. Are scholarships or other financial aid available?</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1520" behindDoc="0" locked="0" layoutInCell="1" allowOverlap="1" wp14:anchorId="77722BC8" wp14:editId="72068DAA">
                      <wp:simplePos x="0" y="0"/>
                      <wp:positionH relativeFrom="column">
                        <wp:posOffset>345440</wp:posOffset>
                      </wp:positionH>
                      <wp:positionV relativeFrom="paragraph">
                        <wp:posOffset>36195</wp:posOffset>
                      </wp:positionV>
                      <wp:extent cx="103505" cy="111760"/>
                      <wp:effectExtent l="0" t="0" r="10795" b="21590"/>
                      <wp:wrapNone/>
                      <wp:docPr id="24" name="Rectangle 24"/>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315AEC" id="Rectangle 24" o:spid="_x0000_s1026" style="position:absolute;margin-left:27.2pt;margin-top:2.85pt;width:8.15pt;height:8.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x4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im8eF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0496" behindDoc="0" locked="0" layoutInCell="1" allowOverlap="1" wp14:anchorId="0075B643" wp14:editId="3EDDD36D">
                      <wp:simplePos x="0" y="0"/>
                      <wp:positionH relativeFrom="column">
                        <wp:posOffset>-48260</wp:posOffset>
                      </wp:positionH>
                      <wp:positionV relativeFrom="paragraph">
                        <wp:posOffset>41910</wp:posOffset>
                      </wp:positionV>
                      <wp:extent cx="103505" cy="112395"/>
                      <wp:effectExtent l="0" t="0" r="10795" b="20955"/>
                      <wp:wrapNone/>
                      <wp:docPr id="25" name="Rectangle 2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FAE194" id="Rectangle 25" o:spid="_x0000_s1026" style="position:absolute;margin-left:-3.8pt;margin-top:3.3pt;width:8.15pt;height:8.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cjPM0F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11. Does the training include performance criteria such as competency tests?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93568" behindDoc="0" locked="0" layoutInCell="1" allowOverlap="1" wp14:anchorId="5F04C115" wp14:editId="547028AE">
                      <wp:simplePos x="0" y="0"/>
                      <wp:positionH relativeFrom="column">
                        <wp:posOffset>345440</wp:posOffset>
                      </wp:positionH>
                      <wp:positionV relativeFrom="paragraph">
                        <wp:posOffset>36195</wp:posOffset>
                      </wp:positionV>
                      <wp:extent cx="103505" cy="111760"/>
                      <wp:effectExtent l="0" t="0" r="10795" b="21590"/>
                      <wp:wrapNone/>
                      <wp:docPr id="26" name="Rectangle 26"/>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961384" id="Rectangle 26" o:spid="_x0000_s1026" style="position:absolute;margin-left:27.2pt;margin-top:2.85pt;width:8.15pt;height:8.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i3z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Txot8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2544" behindDoc="0" locked="0" layoutInCell="1" allowOverlap="1" wp14:anchorId="6DD5842F" wp14:editId="333CEB46">
                      <wp:simplePos x="0" y="0"/>
                      <wp:positionH relativeFrom="column">
                        <wp:posOffset>-48260</wp:posOffset>
                      </wp:positionH>
                      <wp:positionV relativeFrom="paragraph">
                        <wp:posOffset>41910</wp:posOffset>
                      </wp:positionV>
                      <wp:extent cx="103505" cy="11239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2E6BA2" id="Rectangle 27" o:spid="_x0000_s1026" style="position:absolute;margin-left:-3.8pt;margin-top:3.3pt;width:8.15pt;height:8.8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1b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" fillcolor="white [3201]" strokecolor="black [3200]" strokeweight="1pt"/>
                  </w:pict>
                </mc:Fallback>
              </mc:AlternateContent>
            </w:r>
            <w:r>
              <w:rPr>
                <w:b/>
              </w:rPr>
              <w:t xml:space="preserve">   Yes       No    </w:t>
            </w:r>
          </w:p>
        </w:tc>
      </w:tr>
      <w:tr w:rsidR="00477930" w:rsidTr="00544997">
        <w:trPr>
          <w:trHeight w:val="629"/>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If yes, please identify. __________________________________________________________</w:t>
            </w:r>
          </w:p>
          <w:p w:rsidR="00477930" w:rsidRDefault="00477930">
            <w:pPr>
              <w:rPr>
                <w:noProof/>
              </w:rPr>
            </w:pP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12. What is the minimum/maximum ratio of instructional staff to students?</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Minimum:</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Maximum:</w:t>
            </w:r>
          </w:p>
          <w:p w:rsidR="00477930" w:rsidRDefault="00477930">
            <w:pPr>
              <w:cnfStyle w:val="000000100000" w:firstRow="0" w:lastRow="0" w:firstColumn="0" w:lastColumn="0" w:oddVBand="0" w:evenVBand="0" w:oddHBand="1" w:evenHBand="0" w:firstRowFirstColumn="0" w:firstRowLastColumn="0" w:lastRowFirstColumn="0" w:lastRowLastColumn="0"/>
              <w:rPr>
                <w:b/>
                <w:noProof/>
              </w:rPr>
            </w:pPr>
          </w:p>
        </w:tc>
      </w:tr>
      <w:tr w:rsidR="00477930" w:rsidTr="00544997">
        <w:trPr>
          <w:trHeight w:val="395"/>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rPr>
                <w:noProof/>
              </w:rPr>
            </w:pPr>
            <w:r>
              <w:t>TRAINING INSTITUTION POLICY &amp; PROCEDURES</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rPr>
                <w:noProof/>
              </w:rPr>
            </w:pPr>
            <w:r>
              <w:t>13. Explain the hiring criteria for instructors/trainers.  __________________________________________________________________________________________________________________________________________________________________________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14. Explain program entrance requirements and attendance monitoring procedures.</w:t>
            </w:r>
          </w:p>
          <w:p w:rsidR="00477930" w:rsidRDefault="00477930">
            <w:pPr>
              <w:rPr>
                <w:noProof/>
              </w:rPr>
            </w:pPr>
            <w:r>
              <w:t>__________________________________________________________________________________________________________________________________________________________________________</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15. Explain the institution’s policy regarding tuition payments and refund policy.</w:t>
            </w:r>
          </w:p>
          <w:p w:rsidR="00477930" w:rsidRDefault="00477930">
            <w:pPr>
              <w:rPr>
                <w:noProof/>
              </w:rPr>
            </w:pPr>
            <w:r>
              <w:t>__________________________________________________________________________________________________________________________________________________________________________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lastRenderedPageBreak/>
              <w:t>16. Does the school participate in the Florida Education and Training Placement Information Program (FETPIP)?</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9712" behindDoc="0" locked="0" layoutInCell="1" allowOverlap="1" wp14:anchorId="431A9AFF" wp14:editId="6EB8F5CF">
                      <wp:simplePos x="0" y="0"/>
                      <wp:positionH relativeFrom="column">
                        <wp:posOffset>345440</wp:posOffset>
                      </wp:positionH>
                      <wp:positionV relativeFrom="paragraph">
                        <wp:posOffset>36195</wp:posOffset>
                      </wp:positionV>
                      <wp:extent cx="103505" cy="111760"/>
                      <wp:effectExtent l="0" t="0" r="10795" b="21590"/>
                      <wp:wrapNone/>
                      <wp:docPr id="11" name="Rectangle 1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76FD03" id="Rectangle 11" o:spid="_x0000_s1026" style="position:absolute;margin-left:27.2pt;margin-top:2.85pt;width:8.15pt;height:8.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" fillcolor="white [3201]" strokecolor="black [3200]" strokeweight="1pt"/>
                  </w:pict>
                </mc:Fallback>
              </mc:AlternateContent>
            </w:r>
            <w:r>
              <w:rPr>
                <w:noProof/>
              </w:rPr>
              <mc:AlternateContent>
                <mc:Choice Requires="wps">
                  <w:drawing>
                    <wp:anchor distT="0" distB="0" distL="114300" distR="114300" simplePos="0" relativeHeight="251698688" behindDoc="0" locked="0" layoutInCell="1" allowOverlap="1" wp14:anchorId="48BB09D9" wp14:editId="4A75A937">
                      <wp:simplePos x="0" y="0"/>
                      <wp:positionH relativeFrom="column">
                        <wp:posOffset>-48260</wp:posOffset>
                      </wp:positionH>
                      <wp:positionV relativeFrom="paragraph">
                        <wp:posOffset>41910</wp:posOffset>
                      </wp:positionV>
                      <wp:extent cx="103505" cy="112395"/>
                      <wp:effectExtent l="0" t="0" r="10795" b="20955"/>
                      <wp:wrapNone/>
                      <wp:docPr id="3" name="Rectangle 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276C86" id="Rectangle 3" o:spid="_x0000_s1026" style="position:absolute;margin-left:-3.8pt;margin-top:3.3pt;width:8.15pt;height:8.8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17. What was the institution's student loan default rate (% of all loans 180+ days past due) for the following years?</w:t>
            </w:r>
          </w:p>
          <w:p w:rsidR="00477930" w:rsidRDefault="00477930"/>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2017: ________</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2016: ________</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2015: ________</w:t>
            </w:r>
          </w:p>
        </w:tc>
      </w:tr>
      <w:tr w:rsidR="00477930" w:rsidTr="00544997">
        <w:trPr>
          <w:trHeight w:val="881"/>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18. Is the school minority owned and operated?</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000000" w:firstRow="0" w:lastRow="0" w:firstColumn="0" w:lastColumn="0" w:oddVBand="0" w:evenVBand="0" w:oddHBand="0" w:evenHBand="0" w:firstRowFirstColumn="0" w:firstRowLastColumn="0" w:lastRowFirstColumn="0" w:lastRowLastColumn="0"/>
              <w:rPr>
                <w:b/>
              </w:rPr>
            </w:pPr>
            <w:r>
              <w:rPr>
                <w:noProof/>
              </w:rPr>
              <mc:AlternateContent>
                <mc:Choice Requires="wps">
                  <w:drawing>
                    <wp:anchor distT="0" distB="0" distL="114300" distR="114300" simplePos="0" relativeHeight="251695616" behindDoc="0" locked="0" layoutInCell="1" allowOverlap="1" wp14:anchorId="1EE98597" wp14:editId="7FB6A6D4">
                      <wp:simplePos x="0" y="0"/>
                      <wp:positionH relativeFrom="column">
                        <wp:posOffset>345440</wp:posOffset>
                      </wp:positionH>
                      <wp:positionV relativeFrom="paragraph">
                        <wp:posOffset>36195</wp:posOffset>
                      </wp:positionV>
                      <wp:extent cx="103505" cy="111760"/>
                      <wp:effectExtent l="0" t="0" r="10795" b="21590"/>
                      <wp:wrapNone/>
                      <wp:docPr id="28" name="Rectangle 2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D7FA35" id="Rectangle 28" o:spid="_x0000_s1026" style="position:absolute;margin-left:27.2pt;margin-top:2.85pt;width:8.15pt;height:8.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j3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Uo0491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4592" behindDoc="0" locked="0" layoutInCell="1" allowOverlap="1" wp14:anchorId="1D2AFCF7" wp14:editId="15376394">
                      <wp:simplePos x="0" y="0"/>
                      <wp:positionH relativeFrom="column">
                        <wp:posOffset>-48260</wp:posOffset>
                      </wp:positionH>
                      <wp:positionV relativeFrom="paragraph">
                        <wp:posOffset>41910</wp:posOffset>
                      </wp:positionV>
                      <wp:extent cx="103505" cy="112395"/>
                      <wp:effectExtent l="0" t="0" r="10795" b="20955"/>
                      <wp:wrapNone/>
                      <wp:docPr id="29" name="Rectangle 2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1690E2" id="Rectangle 29" o:spid="_x0000_s1026" style="position:absolute;margin-left:-3.8pt;margin-top:3.3pt;width:8.15pt;height:8.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hfYA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" fillcolor="white [3201]" strokecolor="black [3200]" strokeweight="1pt"/>
                  </w:pict>
                </mc:Fallback>
              </mc:AlternateContent>
            </w:r>
            <w:r>
              <w:rPr>
                <w:b/>
              </w:rPr>
              <w:t xml:space="preserve">   Yes       No    </w:t>
            </w:r>
          </w:p>
        </w:tc>
      </w:tr>
      <w:tr w:rsidR="00477930" w:rsidTr="00544997">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6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19. Is the school a community-based organization?</w:t>
            </w:r>
          </w:p>
        </w:tc>
        <w:tc>
          <w:tcPr>
            <w:tcW w:w="35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noProof/>
              </w:rPr>
              <mc:AlternateContent>
                <mc:Choice Requires="wps">
                  <w:drawing>
                    <wp:anchor distT="0" distB="0" distL="114300" distR="114300" simplePos="0" relativeHeight="251697664" behindDoc="0" locked="0" layoutInCell="1" allowOverlap="1" wp14:anchorId="08F3E210" wp14:editId="0F342342">
                      <wp:simplePos x="0" y="0"/>
                      <wp:positionH relativeFrom="column">
                        <wp:posOffset>345440</wp:posOffset>
                      </wp:positionH>
                      <wp:positionV relativeFrom="paragraph">
                        <wp:posOffset>36195</wp:posOffset>
                      </wp:positionV>
                      <wp:extent cx="103505" cy="111760"/>
                      <wp:effectExtent l="0" t="0" r="10795" b="21590"/>
                      <wp:wrapNone/>
                      <wp:docPr id="30" name="Rectangle 30"/>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C39B27" id="Rectangle 30" o:spid="_x0000_s1026" style="position:absolute;margin-left:27.2pt;margin-top:2.85pt;width:8.15pt;height:8.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4i75NV8CAAALBQAADgAAAAAAAAAAAAAAAAAuAgAAZHJzL2Uyb0RvYy54&#10;bWxQSwECLQAUAAYACAAAACEAz9tSyNsAAAAGAQAADwAAAAAAAAAAAAAAAAC5BAAAZHJzL2Rvd25y&#10;ZXYueG1sUEsFBgAAAAAEAAQA8wAAAMEFAAAAAA==&#10;" fillcolor="white [3201]" strokecolor="black [3200]" strokeweight="1pt"/>
                  </w:pict>
                </mc:Fallback>
              </mc:AlternateContent>
            </w:r>
            <w:r>
              <w:rPr>
                <w:noProof/>
              </w:rPr>
              <mc:AlternateContent>
                <mc:Choice Requires="wps">
                  <w:drawing>
                    <wp:anchor distT="0" distB="0" distL="114300" distR="114300" simplePos="0" relativeHeight="251696640" behindDoc="0" locked="0" layoutInCell="1" allowOverlap="1" wp14:anchorId="5E394B3B" wp14:editId="5707EF5F">
                      <wp:simplePos x="0" y="0"/>
                      <wp:positionH relativeFrom="column">
                        <wp:posOffset>-48260</wp:posOffset>
                      </wp:positionH>
                      <wp:positionV relativeFrom="paragraph">
                        <wp:posOffset>41910</wp:posOffset>
                      </wp:positionV>
                      <wp:extent cx="103505" cy="112395"/>
                      <wp:effectExtent l="0" t="0" r="10795" b="20955"/>
                      <wp:wrapNone/>
                      <wp:docPr id="31" name="Rectangle 3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AF74AF" id="Rectangle 31" o:spid="_x0000_s1026" style="position:absolute;margin-left:-3.8pt;margin-top:3.3pt;width:8.15pt;height:8.8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DY0iZ1dAgAACwUAAA4AAAAAAAAAAAAAAAAALgIAAGRycy9lMm9Eb2MueG1s&#10;UEsBAi0AFAAGAAgAAAAhANLco//bAAAABQEAAA8AAAAAAAAAAAAAAAAAtwQAAGRycy9kb3ducmV2&#10;LnhtbFBLBQYAAAAABAAEAPMAAAC/BQAAAAA=&#10;" fillcolor="white [3201]" strokecolor="black [3200]" strokeweight="1pt"/>
                  </w:pict>
                </mc:Fallback>
              </mc:AlternateContent>
            </w:r>
            <w:r>
              <w:rPr>
                <w:b/>
              </w:rPr>
              <w:t xml:space="preserve">   Yes       No    </w:t>
            </w:r>
          </w:p>
        </w:tc>
      </w:tr>
    </w:tbl>
    <w:p w:rsidR="00477930" w:rsidRDefault="00477930" w:rsidP="00477930">
      <w:pPr>
        <w:rPr>
          <w:rFonts w:asciiTheme="minorHAnsi" w:hAnsiTheme="minorHAnsi" w:cstheme="minorBidi"/>
          <w:b/>
          <w:sz w:val="22"/>
          <w:szCs w:val="22"/>
        </w:rPr>
      </w:pPr>
    </w:p>
    <w:p w:rsidR="00477930" w:rsidRDefault="00477930" w:rsidP="00477930">
      <w:pPr>
        <w:rPr>
          <w:b/>
        </w:rPr>
      </w:pPr>
      <w:r>
        <w:rPr>
          <w:b/>
        </w:rPr>
        <w:t>Please complete the attached required documents and submit along with your completed Training Provider Application. – Clearly label all attachments as specified below.</w:t>
      </w:r>
    </w:p>
    <w:tbl>
      <w:tblPr>
        <w:tblStyle w:val="PlainTable1"/>
        <w:tblW w:w="10435" w:type="dxa"/>
        <w:tblInd w:w="0" w:type="dxa"/>
        <w:tblLook w:val="04A0" w:firstRow="1" w:lastRow="0" w:firstColumn="1" w:lastColumn="0" w:noHBand="0" w:noVBand="1"/>
      </w:tblPr>
      <w:tblGrid>
        <w:gridCol w:w="4765"/>
        <w:gridCol w:w="5670"/>
      </w:tblGrid>
      <w:tr w:rsidR="00477930" w:rsidTr="00544997">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sidP="00544997">
            <w:pPr>
              <w:jc w:val="center"/>
            </w:pPr>
            <w:r>
              <w:t>REQUIRED DOCUMENTS</w:t>
            </w:r>
          </w:p>
        </w:tc>
      </w:tr>
      <w:tr w:rsidR="00477930" w:rsidTr="00544997">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47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20. Please complete the attached Program Cost &amp;</w:t>
            </w:r>
            <w:r w:rsidR="0003530B">
              <w:t xml:space="preserve"> </w:t>
            </w:r>
            <w:r>
              <w:t>Performance Data worksheet for each training program and location. (Attachment A)</w:t>
            </w:r>
          </w:p>
          <w:p w:rsidR="00477930" w:rsidRDefault="00477930"/>
        </w:tc>
        <w:tc>
          <w:tcPr>
            <w:tcW w:w="5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a) For each training program identify the costs</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to complete the full program.</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b) Identify whether the costs reported are for</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the current school year or next school year.</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c) Identify the period in which performance is</w:t>
            </w:r>
          </w:p>
          <w:p w:rsidR="00477930" w:rsidRDefault="00477930">
            <w:pPr>
              <w:cnfStyle w:val="000000100000" w:firstRow="0" w:lastRow="0" w:firstColumn="0" w:lastColumn="0" w:oddVBand="0" w:evenVBand="0" w:oddHBand="1" w:evenHBand="0" w:firstRowFirstColumn="0" w:firstRowLastColumn="0" w:lastRowFirstColumn="0" w:lastRowLastColumn="0"/>
              <w:rPr>
                <w:b/>
              </w:rPr>
            </w:pPr>
            <w:r>
              <w:rPr>
                <w:b/>
              </w:rPr>
              <w:t>based upon.</w:t>
            </w:r>
          </w:p>
          <w:p w:rsidR="00477930" w:rsidRDefault="00477930">
            <w:pPr>
              <w:cnfStyle w:val="000000100000" w:firstRow="0" w:lastRow="0" w:firstColumn="0" w:lastColumn="0" w:oddVBand="0" w:evenVBand="0" w:oddHBand="1" w:evenHBand="0" w:firstRowFirstColumn="0" w:firstRowLastColumn="0" w:lastRowFirstColumn="0" w:lastRowLastColumn="0"/>
              <w:rPr>
                <w:b/>
              </w:rPr>
            </w:pPr>
          </w:p>
        </w:tc>
      </w:tr>
      <w:tr w:rsidR="00477930" w:rsidTr="00544997">
        <w:trPr>
          <w:trHeight w:val="52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477930" w:rsidRDefault="00477930">
            <w:r>
              <w:t>21. Attach a copy of your current State license/ CIE license. (Attachment B)</w:t>
            </w: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22. Attach a copy of your Florida DOE approved curriculum. (Attachment C)</w:t>
            </w:r>
          </w:p>
          <w:p w:rsidR="00477930" w:rsidRDefault="00477930"/>
        </w:tc>
      </w:tr>
      <w:tr w:rsidR="00477930" w:rsidTr="00544997">
        <w:trPr>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23. Attach a copy of your most recent FETPIP Report. (Attachment D)</w:t>
            </w:r>
          </w:p>
          <w:p w:rsidR="00477930" w:rsidRDefault="00477930">
            <w:pPr>
              <w:rPr>
                <w:noProof/>
              </w:rPr>
            </w:pPr>
          </w:p>
        </w:tc>
      </w:tr>
      <w:tr w:rsidR="00477930" w:rsidTr="00544997">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24. Attach a copy of your current catalog and schedule. (Attachment E)</w:t>
            </w:r>
          </w:p>
          <w:p w:rsidR="00477930" w:rsidRDefault="00477930">
            <w:pPr>
              <w:rPr>
                <w:noProof/>
              </w:rPr>
            </w:pPr>
          </w:p>
        </w:tc>
      </w:tr>
      <w:tr w:rsidR="00477930" w:rsidTr="00544997">
        <w:trPr>
          <w:trHeight w:val="260"/>
        </w:trPr>
        <w:tc>
          <w:tcPr>
            <w:cnfStyle w:val="001000000000" w:firstRow="0" w:lastRow="0" w:firstColumn="1" w:lastColumn="0" w:oddVBand="0" w:evenVBand="0" w:oddHBand="0" w:evenHBand="0" w:firstRowFirstColumn="0" w:firstRowLastColumn="0" w:lastRowFirstColumn="0" w:lastRowLastColumn="0"/>
            <w:tcW w:w="104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477930" w:rsidRDefault="00477930">
            <w:r>
              <w:t>25. Attach a copy of your current completed W-9 form. (Attachment F)</w:t>
            </w:r>
          </w:p>
        </w:tc>
      </w:tr>
    </w:tbl>
    <w:p w:rsidR="00477930" w:rsidRDefault="00477930" w:rsidP="00477930">
      <w:pPr>
        <w:rPr>
          <w:b/>
        </w:rPr>
      </w:pPr>
    </w:p>
    <w:p w:rsidR="00477930" w:rsidRDefault="00477930" w:rsidP="00477930">
      <w:pPr>
        <w:rPr>
          <w:b/>
        </w:rPr>
      </w:pPr>
      <w:r>
        <w:rPr>
          <w:b/>
        </w:rPr>
        <w:t>Training Provider: I certify, by my signature below, that to the best of my knowledge, the information on this Training Provider Application as well as all other supporting documentation provided as part of my application to FCDP is true and accurate. Information is being provided to establish eligibility for an approved training provider under the Workforce Innovation and Opportunity Act Title 1, Sec. 167 and is subject to all Federal and State Confidentiality laws.</w:t>
      </w:r>
    </w:p>
    <w:p w:rsidR="00477930" w:rsidRDefault="00477930" w:rsidP="00477930">
      <w:pPr>
        <w:rPr>
          <w:b/>
        </w:rPr>
      </w:pPr>
    </w:p>
    <w:p w:rsidR="00477930" w:rsidRDefault="00477930" w:rsidP="00477930">
      <w:pPr>
        <w:rPr>
          <w:b/>
        </w:rPr>
      </w:pPr>
    </w:p>
    <w:p w:rsidR="00477930" w:rsidRDefault="00477930" w:rsidP="00477930">
      <w:pPr>
        <w:rPr>
          <w:b/>
        </w:rPr>
      </w:pPr>
      <w:r>
        <w:rPr>
          <w:b/>
        </w:rPr>
        <w:t>Training Provider Signature: ________________________________ Date: ____/____/_____</w:t>
      </w:r>
    </w:p>
    <w:p w:rsidR="00477930" w:rsidRDefault="00477930" w:rsidP="00477930">
      <w:pPr>
        <w:rPr>
          <w:b/>
        </w:rPr>
      </w:pPr>
    </w:p>
    <w:p w:rsidR="007906C9" w:rsidRDefault="007906C9" w:rsidP="007906C9">
      <w:pPr>
        <w:rPr>
          <w:rFonts w:ascii="Arial" w:hAnsi="Arial" w:cs="Arial"/>
          <w:sz w:val="16"/>
          <w:szCs w:val="16"/>
        </w:rPr>
      </w:pPr>
    </w:p>
    <w:p w:rsidR="002E1DB1" w:rsidRDefault="002E1DB1" w:rsidP="00317538">
      <w:pPr>
        <w:jc w:val="center"/>
        <w:rPr>
          <w:b/>
        </w:rPr>
      </w:pPr>
    </w:p>
    <w:p w:rsidR="002E1DB1" w:rsidRDefault="002E1DB1" w:rsidP="00317538">
      <w:pPr>
        <w:jc w:val="center"/>
        <w:rPr>
          <w:b/>
        </w:rPr>
      </w:pPr>
    </w:p>
    <w:p w:rsidR="002E1DB1" w:rsidRDefault="002E1DB1" w:rsidP="00317538">
      <w:pPr>
        <w:jc w:val="center"/>
        <w:rPr>
          <w:b/>
        </w:rPr>
      </w:pPr>
    </w:p>
    <w:p w:rsidR="002E1DB1" w:rsidRDefault="002E1DB1" w:rsidP="00317538">
      <w:pPr>
        <w:jc w:val="center"/>
        <w:rPr>
          <w:b/>
        </w:rPr>
      </w:pPr>
    </w:p>
    <w:p w:rsidR="00317538" w:rsidRPr="00317538" w:rsidRDefault="00317538" w:rsidP="00317538">
      <w:pPr>
        <w:jc w:val="center"/>
        <w:rPr>
          <w:b/>
        </w:rPr>
      </w:pPr>
      <w:r w:rsidRPr="00317538">
        <w:rPr>
          <w:b/>
        </w:rPr>
        <w:lastRenderedPageBreak/>
        <w:t>Training Vendor Application Attachment A</w:t>
      </w:r>
    </w:p>
    <w:p w:rsidR="00317538" w:rsidRDefault="00317538" w:rsidP="00317538">
      <w:pPr>
        <w:jc w:val="center"/>
      </w:pPr>
      <w:r>
        <w:t>Farmworker Career Development Program</w:t>
      </w:r>
    </w:p>
    <w:p w:rsidR="007906C9" w:rsidRDefault="00DE42BD" w:rsidP="00317538">
      <w:pPr>
        <w:jc w:val="center"/>
        <w:rPr>
          <w:rFonts w:ascii="Arial" w:hAnsi="Arial" w:cs="Arial"/>
          <w:b/>
        </w:rPr>
      </w:pPr>
      <w:r>
        <w:t>Sub</w:t>
      </w:r>
      <w:r w:rsidR="005070F4">
        <w:t>recipient</w:t>
      </w:r>
      <w:r w:rsidR="00317538">
        <w:t xml:space="preserve"> Location: __________________________</w:t>
      </w:r>
    </w:p>
    <w:p w:rsidR="007F3435" w:rsidRPr="00244B5B" w:rsidRDefault="007F3435" w:rsidP="007F3435">
      <w:pPr>
        <w:rPr>
          <w:b/>
        </w:rPr>
      </w:pPr>
      <w:r w:rsidRPr="00244B5B">
        <w:rPr>
          <w:b/>
        </w:rPr>
        <w:t>Instructions: Complete one form for each training program you are applying for consideration. This form must be fully completed in order for it to be considered valid for processing.</w:t>
      </w:r>
    </w:p>
    <w:tbl>
      <w:tblPr>
        <w:tblStyle w:val="PlainTable1"/>
        <w:tblW w:w="10705" w:type="dxa"/>
        <w:tblInd w:w="0" w:type="dxa"/>
        <w:tblLayout w:type="fixed"/>
        <w:tblLook w:val="04A0" w:firstRow="1" w:lastRow="0" w:firstColumn="1" w:lastColumn="0" w:noHBand="0" w:noVBand="1"/>
      </w:tblPr>
      <w:tblGrid>
        <w:gridCol w:w="4945"/>
        <w:gridCol w:w="26"/>
        <w:gridCol w:w="1684"/>
        <w:gridCol w:w="4050"/>
      </w:tblGrid>
      <w:tr w:rsidR="007F3435" w:rsidRPr="00244B5B" w:rsidTr="007F3435">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pPr>
              <w:jc w:val="center"/>
            </w:pPr>
            <w:r w:rsidRPr="00244B5B">
              <w:t>PROGRAM DETAILS</w:t>
            </w:r>
          </w:p>
          <w:p w:rsidR="007F3435" w:rsidRPr="00244B5B" w:rsidRDefault="007F3435" w:rsidP="00195B8B">
            <w:pPr>
              <w:jc w:val="center"/>
            </w:pP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Name of Training Institution:</w:t>
            </w:r>
          </w:p>
        </w:tc>
      </w:tr>
      <w:tr w:rsidR="007F3435" w:rsidRPr="00244B5B" w:rsidTr="007F3435">
        <w:trPr>
          <w:trHeight w:val="71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 xml:space="preserve">Program Name:                    </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Course Number (if applicable):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 xml:space="preserve">Address of Training Program: </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City:             State:               Zip:</w:t>
            </w:r>
          </w:p>
        </w:tc>
      </w:tr>
      <w:tr w:rsidR="007F3435" w:rsidRPr="00244B5B" w:rsidTr="007F3435">
        <w:trPr>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Submitted By:</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Job Title: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SOC Code:</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CIP Code:</w:t>
            </w:r>
          </w:p>
        </w:tc>
      </w:tr>
      <w:tr w:rsidR="007F3435" w:rsidRPr="00244B5B" w:rsidTr="007F3435">
        <w:trPr>
          <w:trHeight w:val="62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Clock Hours:</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Credit Hours:</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Training Program Description: (Please provide a brief overview)</w:t>
            </w:r>
          </w:p>
        </w:tc>
      </w:tr>
      <w:tr w:rsidR="007F3435" w:rsidRPr="00244B5B" w:rsidTr="007F3435">
        <w:trPr>
          <w:trHeight w:val="989"/>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r w:rsidRPr="00244B5B">
              <w:t>Industry Recognized Degree or Certificate Awarded to Successful Completers? (Check all that apply)</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w:t xml:space="preserve">  </w:t>
            </w:r>
            <w:r w:rsidRPr="00244B5B">
              <w:rPr>
                <w:b/>
                <w:noProof/>
              </w:rPr>
              <mc:AlternateContent>
                <mc:Choice Requires="wps">
                  <w:drawing>
                    <wp:anchor distT="0" distB="0" distL="114300" distR="114300" simplePos="0" relativeHeight="251701760" behindDoc="0" locked="0" layoutInCell="1" allowOverlap="1" wp14:anchorId="667700A7" wp14:editId="7E60EB25">
                      <wp:simplePos x="0" y="0"/>
                      <wp:positionH relativeFrom="column">
                        <wp:posOffset>1270</wp:posOffset>
                      </wp:positionH>
                      <wp:positionV relativeFrom="paragraph">
                        <wp:posOffset>3175</wp:posOffset>
                      </wp:positionV>
                      <wp:extent cx="103517" cy="112143"/>
                      <wp:effectExtent l="0" t="0" r="10795" b="21590"/>
                      <wp:wrapNone/>
                      <wp:docPr id="46" name="Rectangle 46"/>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56605" id="Rectangle 46" o:spid="_x0000_s1026" style="position:absolute;margin-left:.1pt;margin-top:.25pt;width:8.15pt;height:8.85pt;z-index:25170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bF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" fillcolor="white [3201]" strokecolor="black [3200]" strokeweight="1pt"/>
                  </w:pict>
                </mc:Fallback>
              </mc:AlternateContent>
            </w:r>
            <w:r w:rsidRPr="00244B5B">
              <w:rPr>
                <w:b/>
                <w:noProof/>
              </w:rPr>
              <w:t xml:space="preserve">     </w:t>
            </w:r>
            <w:r w:rsidRPr="00244B5B">
              <w:rPr>
                <w:b/>
              </w:rPr>
              <w:t>Certificate</w:t>
            </w: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w:t xml:space="preserve">   </w:t>
            </w:r>
            <w:r w:rsidRPr="00244B5B">
              <w:rPr>
                <w:b/>
                <w:noProof/>
              </w:rPr>
              <mc:AlternateContent>
                <mc:Choice Requires="wps">
                  <w:drawing>
                    <wp:anchor distT="0" distB="0" distL="114300" distR="114300" simplePos="0" relativeHeight="251702784" behindDoc="0" locked="0" layoutInCell="1" allowOverlap="1" wp14:anchorId="6729DA88" wp14:editId="4BB1896B">
                      <wp:simplePos x="0" y="0"/>
                      <wp:positionH relativeFrom="column">
                        <wp:posOffset>1270</wp:posOffset>
                      </wp:positionH>
                      <wp:positionV relativeFrom="paragraph">
                        <wp:posOffset>3175</wp:posOffset>
                      </wp:positionV>
                      <wp:extent cx="103517" cy="112143"/>
                      <wp:effectExtent l="0" t="0" r="10795" b="21590"/>
                      <wp:wrapNone/>
                      <wp:docPr id="47" name="Rectangle 47"/>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6F3BB3" id="Rectangle 47" o:spid="_x0000_s1026" style="position:absolute;margin-left:.1pt;margin-top:.25pt;width:8.15pt;height:8.85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nZt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" fillcolor="white [3201]" strokecolor="black [3200]" strokeweight="1pt"/>
                  </w:pict>
                </mc:Fallback>
              </mc:AlternateContent>
            </w:r>
            <w:r w:rsidRPr="00244B5B">
              <w:rPr>
                <w:b/>
                <w:noProof/>
              </w:rPr>
              <w:t xml:space="preserve">    </w:t>
            </w:r>
            <w:r w:rsidRPr="00244B5B">
              <w:rPr>
                <w:b/>
              </w:rPr>
              <w:t>Diploma</w:t>
            </w: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3808" behindDoc="0" locked="0" layoutInCell="1" allowOverlap="1" wp14:anchorId="74F1AAEE" wp14:editId="76375D3A">
                      <wp:simplePos x="0" y="0"/>
                      <wp:positionH relativeFrom="column">
                        <wp:posOffset>1270</wp:posOffset>
                      </wp:positionH>
                      <wp:positionV relativeFrom="paragraph">
                        <wp:posOffset>36830</wp:posOffset>
                      </wp:positionV>
                      <wp:extent cx="103505" cy="111760"/>
                      <wp:effectExtent l="0" t="0" r="10795" b="21590"/>
                      <wp:wrapNone/>
                      <wp:docPr id="48" name="Rectangle 48"/>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776F9B" id="Rectangle 48" o:spid="_x0000_s1026" style="position:absolute;margin-left:.1pt;margin-top:2.9pt;width:8.15pt;height:8.8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" fillcolor="white [3201]" strokecolor="black [3200]" strokeweight="1pt"/>
                  </w:pict>
                </mc:Fallback>
              </mc:AlternateContent>
            </w:r>
            <w:r w:rsidRPr="00244B5B">
              <w:rPr>
                <w:b/>
              </w:rPr>
              <w:t xml:space="preserve">       Degree</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Can credential be stacked with other credentials for a career ladder?</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5856" behindDoc="0" locked="0" layoutInCell="1" allowOverlap="1" wp14:anchorId="45006225" wp14:editId="3AC20AD2">
                      <wp:simplePos x="0" y="0"/>
                      <wp:positionH relativeFrom="column">
                        <wp:posOffset>345440</wp:posOffset>
                      </wp:positionH>
                      <wp:positionV relativeFrom="paragraph">
                        <wp:posOffset>36195</wp:posOffset>
                      </wp:positionV>
                      <wp:extent cx="103505" cy="111760"/>
                      <wp:effectExtent l="0" t="0" r="10795" b="21590"/>
                      <wp:wrapNone/>
                      <wp:docPr id="51" name="Rectangle 51"/>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76D639" id="Rectangle 51" o:spid="_x0000_s1026" style="position:absolute;margin-left:27.2pt;margin-top:2.85pt;width:8.15pt;height:8.8pt;z-index:251705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" fillcolor="white [3201]" strokecolor="black [3200]" strokeweight="1pt"/>
                  </w:pict>
                </mc:Fallback>
              </mc:AlternateContent>
            </w:r>
            <w:r w:rsidRPr="00244B5B">
              <w:rPr>
                <w:b/>
                <w:noProof/>
              </w:rPr>
              <mc:AlternateContent>
                <mc:Choice Requires="wps">
                  <w:drawing>
                    <wp:anchor distT="0" distB="0" distL="114300" distR="114300" simplePos="0" relativeHeight="251704832" behindDoc="0" locked="0" layoutInCell="1" allowOverlap="1" wp14:anchorId="4125EAEA" wp14:editId="66B1D791">
                      <wp:simplePos x="0" y="0"/>
                      <wp:positionH relativeFrom="column">
                        <wp:posOffset>-48092</wp:posOffset>
                      </wp:positionH>
                      <wp:positionV relativeFrom="paragraph">
                        <wp:posOffset>42042</wp:posOffset>
                      </wp:positionV>
                      <wp:extent cx="103517" cy="112143"/>
                      <wp:effectExtent l="0" t="0" r="10795" b="21590"/>
                      <wp:wrapNone/>
                      <wp:docPr id="52" name="Rectangle 52"/>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39D78C" id="Rectangle 52" o:spid="_x0000_s1026" style="position:absolute;margin-left:-3.8pt;margin-top:3.3pt;width:8.15pt;height:8.85pt;z-index:25170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0OI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OljQ4h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program Pell eligible?</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7904" behindDoc="0" locked="0" layoutInCell="1" allowOverlap="1" wp14:anchorId="4FA7B73B" wp14:editId="702D3F4D">
                      <wp:simplePos x="0" y="0"/>
                      <wp:positionH relativeFrom="column">
                        <wp:posOffset>345440</wp:posOffset>
                      </wp:positionH>
                      <wp:positionV relativeFrom="paragraph">
                        <wp:posOffset>36195</wp:posOffset>
                      </wp:positionV>
                      <wp:extent cx="103505" cy="111760"/>
                      <wp:effectExtent l="0" t="0" r="10795" b="21590"/>
                      <wp:wrapNone/>
                      <wp:docPr id="53" name="Rectangle 53"/>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2B1146" id="Rectangle 53" o:spid="_x0000_s1026" style="position:absolute;margin-left:27.2pt;margin-top:2.85pt;width:8.15pt;height:8.8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r12Pp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06880" behindDoc="0" locked="0" layoutInCell="1" allowOverlap="1" wp14:anchorId="12E26A41" wp14:editId="13130E11">
                      <wp:simplePos x="0" y="0"/>
                      <wp:positionH relativeFrom="column">
                        <wp:posOffset>-48092</wp:posOffset>
                      </wp:positionH>
                      <wp:positionV relativeFrom="paragraph">
                        <wp:posOffset>42042</wp:posOffset>
                      </wp:positionV>
                      <wp:extent cx="103517" cy="112143"/>
                      <wp:effectExtent l="0" t="0" r="10795" b="21590"/>
                      <wp:wrapNone/>
                      <wp:docPr id="54" name="Rectangle 54"/>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BD7B8E" id="Rectangle 54" o:spid="_x0000_s1026" style="position:absolute;margin-left:-3.8pt;margin-top:3.3pt;width:8.15pt;height:8.85pt;z-index:25170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YHP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JMxgc9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program tied to Regional Targeted Occupational list?</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09952" behindDoc="0" locked="0" layoutInCell="1" allowOverlap="1" wp14:anchorId="5D0F5C78" wp14:editId="315B4D93">
                      <wp:simplePos x="0" y="0"/>
                      <wp:positionH relativeFrom="column">
                        <wp:posOffset>345440</wp:posOffset>
                      </wp:positionH>
                      <wp:positionV relativeFrom="paragraph">
                        <wp:posOffset>36195</wp:posOffset>
                      </wp:positionV>
                      <wp:extent cx="103505" cy="111760"/>
                      <wp:effectExtent l="0" t="0" r="10795" b="21590"/>
                      <wp:wrapNone/>
                      <wp:docPr id="55" name="Rectangle 55"/>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F76A6" id="Rectangle 55" o:spid="_x0000_s1026" style="position:absolute;margin-left:27.2pt;margin-top:2.85pt;width:8.15pt;height:8.8pt;z-index:25170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1Q9N4V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08928" behindDoc="0" locked="0" layoutInCell="1" allowOverlap="1" wp14:anchorId="16BBBC0C" wp14:editId="3B29E250">
                      <wp:simplePos x="0" y="0"/>
                      <wp:positionH relativeFrom="column">
                        <wp:posOffset>-48092</wp:posOffset>
                      </wp:positionH>
                      <wp:positionV relativeFrom="paragraph">
                        <wp:posOffset>42042</wp:posOffset>
                      </wp:positionV>
                      <wp:extent cx="103517" cy="112143"/>
                      <wp:effectExtent l="0" t="0" r="10795" b="21590"/>
                      <wp:wrapNone/>
                      <wp:docPr id="56" name="Rectangle 56"/>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504BD" id="Rectangle 56" o:spid="_x0000_s1026" style="position:absolute;margin-left:-3.8pt;margin-top:3.3pt;width:8.15pt;height:8.85pt;z-index:251708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BE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HoCEER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629"/>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please specify the occupation as identified on our  TOL:  ______________________</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Pr>
              <w:jc w:val="center"/>
            </w:pPr>
          </w:p>
          <w:p w:rsidR="007F3435" w:rsidRPr="00244B5B" w:rsidRDefault="007F3435" w:rsidP="00195B8B">
            <w:pPr>
              <w:jc w:val="center"/>
            </w:pPr>
            <w:r w:rsidRPr="00244B5B">
              <w:t xml:space="preserve">TRAINING PROGRAM COSTS </w:t>
            </w:r>
          </w:p>
          <w:p w:rsidR="007F3435" w:rsidRPr="00244B5B" w:rsidRDefault="007F3435" w:rsidP="00195B8B">
            <w:pPr>
              <w:jc w:val="center"/>
            </w:pPr>
          </w:p>
        </w:tc>
      </w:tr>
      <w:tr w:rsidR="007F3435" w:rsidRPr="00244B5B" w:rsidTr="007F3435">
        <w:trPr>
          <w:trHeight w:val="499"/>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List all costs necessary for enrollment and completion of the program: i.e. tuition, uniforms, books, testing fees, licensure, etc. that are available through the institution)</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Tuition</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w:t>
            </w:r>
          </w:p>
        </w:tc>
      </w:tr>
      <w:tr w:rsidR="007F3435" w:rsidRPr="00244B5B" w:rsidTr="007F3435">
        <w:trPr>
          <w:trHeight w:val="681"/>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Books/Supplies</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Testing Fees</w:t>
            </w:r>
          </w:p>
        </w:tc>
        <w:tc>
          <w:tcPr>
            <w:tcW w:w="5760" w:type="dxa"/>
            <w:gridSpan w:val="3"/>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w:t>
            </w:r>
          </w:p>
        </w:tc>
      </w:tr>
      <w:tr w:rsidR="007F3435" w:rsidRPr="00244B5B" w:rsidTr="007F3435">
        <w:trPr>
          <w:trHeight w:val="710"/>
        </w:trPr>
        <w:tc>
          <w:tcPr>
            <w:cnfStyle w:val="001000000000" w:firstRow="0" w:lastRow="0" w:firstColumn="1" w:lastColumn="0" w:oddVBand="0" w:evenVBand="0" w:oddHBand="0" w:evenHBand="0" w:firstRowFirstColumn="0" w:firstRowLastColumn="0" w:lastRowFirstColumn="0" w:lastRowLastColumn="0"/>
            <w:tcW w:w="4945" w:type="dxa"/>
          </w:tcPr>
          <w:p w:rsidR="007F3435" w:rsidRPr="00244B5B" w:rsidRDefault="007F3435" w:rsidP="00195B8B">
            <w:pPr>
              <w:jc w:val="right"/>
            </w:pPr>
          </w:p>
          <w:p w:rsidR="007F3435" w:rsidRPr="00244B5B" w:rsidRDefault="007F3435" w:rsidP="00195B8B">
            <w:pPr>
              <w:jc w:val="right"/>
            </w:pPr>
            <w:r w:rsidRPr="00244B5B">
              <w:t xml:space="preserve">Total Program Cost </w:t>
            </w:r>
          </w:p>
        </w:tc>
        <w:tc>
          <w:tcPr>
            <w:tcW w:w="5760" w:type="dxa"/>
            <w:gridSpan w:val="3"/>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p>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rPr>
              <w:t>$</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List all items (uniforms, physicals, supplies, tools) not available through the institution but required to complete the training program and/or to become employed in the industry.</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Does the training program require any pre-requisites?</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2000" behindDoc="0" locked="0" layoutInCell="1" allowOverlap="1" wp14:anchorId="50DBFB9E" wp14:editId="2250AD19">
                      <wp:simplePos x="0" y="0"/>
                      <wp:positionH relativeFrom="column">
                        <wp:posOffset>345440</wp:posOffset>
                      </wp:positionH>
                      <wp:positionV relativeFrom="paragraph">
                        <wp:posOffset>36195</wp:posOffset>
                      </wp:positionV>
                      <wp:extent cx="103505" cy="111760"/>
                      <wp:effectExtent l="0" t="0" r="10795" b="21590"/>
                      <wp:wrapNone/>
                      <wp:docPr id="57" name="Rectangle 5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DCF450" id="Rectangle 57" o:spid="_x0000_s1026" style="position:absolute;margin-left:27.2pt;margin-top:2.85pt;width:8.15pt;height:8.8pt;z-index:251712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PDzca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0976" behindDoc="0" locked="0" layoutInCell="1" allowOverlap="1" wp14:anchorId="0C0D639D" wp14:editId="78B3351B">
                      <wp:simplePos x="0" y="0"/>
                      <wp:positionH relativeFrom="column">
                        <wp:posOffset>-48092</wp:posOffset>
                      </wp:positionH>
                      <wp:positionV relativeFrom="paragraph">
                        <wp:posOffset>42042</wp:posOffset>
                      </wp:positionV>
                      <wp:extent cx="103517" cy="112143"/>
                      <wp:effectExtent l="0" t="0" r="10795" b="21590"/>
                      <wp:wrapNone/>
                      <wp:docPr id="58" name="Rectangle 58"/>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2F3CCC" id="Rectangle 58" o:spid="_x0000_s1026" style="position:absolute;margin-left:-3.8pt;margin-top:3.3pt;width:8.15pt;height:8.85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GeVBUB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specify: ______________________________________________________________</w:t>
            </w:r>
          </w:p>
          <w:p w:rsidR="007F3435" w:rsidRPr="00244B5B" w:rsidRDefault="007F3435" w:rsidP="00195B8B"/>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 xml:space="preserve">Does the training program require any certifications or </w:t>
            </w:r>
            <w:r w:rsidR="00501F33">
              <w:t>State</w:t>
            </w:r>
            <w:r w:rsidRPr="00244B5B">
              <w:t xml:space="preserve"> licensures?</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4048" behindDoc="0" locked="0" layoutInCell="1" allowOverlap="1" wp14:anchorId="0E093A0F" wp14:editId="1304FEA2">
                      <wp:simplePos x="0" y="0"/>
                      <wp:positionH relativeFrom="column">
                        <wp:posOffset>345440</wp:posOffset>
                      </wp:positionH>
                      <wp:positionV relativeFrom="paragraph">
                        <wp:posOffset>36195</wp:posOffset>
                      </wp:positionV>
                      <wp:extent cx="103505" cy="111760"/>
                      <wp:effectExtent l="0" t="0" r="10795" b="21590"/>
                      <wp:wrapNone/>
                      <wp:docPr id="59" name="Rectangle 5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154197" id="Rectangle 59" o:spid="_x0000_s1026" style="position:absolute;margin-left:27.2pt;margin-top:2.85pt;width:8.15pt;height:8.8pt;z-index:25171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IavJb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3024" behindDoc="0" locked="0" layoutInCell="1" allowOverlap="1" wp14:anchorId="41A954A2" wp14:editId="1820A525">
                      <wp:simplePos x="0" y="0"/>
                      <wp:positionH relativeFrom="column">
                        <wp:posOffset>-48092</wp:posOffset>
                      </wp:positionH>
                      <wp:positionV relativeFrom="paragraph">
                        <wp:posOffset>42042</wp:posOffset>
                      </wp:positionV>
                      <wp:extent cx="103517" cy="112143"/>
                      <wp:effectExtent l="0" t="0" r="10795" b="21590"/>
                      <wp:wrapNone/>
                      <wp:docPr id="60" name="Rectangle 60"/>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B70628" id="Rectangle 60" o:spid="_x0000_s1026" style="position:absolute;margin-left:-3.8pt;margin-top:3.3pt;width:8.15pt;height:8.85pt;z-index:25171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Dj9mVt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please specify and include costs: _________________________________________________</w:t>
            </w:r>
          </w:p>
          <w:p w:rsidR="007F3435" w:rsidRPr="00244B5B" w:rsidRDefault="007F3435" w:rsidP="00195B8B"/>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 training available to the general public at this price?</w:t>
            </w:r>
          </w:p>
        </w:tc>
        <w:tc>
          <w:tcPr>
            <w:tcW w:w="4050" w:type="dxa"/>
          </w:tcPr>
          <w:p w:rsidR="007F3435" w:rsidRPr="00244B5B" w:rsidRDefault="007F3435" w:rsidP="00195B8B">
            <w:pPr>
              <w:cnfStyle w:val="000000000000" w:firstRow="0" w:lastRow="0" w:firstColumn="0" w:lastColumn="0" w:oddVBand="0" w:evenVBand="0" w:oddHBand="0"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6096" behindDoc="0" locked="0" layoutInCell="1" allowOverlap="1" wp14:anchorId="376C2B33" wp14:editId="4BC20431">
                      <wp:simplePos x="0" y="0"/>
                      <wp:positionH relativeFrom="column">
                        <wp:posOffset>345440</wp:posOffset>
                      </wp:positionH>
                      <wp:positionV relativeFrom="paragraph">
                        <wp:posOffset>36195</wp:posOffset>
                      </wp:positionV>
                      <wp:extent cx="103505" cy="111760"/>
                      <wp:effectExtent l="0" t="0" r="10795" b="21590"/>
                      <wp:wrapNone/>
                      <wp:docPr id="67" name="Rectangle 67"/>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C24409" id="Rectangle 67" o:spid="_x0000_s1026" style="position:absolute;margin-left:27.2pt;margin-top:2.85pt;width:8.15pt;height:8.8pt;z-index:251716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" fillcolor="white [3201]" strokecolor="black [3200]" strokeweight="1pt"/>
                  </w:pict>
                </mc:Fallback>
              </mc:AlternateContent>
            </w:r>
            <w:r w:rsidRPr="00244B5B">
              <w:rPr>
                <w:b/>
                <w:noProof/>
              </w:rPr>
              <mc:AlternateContent>
                <mc:Choice Requires="wps">
                  <w:drawing>
                    <wp:anchor distT="0" distB="0" distL="114300" distR="114300" simplePos="0" relativeHeight="251715072" behindDoc="0" locked="0" layoutInCell="1" allowOverlap="1" wp14:anchorId="6D279C45" wp14:editId="23A3066B">
                      <wp:simplePos x="0" y="0"/>
                      <wp:positionH relativeFrom="column">
                        <wp:posOffset>-48092</wp:posOffset>
                      </wp:positionH>
                      <wp:positionV relativeFrom="paragraph">
                        <wp:posOffset>42042</wp:posOffset>
                      </wp:positionV>
                      <wp:extent cx="103517" cy="112143"/>
                      <wp:effectExtent l="0" t="0" r="10795" b="21590"/>
                      <wp:wrapNone/>
                      <wp:docPr id="68" name="Rectangle 68"/>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5EF44B" id="Rectangle 68" o:spid="_x0000_s1026" style="position:absolute;margin-left:-3.8pt;margin-top:3.3pt;width:8.15pt;height:8.85pt;z-index:25171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F84Thh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Is there a fee schedule for this training published in a catalog or on the company website?</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noProof/>
              </w:rPr>
              <mc:AlternateContent>
                <mc:Choice Requires="wps">
                  <w:drawing>
                    <wp:anchor distT="0" distB="0" distL="114300" distR="114300" simplePos="0" relativeHeight="251718144" behindDoc="0" locked="0" layoutInCell="1" allowOverlap="1" wp14:anchorId="4039FA62" wp14:editId="0B474E55">
                      <wp:simplePos x="0" y="0"/>
                      <wp:positionH relativeFrom="column">
                        <wp:posOffset>345440</wp:posOffset>
                      </wp:positionH>
                      <wp:positionV relativeFrom="paragraph">
                        <wp:posOffset>36195</wp:posOffset>
                      </wp:positionV>
                      <wp:extent cx="103505" cy="111760"/>
                      <wp:effectExtent l="0" t="0" r="10795" b="21590"/>
                      <wp:wrapNone/>
                      <wp:docPr id="69" name="Rectangle 69"/>
                      <wp:cNvGraphicFramePr/>
                      <a:graphic xmlns:a="http://schemas.openxmlformats.org/drawingml/2006/main">
                        <a:graphicData uri="http://schemas.microsoft.com/office/word/2010/wordprocessingShape">
                          <wps:wsp>
                            <wps:cNvSpPr/>
                            <wps:spPr>
                              <a:xfrm>
                                <a:off x="0" y="0"/>
                                <a:ext cx="103505" cy="1117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CE3313" id="Rectangle 69" o:spid="_x0000_s1026" style="position:absolute;margin-left:27.2pt;margin-top:2.85pt;width:8.15pt;height:8.8pt;z-index:25171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" fillcolor="white [3201]" strokecolor="black [3200]" strokeweight="1pt"/>
                  </w:pict>
                </mc:Fallback>
              </mc:AlternateContent>
            </w:r>
            <w:r w:rsidRPr="00244B5B">
              <w:rPr>
                <w:b/>
                <w:noProof/>
              </w:rPr>
              <mc:AlternateContent>
                <mc:Choice Requires="wps">
                  <w:drawing>
                    <wp:anchor distT="0" distB="0" distL="114300" distR="114300" simplePos="0" relativeHeight="251717120" behindDoc="0" locked="0" layoutInCell="1" allowOverlap="1" wp14:anchorId="4994C65B" wp14:editId="6B8A62BA">
                      <wp:simplePos x="0" y="0"/>
                      <wp:positionH relativeFrom="column">
                        <wp:posOffset>-48092</wp:posOffset>
                      </wp:positionH>
                      <wp:positionV relativeFrom="paragraph">
                        <wp:posOffset>42042</wp:posOffset>
                      </wp:positionV>
                      <wp:extent cx="103517" cy="112143"/>
                      <wp:effectExtent l="0" t="0" r="10795" b="21590"/>
                      <wp:wrapNone/>
                      <wp:docPr id="70" name="Rectangle 70"/>
                      <wp:cNvGraphicFramePr/>
                      <a:graphic xmlns:a="http://schemas.openxmlformats.org/drawingml/2006/main">
                        <a:graphicData uri="http://schemas.microsoft.com/office/word/2010/wordprocessingShape">
                          <wps:wsp>
                            <wps:cNvSpPr/>
                            <wps:spPr>
                              <a:xfrm>
                                <a:off x="0" y="0"/>
                                <a:ext cx="103517" cy="11214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E1136" id="Rectangle 70" o:spid="_x0000_s1026" style="position:absolute;margin-left:-3.8pt;margin-top:3.3pt;width:8.15pt;height:8.85pt;z-index:251717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" fillcolor="white [3201]" strokecolor="black [3200]" strokeweight="1pt"/>
                  </w:pict>
                </mc:Fallback>
              </mc:AlternateContent>
            </w:r>
            <w:r w:rsidRPr="00244B5B">
              <w:rPr>
                <w:b/>
              </w:rPr>
              <w:t xml:space="preserve">   Yes       No    </w:t>
            </w:r>
          </w:p>
        </w:tc>
      </w:tr>
      <w:tr w:rsidR="007F3435" w:rsidRPr="00244B5B" w:rsidTr="007F3435">
        <w:trPr>
          <w:trHeight w:val="527"/>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 w:rsidR="007F3435" w:rsidRPr="00244B5B" w:rsidRDefault="007F3435" w:rsidP="00195B8B">
            <w:r w:rsidRPr="00244B5B">
              <w:t>If yes, specify where this information can be located: _______________________________________</w:t>
            </w:r>
          </w:p>
          <w:p w:rsidR="007F3435" w:rsidRPr="00244B5B" w:rsidRDefault="007F3435" w:rsidP="00195B8B"/>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6655" w:type="dxa"/>
            <w:gridSpan w:val="3"/>
          </w:tcPr>
          <w:p w:rsidR="007F3435" w:rsidRPr="00244B5B" w:rsidRDefault="007F3435" w:rsidP="00195B8B">
            <w:r w:rsidRPr="00244B5B">
              <w:t>Identify the total # of students trained in this training program during the following periods:</w:t>
            </w:r>
          </w:p>
        </w:tc>
        <w:tc>
          <w:tcPr>
            <w:tcW w:w="4050" w:type="dxa"/>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 xml:space="preserve">Last year: __________ </w:t>
            </w: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Current year: ___________</w:t>
            </w:r>
          </w:p>
        </w:tc>
      </w:tr>
      <w:tr w:rsidR="007F3435" w:rsidRPr="00244B5B" w:rsidTr="007F3435">
        <w:trPr>
          <w:trHeight w:val="43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pPr>
              <w:jc w:val="center"/>
            </w:pPr>
            <w:r w:rsidRPr="00244B5B">
              <w:t>PROGRAM OUTCOME INFORMATION</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1" w:type="dxa"/>
            <w:gridSpan w:val="2"/>
          </w:tcPr>
          <w:p w:rsidR="007F3435" w:rsidRPr="00244B5B" w:rsidRDefault="007F3435" w:rsidP="00195B8B"/>
          <w:p w:rsidR="007F3435" w:rsidRPr="00244B5B" w:rsidRDefault="007F3435" w:rsidP="00195B8B">
            <w:r w:rsidRPr="00244B5B">
              <w:t>Anticipated time for completion:  _________</w:t>
            </w:r>
          </w:p>
          <w:p w:rsidR="007F3435" w:rsidRPr="00244B5B" w:rsidRDefault="007F3435" w:rsidP="00195B8B">
            <w:r w:rsidRPr="00244B5B">
              <w:t xml:space="preserve">   </w:t>
            </w:r>
          </w:p>
        </w:tc>
        <w:tc>
          <w:tcPr>
            <w:tcW w:w="5734" w:type="dxa"/>
            <w:gridSpan w:val="2"/>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p>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Anticipated Hourly Wage at placement: $_________</w:t>
            </w:r>
          </w:p>
        </w:tc>
      </w:tr>
      <w:tr w:rsidR="007F3435" w:rsidRPr="00244B5B" w:rsidTr="007F3435">
        <w:trPr>
          <w:trHeight w:val="881"/>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Anticipated employment prospects:</w:t>
            </w:r>
          </w:p>
        </w:tc>
      </w:tr>
      <w:tr w:rsidR="007F3435" w:rsidRPr="00244B5B" w:rsidTr="007F3435">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971" w:type="dxa"/>
            <w:gridSpan w:val="2"/>
          </w:tcPr>
          <w:p w:rsidR="007F3435" w:rsidRPr="00244B5B" w:rsidRDefault="007F3435" w:rsidP="00195B8B">
            <w:r w:rsidRPr="00244B5B">
              <w:t>Entered Employment Rate:</w:t>
            </w:r>
          </w:p>
        </w:tc>
        <w:tc>
          <w:tcPr>
            <w:tcW w:w="5734" w:type="dxa"/>
            <w:gridSpan w:val="2"/>
          </w:tcPr>
          <w:p w:rsidR="007F3435" w:rsidRPr="00244B5B" w:rsidRDefault="007F3435" w:rsidP="00195B8B">
            <w:pPr>
              <w:cnfStyle w:val="000000100000" w:firstRow="0" w:lastRow="0" w:firstColumn="0" w:lastColumn="0" w:oddVBand="0" w:evenVBand="0" w:oddHBand="1" w:evenHBand="0" w:firstRowFirstColumn="0" w:firstRowLastColumn="0" w:lastRowFirstColumn="0" w:lastRowLastColumn="0"/>
              <w:rPr>
                <w:b/>
              </w:rPr>
            </w:pPr>
            <w:r w:rsidRPr="00244B5B">
              <w:rPr>
                <w:b/>
              </w:rPr>
              <w:t>Retention Rate:</w:t>
            </w:r>
          </w:p>
        </w:tc>
      </w:tr>
      <w:tr w:rsidR="007F3435" w:rsidRPr="00244B5B" w:rsidTr="007F3435">
        <w:trPr>
          <w:trHeight w:val="980"/>
        </w:trPr>
        <w:tc>
          <w:tcPr>
            <w:cnfStyle w:val="001000000000" w:firstRow="0" w:lastRow="0" w:firstColumn="1" w:lastColumn="0" w:oddVBand="0" w:evenVBand="0" w:oddHBand="0" w:evenHBand="0" w:firstRowFirstColumn="0" w:firstRowLastColumn="0" w:lastRowFirstColumn="0" w:lastRowLastColumn="0"/>
            <w:tcW w:w="10705" w:type="dxa"/>
            <w:gridSpan w:val="4"/>
          </w:tcPr>
          <w:p w:rsidR="007F3435" w:rsidRPr="00244B5B" w:rsidRDefault="007F3435" w:rsidP="00195B8B">
            <w:r w:rsidRPr="00244B5B">
              <w:t xml:space="preserve">Please feel free to share any additional pertinent information:  </w:t>
            </w:r>
          </w:p>
          <w:p w:rsidR="007F3435" w:rsidRPr="00244B5B" w:rsidRDefault="007F3435" w:rsidP="00195B8B"/>
          <w:p w:rsidR="007F3435" w:rsidRPr="00244B5B" w:rsidRDefault="007F3435" w:rsidP="00195B8B">
            <w:r w:rsidRPr="00244B5B">
              <w:t>_________________________________________________________________________________________________________________________________________________________________________________________________________________________________________________________</w:t>
            </w:r>
          </w:p>
          <w:p w:rsidR="007F3435" w:rsidRPr="00244B5B" w:rsidRDefault="007F3435" w:rsidP="00195B8B">
            <w:pPr>
              <w:rPr>
                <w:noProof/>
              </w:rPr>
            </w:pPr>
          </w:p>
        </w:tc>
      </w:tr>
    </w:tbl>
    <w:p w:rsidR="00544997" w:rsidRDefault="00544997" w:rsidP="007906C9">
      <w:pPr>
        <w:rPr>
          <w:rFonts w:ascii="Arial" w:hAnsi="Arial" w:cs="Arial"/>
          <w:b/>
        </w:rPr>
      </w:pPr>
    </w:p>
    <w:p w:rsidR="007F3435" w:rsidRDefault="007F3435" w:rsidP="007906C9">
      <w:pPr>
        <w:rPr>
          <w:rFonts w:ascii="Arial" w:hAnsi="Arial" w:cs="Arial"/>
          <w:b/>
        </w:rPr>
      </w:pPr>
    </w:p>
    <w:p w:rsidR="007F3435" w:rsidRDefault="007F3435" w:rsidP="007906C9">
      <w:pPr>
        <w:rPr>
          <w:rFonts w:ascii="Arial" w:hAnsi="Arial" w:cs="Arial"/>
          <w:b/>
        </w:rPr>
      </w:pPr>
    </w:p>
    <w:p w:rsidR="00ED5552" w:rsidRDefault="00ED5552" w:rsidP="00ED5552">
      <w:pPr>
        <w:rPr>
          <w:b/>
        </w:rPr>
        <w:sectPr w:rsidR="00ED5552" w:rsidSect="007906C9">
          <w:headerReference w:type="even" r:id="rId84"/>
          <w:headerReference w:type="default" r:id="rId85"/>
          <w:headerReference w:type="first" r:id="rId86"/>
          <w:pgSz w:w="12240" w:h="15840"/>
          <w:pgMar w:top="1296" w:right="720" w:bottom="576" w:left="720" w:header="288" w:footer="288" w:gutter="0"/>
          <w:cols w:space="720"/>
          <w:docGrid w:linePitch="360"/>
        </w:sectPr>
      </w:pPr>
    </w:p>
    <w:p w:rsidR="00885867" w:rsidRDefault="00885867" w:rsidP="00885867">
      <w:pPr>
        <w:jc w:val="center"/>
        <w:rPr>
          <w:b/>
        </w:rPr>
      </w:pPr>
      <w:r>
        <w:rPr>
          <w:b/>
        </w:rPr>
        <w:lastRenderedPageBreak/>
        <w:t>Training Vendor Application Attachment A</w:t>
      </w:r>
    </w:p>
    <w:p w:rsidR="00885867" w:rsidRDefault="00885867" w:rsidP="00ED5552">
      <w:pPr>
        <w:rPr>
          <w:b/>
        </w:rPr>
      </w:pPr>
    </w:p>
    <w:p w:rsidR="00ED5552" w:rsidRPr="00244B5B" w:rsidRDefault="00ED5552" w:rsidP="00ED5552">
      <w:pPr>
        <w:rPr>
          <w:b/>
        </w:rPr>
      </w:pPr>
      <w:r>
        <w:rPr>
          <w:b/>
        </w:rPr>
        <w:t>E</w:t>
      </w:r>
      <w:r w:rsidRPr="00244B5B">
        <w:rPr>
          <w:b/>
        </w:rPr>
        <w:t>nrollment Data Questionnaire:</w:t>
      </w:r>
    </w:p>
    <w:tbl>
      <w:tblPr>
        <w:tblStyle w:val="PlainTable1"/>
        <w:tblW w:w="14845" w:type="dxa"/>
        <w:tblInd w:w="0" w:type="dxa"/>
        <w:tblLayout w:type="fixed"/>
        <w:tblLook w:val="04A0" w:firstRow="1" w:lastRow="0" w:firstColumn="1" w:lastColumn="0" w:noHBand="0" w:noVBand="1"/>
      </w:tblPr>
      <w:tblGrid>
        <w:gridCol w:w="3491"/>
        <w:gridCol w:w="1438"/>
        <w:gridCol w:w="1349"/>
        <w:gridCol w:w="1097"/>
        <w:gridCol w:w="1698"/>
        <w:gridCol w:w="1272"/>
        <w:gridCol w:w="1980"/>
        <w:gridCol w:w="2520"/>
      </w:tblGrid>
      <w:tr w:rsidR="00317538" w:rsidRPr="00244B5B" w:rsidTr="00C601AE">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3491" w:type="dxa"/>
          </w:tcPr>
          <w:p w:rsidR="00ED5552" w:rsidRPr="00244B5B" w:rsidRDefault="00ED5552" w:rsidP="00195B8B">
            <w:r w:rsidRPr="00244B5B">
              <w:t>Program Title:</w:t>
            </w:r>
          </w:p>
          <w:p w:rsidR="00ED5552" w:rsidRPr="00244B5B" w:rsidRDefault="00ED5552" w:rsidP="00195B8B"/>
          <w:p w:rsidR="00ED5552" w:rsidRPr="00244B5B" w:rsidRDefault="00ED5552" w:rsidP="00195B8B"/>
          <w:p w:rsidR="00ED5552" w:rsidRPr="00244B5B" w:rsidRDefault="00ED5552" w:rsidP="00195B8B"/>
        </w:tc>
        <w:tc>
          <w:tcPr>
            <w:tcW w:w="1438"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p>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Individuals</w:t>
            </w:r>
          </w:p>
        </w:tc>
        <w:tc>
          <w:tcPr>
            <w:tcW w:w="2446" w:type="dxa"/>
            <w:gridSpan w:val="2"/>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p>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FCDP Participants</w:t>
            </w:r>
          </w:p>
        </w:tc>
        <w:tc>
          <w:tcPr>
            <w:tcW w:w="2970" w:type="dxa"/>
            <w:gridSpan w:val="2"/>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 Employed after Program Completion</w:t>
            </w:r>
          </w:p>
        </w:tc>
        <w:tc>
          <w:tcPr>
            <w:tcW w:w="4500" w:type="dxa"/>
            <w:gridSpan w:val="2"/>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 awarded a Recognized Post-Secondary Credential</w:t>
            </w:r>
          </w:p>
        </w:tc>
      </w:tr>
      <w:tr w:rsidR="00C601AE" w:rsidRPr="00244B5B" w:rsidTr="00C601AE">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Enrolled</w:t>
            </w:r>
          </w:p>
        </w:tc>
        <w:tc>
          <w:tcPr>
            <w:tcW w:w="1349"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Completed</w:t>
            </w:r>
          </w:p>
        </w:tc>
        <w:tc>
          <w:tcPr>
            <w:tcW w:w="1097"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Enrolled</w:t>
            </w:r>
          </w:p>
        </w:tc>
        <w:tc>
          <w:tcPr>
            <w:tcW w:w="169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Pr>
                <w:b/>
              </w:rPr>
              <w:t>FCDP</w:t>
            </w:r>
          </w:p>
        </w:tc>
        <w:tc>
          <w:tcPr>
            <w:tcW w:w="1272"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Individual</w:t>
            </w:r>
          </w:p>
        </w:tc>
        <w:tc>
          <w:tcPr>
            <w:tcW w:w="198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FDCP</w:t>
            </w:r>
          </w:p>
        </w:tc>
        <w:tc>
          <w:tcPr>
            <w:tcW w:w="252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r w:rsidRPr="00244B5B">
              <w:rPr>
                <w:b/>
              </w:rPr>
              <w:t>Individual</w:t>
            </w:r>
          </w:p>
        </w:tc>
      </w:tr>
      <w:tr w:rsidR="00C601AE" w:rsidRPr="00244B5B" w:rsidTr="00C601AE">
        <w:trPr>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097"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69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272"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98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252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r>
      <w:tr w:rsidR="00C601AE" w:rsidRPr="00244B5B" w:rsidTr="00C601AE">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097"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69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272"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98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252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r>
      <w:tr w:rsidR="00C601AE" w:rsidRPr="00244B5B" w:rsidTr="00C601AE">
        <w:trPr>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097"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69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272"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98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252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r>
      <w:tr w:rsidR="00C601AE" w:rsidRPr="00244B5B" w:rsidTr="00C601AE">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097"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69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272"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98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252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r>
      <w:tr w:rsidR="00C601AE" w:rsidRPr="00244B5B" w:rsidTr="00C601AE">
        <w:trPr>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349"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097"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698"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272"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198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c>
          <w:tcPr>
            <w:tcW w:w="2520" w:type="dxa"/>
          </w:tcPr>
          <w:p w:rsidR="00C601AE" w:rsidRPr="00244B5B" w:rsidRDefault="00C601AE" w:rsidP="00195B8B">
            <w:pPr>
              <w:cnfStyle w:val="000000000000" w:firstRow="0" w:lastRow="0" w:firstColumn="0" w:lastColumn="0" w:oddVBand="0" w:evenVBand="0" w:oddHBand="0" w:evenHBand="0" w:firstRowFirstColumn="0" w:firstRowLastColumn="0" w:lastRowFirstColumn="0" w:lastRowLastColumn="0"/>
              <w:rPr>
                <w:b/>
              </w:rPr>
            </w:pPr>
          </w:p>
        </w:tc>
      </w:tr>
      <w:tr w:rsidR="00C601AE" w:rsidRPr="00244B5B" w:rsidTr="00C601AE">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91" w:type="dxa"/>
          </w:tcPr>
          <w:p w:rsidR="00C601AE" w:rsidRPr="00244B5B" w:rsidRDefault="00C601AE" w:rsidP="00195B8B"/>
          <w:p w:rsidR="00C601AE" w:rsidRPr="00244B5B" w:rsidRDefault="00C601AE" w:rsidP="00195B8B"/>
        </w:tc>
        <w:tc>
          <w:tcPr>
            <w:tcW w:w="143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349"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097"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698"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272"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198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c>
          <w:tcPr>
            <w:tcW w:w="2520" w:type="dxa"/>
          </w:tcPr>
          <w:p w:rsidR="00C601AE" w:rsidRPr="00244B5B" w:rsidRDefault="00C601AE" w:rsidP="00195B8B">
            <w:pPr>
              <w:cnfStyle w:val="000000100000" w:firstRow="0" w:lastRow="0" w:firstColumn="0" w:lastColumn="0" w:oddVBand="0" w:evenVBand="0" w:oddHBand="1" w:evenHBand="0" w:firstRowFirstColumn="0" w:firstRowLastColumn="0" w:lastRowFirstColumn="0" w:lastRowLastColumn="0"/>
              <w:rPr>
                <w:b/>
              </w:rPr>
            </w:pPr>
          </w:p>
        </w:tc>
      </w:tr>
    </w:tbl>
    <w:p w:rsidR="00ED5552" w:rsidRPr="00244B5B" w:rsidRDefault="00ED5552" w:rsidP="00ED5552">
      <w:pPr>
        <w:rPr>
          <w:b/>
        </w:rPr>
      </w:pPr>
    </w:p>
    <w:p w:rsidR="00ED5552" w:rsidRPr="00244B5B" w:rsidRDefault="00ED5552" w:rsidP="00ED5552">
      <w:pPr>
        <w:rPr>
          <w:b/>
        </w:rPr>
      </w:pPr>
    </w:p>
    <w:p w:rsidR="00ED5552" w:rsidRDefault="00ED5552" w:rsidP="00ED5552">
      <w:pPr>
        <w:rPr>
          <w:b/>
        </w:rPr>
      </w:pPr>
    </w:p>
    <w:p w:rsidR="00317538" w:rsidRDefault="00317538" w:rsidP="00ED5552">
      <w:pPr>
        <w:rPr>
          <w:b/>
        </w:rPr>
      </w:pPr>
    </w:p>
    <w:p w:rsidR="00317538" w:rsidRDefault="00317538" w:rsidP="00ED5552">
      <w:pPr>
        <w:rPr>
          <w:b/>
        </w:rPr>
      </w:pPr>
    </w:p>
    <w:p w:rsidR="00317538" w:rsidRDefault="00317538" w:rsidP="00ED5552">
      <w:pPr>
        <w:rPr>
          <w:b/>
        </w:rPr>
      </w:pPr>
    </w:p>
    <w:p w:rsidR="00C601AE" w:rsidRDefault="00C601AE" w:rsidP="00885867">
      <w:pPr>
        <w:jc w:val="center"/>
        <w:rPr>
          <w:b/>
        </w:rPr>
      </w:pPr>
    </w:p>
    <w:p w:rsidR="00C601AE" w:rsidRDefault="00C601AE" w:rsidP="00885867">
      <w:pPr>
        <w:jc w:val="center"/>
        <w:rPr>
          <w:b/>
        </w:rPr>
      </w:pPr>
    </w:p>
    <w:p w:rsidR="00885867" w:rsidRDefault="00885867" w:rsidP="00885867">
      <w:pPr>
        <w:jc w:val="center"/>
        <w:rPr>
          <w:b/>
        </w:rPr>
      </w:pPr>
      <w:r>
        <w:rPr>
          <w:b/>
        </w:rPr>
        <w:lastRenderedPageBreak/>
        <w:t>Training Vendor Application Attachment A</w:t>
      </w:r>
    </w:p>
    <w:p w:rsidR="00317538" w:rsidRPr="00244B5B" w:rsidRDefault="00317538" w:rsidP="00ED5552">
      <w:pPr>
        <w:rPr>
          <w:b/>
        </w:rPr>
      </w:pPr>
    </w:p>
    <w:p w:rsidR="00ED5552" w:rsidRPr="00244B5B" w:rsidRDefault="00ED5552" w:rsidP="00ED5552">
      <w:pPr>
        <w:rPr>
          <w:b/>
        </w:rPr>
      </w:pPr>
      <w:r w:rsidRPr="00244B5B">
        <w:rPr>
          <w:b/>
        </w:rPr>
        <w:t>Summary of all Training Programs:</w:t>
      </w:r>
    </w:p>
    <w:tbl>
      <w:tblPr>
        <w:tblStyle w:val="PlainTable1"/>
        <w:tblW w:w="14845" w:type="dxa"/>
        <w:tblInd w:w="0" w:type="dxa"/>
        <w:tblLayout w:type="fixed"/>
        <w:tblLook w:val="04A0" w:firstRow="1" w:lastRow="0" w:firstColumn="1" w:lastColumn="0" w:noHBand="0" w:noVBand="1"/>
      </w:tblPr>
      <w:tblGrid>
        <w:gridCol w:w="4135"/>
        <w:gridCol w:w="1350"/>
        <w:gridCol w:w="1260"/>
        <w:gridCol w:w="1080"/>
        <w:gridCol w:w="1350"/>
        <w:gridCol w:w="1530"/>
        <w:gridCol w:w="1440"/>
        <w:gridCol w:w="2700"/>
      </w:tblGrid>
      <w:tr w:rsidR="00ED5552" w:rsidRPr="00244B5B" w:rsidTr="00A40B8B">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r w:rsidRPr="00244B5B">
              <w:t>Program – Course # - Type of Degree or Certificate</w:t>
            </w:r>
          </w:p>
          <w:p w:rsidR="00ED5552" w:rsidRPr="00244B5B" w:rsidRDefault="00ED5552" w:rsidP="00195B8B"/>
        </w:tc>
        <w:tc>
          <w:tcPr>
            <w:tcW w:w="135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Books &amp; Supplies</w:t>
            </w:r>
          </w:p>
        </w:tc>
        <w:tc>
          <w:tcPr>
            <w:tcW w:w="126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Tuition</w:t>
            </w:r>
          </w:p>
        </w:tc>
        <w:tc>
          <w:tcPr>
            <w:tcW w:w="108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Fees</w:t>
            </w:r>
          </w:p>
        </w:tc>
        <w:tc>
          <w:tcPr>
            <w:tcW w:w="135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Total Cost</w:t>
            </w:r>
          </w:p>
        </w:tc>
        <w:tc>
          <w:tcPr>
            <w:tcW w:w="153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Duration of Training</w:t>
            </w:r>
          </w:p>
        </w:tc>
        <w:tc>
          <w:tcPr>
            <w:tcW w:w="144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Completion Rate</w:t>
            </w:r>
          </w:p>
        </w:tc>
        <w:tc>
          <w:tcPr>
            <w:tcW w:w="2700" w:type="dxa"/>
          </w:tcPr>
          <w:p w:rsidR="00ED5552" w:rsidRPr="00244B5B" w:rsidRDefault="00ED5552" w:rsidP="00195B8B">
            <w:pPr>
              <w:cnfStyle w:val="100000000000" w:firstRow="1" w:lastRow="0" w:firstColumn="0" w:lastColumn="0" w:oddVBand="0" w:evenVBand="0" w:oddHBand="0" w:evenHBand="0" w:firstRowFirstColumn="0" w:firstRowLastColumn="0" w:lastRowFirstColumn="0" w:lastRowLastColumn="0"/>
            </w:pPr>
            <w:r w:rsidRPr="00244B5B">
              <w:t>Average Wage at Placement</w:t>
            </w: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79"/>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r w:rsidR="00ED5552" w:rsidRPr="00244B5B" w:rsidTr="00A40B8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26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08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35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53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144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c>
          <w:tcPr>
            <w:tcW w:w="2700" w:type="dxa"/>
          </w:tcPr>
          <w:p w:rsidR="00ED5552" w:rsidRPr="00244B5B" w:rsidRDefault="00ED5552" w:rsidP="00195B8B">
            <w:pPr>
              <w:cnfStyle w:val="000000100000" w:firstRow="0" w:lastRow="0" w:firstColumn="0" w:lastColumn="0" w:oddVBand="0" w:evenVBand="0" w:oddHBand="1" w:evenHBand="0" w:firstRowFirstColumn="0" w:firstRowLastColumn="0" w:lastRowFirstColumn="0" w:lastRowLastColumn="0"/>
              <w:rPr>
                <w:b/>
              </w:rPr>
            </w:pPr>
          </w:p>
        </w:tc>
      </w:tr>
      <w:tr w:rsidR="00ED5552" w:rsidRPr="00244B5B" w:rsidTr="00A40B8B">
        <w:trPr>
          <w:trHeight w:val="858"/>
        </w:trPr>
        <w:tc>
          <w:tcPr>
            <w:cnfStyle w:val="001000000000" w:firstRow="0" w:lastRow="0" w:firstColumn="1" w:lastColumn="0" w:oddVBand="0" w:evenVBand="0" w:oddHBand="0" w:evenHBand="0" w:firstRowFirstColumn="0" w:firstRowLastColumn="0" w:lastRowFirstColumn="0" w:lastRowLastColumn="0"/>
            <w:tcW w:w="4135" w:type="dxa"/>
          </w:tcPr>
          <w:p w:rsidR="00ED5552" w:rsidRPr="00244B5B" w:rsidRDefault="00ED5552" w:rsidP="00195B8B"/>
          <w:p w:rsidR="00ED5552" w:rsidRPr="00244B5B" w:rsidRDefault="00ED5552" w:rsidP="00195B8B"/>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26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08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35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53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144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c>
          <w:tcPr>
            <w:tcW w:w="2700" w:type="dxa"/>
          </w:tcPr>
          <w:p w:rsidR="00ED5552" w:rsidRPr="00244B5B" w:rsidRDefault="00ED5552" w:rsidP="00195B8B">
            <w:pPr>
              <w:cnfStyle w:val="000000000000" w:firstRow="0" w:lastRow="0" w:firstColumn="0" w:lastColumn="0" w:oddVBand="0" w:evenVBand="0" w:oddHBand="0" w:evenHBand="0" w:firstRowFirstColumn="0" w:firstRowLastColumn="0" w:lastRowFirstColumn="0" w:lastRowLastColumn="0"/>
              <w:rPr>
                <w:b/>
              </w:rPr>
            </w:pPr>
          </w:p>
        </w:tc>
      </w:tr>
    </w:tbl>
    <w:p w:rsidR="00903E0E" w:rsidRDefault="00903E0E" w:rsidP="007906C9">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pPr>
    </w:p>
    <w:p w:rsidR="00903E0E" w:rsidRDefault="00903E0E">
      <w:pPr>
        <w:rPr>
          <w:rFonts w:ascii="Arial" w:hAnsi="Arial" w:cs="Arial"/>
          <w:b/>
        </w:rPr>
        <w:sectPr w:rsidR="00903E0E" w:rsidSect="00ED5552">
          <w:pgSz w:w="15840" w:h="12240" w:orient="landscape"/>
          <w:pgMar w:top="720" w:right="1296" w:bottom="720" w:left="576" w:header="288" w:footer="288" w:gutter="0"/>
          <w:cols w:space="720"/>
          <w:docGrid w:linePitch="360"/>
        </w:sectPr>
      </w:pPr>
    </w:p>
    <w:p w:rsidR="007F3435" w:rsidRDefault="00256A68" w:rsidP="00DE1FB1">
      <w:pPr>
        <w:ind w:left="1440"/>
        <w:rPr>
          <w:noProof/>
        </w:rPr>
      </w:pPr>
      <w:r>
        <w:rPr>
          <w:noProof/>
        </w:rPr>
        <w:lastRenderedPageBreak/>
        <w:drawing>
          <wp:inline distT="0" distB="0" distL="0" distR="0" wp14:anchorId="36FA7953" wp14:editId="420D3374">
            <wp:extent cx="5874041" cy="72980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6257" t="5339" r="4575" b="6197"/>
                    <a:stretch/>
                  </pic:blipFill>
                  <pic:spPr bwMode="auto">
                    <a:xfrm>
                      <a:off x="0" y="0"/>
                      <a:ext cx="5928889" cy="7366199"/>
                    </a:xfrm>
                    <a:prstGeom prst="rect">
                      <a:avLst/>
                    </a:prstGeom>
                    <a:ln>
                      <a:noFill/>
                    </a:ln>
                    <a:extLst>
                      <a:ext uri="{53640926-AAD7-44D8-BBD7-CCE9431645EC}">
                        <a14:shadowObscured xmlns:a14="http://schemas.microsoft.com/office/drawing/2010/main"/>
                      </a:ext>
                    </a:extLst>
                  </pic:spPr>
                </pic:pic>
              </a:graphicData>
            </a:graphic>
          </wp:inline>
        </w:drawing>
      </w:r>
      <w:r w:rsidRPr="00256A68">
        <w:rPr>
          <w:noProof/>
        </w:rPr>
        <w:t xml:space="preserve"> </w:t>
      </w:r>
    </w:p>
    <w:p w:rsidR="00256A68" w:rsidRDefault="00256A68" w:rsidP="007906C9">
      <w:pPr>
        <w:rPr>
          <w:noProof/>
        </w:rPr>
      </w:pPr>
    </w:p>
    <w:p w:rsidR="00256A68" w:rsidRDefault="00256A68" w:rsidP="007906C9">
      <w:pPr>
        <w:rPr>
          <w:noProof/>
        </w:rPr>
      </w:pPr>
    </w:p>
    <w:p w:rsidR="00E46AAD" w:rsidRDefault="009D47AD" w:rsidP="00DE1FB1">
      <w:pPr>
        <w:ind w:left="1440"/>
        <w:rPr>
          <w:sz w:val="22"/>
        </w:rPr>
      </w:pPr>
      <w:hyperlink r:id="rId88" w:history="1">
        <w:r w:rsidR="00E46AAD">
          <w:rPr>
            <w:rStyle w:val="Hyperlink"/>
          </w:rPr>
          <w:t>http://www.floridajobs.org/workforce-statistics/publications-and-reports/labor-market-information-reports/regional-demand-occupations-list</w:t>
        </w:r>
      </w:hyperlink>
    </w:p>
    <w:p w:rsidR="00256A68" w:rsidRDefault="00256A68" w:rsidP="007906C9">
      <w:pPr>
        <w:rPr>
          <w:rFonts w:ascii="Arial" w:hAnsi="Arial" w:cs="Arial"/>
          <w:b/>
        </w:rPr>
        <w:sectPr w:rsidR="00256A68" w:rsidSect="00256A68">
          <w:headerReference w:type="default" r:id="rId89"/>
          <w:pgSz w:w="12240" w:h="15840"/>
          <w:pgMar w:top="1296" w:right="720" w:bottom="576" w:left="720" w:header="288" w:footer="288" w:gutter="0"/>
          <w:cols w:space="720"/>
          <w:titlePg/>
          <w:docGrid w:linePitch="360"/>
        </w:sectPr>
      </w:pPr>
    </w:p>
    <w:p w:rsidR="00256A68" w:rsidRPr="00A45B56" w:rsidRDefault="00A40B8B" w:rsidP="00DE1FB1">
      <w:pPr>
        <w:ind w:left="1350"/>
        <w:rPr>
          <w:rFonts w:ascii="Arial" w:hAnsi="Arial" w:cs="Arial"/>
        </w:rPr>
        <w:sectPr w:rsidR="00256A68" w:rsidRPr="00A45B56" w:rsidSect="001E5213">
          <w:headerReference w:type="default" r:id="rId90"/>
          <w:headerReference w:type="first" r:id="rId91"/>
          <w:pgSz w:w="15840" w:h="12240" w:orient="landscape"/>
          <w:pgMar w:top="720" w:right="1296" w:bottom="720" w:left="576" w:header="288" w:footer="288" w:gutter="0"/>
          <w:cols w:space="720"/>
          <w:docGrid w:linePitch="360"/>
        </w:sectPr>
      </w:pPr>
      <w:r>
        <w:rPr>
          <w:noProof/>
        </w:rPr>
        <w:lastRenderedPageBreak/>
        <w:drawing>
          <wp:inline distT="0" distB="0" distL="0" distR="0" wp14:anchorId="0F7BBBDD" wp14:editId="18E2D525">
            <wp:extent cx="7825946" cy="5737225"/>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t="7977" r="4733" b="8461"/>
                    <a:stretch/>
                  </pic:blipFill>
                  <pic:spPr bwMode="auto">
                    <a:xfrm>
                      <a:off x="0" y="0"/>
                      <a:ext cx="7935537" cy="5817566"/>
                    </a:xfrm>
                    <a:prstGeom prst="rect">
                      <a:avLst/>
                    </a:prstGeom>
                    <a:ln>
                      <a:noFill/>
                    </a:ln>
                    <a:extLst>
                      <a:ext uri="{53640926-AAD7-44D8-BBD7-CCE9431645EC}">
                        <a14:shadowObscured xmlns:a14="http://schemas.microsoft.com/office/drawing/2010/main"/>
                      </a:ext>
                    </a:extLst>
                  </pic:spPr>
                </pic:pic>
              </a:graphicData>
            </a:graphic>
          </wp:inline>
        </w:drawing>
      </w:r>
    </w:p>
    <w:p w:rsidR="00B17119" w:rsidRDefault="00B17119" w:rsidP="00B17119">
      <w:pPr>
        <w:tabs>
          <w:tab w:val="left" w:leader="underscore" w:pos="9360"/>
        </w:tabs>
        <w:rPr>
          <w:b/>
          <w:szCs w:val="24"/>
        </w:rPr>
      </w:pPr>
    </w:p>
    <w:p w:rsidR="00D02D19" w:rsidRDefault="00D02D19" w:rsidP="008354C8">
      <w:pPr>
        <w:jc w:val="both"/>
        <w:rPr>
          <w:szCs w:val="24"/>
        </w:rPr>
      </w:pPr>
      <w:r w:rsidRPr="00FD417E">
        <w:rPr>
          <w:b/>
          <w:szCs w:val="24"/>
        </w:rPr>
        <w:t>Apprenticeship Training Representative (ATR)</w:t>
      </w:r>
      <w:r w:rsidRPr="00FD417E">
        <w:rPr>
          <w:szCs w:val="24"/>
        </w:rPr>
        <w:t xml:space="preserve"> – Florida Department of Education (FLDOE) Registered Apprenticeship regional staff.</w:t>
      </w:r>
    </w:p>
    <w:p w:rsidR="00D02D19" w:rsidRDefault="00D02D19" w:rsidP="008354C8">
      <w:pPr>
        <w:jc w:val="both"/>
        <w:rPr>
          <w:szCs w:val="24"/>
        </w:rPr>
      </w:pPr>
    </w:p>
    <w:p w:rsidR="00D02D19" w:rsidRPr="00FD417E" w:rsidRDefault="00D02D19" w:rsidP="008354C8">
      <w:pPr>
        <w:jc w:val="both"/>
        <w:rPr>
          <w:b/>
          <w:szCs w:val="24"/>
        </w:rPr>
      </w:pPr>
      <w:r w:rsidRPr="00FD417E">
        <w:rPr>
          <w:b/>
          <w:szCs w:val="24"/>
        </w:rPr>
        <w:t>Career Services:</w:t>
      </w:r>
    </w:p>
    <w:p w:rsidR="00950966" w:rsidRDefault="00950966" w:rsidP="008354C8">
      <w:pPr>
        <w:spacing w:after="160" w:line="259" w:lineRule="auto"/>
        <w:contextualSpacing/>
        <w:jc w:val="both"/>
        <w:rPr>
          <w:b/>
          <w:szCs w:val="24"/>
        </w:rPr>
      </w:pPr>
    </w:p>
    <w:p w:rsidR="00D02D19" w:rsidRPr="00950966" w:rsidRDefault="00D02D19" w:rsidP="008354C8">
      <w:pPr>
        <w:spacing w:after="160" w:line="259" w:lineRule="auto"/>
        <w:contextualSpacing/>
        <w:jc w:val="both"/>
        <w:rPr>
          <w:szCs w:val="24"/>
        </w:rPr>
      </w:pPr>
      <w:r w:rsidRPr="00950966">
        <w:rPr>
          <w:b/>
          <w:szCs w:val="24"/>
        </w:rPr>
        <w:t>Basic Career Services</w:t>
      </w:r>
      <w:r w:rsidRPr="00950966">
        <w:rPr>
          <w:szCs w:val="24"/>
        </w:rPr>
        <w:t xml:space="preserve"> – Includes eligibility determinations, labor market information, job search, etc.</w:t>
      </w:r>
    </w:p>
    <w:p w:rsidR="00950966" w:rsidRDefault="00950966" w:rsidP="008354C8">
      <w:pPr>
        <w:spacing w:after="160" w:line="259" w:lineRule="auto"/>
        <w:contextualSpacing/>
        <w:jc w:val="both"/>
        <w:rPr>
          <w:b/>
          <w:szCs w:val="24"/>
        </w:rPr>
      </w:pPr>
    </w:p>
    <w:p w:rsidR="00D02D19" w:rsidRPr="00950966" w:rsidRDefault="00D02D19" w:rsidP="008354C8">
      <w:pPr>
        <w:spacing w:after="160" w:line="259" w:lineRule="auto"/>
        <w:contextualSpacing/>
        <w:jc w:val="both"/>
        <w:rPr>
          <w:szCs w:val="24"/>
        </w:rPr>
      </w:pPr>
      <w:r w:rsidRPr="00950966">
        <w:rPr>
          <w:b/>
          <w:szCs w:val="24"/>
        </w:rPr>
        <w:t>Individualized Career Services</w:t>
      </w:r>
      <w:r w:rsidRPr="00950966">
        <w:rPr>
          <w:szCs w:val="24"/>
        </w:rPr>
        <w:t xml:space="preserve"> – Includes comprehensive skill assessments, Individual Employment Plans (IEPs), career planning, internships, placement assistance, and work experiences linked to careers.</w:t>
      </w:r>
    </w:p>
    <w:p w:rsidR="00950966" w:rsidRDefault="00950966" w:rsidP="008354C8">
      <w:pPr>
        <w:jc w:val="both"/>
        <w:rPr>
          <w:b/>
          <w:szCs w:val="24"/>
        </w:rPr>
      </w:pPr>
    </w:p>
    <w:p w:rsidR="00D02D19" w:rsidRDefault="00D02D19" w:rsidP="008354C8">
      <w:pPr>
        <w:jc w:val="both"/>
        <w:rPr>
          <w:szCs w:val="24"/>
        </w:rPr>
      </w:pPr>
      <w:r w:rsidRPr="00FD417E">
        <w:rPr>
          <w:b/>
          <w:szCs w:val="24"/>
        </w:rPr>
        <w:t>Case Management</w:t>
      </w:r>
      <w:r w:rsidRPr="00FD417E">
        <w:rPr>
          <w:szCs w:val="24"/>
        </w:rPr>
        <w:t xml:space="preserve"> – The active marshaling of resources on behalf of the participant facilitating participant completion of the service plan/individual employability plan. Includes guidance, counseling, referral, monitoring participant progress, etc.</w:t>
      </w:r>
    </w:p>
    <w:p w:rsidR="00D02D19" w:rsidRPr="00FD417E" w:rsidRDefault="00D02D19" w:rsidP="008354C8">
      <w:pPr>
        <w:jc w:val="both"/>
        <w:rPr>
          <w:szCs w:val="24"/>
        </w:rPr>
      </w:pPr>
    </w:p>
    <w:p w:rsidR="00D02D19" w:rsidRDefault="00D02D19" w:rsidP="008354C8">
      <w:pPr>
        <w:jc w:val="both"/>
        <w:rPr>
          <w:szCs w:val="24"/>
        </w:rPr>
      </w:pPr>
      <w:r w:rsidRPr="00FD417E">
        <w:rPr>
          <w:b/>
          <w:szCs w:val="24"/>
        </w:rPr>
        <w:t>Common Exit</w:t>
      </w:r>
      <w:r w:rsidRPr="00FD417E">
        <w:rPr>
          <w:szCs w:val="24"/>
        </w:rPr>
        <w:t xml:space="preserve"> – </w:t>
      </w:r>
      <w:r w:rsidRPr="00FD417E">
        <w:rPr>
          <w:color w:val="212121"/>
          <w:szCs w:val="24"/>
          <w:shd w:val="clear" w:color="auto" w:fill="FFFFFF"/>
        </w:rPr>
        <w:t>Occurs when a participant, enrolled in multiple partner programs, has not received services from any Department of Labor (DOL) - administered program in which the participant is enrolled, to which the common exit policy applies, for at least 90 days, and no future services are planned. The e</w:t>
      </w:r>
      <w:r w:rsidRPr="00FD417E">
        <w:rPr>
          <w:szCs w:val="24"/>
        </w:rPr>
        <w:t>xit date will default to date of last activity, usually the National Farmworker Jobs Program (NFJP) Closure date.</w:t>
      </w:r>
    </w:p>
    <w:p w:rsidR="00D02D19" w:rsidRPr="00FD417E" w:rsidRDefault="00D02D19" w:rsidP="008354C8">
      <w:pPr>
        <w:jc w:val="both"/>
        <w:rPr>
          <w:szCs w:val="24"/>
        </w:rPr>
      </w:pPr>
    </w:p>
    <w:p w:rsidR="00D02D19" w:rsidRDefault="00D02D19" w:rsidP="008354C8">
      <w:pPr>
        <w:jc w:val="both"/>
        <w:rPr>
          <w:szCs w:val="24"/>
        </w:rPr>
      </w:pPr>
      <w:r w:rsidRPr="00FD417E">
        <w:rPr>
          <w:b/>
          <w:szCs w:val="24"/>
        </w:rPr>
        <w:t>Chronic Unemployment or Underemployment</w:t>
      </w:r>
      <w:r w:rsidRPr="00FD417E">
        <w:rPr>
          <w:szCs w:val="24"/>
        </w:rPr>
        <w:t xml:space="preserve"> – Used in this definition refer</w:t>
      </w:r>
      <w:r>
        <w:rPr>
          <w:szCs w:val="24"/>
        </w:rPr>
        <w:t>s</w:t>
      </w:r>
      <w:r w:rsidRPr="00FD417E">
        <w:rPr>
          <w:szCs w:val="24"/>
        </w:rPr>
        <w:t xml:space="preserve"> to the nature of the agriculture or fish farming labor force as a whole and not whether an applicant is either chronically unemployed or underemployed.</w:t>
      </w:r>
    </w:p>
    <w:p w:rsidR="00D02D19" w:rsidRPr="00FD417E" w:rsidRDefault="00D02D19" w:rsidP="008354C8">
      <w:pPr>
        <w:jc w:val="both"/>
        <w:rPr>
          <w:szCs w:val="24"/>
        </w:rPr>
      </w:pPr>
    </w:p>
    <w:p w:rsidR="00D02D19" w:rsidRDefault="00D02D19" w:rsidP="008354C8">
      <w:pPr>
        <w:jc w:val="both"/>
        <w:rPr>
          <w:szCs w:val="24"/>
        </w:rPr>
      </w:pPr>
      <w:r w:rsidRPr="00FD417E">
        <w:rPr>
          <w:b/>
          <w:szCs w:val="24"/>
        </w:rPr>
        <w:t>Eligible Farmworker</w:t>
      </w:r>
      <w:r w:rsidRPr="00FD417E">
        <w:rPr>
          <w:szCs w:val="24"/>
        </w:rPr>
        <w:t xml:space="preserve"> - A farmworker, who during the eligibility determination period, is a migrant or seasonal farmworker and whose family is disadvantaged.</w:t>
      </w:r>
    </w:p>
    <w:p w:rsidR="00D02D19" w:rsidRPr="00FD417E" w:rsidRDefault="00D02D19" w:rsidP="008354C8">
      <w:pPr>
        <w:jc w:val="both"/>
        <w:rPr>
          <w:szCs w:val="24"/>
        </w:rPr>
      </w:pPr>
    </w:p>
    <w:p w:rsidR="00D02D19" w:rsidRPr="00FD417E" w:rsidRDefault="00D02D19" w:rsidP="008354C8">
      <w:pPr>
        <w:pStyle w:val="BodyText"/>
        <w:ind w:right="370"/>
        <w:rPr>
          <w:rFonts w:eastAsiaTheme="minorHAnsi"/>
        </w:rPr>
      </w:pPr>
      <w:r w:rsidRPr="00FD417E">
        <w:rPr>
          <w:rFonts w:eastAsiaTheme="minorHAnsi"/>
          <w:b/>
        </w:rPr>
        <w:t xml:space="preserve">Eligible Migrant Farmworker - </w:t>
      </w:r>
      <w:r w:rsidRPr="00FD417E">
        <w:rPr>
          <w:rFonts w:eastAsiaTheme="minorHAnsi"/>
        </w:rPr>
        <w:t xml:space="preserve">An eligible seasonal farmworker as defined in </w:t>
      </w:r>
      <w:r>
        <w:rPr>
          <w:rFonts w:eastAsiaTheme="minorHAnsi"/>
        </w:rPr>
        <w:t>Workforce Innovation and Opportunity Act (</w:t>
      </w:r>
      <w:r w:rsidRPr="00FD417E">
        <w:rPr>
          <w:rFonts w:eastAsiaTheme="minorHAnsi"/>
        </w:rPr>
        <w:t>WIOA</w:t>
      </w:r>
      <w:r>
        <w:rPr>
          <w:rFonts w:eastAsiaTheme="minorHAnsi"/>
        </w:rPr>
        <w:t>)</w:t>
      </w:r>
      <w:r w:rsidRPr="00FD417E">
        <w:rPr>
          <w:rFonts w:eastAsiaTheme="minorHAnsi"/>
        </w:rPr>
        <w:t xml:space="preserve"> Section 167(i)(3) whose agricultural labor requires travel to a job site such that the farmworker is unable to return to a permanent place of residence within the same day. Dependents of migrant farmworkers are also eligible.</w:t>
      </w:r>
    </w:p>
    <w:p w:rsidR="00D02D19" w:rsidRPr="00FD417E" w:rsidRDefault="00D02D19" w:rsidP="008354C8">
      <w:pPr>
        <w:pStyle w:val="BodyText"/>
        <w:ind w:right="370"/>
        <w:rPr>
          <w:rFonts w:eastAsiaTheme="minorHAnsi"/>
        </w:rPr>
      </w:pPr>
    </w:p>
    <w:p w:rsidR="00D02D19" w:rsidRDefault="00D02D19" w:rsidP="008354C8">
      <w:pPr>
        <w:pStyle w:val="BodyText"/>
        <w:ind w:right="370"/>
        <w:rPr>
          <w:color w:val="161616"/>
        </w:rPr>
      </w:pPr>
      <w:r w:rsidRPr="00FD417E">
        <w:rPr>
          <w:b/>
          <w:color w:val="161616"/>
        </w:rPr>
        <w:t xml:space="preserve">Eligible Migrant and Seasonal Farmworker (MSFW) Youth </w:t>
      </w:r>
      <w:r w:rsidRPr="00FD417E">
        <w:rPr>
          <w:color w:val="161616"/>
        </w:rPr>
        <w:t xml:space="preserve">- An eligible MSFW aged </w:t>
      </w:r>
    </w:p>
    <w:p w:rsidR="00D02D19" w:rsidRPr="00FD417E" w:rsidRDefault="00D02D19" w:rsidP="008354C8">
      <w:pPr>
        <w:pStyle w:val="BodyText"/>
        <w:ind w:right="370"/>
        <w:rPr>
          <w:color w:val="161616"/>
        </w:rPr>
      </w:pPr>
      <w:r w:rsidRPr="00FD417E">
        <w:rPr>
          <w:color w:val="161616"/>
        </w:rPr>
        <w:t>14</w:t>
      </w:r>
      <w:r>
        <w:rPr>
          <w:color w:val="161616"/>
        </w:rPr>
        <w:t xml:space="preserve"> </w:t>
      </w:r>
      <w:r w:rsidRPr="00FD417E">
        <w:rPr>
          <w:color w:val="161616"/>
        </w:rPr>
        <w:t>-</w:t>
      </w:r>
      <w:r>
        <w:rPr>
          <w:color w:val="161616"/>
        </w:rPr>
        <w:t xml:space="preserve"> </w:t>
      </w:r>
      <w:r w:rsidRPr="00FD417E">
        <w:rPr>
          <w:color w:val="161616"/>
        </w:rPr>
        <w:t>24 who is individually eligible or a dependent of an eligible MSFW. Sub</w:t>
      </w:r>
      <w:r w:rsidR="00D060EF">
        <w:rPr>
          <w:color w:val="161616"/>
        </w:rPr>
        <w:t>r</w:t>
      </w:r>
      <w:r w:rsidRPr="00FD417E">
        <w:rPr>
          <w:color w:val="161616"/>
        </w:rPr>
        <w:t>ecipients may enroll participants aged 18-24 as either a MSFW adult or a MSFW youth participant, but not in both categories (described in § 685.110).</w:t>
      </w:r>
    </w:p>
    <w:p w:rsidR="00D02D19" w:rsidRPr="00FD417E" w:rsidRDefault="00D02D19" w:rsidP="008354C8">
      <w:pPr>
        <w:pStyle w:val="BodyText"/>
        <w:ind w:right="370"/>
        <w:rPr>
          <w:color w:val="161616"/>
        </w:rPr>
      </w:pPr>
    </w:p>
    <w:p w:rsidR="00D02D19" w:rsidRPr="00FD417E" w:rsidRDefault="00D02D19" w:rsidP="008354C8">
      <w:pPr>
        <w:pStyle w:val="BodyText"/>
        <w:ind w:right="377"/>
      </w:pPr>
      <w:r w:rsidRPr="00FD417E">
        <w:rPr>
          <w:b/>
          <w:color w:val="161616"/>
        </w:rPr>
        <w:t xml:space="preserve">Eligible Seasonal Farmworker </w:t>
      </w:r>
      <w:r w:rsidRPr="00FD417E">
        <w:rPr>
          <w:color w:val="161616"/>
        </w:rPr>
        <w:t>- A low-income individual who for 12 consecutive months out of the 24 months prior to application for the program involved, has been primarily employed in agricultural or fish farming labor that is characterized by chronic unemployment or underemployment, and faces multiple barriers to economic self-sufficiency. Dependents of seasonal farmworkers are also</w:t>
      </w:r>
      <w:r w:rsidRPr="00FD417E">
        <w:rPr>
          <w:color w:val="161616"/>
          <w:spacing w:val="3"/>
        </w:rPr>
        <w:t xml:space="preserve"> </w:t>
      </w:r>
      <w:r w:rsidRPr="00FD417E">
        <w:rPr>
          <w:color w:val="161616"/>
        </w:rPr>
        <w:t>eligible.</w:t>
      </w:r>
    </w:p>
    <w:p w:rsidR="00D02D19" w:rsidRPr="00FD417E" w:rsidRDefault="00D02D19" w:rsidP="008354C8">
      <w:pPr>
        <w:pStyle w:val="BodyText"/>
        <w:ind w:right="370"/>
        <w:rPr>
          <w:rFonts w:eastAsiaTheme="minorHAnsi"/>
        </w:rPr>
      </w:pPr>
    </w:p>
    <w:p w:rsidR="00D02D19" w:rsidRDefault="00D02D19" w:rsidP="008354C8">
      <w:pPr>
        <w:jc w:val="both"/>
        <w:rPr>
          <w:szCs w:val="24"/>
        </w:rPr>
      </w:pPr>
      <w:r w:rsidRPr="00FD417E">
        <w:rPr>
          <w:b/>
          <w:szCs w:val="24"/>
        </w:rPr>
        <w:t>Farmwork</w:t>
      </w:r>
      <w:r w:rsidRPr="00FD417E">
        <w:rPr>
          <w:szCs w:val="24"/>
        </w:rPr>
        <w:t xml:space="preserve"> - NFJP participants must have performed labor for wages in occupations and industries within agricultural production and agricultural services for 12 consecutive months out of the 24 months prior to application for the program involved.</w:t>
      </w:r>
    </w:p>
    <w:p w:rsidR="00D02D19" w:rsidRPr="00FD417E" w:rsidRDefault="00D02D19" w:rsidP="008354C8">
      <w:pPr>
        <w:jc w:val="both"/>
        <w:rPr>
          <w:szCs w:val="24"/>
        </w:rPr>
      </w:pPr>
    </w:p>
    <w:p w:rsidR="00D02D19" w:rsidRDefault="00D02D19" w:rsidP="008354C8">
      <w:pPr>
        <w:jc w:val="both"/>
        <w:rPr>
          <w:szCs w:val="24"/>
        </w:rPr>
      </w:pPr>
      <w:r w:rsidRPr="00FD417E">
        <w:rPr>
          <w:b/>
          <w:szCs w:val="24"/>
        </w:rPr>
        <w:t>General Educational Development Test - (GED®)</w:t>
      </w:r>
      <w:r w:rsidRPr="00FD417E">
        <w:rPr>
          <w:szCs w:val="24"/>
        </w:rPr>
        <w:t xml:space="preserve"> Tests high </w:t>
      </w:r>
      <w:r>
        <w:rPr>
          <w:szCs w:val="24"/>
        </w:rPr>
        <w:t>school level academic knowledge</w:t>
      </w:r>
      <w:r w:rsidRPr="00FD417E">
        <w:rPr>
          <w:szCs w:val="24"/>
        </w:rPr>
        <w:t xml:space="preserve"> that permits individuals to certify that they possess major outcomes of a traditional high school education.</w:t>
      </w:r>
    </w:p>
    <w:p w:rsidR="00D02D19" w:rsidRPr="00FD417E" w:rsidRDefault="00D02D19" w:rsidP="008354C8">
      <w:pPr>
        <w:jc w:val="both"/>
        <w:rPr>
          <w:szCs w:val="24"/>
        </w:rPr>
      </w:pPr>
    </w:p>
    <w:p w:rsidR="00D02D19" w:rsidRDefault="00D02D19" w:rsidP="008354C8">
      <w:pPr>
        <w:jc w:val="both"/>
        <w:rPr>
          <w:szCs w:val="24"/>
        </w:rPr>
      </w:pPr>
      <w:r w:rsidRPr="00FD417E">
        <w:rPr>
          <w:b/>
          <w:szCs w:val="24"/>
        </w:rPr>
        <w:t>Global Exclusion</w:t>
      </w:r>
      <w:r w:rsidRPr="00FD417E">
        <w:rPr>
          <w:szCs w:val="24"/>
        </w:rPr>
        <w:t xml:space="preserve"> - </w:t>
      </w:r>
      <w:r w:rsidRPr="001002D7">
        <w:rPr>
          <w:szCs w:val="24"/>
        </w:rPr>
        <w:t>When a participant is closed and Hard Exited from the system due to death, incarceration, institutionalization, military service/national guard, or medical treatment expected to exceed 90 days. These participants are excluded from performance measures.</w:t>
      </w:r>
    </w:p>
    <w:p w:rsidR="00950966" w:rsidRDefault="00950966" w:rsidP="008354C8">
      <w:pPr>
        <w:pStyle w:val="Default"/>
        <w:adjustRightInd/>
        <w:rPr>
          <w:rFonts w:ascii="Times New Roman" w:hAnsi="Times New Roman" w:cs="Times New Roman"/>
          <w:b/>
          <w:color w:val="auto"/>
        </w:rPr>
      </w:pPr>
    </w:p>
    <w:p w:rsidR="00D02D19" w:rsidRPr="001002D7" w:rsidRDefault="00D02D19" w:rsidP="008354C8">
      <w:pPr>
        <w:pStyle w:val="Default"/>
        <w:adjustRightInd/>
        <w:rPr>
          <w:rFonts w:ascii="Times New Roman" w:hAnsi="Times New Roman" w:cs="Times New Roman"/>
          <w:color w:val="auto"/>
        </w:rPr>
      </w:pPr>
      <w:r w:rsidRPr="001002D7">
        <w:rPr>
          <w:rFonts w:ascii="Times New Roman" w:hAnsi="Times New Roman" w:cs="Times New Roman"/>
          <w:b/>
          <w:color w:val="auto"/>
        </w:rPr>
        <w:t>Youth participants only</w:t>
      </w:r>
      <w:r>
        <w:rPr>
          <w:b/>
          <w:bCs/>
          <w:i/>
          <w:iCs/>
          <w:sz w:val="22"/>
          <w:szCs w:val="22"/>
        </w:rPr>
        <w:t xml:space="preserve">: </w:t>
      </w:r>
      <w:r w:rsidRPr="001002D7">
        <w:rPr>
          <w:rFonts w:ascii="Times New Roman" w:hAnsi="Times New Roman" w:cs="Times New Roman"/>
          <w:color w:val="auto"/>
        </w:rPr>
        <w:t xml:space="preserve">If the participant is in the foster care system and exits the program because the participant has moved from the area as part of such a program or system. </w:t>
      </w:r>
    </w:p>
    <w:p w:rsidR="00D02D19" w:rsidRDefault="00D02D19" w:rsidP="008354C8">
      <w:pPr>
        <w:jc w:val="both"/>
        <w:rPr>
          <w:b/>
          <w:szCs w:val="24"/>
        </w:rPr>
      </w:pPr>
    </w:p>
    <w:p w:rsidR="00D02D19" w:rsidRDefault="00D02D19" w:rsidP="008354C8">
      <w:pPr>
        <w:jc w:val="both"/>
        <w:rPr>
          <w:szCs w:val="24"/>
        </w:rPr>
      </w:pPr>
      <w:r w:rsidRPr="00FD417E">
        <w:rPr>
          <w:b/>
          <w:szCs w:val="24"/>
        </w:rPr>
        <w:t>Individual Employment Plan (IEP)</w:t>
      </w:r>
      <w:r w:rsidRPr="00FD417E">
        <w:rPr>
          <w:szCs w:val="24"/>
        </w:rPr>
        <w:t xml:space="preserve"> - Written plan delineating participant occupational goals, barriers, service agents, progress toward goals, counseling notes.</w:t>
      </w:r>
    </w:p>
    <w:p w:rsidR="00D02D19" w:rsidRPr="00FD417E" w:rsidRDefault="00D02D19" w:rsidP="008354C8">
      <w:pPr>
        <w:jc w:val="both"/>
        <w:rPr>
          <w:szCs w:val="24"/>
        </w:rPr>
      </w:pPr>
    </w:p>
    <w:p w:rsidR="00D02D19" w:rsidRDefault="00D02D19" w:rsidP="008354C8">
      <w:pPr>
        <w:jc w:val="both"/>
        <w:rPr>
          <w:szCs w:val="24"/>
        </w:rPr>
      </w:pPr>
      <w:r w:rsidRPr="00FD417E">
        <w:rPr>
          <w:b/>
          <w:szCs w:val="24"/>
        </w:rPr>
        <w:t>Memorandum of Understanding (MOU)</w:t>
      </w:r>
      <w:r w:rsidRPr="00FD417E">
        <w:rPr>
          <w:szCs w:val="24"/>
        </w:rPr>
        <w:t xml:space="preserve"> - Mandatory for all Workforce Innovation and Opportunity Act (WIOA), Title I, Section 167 funds recipients. At minimum, the MOU specifies services and referral to services that may be provided to farmworkers by all the partners of the One-Stop Delivery System, including the applicant. The MOU must be signed by the Executive Director of the Local Workforce Development Board (LWDB) or his/her designee and the individual authorized by the entity applying for WIOA, Title I, Section 167 funds.</w:t>
      </w:r>
    </w:p>
    <w:p w:rsidR="00D02D19" w:rsidRPr="00FD417E" w:rsidRDefault="00D02D19" w:rsidP="008354C8">
      <w:pPr>
        <w:jc w:val="both"/>
        <w:rPr>
          <w:szCs w:val="24"/>
        </w:rPr>
      </w:pPr>
    </w:p>
    <w:p w:rsidR="00D02D19" w:rsidRDefault="00D02D19" w:rsidP="008354C8">
      <w:pPr>
        <w:jc w:val="both"/>
        <w:rPr>
          <w:szCs w:val="24"/>
        </w:rPr>
      </w:pPr>
      <w:r w:rsidRPr="00FD417E">
        <w:rPr>
          <w:b/>
          <w:szCs w:val="24"/>
        </w:rPr>
        <w:t>Negative Exit</w:t>
      </w:r>
      <w:r w:rsidRPr="00FD417E">
        <w:rPr>
          <w:szCs w:val="24"/>
        </w:rPr>
        <w:t xml:space="preserve"> - When a participant exits without employment</w:t>
      </w:r>
      <w:r>
        <w:rPr>
          <w:szCs w:val="24"/>
        </w:rPr>
        <w:t xml:space="preserve"> this count </w:t>
      </w:r>
      <w:r w:rsidRPr="00FD417E">
        <w:rPr>
          <w:szCs w:val="24"/>
        </w:rPr>
        <w:t>negatively towards</w:t>
      </w:r>
      <w:r>
        <w:rPr>
          <w:szCs w:val="24"/>
        </w:rPr>
        <w:t xml:space="preserve"> program</w:t>
      </w:r>
      <w:r w:rsidRPr="00FD417E">
        <w:rPr>
          <w:szCs w:val="24"/>
        </w:rPr>
        <w:t xml:space="preserve"> performance.</w:t>
      </w:r>
    </w:p>
    <w:p w:rsidR="00D02D19" w:rsidRPr="00FD417E" w:rsidRDefault="00D02D19" w:rsidP="008354C8">
      <w:pPr>
        <w:jc w:val="both"/>
        <w:rPr>
          <w:szCs w:val="24"/>
        </w:rPr>
      </w:pPr>
    </w:p>
    <w:p w:rsidR="00D02D19" w:rsidRDefault="00D02D19" w:rsidP="008354C8">
      <w:pPr>
        <w:jc w:val="both"/>
        <w:rPr>
          <w:szCs w:val="24"/>
        </w:rPr>
      </w:pPr>
      <w:r w:rsidRPr="00FD417E">
        <w:rPr>
          <w:b/>
          <w:szCs w:val="24"/>
        </w:rPr>
        <w:t>Primarily Employed in Agricultural or Fish Farming Labor</w:t>
      </w:r>
      <w:r w:rsidRPr="00FD417E">
        <w:rPr>
          <w:szCs w:val="24"/>
        </w:rPr>
        <w:t xml:space="preserve"> - An individual earns at least 50 percent of his/her total income from farm</w:t>
      </w:r>
      <w:r>
        <w:rPr>
          <w:szCs w:val="24"/>
        </w:rPr>
        <w:t xml:space="preserve"> </w:t>
      </w:r>
      <w:r w:rsidRPr="00FD417E">
        <w:rPr>
          <w:szCs w:val="24"/>
        </w:rPr>
        <w:t>work or is employed at least 50 percent of his/her total employment time in farm</w:t>
      </w:r>
      <w:r>
        <w:rPr>
          <w:szCs w:val="24"/>
        </w:rPr>
        <w:t xml:space="preserve"> </w:t>
      </w:r>
      <w:r w:rsidRPr="00FD417E">
        <w:rPr>
          <w:szCs w:val="24"/>
        </w:rPr>
        <w:t>work.</w:t>
      </w:r>
    </w:p>
    <w:p w:rsidR="00D02D19" w:rsidRPr="00FD417E" w:rsidRDefault="00D02D19" w:rsidP="008354C8">
      <w:pPr>
        <w:jc w:val="both"/>
        <w:rPr>
          <w:szCs w:val="24"/>
        </w:rPr>
      </w:pPr>
    </w:p>
    <w:p w:rsidR="00D02D19" w:rsidRDefault="00D02D19" w:rsidP="008354C8">
      <w:pPr>
        <w:jc w:val="both"/>
        <w:rPr>
          <w:szCs w:val="24"/>
        </w:rPr>
      </w:pPr>
      <w:r w:rsidRPr="00FD417E">
        <w:rPr>
          <w:b/>
          <w:szCs w:val="24"/>
        </w:rPr>
        <w:t>Related Assistance Services</w:t>
      </w:r>
      <w:r w:rsidRPr="00FD417E">
        <w:rPr>
          <w:szCs w:val="24"/>
        </w:rPr>
        <w:t xml:space="preserve"> - Includes short- term direct services and activities. Examples include emergency assistance, as defined in §685.110, and those activities identified in WIOA sec. 167(d), such as: English language and literacy instruction; pesticide and worker safety training; housing (including permanent housing), as described in §685.360 and as provided in the approved program plan; and school dropout prevention and recovery activities. Related assistance may be provided to eligible MSFWs not enrolled in career services, youth services, or training services.</w:t>
      </w:r>
    </w:p>
    <w:p w:rsidR="003E427A" w:rsidRDefault="003E427A" w:rsidP="008354C8">
      <w:pPr>
        <w:jc w:val="both"/>
        <w:rPr>
          <w:szCs w:val="24"/>
        </w:rPr>
      </w:pPr>
    </w:p>
    <w:p w:rsidR="00D02D19" w:rsidRPr="00FD417E" w:rsidRDefault="00D02D19" w:rsidP="008354C8">
      <w:pPr>
        <w:pStyle w:val="ListParagraph"/>
        <w:spacing w:after="160" w:line="259" w:lineRule="auto"/>
        <w:ind w:left="0"/>
        <w:contextualSpacing/>
        <w:jc w:val="both"/>
        <w:rPr>
          <w:szCs w:val="24"/>
        </w:rPr>
      </w:pPr>
      <w:r w:rsidRPr="00FD417E">
        <w:rPr>
          <w:b/>
          <w:color w:val="161616"/>
          <w:szCs w:val="24"/>
        </w:rPr>
        <w:t xml:space="preserve">Emergency Assistance </w:t>
      </w:r>
      <w:r w:rsidRPr="00FD417E">
        <w:rPr>
          <w:color w:val="161616"/>
          <w:szCs w:val="24"/>
        </w:rPr>
        <w:t>- A form of short-term related assistance, may be provided to eligible MSFWs</w:t>
      </w:r>
      <w:r w:rsidRPr="00FD417E">
        <w:rPr>
          <w:color w:val="161616"/>
          <w:spacing w:val="-6"/>
          <w:szCs w:val="24"/>
        </w:rPr>
        <w:t xml:space="preserve"> </w:t>
      </w:r>
      <w:r w:rsidRPr="00FD417E">
        <w:rPr>
          <w:color w:val="161616"/>
          <w:szCs w:val="24"/>
        </w:rPr>
        <w:t>and</w:t>
      </w:r>
      <w:r w:rsidRPr="00FD417E">
        <w:rPr>
          <w:color w:val="161616"/>
          <w:spacing w:val="-11"/>
          <w:szCs w:val="24"/>
        </w:rPr>
        <w:t xml:space="preserve"> </w:t>
      </w:r>
      <w:r w:rsidRPr="00FD417E">
        <w:rPr>
          <w:color w:val="161616"/>
          <w:szCs w:val="24"/>
        </w:rPr>
        <w:t>their</w:t>
      </w:r>
      <w:r w:rsidRPr="00FD417E">
        <w:rPr>
          <w:color w:val="161616"/>
          <w:spacing w:val="-14"/>
          <w:szCs w:val="24"/>
        </w:rPr>
        <w:t xml:space="preserve"> </w:t>
      </w:r>
      <w:r w:rsidRPr="00FD417E">
        <w:rPr>
          <w:color w:val="161616"/>
          <w:szCs w:val="24"/>
        </w:rPr>
        <w:t>dependents</w:t>
      </w:r>
      <w:r w:rsidRPr="00FD417E">
        <w:rPr>
          <w:color w:val="161616"/>
          <w:spacing w:val="5"/>
          <w:szCs w:val="24"/>
        </w:rPr>
        <w:t xml:space="preserve"> </w:t>
      </w:r>
      <w:r w:rsidRPr="00FD417E">
        <w:rPr>
          <w:color w:val="161616"/>
          <w:szCs w:val="24"/>
        </w:rPr>
        <w:t>as</w:t>
      </w:r>
      <w:r w:rsidRPr="00FD417E">
        <w:rPr>
          <w:color w:val="161616"/>
          <w:spacing w:val="-21"/>
          <w:szCs w:val="24"/>
        </w:rPr>
        <w:t xml:space="preserve"> </w:t>
      </w:r>
      <w:r w:rsidRPr="00FD417E">
        <w:rPr>
          <w:color w:val="161616"/>
          <w:szCs w:val="24"/>
        </w:rPr>
        <w:t>defined</w:t>
      </w:r>
      <w:r w:rsidRPr="00FD417E">
        <w:rPr>
          <w:color w:val="161616"/>
          <w:spacing w:val="-5"/>
          <w:szCs w:val="24"/>
        </w:rPr>
        <w:t xml:space="preserve"> </w:t>
      </w:r>
      <w:r w:rsidRPr="00FD417E">
        <w:rPr>
          <w:color w:val="161616"/>
          <w:szCs w:val="24"/>
        </w:rPr>
        <w:t>in</w:t>
      </w:r>
      <w:r w:rsidRPr="00FD417E">
        <w:rPr>
          <w:color w:val="161616"/>
          <w:spacing w:val="-19"/>
          <w:szCs w:val="24"/>
        </w:rPr>
        <w:t xml:space="preserve"> </w:t>
      </w:r>
      <w:r w:rsidRPr="00FD417E">
        <w:rPr>
          <w:color w:val="161616"/>
          <w:szCs w:val="24"/>
        </w:rPr>
        <w:t>§</w:t>
      </w:r>
      <w:r w:rsidRPr="00FD417E">
        <w:rPr>
          <w:color w:val="161616"/>
          <w:spacing w:val="-28"/>
          <w:szCs w:val="24"/>
        </w:rPr>
        <w:t xml:space="preserve"> </w:t>
      </w:r>
      <w:r w:rsidRPr="00FD417E">
        <w:rPr>
          <w:color w:val="161616"/>
          <w:szCs w:val="24"/>
        </w:rPr>
        <w:t>685.110</w:t>
      </w:r>
      <w:r w:rsidRPr="00FD417E">
        <w:rPr>
          <w:color w:val="161616"/>
          <w:spacing w:val="-12"/>
          <w:szCs w:val="24"/>
        </w:rPr>
        <w:t xml:space="preserve"> </w:t>
      </w:r>
      <w:r w:rsidRPr="00FD417E">
        <w:rPr>
          <w:color w:val="161616"/>
          <w:szCs w:val="24"/>
        </w:rPr>
        <w:t>to</w:t>
      </w:r>
      <w:r w:rsidRPr="00FD417E">
        <w:rPr>
          <w:color w:val="161616"/>
          <w:spacing w:val="-19"/>
          <w:szCs w:val="24"/>
        </w:rPr>
        <w:t xml:space="preserve"> </w:t>
      </w:r>
      <w:r w:rsidRPr="00FD417E">
        <w:rPr>
          <w:color w:val="161616"/>
          <w:szCs w:val="24"/>
        </w:rPr>
        <w:t>address</w:t>
      </w:r>
      <w:r w:rsidRPr="00FD417E">
        <w:rPr>
          <w:color w:val="161616"/>
          <w:spacing w:val="-4"/>
          <w:szCs w:val="24"/>
        </w:rPr>
        <w:t xml:space="preserve"> </w:t>
      </w:r>
      <w:r w:rsidRPr="00FD417E">
        <w:rPr>
          <w:color w:val="161616"/>
          <w:szCs w:val="24"/>
        </w:rPr>
        <w:t>these</w:t>
      </w:r>
      <w:r w:rsidRPr="00FD417E">
        <w:rPr>
          <w:color w:val="161616"/>
          <w:spacing w:val="-10"/>
          <w:szCs w:val="24"/>
        </w:rPr>
        <w:t xml:space="preserve"> </w:t>
      </w:r>
      <w:r>
        <w:rPr>
          <w:color w:val="161616"/>
          <w:szCs w:val="24"/>
        </w:rPr>
        <w:t>farmworkers’</w:t>
      </w:r>
      <w:r w:rsidRPr="00FD417E">
        <w:rPr>
          <w:color w:val="161616"/>
          <w:spacing w:val="-2"/>
          <w:szCs w:val="24"/>
        </w:rPr>
        <w:t xml:space="preserve"> </w:t>
      </w:r>
      <w:r w:rsidRPr="00FD417E">
        <w:rPr>
          <w:color w:val="161616"/>
          <w:szCs w:val="24"/>
        </w:rPr>
        <w:t>immediate needs.</w:t>
      </w:r>
      <w:r w:rsidRPr="00FD417E">
        <w:rPr>
          <w:color w:val="161616"/>
          <w:spacing w:val="-13"/>
          <w:szCs w:val="24"/>
        </w:rPr>
        <w:t xml:space="preserve"> </w:t>
      </w:r>
      <w:r w:rsidRPr="00FD417E">
        <w:rPr>
          <w:color w:val="161616"/>
          <w:szCs w:val="24"/>
        </w:rPr>
        <w:t>Emergency</w:t>
      </w:r>
      <w:r w:rsidRPr="00FD417E">
        <w:rPr>
          <w:color w:val="161616"/>
          <w:spacing w:val="-6"/>
          <w:szCs w:val="24"/>
        </w:rPr>
        <w:t xml:space="preserve"> </w:t>
      </w:r>
      <w:r w:rsidRPr="00FD417E">
        <w:rPr>
          <w:color w:val="161616"/>
          <w:szCs w:val="24"/>
        </w:rPr>
        <w:t>assistance</w:t>
      </w:r>
      <w:r w:rsidRPr="00FD417E">
        <w:rPr>
          <w:color w:val="161616"/>
          <w:spacing w:val="-3"/>
          <w:szCs w:val="24"/>
        </w:rPr>
        <w:t xml:space="preserve"> </w:t>
      </w:r>
      <w:r w:rsidRPr="00FD417E">
        <w:rPr>
          <w:color w:val="161616"/>
          <w:szCs w:val="24"/>
        </w:rPr>
        <w:t>may</w:t>
      </w:r>
      <w:r w:rsidRPr="00FD417E">
        <w:rPr>
          <w:color w:val="161616"/>
          <w:spacing w:val="-16"/>
          <w:szCs w:val="24"/>
        </w:rPr>
        <w:t xml:space="preserve"> </w:t>
      </w:r>
      <w:r w:rsidRPr="00FD417E">
        <w:rPr>
          <w:color w:val="161616"/>
          <w:szCs w:val="24"/>
        </w:rPr>
        <w:t>include,</w:t>
      </w:r>
      <w:r w:rsidRPr="00FD417E">
        <w:rPr>
          <w:color w:val="161616"/>
          <w:spacing w:val="-6"/>
          <w:szCs w:val="24"/>
        </w:rPr>
        <w:t xml:space="preserve"> </w:t>
      </w:r>
      <w:r w:rsidRPr="00FD417E">
        <w:rPr>
          <w:color w:val="161616"/>
          <w:szCs w:val="24"/>
        </w:rPr>
        <w:t>but</w:t>
      </w:r>
      <w:r w:rsidRPr="00FD417E">
        <w:rPr>
          <w:color w:val="161616"/>
          <w:spacing w:val="-19"/>
          <w:szCs w:val="24"/>
        </w:rPr>
        <w:t xml:space="preserve"> </w:t>
      </w:r>
      <w:r w:rsidRPr="00FD417E">
        <w:rPr>
          <w:color w:val="161616"/>
          <w:szCs w:val="24"/>
        </w:rPr>
        <w:t>is</w:t>
      </w:r>
      <w:r w:rsidRPr="00FD417E">
        <w:rPr>
          <w:color w:val="161616"/>
          <w:spacing w:val="-23"/>
          <w:szCs w:val="24"/>
        </w:rPr>
        <w:t xml:space="preserve"> </w:t>
      </w:r>
      <w:r w:rsidRPr="00FD417E">
        <w:rPr>
          <w:color w:val="161616"/>
          <w:szCs w:val="24"/>
        </w:rPr>
        <w:t>not</w:t>
      </w:r>
      <w:r w:rsidRPr="00FD417E">
        <w:rPr>
          <w:color w:val="161616"/>
          <w:spacing w:val="-13"/>
          <w:szCs w:val="24"/>
        </w:rPr>
        <w:t xml:space="preserve"> </w:t>
      </w:r>
      <w:r w:rsidRPr="00FD417E">
        <w:rPr>
          <w:color w:val="161616"/>
          <w:szCs w:val="24"/>
        </w:rPr>
        <w:t>limited</w:t>
      </w:r>
      <w:r w:rsidRPr="00FD417E">
        <w:rPr>
          <w:color w:val="161616"/>
          <w:spacing w:val="-14"/>
          <w:szCs w:val="24"/>
        </w:rPr>
        <w:t xml:space="preserve"> </w:t>
      </w:r>
      <w:r w:rsidRPr="00FD417E">
        <w:rPr>
          <w:color w:val="161616"/>
          <w:szCs w:val="24"/>
        </w:rPr>
        <w:t>to,</w:t>
      </w:r>
      <w:r w:rsidRPr="00FD417E">
        <w:rPr>
          <w:color w:val="161616"/>
          <w:spacing w:val="-29"/>
          <w:szCs w:val="24"/>
        </w:rPr>
        <w:t xml:space="preserve"> </w:t>
      </w:r>
      <w:r w:rsidRPr="00FD417E">
        <w:rPr>
          <w:color w:val="161616"/>
          <w:szCs w:val="24"/>
        </w:rPr>
        <w:t>the</w:t>
      </w:r>
      <w:r w:rsidRPr="00FD417E">
        <w:rPr>
          <w:color w:val="161616"/>
          <w:spacing w:val="-18"/>
          <w:szCs w:val="24"/>
        </w:rPr>
        <w:t xml:space="preserve"> </w:t>
      </w:r>
      <w:r w:rsidRPr="00FD417E">
        <w:rPr>
          <w:color w:val="161616"/>
          <w:szCs w:val="24"/>
        </w:rPr>
        <w:t>provision</w:t>
      </w:r>
      <w:r w:rsidRPr="00FD417E">
        <w:rPr>
          <w:color w:val="161616"/>
          <w:spacing w:val="-11"/>
          <w:szCs w:val="24"/>
        </w:rPr>
        <w:t xml:space="preserve"> </w:t>
      </w:r>
      <w:r w:rsidRPr="00FD417E">
        <w:rPr>
          <w:color w:val="161616"/>
          <w:szCs w:val="24"/>
        </w:rPr>
        <w:t>of</w:t>
      </w:r>
      <w:r w:rsidRPr="00FD417E">
        <w:rPr>
          <w:color w:val="161616"/>
          <w:spacing w:val="-21"/>
          <w:szCs w:val="24"/>
        </w:rPr>
        <w:t xml:space="preserve"> </w:t>
      </w:r>
      <w:r w:rsidRPr="00FD417E">
        <w:rPr>
          <w:color w:val="161616"/>
          <w:szCs w:val="24"/>
        </w:rPr>
        <w:t>necessary</w:t>
      </w:r>
      <w:r w:rsidRPr="00FD417E">
        <w:rPr>
          <w:color w:val="161616"/>
          <w:spacing w:val="-7"/>
          <w:szCs w:val="24"/>
        </w:rPr>
        <w:t xml:space="preserve"> </w:t>
      </w:r>
      <w:r w:rsidRPr="00FD417E">
        <w:rPr>
          <w:color w:val="161616"/>
          <w:szCs w:val="24"/>
        </w:rPr>
        <w:t>items like garments of clothing, food, and transportation vouchers. When an individual receives emergency assistance only (and no other NFJP services), an applicant's self-certification is accepted as sufficient documentation of</w:t>
      </w:r>
      <w:r w:rsidRPr="00FD417E">
        <w:rPr>
          <w:color w:val="161616"/>
          <w:spacing w:val="9"/>
          <w:szCs w:val="24"/>
        </w:rPr>
        <w:t xml:space="preserve"> </w:t>
      </w:r>
      <w:r w:rsidRPr="00FD417E">
        <w:rPr>
          <w:color w:val="161616"/>
          <w:szCs w:val="24"/>
        </w:rPr>
        <w:t>eligibility.</w:t>
      </w:r>
    </w:p>
    <w:p w:rsidR="00D02D19" w:rsidRDefault="00D02D19" w:rsidP="008354C8">
      <w:pPr>
        <w:pStyle w:val="BodyText"/>
        <w:spacing w:before="1"/>
        <w:ind w:right="407"/>
        <w:rPr>
          <w:color w:val="161616"/>
        </w:rPr>
      </w:pPr>
      <w:r w:rsidRPr="00FD417E">
        <w:rPr>
          <w:b/>
          <w:color w:val="161616"/>
        </w:rPr>
        <w:t xml:space="preserve">Supportive Services </w:t>
      </w:r>
      <w:r w:rsidRPr="00FD417E">
        <w:rPr>
          <w:color w:val="161616"/>
        </w:rPr>
        <w:t>- Any services provided to an individual also enrolled in career or training services.</w:t>
      </w:r>
      <w:r w:rsidRPr="00FD417E">
        <w:rPr>
          <w:color w:val="161616"/>
          <w:spacing w:val="-18"/>
        </w:rPr>
        <w:t xml:space="preserve"> </w:t>
      </w:r>
      <w:r w:rsidRPr="00FD417E">
        <w:rPr>
          <w:color w:val="161616"/>
        </w:rPr>
        <w:t>These</w:t>
      </w:r>
      <w:r w:rsidRPr="00FD417E">
        <w:rPr>
          <w:color w:val="161616"/>
          <w:spacing w:val="-17"/>
        </w:rPr>
        <w:t xml:space="preserve"> </w:t>
      </w:r>
      <w:r w:rsidRPr="00FD417E">
        <w:rPr>
          <w:color w:val="161616"/>
        </w:rPr>
        <w:t>services</w:t>
      </w:r>
      <w:r w:rsidRPr="00FD417E">
        <w:rPr>
          <w:color w:val="161616"/>
          <w:spacing w:val="-8"/>
        </w:rPr>
        <w:t xml:space="preserve"> </w:t>
      </w:r>
      <w:r w:rsidRPr="00FD417E">
        <w:rPr>
          <w:color w:val="161616"/>
        </w:rPr>
        <w:t>are</w:t>
      </w:r>
      <w:r w:rsidRPr="00FD417E">
        <w:rPr>
          <w:color w:val="161616"/>
          <w:spacing w:val="-25"/>
        </w:rPr>
        <w:t xml:space="preserve"> </w:t>
      </w:r>
      <w:r w:rsidRPr="00FD417E">
        <w:rPr>
          <w:color w:val="161616"/>
        </w:rPr>
        <w:t>necessary</w:t>
      </w:r>
      <w:r w:rsidRPr="00FD417E">
        <w:rPr>
          <w:color w:val="161616"/>
          <w:spacing w:val="-15"/>
        </w:rPr>
        <w:t xml:space="preserve"> </w:t>
      </w:r>
      <w:r w:rsidRPr="00FD417E">
        <w:rPr>
          <w:color w:val="161616"/>
        </w:rPr>
        <w:t>to</w:t>
      </w:r>
      <w:r w:rsidRPr="00FD417E">
        <w:rPr>
          <w:color w:val="161616"/>
          <w:spacing w:val="-17"/>
        </w:rPr>
        <w:t xml:space="preserve"> </w:t>
      </w:r>
      <w:r w:rsidRPr="00FD417E">
        <w:rPr>
          <w:color w:val="161616"/>
        </w:rPr>
        <w:t>enable</w:t>
      </w:r>
      <w:r w:rsidRPr="00FD417E">
        <w:rPr>
          <w:color w:val="161616"/>
          <w:spacing w:val="-15"/>
        </w:rPr>
        <w:t xml:space="preserve"> </w:t>
      </w:r>
      <w:r w:rsidRPr="00FD417E">
        <w:rPr>
          <w:color w:val="161616"/>
        </w:rPr>
        <w:t>the</w:t>
      </w:r>
      <w:r w:rsidRPr="00FD417E">
        <w:rPr>
          <w:color w:val="161616"/>
          <w:spacing w:val="-22"/>
        </w:rPr>
        <w:t xml:space="preserve"> </w:t>
      </w:r>
      <w:r w:rsidRPr="00FD417E">
        <w:rPr>
          <w:color w:val="161616"/>
        </w:rPr>
        <w:t>individual</w:t>
      </w:r>
      <w:r w:rsidRPr="00FD417E">
        <w:rPr>
          <w:color w:val="161616"/>
          <w:spacing w:val="-13"/>
        </w:rPr>
        <w:t xml:space="preserve"> </w:t>
      </w:r>
      <w:r w:rsidRPr="00FD417E">
        <w:rPr>
          <w:color w:val="161616"/>
        </w:rPr>
        <w:t>to</w:t>
      </w:r>
      <w:r w:rsidRPr="00FD417E">
        <w:rPr>
          <w:color w:val="161616"/>
          <w:spacing w:val="-20"/>
        </w:rPr>
        <w:t xml:space="preserve"> </w:t>
      </w:r>
      <w:r w:rsidRPr="00FD417E">
        <w:rPr>
          <w:color w:val="161616"/>
        </w:rPr>
        <w:t>participate</w:t>
      </w:r>
      <w:r w:rsidRPr="00FD417E">
        <w:rPr>
          <w:color w:val="161616"/>
          <w:spacing w:val="-6"/>
        </w:rPr>
        <w:t xml:space="preserve"> </w:t>
      </w:r>
      <w:r w:rsidRPr="00FD417E">
        <w:rPr>
          <w:color w:val="161616"/>
        </w:rPr>
        <w:t>in</w:t>
      </w:r>
      <w:r w:rsidRPr="00FD417E">
        <w:rPr>
          <w:color w:val="161616"/>
          <w:spacing w:val="-28"/>
        </w:rPr>
        <w:t xml:space="preserve"> </w:t>
      </w:r>
      <w:r w:rsidRPr="00FD417E">
        <w:rPr>
          <w:color w:val="161616"/>
        </w:rPr>
        <w:t>the</w:t>
      </w:r>
      <w:r w:rsidRPr="00FD417E">
        <w:rPr>
          <w:color w:val="161616"/>
          <w:spacing w:val="-24"/>
        </w:rPr>
        <w:t xml:space="preserve"> </w:t>
      </w:r>
      <w:r w:rsidRPr="00FD417E">
        <w:rPr>
          <w:color w:val="161616"/>
        </w:rPr>
        <w:t>activities</w:t>
      </w:r>
      <w:r w:rsidRPr="00FD417E">
        <w:rPr>
          <w:color w:val="161616"/>
          <w:spacing w:val="-11"/>
        </w:rPr>
        <w:t xml:space="preserve"> </w:t>
      </w:r>
      <w:r w:rsidRPr="00FD417E">
        <w:rPr>
          <w:color w:val="161616"/>
        </w:rPr>
        <w:t>authorized under</w:t>
      </w:r>
      <w:r w:rsidRPr="00FD417E">
        <w:rPr>
          <w:color w:val="161616"/>
          <w:spacing w:val="-11"/>
        </w:rPr>
        <w:t xml:space="preserve"> </w:t>
      </w:r>
      <w:r w:rsidRPr="00FD417E">
        <w:rPr>
          <w:color w:val="161616"/>
        </w:rPr>
        <w:t>NFJP.</w:t>
      </w:r>
      <w:r w:rsidRPr="00FD417E">
        <w:rPr>
          <w:color w:val="161616"/>
          <w:spacing w:val="-12"/>
        </w:rPr>
        <w:t xml:space="preserve"> </w:t>
      </w:r>
      <w:r w:rsidRPr="00FD417E">
        <w:rPr>
          <w:color w:val="161616"/>
        </w:rPr>
        <w:t>Examples</w:t>
      </w:r>
      <w:r w:rsidRPr="00FD417E">
        <w:rPr>
          <w:color w:val="161616"/>
          <w:spacing w:val="-4"/>
        </w:rPr>
        <w:t xml:space="preserve"> </w:t>
      </w:r>
      <w:r w:rsidRPr="00FD417E">
        <w:rPr>
          <w:color w:val="161616"/>
        </w:rPr>
        <w:t>of</w:t>
      </w:r>
      <w:r w:rsidRPr="00FD417E">
        <w:rPr>
          <w:color w:val="161616"/>
          <w:spacing w:val="-19"/>
        </w:rPr>
        <w:t xml:space="preserve"> </w:t>
      </w:r>
      <w:r w:rsidRPr="00FD417E">
        <w:rPr>
          <w:color w:val="161616"/>
        </w:rPr>
        <w:t>supportive</w:t>
      </w:r>
      <w:r w:rsidRPr="00FD417E">
        <w:rPr>
          <w:color w:val="161616"/>
          <w:spacing w:val="5"/>
        </w:rPr>
        <w:t xml:space="preserve"> </w:t>
      </w:r>
      <w:r w:rsidRPr="00FD417E">
        <w:rPr>
          <w:color w:val="161616"/>
        </w:rPr>
        <w:t>services</w:t>
      </w:r>
      <w:r w:rsidRPr="00FD417E">
        <w:rPr>
          <w:color w:val="161616"/>
          <w:spacing w:val="-15"/>
        </w:rPr>
        <w:t xml:space="preserve"> </w:t>
      </w:r>
      <w:r w:rsidRPr="00FD417E">
        <w:rPr>
          <w:color w:val="161616"/>
        </w:rPr>
        <w:t>can</w:t>
      </w:r>
      <w:r w:rsidRPr="00FD417E">
        <w:rPr>
          <w:color w:val="161616"/>
          <w:spacing w:val="-17"/>
        </w:rPr>
        <w:t xml:space="preserve"> </w:t>
      </w:r>
      <w:r w:rsidRPr="00FD417E">
        <w:rPr>
          <w:color w:val="161616"/>
        </w:rPr>
        <w:t>include</w:t>
      </w:r>
      <w:r w:rsidRPr="00FD417E">
        <w:rPr>
          <w:color w:val="161616"/>
          <w:spacing w:val="-6"/>
        </w:rPr>
        <w:t xml:space="preserve"> </w:t>
      </w:r>
      <w:r w:rsidRPr="00FD417E">
        <w:rPr>
          <w:color w:val="161616"/>
        </w:rPr>
        <w:t>[WIOA</w:t>
      </w:r>
      <w:r w:rsidRPr="00FD417E">
        <w:rPr>
          <w:color w:val="161616"/>
          <w:spacing w:val="2"/>
        </w:rPr>
        <w:t xml:space="preserve"> </w:t>
      </w:r>
      <w:r w:rsidRPr="00FD417E">
        <w:rPr>
          <w:color w:val="161616"/>
        </w:rPr>
        <w:t>sec.</w:t>
      </w:r>
      <w:r w:rsidRPr="00FD417E">
        <w:rPr>
          <w:color w:val="161616"/>
          <w:spacing w:val="-12"/>
        </w:rPr>
        <w:t xml:space="preserve"> </w:t>
      </w:r>
      <w:r w:rsidRPr="00FD417E">
        <w:rPr>
          <w:color w:val="161616"/>
        </w:rPr>
        <w:t>3(59)]:</w:t>
      </w:r>
      <w:r w:rsidRPr="00FD417E">
        <w:rPr>
          <w:color w:val="161616"/>
          <w:spacing w:val="-11"/>
        </w:rPr>
        <w:t xml:space="preserve"> </w:t>
      </w:r>
      <w:r w:rsidRPr="00FD417E">
        <w:rPr>
          <w:color w:val="161616"/>
        </w:rPr>
        <w:t>transportation,</w:t>
      </w:r>
      <w:r w:rsidRPr="00FD417E">
        <w:rPr>
          <w:color w:val="161616"/>
          <w:spacing w:val="-24"/>
        </w:rPr>
        <w:t xml:space="preserve"> </w:t>
      </w:r>
      <w:r w:rsidRPr="00FD417E">
        <w:rPr>
          <w:color w:val="161616"/>
        </w:rPr>
        <w:t>child</w:t>
      </w:r>
      <w:r w:rsidRPr="00FD417E">
        <w:rPr>
          <w:color w:val="161616"/>
          <w:spacing w:val="-19"/>
        </w:rPr>
        <w:t>care</w:t>
      </w:r>
      <w:r w:rsidRPr="00FD417E">
        <w:rPr>
          <w:color w:val="161616"/>
        </w:rPr>
        <w:t>, dependent care, housing, and needs-related</w:t>
      </w:r>
      <w:r w:rsidRPr="00FD417E">
        <w:rPr>
          <w:color w:val="161616"/>
          <w:spacing w:val="33"/>
        </w:rPr>
        <w:t xml:space="preserve"> </w:t>
      </w:r>
      <w:r w:rsidRPr="00FD417E">
        <w:rPr>
          <w:color w:val="161616"/>
        </w:rPr>
        <w:t>payments.</w:t>
      </w:r>
    </w:p>
    <w:p w:rsidR="00D02D19" w:rsidRPr="00FD417E" w:rsidRDefault="00D02D19" w:rsidP="008354C8">
      <w:pPr>
        <w:pStyle w:val="BodyText"/>
        <w:spacing w:before="1"/>
        <w:ind w:right="407"/>
      </w:pPr>
    </w:p>
    <w:p w:rsidR="00D02D19" w:rsidRPr="001002D7" w:rsidRDefault="00D02D19" w:rsidP="008354C8">
      <w:pPr>
        <w:pStyle w:val="ListParagraph"/>
        <w:widowControl w:val="0"/>
        <w:tabs>
          <w:tab w:val="left" w:pos="1534"/>
        </w:tabs>
        <w:autoSpaceDE w:val="0"/>
        <w:autoSpaceDN w:val="0"/>
        <w:ind w:left="0" w:right="418"/>
        <w:contextualSpacing/>
        <w:jc w:val="both"/>
        <w:rPr>
          <w:color w:val="161616"/>
          <w:szCs w:val="24"/>
        </w:rPr>
      </w:pPr>
      <w:r w:rsidRPr="001002D7">
        <w:rPr>
          <w:b/>
          <w:color w:val="161616"/>
          <w:szCs w:val="24"/>
        </w:rPr>
        <w:t xml:space="preserve">Allowance Payments </w:t>
      </w:r>
      <w:r w:rsidRPr="001002D7">
        <w:rPr>
          <w:color w:val="161616"/>
          <w:szCs w:val="24"/>
        </w:rPr>
        <w:t>- Direct payments to participants meant to facilitate their program completion and made in accordance with verified hourly participation and the method recommended in the WIOA, Title I, Section</w:t>
      </w:r>
      <w:r w:rsidRPr="001002D7">
        <w:rPr>
          <w:color w:val="161616"/>
          <w:spacing w:val="-14"/>
          <w:szCs w:val="24"/>
        </w:rPr>
        <w:t xml:space="preserve"> </w:t>
      </w:r>
      <w:r w:rsidRPr="001002D7">
        <w:rPr>
          <w:color w:val="161616"/>
          <w:szCs w:val="24"/>
        </w:rPr>
        <w:t>167.</w:t>
      </w:r>
    </w:p>
    <w:p w:rsidR="00D02D19" w:rsidRDefault="00D02D19" w:rsidP="008354C8">
      <w:pPr>
        <w:jc w:val="both"/>
        <w:rPr>
          <w:b/>
          <w:szCs w:val="24"/>
        </w:rPr>
      </w:pPr>
    </w:p>
    <w:p w:rsidR="00D02D19" w:rsidRDefault="00D02D19" w:rsidP="008354C8">
      <w:pPr>
        <w:jc w:val="both"/>
        <w:rPr>
          <w:szCs w:val="24"/>
        </w:rPr>
      </w:pPr>
      <w:r w:rsidRPr="00FD417E">
        <w:rPr>
          <w:b/>
          <w:szCs w:val="24"/>
        </w:rPr>
        <w:t>Soft Exit</w:t>
      </w:r>
      <w:r w:rsidRPr="00FD417E">
        <w:rPr>
          <w:szCs w:val="24"/>
        </w:rPr>
        <w:t xml:space="preserve"> - When a participant has not received a recorded service in EF for 90 consecutive days.</w:t>
      </w:r>
    </w:p>
    <w:p w:rsidR="00D02D19" w:rsidRPr="00FD417E" w:rsidRDefault="00D02D19" w:rsidP="008354C8">
      <w:pPr>
        <w:jc w:val="both"/>
        <w:rPr>
          <w:szCs w:val="24"/>
        </w:rPr>
      </w:pPr>
    </w:p>
    <w:p w:rsidR="00D02D19" w:rsidRPr="00FD417E" w:rsidRDefault="00D02D19" w:rsidP="008354C8">
      <w:pPr>
        <w:jc w:val="both"/>
        <w:rPr>
          <w:szCs w:val="24"/>
        </w:rPr>
      </w:pPr>
      <w:r w:rsidRPr="00FD417E">
        <w:rPr>
          <w:b/>
          <w:szCs w:val="24"/>
        </w:rPr>
        <w:lastRenderedPageBreak/>
        <w:t>State Office</w:t>
      </w:r>
      <w:r w:rsidRPr="00FD417E">
        <w:rPr>
          <w:szCs w:val="24"/>
        </w:rPr>
        <w:t xml:space="preserve"> - The Farmworker Career Development Program's administrative body located in Tampa, administered through the Florida Department of Education, Division of Career</w:t>
      </w:r>
      <w:r w:rsidR="00AC0ECC">
        <w:rPr>
          <w:szCs w:val="24"/>
        </w:rPr>
        <w:t>, Technical,</w:t>
      </w:r>
      <w:r w:rsidRPr="00FD417E">
        <w:rPr>
          <w:szCs w:val="24"/>
        </w:rPr>
        <w:t xml:space="preserve"> and Adult Education, Bureau of Grants Administration and Compliance.</w:t>
      </w:r>
    </w:p>
    <w:p w:rsidR="00D02D19" w:rsidRDefault="00D02D19" w:rsidP="008354C8">
      <w:pPr>
        <w:jc w:val="both"/>
        <w:rPr>
          <w:szCs w:val="24"/>
        </w:rPr>
      </w:pPr>
      <w:r w:rsidRPr="00FD417E">
        <w:rPr>
          <w:b/>
          <w:szCs w:val="24"/>
        </w:rPr>
        <w:t>System Closure</w:t>
      </w:r>
      <w:r w:rsidRPr="00FD417E">
        <w:rPr>
          <w:szCs w:val="24"/>
        </w:rPr>
        <w:t xml:space="preserve"> - When an activity hasn't been updated and closes; the activity needs to be corrected before turning the participant file into a soft exit.</w:t>
      </w:r>
    </w:p>
    <w:p w:rsidR="00D02D19" w:rsidRPr="00FD417E" w:rsidRDefault="00D02D19" w:rsidP="008354C8">
      <w:pPr>
        <w:jc w:val="both"/>
        <w:rPr>
          <w:szCs w:val="24"/>
        </w:rPr>
      </w:pPr>
    </w:p>
    <w:p w:rsidR="00D02D19" w:rsidRDefault="00D02D19" w:rsidP="008354C8">
      <w:pPr>
        <w:jc w:val="both"/>
        <w:rPr>
          <w:szCs w:val="24"/>
        </w:rPr>
      </w:pPr>
      <w:r w:rsidRPr="00FD417E">
        <w:rPr>
          <w:b/>
          <w:szCs w:val="24"/>
        </w:rPr>
        <w:t>Training Services</w:t>
      </w:r>
      <w:r w:rsidRPr="00FD417E">
        <w:rPr>
          <w:szCs w:val="24"/>
        </w:rPr>
        <w:t xml:space="preserve"> - Occupational specific training activities provided through classroom training, </w:t>
      </w:r>
      <w:r>
        <w:rPr>
          <w:szCs w:val="24"/>
        </w:rPr>
        <w:t>on-the-job-training (</w:t>
      </w:r>
      <w:r w:rsidRPr="00FD417E">
        <w:rPr>
          <w:szCs w:val="24"/>
        </w:rPr>
        <w:t>OJT</w:t>
      </w:r>
      <w:r>
        <w:rPr>
          <w:szCs w:val="24"/>
        </w:rPr>
        <w:t>)</w:t>
      </w:r>
      <w:r w:rsidRPr="00FD417E">
        <w:rPr>
          <w:szCs w:val="24"/>
        </w:rPr>
        <w:t>, and similar activities.</w:t>
      </w:r>
    </w:p>
    <w:p w:rsidR="00D02D19" w:rsidRPr="00FD417E" w:rsidRDefault="00D02D19" w:rsidP="008354C8">
      <w:pPr>
        <w:jc w:val="both"/>
        <w:rPr>
          <w:szCs w:val="24"/>
        </w:rPr>
      </w:pPr>
    </w:p>
    <w:p w:rsidR="00D02D19" w:rsidRPr="00FD417E" w:rsidRDefault="00D02D19" w:rsidP="008354C8">
      <w:pPr>
        <w:pStyle w:val="NoSpacing"/>
        <w:jc w:val="both"/>
        <w:rPr>
          <w:szCs w:val="24"/>
        </w:rPr>
      </w:pPr>
      <w:r w:rsidRPr="00FD417E">
        <w:rPr>
          <w:b/>
          <w:szCs w:val="24"/>
        </w:rPr>
        <w:t>Occupational Skills Training</w:t>
      </w:r>
      <w:r w:rsidRPr="00FD417E">
        <w:rPr>
          <w:szCs w:val="24"/>
        </w:rPr>
        <w:t xml:space="preserve"> – An organized program of study that provides specific vocational skills that lead to proficiency in performing actual tasks and technical functions required by certain occupational fields at entry, intermediate, or advanced levels. [20 CFR §681.540 and WIOA sec. 123].</w:t>
      </w:r>
    </w:p>
    <w:p w:rsidR="00D02D19" w:rsidRPr="00FD417E" w:rsidRDefault="00D02D19" w:rsidP="008354C8">
      <w:pPr>
        <w:pStyle w:val="NoSpacing"/>
        <w:jc w:val="both"/>
        <w:rPr>
          <w:szCs w:val="24"/>
        </w:rPr>
      </w:pPr>
      <w:r w:rsidRPr="00FD417E">
        <w:rPr>
          <w:szCs w:val="24"/>
        </w:rPr>
        <w:t xml:space="preserve">Such training must: </w:t>
      </w:r>
    </w:p>
    <w:p w:rsidR="00D02D19" w:rsidRDefault="00D02D19" w:rsidP="008354C8">
      <w:pPr>
        <w:jc w:val="both"/>
        <w:rPr>
          <w:szCs w:val="24"/>
        </w:rPr>
      </w:pPr>
      <w:r w:rsidRPr="00FD417E">
        <w:rPr>
          <w:szCs w:val="24"/>
        </w:rPr>
        <w:t>(1) Be outcome-oriented and focused on an occupational goal specified in the individual service strategy; (2) Be of sufficient duration to impart the skills needed to meet the occupational goal; and (3) Lead to the attainment of a recognized postsecondary credential.</w:t>
      </w:r>
    </w:p>
    <w:p w:rsidR="00D02D19" w:rsidRPr="00FD417E" w:rsidRDefault="00D02D19" w:rsidP="008354C8">
      <w:pPr>
        <w:jc w:val="both"/>
        <w:rPr>
          <w:szCs w:val="24"/>
        </w:rPr>
      </w:pPr>
    </w:p>
    <w:p w:rsidR="00D02D19" w:rsidRDefault="00D02D19" w:rsidP="008354C8">
      <w:pPr>
        <w:jc w:val="both"/>
        <w:rPr>
          <w:szCs w:val="24"/>
        </w:rPr>
      </w:pPr>
      <w:r w:rsidRPr="00FD417E">
        <w:rPr>
          <w:b/>
          <w:szCs w:val="24"/>
        </w:rPr>
        <w:t>On-the-Job-Training (OJT)</w:t>
      </w:r>
      <w:r w:rsidRPr="00FD417E">
        <w:rPr>
          <w:szCs w:val="24"/>
        </w:rPr>
        <w:t xml:space="preserve"> </w:t>
      </w:r>
      <w:r>
        <w:rPr>
          <w:szCs w:val="24"/>
        </w:rPr>
        <w:t>–</w:t>
      </w:r>
      <w:r w:rsidRPr="00FD417E">
        <w:rPr>
          <w:szCs w:val="24"/>
        </w:rPr>
        <w:t xml:space="preserve"> </w:t>
      </w:r>
      <w:r>
        <w:rPr>
          <w:szCs w:val="24"/>
        </w:rPr>
        <w:t>“</w:t>
      </w:r>
      <w:r w:rsidRPr="00FD417E">
        <w:rPr>
          <w:szCs w:val="24"/>
        </w:rPr>
        <w:t>Hire first, train later</w:t>
      </w:r>
      <w:r>
        <w:rPr>
          <w:szCs w:val="24"/>
        </w:rPr>
        <w:t>”</w:t>
      </w:r>
      <w:r w:rsidRPr="00FD417E">
        <w:rPr>
          <w:szCs w:val="24"/>
        </w:rPr>
        <w:t xml:space="preserve"> training service in which </w:t>
      </w:r>
      <w:r>
        <w:rPr>
          <w:szCs w:val="24"/>
        </w:rPr>
        <w:t xml:space="preserve">a </w:t>
      </w:r>
      <w:r w:rsidRPr="00FD417E">
        <w:rPr>
          <w:szCs w:val="24"/>
        </w:rPr>
        <w:t>participant gains specified job skills from private sector employers in return for reimbursement of extraordinary training costs; designed to benefit participants who may have some job skills at program entry.</w:t>
      </w:r>
    </w:p>
    <w:p w:rsidR="00D02D19" w:rsidRPr="00FD417E" w:rsidRDefault="00D02D19" w:rsidP="008354C8">
      <w:pPr>
        <w:jc w:val="both"/>
        <w:rPr>
          <w:szCs w:val="24"/>
        </w:rPr>
      </w:pPr>
    </w:p>
    <w:p w:rsidR="00D02D19" w:rsidRDefault="00D02D19" w:rsidP="008354C8">
      <w:pPr>
        <w:jc w:val="both"/>
        <w:rPr>
          <w:szCs w:val="24"/>
        </w:rPr>
      </w:pPr>
      <w:r w:rsidRPr="00FD417E">
        <w:rPr>
          <w:b/>
          <w:szCs w:val="24"/>
        </w:rPr>
        <w:t>Unsubsidized Employment</w:t>
      </w:r>
      <w:r w:rsidRPr="00FD417E">
        <w:rPr>
          <w:szCs w:val="24"/>
        </w:rPr>
        <w:t xml:space="preserve"> - Employment in the private sector or public sector for which the employer does not receive a subsidy from public funds to offset all or a part of the wages and costs of employing an individual.</w:t>
      </w:r>
    </w:p>
    <w:p w:rsidR="00D02D19" w:rsidRDefault="00D02D19" w:rsidP="008354C8">
      <w:pPr>
        <w:jc w:val="both"/>
        <w:rPr>
          <w:szCs w:val="24"/>
        </w:rPr>
      </w:pPr>
    </w:p>
    <w:p w:rsidR="00D02D19" w:rsidRDefault="00D02D19" w:rsidP="008354C8">
      <w:pPr>
        <w:jc w:val="both"/>
        <w:rPr>
          <w:szCs w:val="24"/>
        </w:rPr>
      </w:pPr>
      <w:r w:rsidRPr="00FD417E">
        <w:rPr>
          <w:b/>
          <w:szCs w:val="24"/>
        </w:rPr>
        <w:t>Work Experience</w:t>
      </w:r>
      <w:r w:rsidRPr="00FD417E">
        <w:rPr>
          <w:szCs w:val="24"/>
        </w:rPr>
        <w:t xml:space="preserve"> - A planned, structured learning experience that takes place in a workplace for a limited period of time and </w:t>
      </w:r>
      <w:r>
        <w:rPr>
          <w:szCs w:val="24"/>
        </w:rPr>
        <w:t xml:space="preserve">is </w:t>
      </w:r>
      <w:r w:rsidRPr="00FD417E">
        <w:rPr>
          <w:szCs w:val="24"/>
        </w:rPr>
        <w:t>designed to acquaint the participant with</w:t>
      </w:r>
      <w:r>
        <w:rPr>
          <w:szCs w:val="24"/>
        </w:rPr>
        <w:t xml:space="preserve"> the</w:t>
      </w:r>
      <w:r w:rsidRPr="00FD417E">
        <w:rPr>
          <w:szCs w:val="24"/>
        </w:rPr>
        <w:t xml:space="preserve"> requirements of the workplace. Its purpose is not to benefit the employer, although such benefit may occur. Work experience may be paid or unpaid, as appropriate and consistent with other laws, such as the Fair Labor Standards Act [20 CFR§680.180]. Labor standards apply in any work experience setting where an employee/employer relationship, as defined by the Fair Labor Standards Act, exists.</w:t>
      </w:r>
    </w:p>
    <w:p w:rsidR="00D02D19" w:rsidRPr="00FD417E" w:rsidRDefault="00D02D19" w:rsidP="008354C8">
      <w:pPr>
        <w:jc w:val="both"/>
        <w:rPr>
          <w:szCs w:val="24"/>
        </w:rPr>
      </w:pPr>
    </w:p>
    <w:p w:rsidR="00D02D19" w:rsidRPr="00FD417E" w:rsidRDefault="00D02D19" w:rsidP="008354C8">
      <w:pPr>
        <w:jc w:val="both"/>
        <w:rPr>
          <w:szCs w:val="24"/>
        </w:rPr>
      </w:pPr>
      <w:r w:rsidRPr="00FD417E">
        <w:rPr>
          <w:b/>
          <w:szCs w:val="24"/>
        </w:rPr>
        <w:t>Youth Work Experience</w:t>
      </w:r>
      <w:r w:rsidRPr="00FD417E">
        <w:rPr>
          <w:szCs w:val="24"/>
        </w:rPr>
        <w:t xml:space="preserve"> - Work experiences provide the youth participant with opportunities for career exploration and skill development [20 CFR §681.600]. A key difference for youth work experiences is that they include academic and occupational education. The educational component may occur concurrently or sequentially with the work experience. This means that workforce preparation activities, basic academic skills, and hands-on occupational skills training are to be taught within the same timeframe and connected to training in a specific occupation, occupational cluster, or career pathway.</w:t>
      </w:r>
    </w:p>
    <w:p w:rsidR="005D5B27" w:rsidRDefault="005D5B27" w:rsidP="008354C8">
      <w:pPr>
        <w:rPr>
          <w:rFonts w:ascii="Arial" w:hAnsi="Arial" w:cs="Arial"/>
          <w:szCs w:val="24"/>
        </w:rPr>
      </w:pPr>
    </w:p>
    <w:p w:rsidR="00C0401E" w:rsidRDefault="00C0401E" w:rsidP="008354C8">
      <w:pPr>
        <w:tabs>
          <w:tab w:val="center" w:pos="5490"/>
        </w:tabs>
        <w:rPr>
          <w:rFonts w:ascii="Arial" w:hAnsi="Arial" w:cs="Arial"/>
          <w:b/>
        </w:rPr>
        <w:sectPr w:rsidR="00C0401E" w:rsidSect="00C80C17">
          <w:headerReference w:type="even" r:id="rId93"/>
          <w:headerReference w:type="default" r:id="rId94"/>
          <w:headerReference w:type="first" r:id="rId95"/>
          <w:pgSz w:w="12240" w:h="15840"/>
          <w:pgMar w:top="1296" w:right="720" w:bottom="1008" w:left="720" w:header="288" w:footer="288" w:gutter="0"/>
          <w:cols w:space="720"/>
          <w:docGrid w:linePitch="360"/>
        </w:sectPr>
      </w:pPr>
    </w:p>
    <w:p w:rsidR="00AC1D94" w:rsidRDefault="00AC1D94" w:rsidP="00D74375">
      <w:pPr>
        <w:pStyle w:val="Title"/>
        <w:spacing w:before="55"/>
        <w:ind w:left="-630"/>
        <w:jc w:val="left"/>
      </w:pPr>
      <w:r>
        <w:rPr>
          <w:u w:val="single"/>
        </w:rPr>
        <w:lastRenderedPageBreak/>
        <w:t>Purpose</w:t>
      </w:r>
    </w:p>
    <w:p w:rsidR="00AC1D94" w:rsidRDefault="00AC1D94" w:rsidP="00D74375">
      <w:pPr>
        <w:pStyle w:val="BodyText"/>
        <w:spacing w:before="2"/>
        <w:ind w:left="-630"/>
        <w:rPr>
          <w:b/>
          <w:sz w:val="15"/>
        </w:rPr>
      </w:pPr>
    </w:p>
    <w:p w:rsidR="00AC1D94" w:rsidRDefault="00AC1D94" w:rsidP="00D74375">
      <w:pPr>
        <w:pStyle w:val="BodyText"/>
        <w:spacing w:before="56" w:line="276" w:lineRule="auto"/>
        <w:ind w:left="-630" w:right="472"/>
      </w:pPr>
      <w:r>
        <w:t>The purpose for the Office of Grants Management ShareF</w:t>
      </w:r>
      <w:r w:rsidR="003854D8">
        <w:t xml:space="preserve">ile Instructions </w:t>
      </w:r>
      <w:r>
        <w:t>is to provide recipients and subrecipients with directions on how to access ShareFile, reset the passwords, naming conventions for documents, how to upload documents, and retrieve the award notifications from Office of Grants Management’s (OGMs) cloud‐based “ShareFile.”</w:t>
      </w:r>
    </w:p>
    <w:p w:rsidR="00AC1D94" w:rsidRDefault="00AC1D94" w:rsidP="00D74375">
      <w:pPr>
        <w:pStyle w:val="BodyText"/>
        <w:spacing w:before="5"/>
        <w:ind w:left="-630"/>
        <w:rPr>
          <w:sz w:val="16"/>
        </w:rPr>
      </w:pPr>
    </w:p>
    <w:p w:rsidR="00AC1D94" w:rsidRDefault="00AC1D94" w:rsidP="00D74375">
      <w:pPr>
        <w:pStyle w:val="Title"/>
        <w:ind w:left="-630"/>
        <w:jc w:val="left"/>
      </w:pPr>
      <w:r>
        <w:rPr>
          <w:u w:val="single"/>
        </w:rPr>
        <w:t>Instructions</w:t>
      </w:r>
    </w:p>
    <w:p w:rsidR="00AC1D94" w:rsidRDefault="00AC1D94" w:rsidP="00D74375">
      <w:pPr>
        <w:pStyle w:val="BodyText"/>
        <w:spacing w:before="2"/>
        <w:ind w:left="-630"/>
        <w:rPr>
          <w:b/>
          <w:sz w:val="15"/>
        </w:rPr>
      </w:pPr>
    </w:p>
    <w:p w:rsidR="00AC1D94" w:rsidRDefault="00AC1D94" w:rsidP="00D74375">
      <w:pPr>
        <w:pStyle w:val="BodyText"/>
        <w:spacing w:before="55" w:line="276" w:lineRule="auto"/>
        <w:ind w:left="-630" w:right="1051"/>
      </w:pPr>
      <w:r>
        <w:t xml:space="preserve">For optimal performance users should access ShareFile using Google Chrome. To download a free version of this browser, go to </w:t>
      </w:r>
      <w:hyperlink r:id="rId96">
        <w:r>
          <w:rPr>
            <w:color w:val="0562C1"/>
            <w:u w:val="single" w:color="0562C1"/>
          </w:rPr>
          <w:t>https://www.google.com/chrome/</w:t>
        </w:r>
      </w:hyperlink>
      <w:r>
        <w:t>.</w:t>
      </w:r>
    </w:p>
    <w:p w:rsidR="00AC1D94" w:rsidRDefault="00AC1D94" w:rsidP="00D74375">
      <w:pPr>
        <w:pStyle w:val="BodyText"/>
        <w:spacing w:before="10"/>
        <w:ind w:left="-630"/>
        <w:rPr>
          <w:sz w:val="11"/>
        </w:rPr>
      </w:pPr>
    </w:p>
    <w:p w:rsidR="00AC1D94" w:rsidRDefault="00AC1D94" w:rsidP="00D74375">
      <w:pPr>
        <w:pStyle w:val="BodyText"/>
        <w:spacing w:before="56" w:line="276" w:lineRule="auto"/>
        <w:ind w:left="-630" w:right="541"/>
      </w:pPr>
      <w:r>
        <w:t xml:space="preserve">The Universal Resource Locator (URL) to the Office of Grants Management ShareFile is </w:t>
      </w:r>
      <w:r>
        <w:rPr>
          <w:color w:val="0562C1"/>
          <w:u w:val="single" w:color="0562C1"/>
        </w:rPr>
        <w:t>https://fldoe.sharefile.com/Authentication/Login</w:t>
      </w:r>
      <w:r>
        <w:t xml:space="preserve">. Only contacts identified by Florida Department of Education (FDOE) will have access to “ShareFile.” Agency heads may send an email to </w:t>
      </w:r>
      <w:hyperlink r:id="rId97">
        <w:r>
          <w:rPr>
            <w:color w:val="0562C1"/>
            <w:u w:val="single" w:color="0562C1"/>
          </w:rPr>
          <w:t>OGM@fldoe.org</w:t>
        </w:r>
      </w:hyperlink>
      <w:r>
        <w:rPr>
          <w:color w:val="0562C1"/>
        </w:rPr>
        <w:t xml:space="preserve"> </w:t>
      </w:r>
      <w:r>
        <w:t>to add users by providing the program name, TAPS number, the contacts first name, last name, and email address. The same information should be provided if the agency head requests to remove a user.</w:t>
      </w:r>
    </w:p>
    <w:p w:rsidR="00AC1D94" w:rsidRDefault="00AC1D94" w:rsidP="00D74375">
      <w:pPr>
        <w:pStyle w:val="BodyText"/>
        <w:spacing w:before="4"/>
        <w:ind w:left="-630"/>
        <w:rPr>
          <w:sz w:val="16"/>
        </w:rPr>
      </w:pPr>
    </w:p>
    <w:p w:rsidR="00AC1D94" w:rsidRDefault="00AC1D94" w:rsidP="00D74375">
      <w:pPr>
        <w:pStyle w:val="BodyText"/>
        <w:spacing w:line="276" w:lineRule="auto"/>
        <w:ind w:left="-630" w:right="414" w:hanging="1"/>
      </w:pPr>
      <w:r>
        <w:t xml:space="preserve">If the user agency has </w:t>
      </w:r>
      <w:r>
        <w:rPr>
          <w:color w:val="202428"/>
        </w:rPr>
        <w:t xml:space="preserve">deployed a network firewall the agency will need to whitelist the IP addresses at </w:t>
      </w:r>
      <w:r>
        <w:rPr>
          <w:color w:val="0562C1"/>
          <w:u w:val="single" w:color="0562C1"/>
        </w:rPr>
        <w:t>https://support.citrix.com/article/CTX234446</w:t>
      </w:r>
      <w:r>
        <w:rPr>
          <w:color w:val="0562C1"/>
        </w:rPr>
        <w:t xml:space="preserve"> </w:t>
      </w:r>
      <w:r>
        <w:rPr>
          <w:color w:val="202428"/>
        </w:rPr>
        <w:t>in order to avoid service interruptions. If customers do not have a firewall, no action is required.</w:t>
      </w:r>
    </w:p>
    <w:p w:rsidR="00AC1D94" w:rsidRDefault="00AC1D94" w:rsidP="00D74375">
      <w:pPr>
        <w:pStyle w:val="BodyText"/>
        <w:spacing w:before="5"/>
        <w:ind w:left="-630"/>
        <w:rPr>
          <w:sz w:val="16"/>
        </w:rPr>
      </w:pPr>
    </w:p>
    <w:p w:rsidR="00AC1D94" w:rsidRDefault="00AC1D94" w:rsidP="00D74375">
      <w:pPr>
        <w:pStyle w:val="BodyText"/>
        <w:ind w:left="-630"/>
      </w:pPr>
      <w:r>
        <w:t>To ensure the user is receiving alerts from ShareFile the user can whitelist the following email domains:</w:t>
      </w:r>
    </w:p>
    <w:p w:rsidR="00AC1D94" w:rsidRDefault="00AC1D94" w:rsidP="008354C8">
      <w:pPr>
        <w:pStyle w:val="BodyText"/>
        <w:spacing w:before="1"/>
        <w:rPr>
          <w:sz w:val="26"/>
        </w:rPr>
      </w:pPr>
    </w:p>
    <w:p w:rsidR="00AC1D94" w:rsidRPr="00950966" w:rsidRDefault="00AC1D94" w:rsidP="006F50E8">
      <w:pPr>
        <w:pStyle w:val="ListParagraph"/>
        <w:widowControl w:val="0"/>
        <w:numPr>
          <w:ilvl w:val="0"/>
          <w:numId w:val="60"/>
        </w:numPr>
        <w:tabs>
          <w:tab w:val="left" w:pos="839"/>
          <w:tab w:val="left" w:pos="840"/>
        </w:tabs>
        <w:autoSpaceDE w:val="0"/>
        <w:autoSpaceDN w:val="0"/>
        <w:ind w:left="0"/>
        <w:rPr>
          <w:sz w:val="21"/>
        </w:rPr>
      </w:pPr>
      <w:r w:rsidRPr="00950966">
        <w:rPr>
          <w:sz w:val="21"/>
        </w:rPr>
        <w:t>sf-notifications.com</w:t>
      </w:r>
    </w:p>
    <w:p w:rsidR="00AC1D94" w:rsidRPr="00950966" w:rsidRDefault="009D47AD" w:rsidP="006F50E8">
      <w:pPr>
        <w:pStyle w:val="ListParagraph"/>
        <w:widowControl w:val="0"/>
        <w:numPr>
          <w:ilvl w:val="0"/>
          <w:numId w:val="60"/>
        </w:numPr>
        <w:tabs>
          <w:tab w:val="left" w:pos="839"/>
          <w:tab w:val="left" w:pos="840"/>
        </w:tabs>
        <w:autoSpaceDE w:val="0"/>
        <w:autoSpaceDN w:val="0"/>
        <w:spacing w:before="1"/>
        <w:ind w:left="0"/>
        <w:rPr>
          <w:sz w:val="21"/>
        </w:rPr>
      </w:pPr>
      <w:hyperlink r:id="rId98">
        <w:r w:rsidR="00AC1D94" w:rsidRPr="00950966">
          <w:rPr>
            <w:sz w:val="21"/>
          </w:rPr>
          <w:t>noreply@sf-notifications.com</w:t>
        </w:r>
      </w:hyperlink>
    </w:p>
    <w:p w:rsidR="00AC1D94" w:rsidRPr="00950966" w:rsidRDefault="009D47AD" w:rsidP="006F50E8">
      <w:pPr>
        <w:pStyle w:val="ListParagraph"/>
        <w:widowControl w:val="0"/>
        <w:numPr>
          <w:ilvl w:val="0"/>
          <w:numId w:val="60"/>
        </w:numPr>
        <w:tabs>
          <w:tab w:val="left" w:pos="839"/>
          <w:tab w:val="left" w:pos="840"/>
        </w:tabs>
        <w:autoSpaceDE w:val="0"/>
        <w:autoSpaceDN w:val="0"/>
        <w:ind w:left="0"/>
        <w:rPr>
          <w:sz w:val="21"/>
        </w:rPr>
      </w:pPr>
      <w:hyperlink r:id="rId99">
        <w:r w:rsidR="00AC1D94" w:rsidRPr="00950966">
          <w:rPr>
            <w:sz w:val="21"/>
          </w:rPr>
          <w:t>mail@sf-notifications.com</w:t>
        </w:r>
      </w:hyperlink>
    </w:p>
    <w:p w:rsidR="00AC1D94" w:rsidRPr="00950966" w:rsidRDefault="00AC1D94" w:rsidP="006F50E8">
      <w:pPr>
        <w:pStyle w:val="ListParagraph"/>
        <w:widowControl w:val="0"/>
        <w:numPr>
          <w:ilvl w:val="0"/>
          <w:numId w:val="60"/>
        </w:numPr>
        <w:tabs>
          <w:tab w:val="left" w:pos="839"/>
          <w:tab w:val="left" w:pos="840"/>
        </w:tabs>
        <w:autoSpaceDE w:val="0"/>
        <w:autoSpaceDN w:val="0"/>
        <w:ind w:left="0"/>
        <w:rPr>
          <w:sz w:val="21"/>
        </w:rPr>
      </w:pPr>
      <w:r w:rsidRPr="00950966">
        <w:rPr>
          <w:sz w:val="21"/>
        </w:rPr>
        <w:t>*.sf-notifications.com</w:t>
      </w:r>
    </w:p>
    <w:p w:rsidR="00AC1D94" w:rsidRDefault="00AC1D94" w:rsidP="004334A5">
      <w:pPr>
        <w:rPr>
          <w:sz w:val="21"/>
        </w:rPr>
        <w:sectPr w:rsidR="00AC1D94" w:rsidSect="00050C24">
          <w:headerReference w:type="default" r:id="rId100"/>
          <w:footerReference w:type="default" r:id="rId101"/>
          <w:pgSz w:w="12240" w:h="15840"/>
          <w:pgMar w:top="220" w:right="1020" w:bottom="1000" w:left="1320" w:header="720" w:footer="720" w:gutter="0"/>
          <w:cols w:space="720"/>
        </w:sectPr>
      </w:pPr>
    </w:p>
    <w:p w:rsidR="00AC1D94" w:rsidRDefault="00AC1D94" w:rsidP="004334A5">
      <w:pPr>
        <w:pStyle w:val="BodyText"/>
        <w:spacing w:before="30"/>
      </w:pPr>
      <w:r>
        <w:rPr>
          <w:u w:val="single"/>
        </w:rPr>
        <w:lastRenderedPageBreak/>
        <w:t>ShareFile Alerts</w:t>
      </w:r>
    </w:p>
    <w:p w:rsidR="00AC1D94" w:rsidRDefault="00AC1D94" w:rsidP="004334A5">
      <w:pPr>
        <w:pStyle w:val="BodyText"/>
        <w:spacing w:before="4"/>
        <w:rPr>
          <w:sz w:val="18"/>
        </w:rPr>
      </w:pPr>
    </w:p>
    <w:p w:rsidR="00AC1D94" w:rsidRDefault="00AC1D94" w:rsidP="004334A5">
      <w:pPr>
        <w:pStyle w:val="BodyText"/>
        <w:spacing w:before="55" w:line="276" w:lineRule="auto"/>
        <w:ind w:right="588"/>
      </w:pPr>
      <w:r>
        <w:t>To control the alerts from ShareFile the user can access their profile settings and update the frequency of alerts. After logging into ShareFile look at the left side of the screen and Select Personal Settings.</w:t>
      </w:r>
    </w:p>
    <w:p w:rsidR="00AC1D94" w:rsidRDefault="007E71F1" w:rsidP="004334A5">
      <w:pPr>
        <w:pStyle w:val="BodyText"/>
        <w:rPr>
          <w:sz w:val="20"/>
        </w:rPr>
      </w:pPr>
      <w:r>
        <w:rPr>
          <w:noProof/>
        </w:rPr>
        <mc:AlternateContent>
          <mc:Choice Requires="wpg">
            <w:drawing>
              <wp:anchor distT="0" distB="0" distL="114300" distR="114300" simplePos="0" relativeHeight="251766272" behindDoc="1" locked="0" layoutInCell="1" allowOverlap="1" wp14:anchorId="7F018E8F" wp14:editId="79C6F743">
                <wp:simplePos x="0" y="0"/>
                <wp:positionH relativeFrom="margin">
                  <wp:posOffset>-449580</wp:posOffset>
                </wp:positionH>
                <wp:positionV relativeFrom="page">
                  <wp:posOffset>1873250</wp:posOffset>
                </wp:positionV>
                <wp:extent cx="6843395" cy="1764030"/>
                <wp:effectExtent l="0" t="0" r="0" b="762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1764030"/>
                          <a:chOff x="1440" y="2278"/>
                          <a:chExt cx="10777" cy="2778"/>
                        </a:xfrm>
                      </wpg:grpSpPr>
                      <pic:pic xmlns:pic="http://schemas.openxmlformats.org/drawingml/2006/picture">
                        <pic:nvPicPr>
                          <pic:cNvPr id="227" name="Picture 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440" y="2535"/>
                            <a:ext cx="10777" cy="2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AutoShape 29"/>
                        <wps:cNvSpPr>
                          <a:spLocks/>
                        </wps:cNvSpPr>
                        <wps:spPr bwMode="auto">
                          <a:xfrm>
                            <a:off x="2498" y="2277"/>
                            <a:ext cx="7420" cy="1912"/>
                          </a:xfrm>
                          <a:custGeom>
                            <a:avLst/>
                            <a:gdLst>
                              <a:gd name="T0" fmla="+- 0 2599 2498"/>
                              <a:gd name="T1" fmla="*/ T0 w 7420"/>
                              <a:gd name="T2" fmla="+- 0 4073 2278"/>
                              <a:gd name="T3" fmla="*/ 4073 h 1912"/>
                              <a:gd name="T4" fmla="+- 0 2498 2498"/>
                              <a:gd name="T5" fmla="*/ T4 w 7420"/>
                              <a:gd name="T6" fmla="+- 0 4160 2278"/>
                              <a:gd name="T7" fmla="*/ 4160 h 1912"/>
                              <a:gd name="T8" fmla="+- 0 2629 2498"/>
                              <a:gd name="T9" fmla="*/ T8 w 7420"/>
                              <a:gd name="T10" fmla="+- 0 4189 2278"/>
                              <a:gd name="T11" fmla="*/ 4189 h 1912"/>
                              <a:gd name="T12" fmla="+- 0 2617 2498"/>
                              <a:gd name="T13" fmla="*/ T12 w 7420"/>
                              <a:gd name="T14" fmla="+- 0 4144 2278"/>
                              <a:gd name="T15" fmla="*/ 4144 h 1912"/>
                              <a:gd name="T16" fmla="+- 0 2597 2498"/>
                              <a:gd name="T17" fmla="*/ T16 w 7420"/>
                              <a:gd name="T18" fmla="+- 0 4144 2278"/>
                              <a:gd name="T19" fmla="*/ 4144 h 1912"/>
                              <a:gd name="T20" fmla="+- 0 2593 2498"/>
                              <a:gd name="T21" fmla="*/ T20 w 7420"/>
                              <a:gd name="T22" fmla="+- 0 4129 2278"/>
                              <a:gd name="T23" fmla="*/ 4129 h 1912"/>
                              <a:gd name="T24" fmla="+- 0 2612 2498"/>
                              <a:gd name="T25" fmla="*/ T24 w 7420"/>
                              <a:gd name="T26" fmla="+- 0 4124 2278"/>
                              <a:gd name="T27" fmla="*/ 4124 h 1912"/>
                              <a:gd name="T28" fmla="+- 0 2599 2498"/>
                              <a:gd name="T29" fmla="*/ T28 w 7420"/>
                              <a:gd name="T30" fmla="+- 0 4073 2278"/>
                              <a:gd name="T31" fmla="*/ 4073 h 1912"/>
                              <a:gd name="T32" fmla="+- 0 2612 2498"/>
                              <a:gd name="T33" fmla="*/ T32 w 7420"/>
                              <a:gd name="T34" fmla="+- 0 4124 2278"/>
                              <a:gd name="T35" fmla="*/ 4124 h 1912"/>
                              <a:gd name="T36" fmla="+- 0 2593 2498"/>
                              <a:gd name="T37" fmla="*/ T36 w 7420"/>
                              <a:gd name="T38" fmla="+- 0 4129 2278"/>
                              <a:gd name="T39" fmla="*/ 4129 h 1912"/>
                              <a:gd name="T40" fmla="+- 0 2597 2498"/>
                              <a:gd name="T41" fmla="*/ T40 w 7420"/>
                              <a:gd name="T42" fmla="+- 0 4144 2278"/>
                              <a:gd name="T43" fmla="*/ 4144 h 1912"/>
                              <a:gd name="T44" fmla="+- 0 2616 2498"/>
                              <a:gd name="T45" fmla="*/ T44 w 7420"/>
                              <a:gd name="T46" fmla="+- 0 4139 2278"/>
                              <a:gd name="T47" fmla="*/ 4139 h 1912"/>
                              <a:gd name="T48" fmla="+- 0 2612 2498"/>
                              <a:gd name="T49" fmla="*/ T48 w 7420"/>
                              <a:gd name="T50" fmla="+- 0 4124 2278"/>
                              <a:gd name="T51" fmla="*/ 4124 h 1912"/>
                              <a:gd name="T52" fmla="+- 0 2616 2498"/>
                              <a:gd name="T53" fmla="*/ T52 w 7420"/>
                              <a:gd name="T54" fmla="+- 0 4139 2278"/>
                              <a:gd name="T55" fmla="*/ 4139 h 1912"/>
                              <a:gd name="T56" fmla="+- 0 2597 2498"/>
                              <a:gd name="T57" fmla="*/ T56 w 7420"/>
                              <a:gd name="T58" fmla="+- 0 4144 2278"/>
                              <a:gd name="T59" fmla="*/ 4144 h 1912"/>
                              <a:gd name="T60" fmla="+- 0 2617 2498"/>
                              <a:gd name="T61" fmla="*/ T60 w 7420"/>
                              <a:gd name="T62" fmla="+- 0 4144 2278"/>
                              <a:gd name="T63" fmla="*/ 4144 h 1912"/>
                              <a:gd name="T64" fmla="+- 0 2616 2498"/>
                              <a:gd name="T65" fmla="*/ T64 w 7420"/>
                              <a:gd name="T66" fmla="+- 0 4139 2278"/>
                              <a:gd name="T67" fmla="*/ 4139 h 1912"/>
                              <a:gd name="T68" fmla="+- 0 9914 2498"/>
                              <a:gd name="T69" fmla="*/ T68 w 7420"/>
                              <a:gd name="T70" fmla="+- 0 2278 2278"/>
                              <a:gd name="T71" fmla="*/ 2278 h 1912"/>
                              <a:gd name="T72" fmla="+- 0 2612 2498"/>
                              <a:gd name="T73" fmla="*/ T72 w 7420"/>
                              <a:gd name="T74" fmla="+- 0 4124 2278"/>
                              <a:gd name="T75" fmla="*/ 4124 h 1912"/>
                              <a:gd name="T76" fmla="+- 0 2616 2498"/>
                              <a:gd name="T77" fmla="*/ T76 w 7420"/>
                              <a:gd name="T78" fmla="+- 0 4139 2278"/>
                              <a:gd name="T79" fmla="*/ 4139 h 1912"/>
                              <a:gd name="T80" fmla="+- 0 9918 2498"/>
                              <a:gd name="T81" fmla="*/ T80 w 7420"/>
                              <a:gd name="T82" fmla="+- 0 2292 2278"/>
                              <a:gd name="T83" fmla="*/ 2292 h 1912"/>
                              <a:gd name="T84" fmla="+- 0 9914 2498"/>
                              <a:gd name="T85" fmla="*/ T84 w 7420"/>
                              <a:gd name="T86" fmla="+- 0 2278 2278"/>
                              <a:gd name="T87" fmla="*/ 2278 h 1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420" h="1912">
                                <a:moveTo>
                                  <a:pt x="101" y="1795"/>
                                </a:moveTo>
                                <a:lnTo>
                                  <a:pt x="0" y="1882"/>
                                </a:lnTo>
                                <a:lnTo>
                                  <a:pt x="131" y="1911"/>
                                </a:lnTo>
                                <a:lnTo>
                                  <a:pt x="119" y="1866"/>
                                </a:lnTo>
                                <a:lnTo>
                                  <a:pt x="99" y="1866"/>
                                </a:lnTo>
                                <a:lnTo>
                                  <a:pt x="95" y="1851"/>
                                </a:lnTo>
                                <a:lnTo>
                                  <a:pt x="114" y="1846"/>
                                </a:lnTo>
                                <a:lnTo>
                                  <a:pt x="101" y="1795"/>
                                </a:lnTo>
                                <a:close/>
                                <a:moveTo>
                                  <a:pt x="114" y="1846"/>
                                </a:moveTo>
                                <a:lnTo>
                                  <a:pt x="95" y="1851"/>
                                </a:lnTo>
                                <a:lnTo>
                                  <a:pt x="99" y="1866"/>
                                </a:lnTo>
                                <a:lnTo>
                                  <a:pt x="118" y="1861"/>
                                </a:lnTo>
                                <a:lnTo>
                                  <a:pt x="114" y="1846"/>
                                </a:lnTo>
                                <a:close/>
                                <a:moveTo>
                                  <a:pt x="118" y="1861"/>
                                </a:moveTo>
                                <a:lnTo>
                                  <a:pt x="99" y="1866"/>
                                </a:lnTo>
                                <a:lnTo>
                                  <a:pt x="119" y="1866"/>
                                </a:lnTo>
                                <a:lnTo>
                                  <a:pt x="118" y="1861"/>
                                </a:lnTo>
                                <a:close/>
                                <a:moveTo>
                                  <a:pt x="7416" y="0"/>
                                </a:moveTo>
                                <a:lnTo>
                                  <a:pt x="114" y="1846"/>
                                </a:lnTo>
                                <a:lnTo>
                                  <a:pt x="118" y="1861"/>
                                </a:lnTo>
                                <a:lnTo>
                                  <a:pt x="7420" y="14"/>
                                </a:lnTo>
                                <a:lnTo>
                                  <a:pt x="7416" y="0"/>
                                </a:lnTo>
                                <a:close/>
                              </a:path>
                            </a:pathLst>
                          </a:custGeom>
                          <a:solidFill>
                            <a:srgbClr val="E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C422A" id="Group 226" o:spid="_x0000_s1026" style="position:absolute;margin-left:-35.4pt;margin-top:147.5pt;width:538.85pt;height:138.9pt;z-index:-251550208;mso-position-horizontal-relative:margin;mso-position-vertical-relative:page" coordorigin="1440,2278" coordsize="10777,27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1440;top:2535;width:10777;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">
                  <v:imagedata r:id="rId103" o:title=""/>
                </v:shape>
                <v:shape id="AutoShape 29" o:spid="_x0000_s1028" style="position:absolute;left:2498;top:2277;width:7420;height:1912;visibility:visible;mso-wrap-style:square;v-text-anchor:top" coordsize="7420,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" path="m101,1795l,1882r131,29l119,1866r-20,l95,1851r19,-5l101,1795xm114,1846r-19,5l99,1866r19,-5l114,1846xm118,1861r-19,5l119,1866r-1,-5xm7416,l114,1846r4,15l7420,14,7416,xe" fillcolor="#e00000" stroked="f">
                  <v:path arrowok="t" o:connecttype="custom" o:connectlocs="101,4073;0,4160;131,4189;119,4144;99,4144;95,4129;114,4124;101,4073;114,4124;95,4129;99,4144;118,4139;114,4124;118,4139;99,4144;119,4144;118,4139;7416,2278;114,4124;118,4139;7420,2292;7416,2278" o:connectangles="0,0,0,0,0,0,0,0,0,0,0,0,0,0,0,0,0,0,0,0,0,0"/>
                </v:shape>
                <w10:wrap anchorx="margin" anchory="page"/>
              </v:group>
            </w:pict>
          </mc:Fallback>
        </mc:AlternateConten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7"/>
        <w:rPr>
          <w:sz w:val="19"/>
        </w:rPr>
      </w:pPr>
    </w:p>
    <w:p w:rsidR="00AC1D94" w:rsidRDefault="00AC1D94" w:rsidP="004334A5">
      <w:pPr>
        <w:pStyle w:val="BodyText"/>
        <w:spacing w:before="56"/>
      </w:pPr>
      <w:r>
        <w:t>This will bring up the users Profile settings. Select the edit Profile button.</w:t>
      </w:r>
    </w:p>
    <w:p w:rsidR="00AC1D94" w:rsidRDefault="007E71F1" w:rsidP="004334A5">
      <w:pPr>
        <w:pStyle w:val="BodyText"/>
        <w:rPr>
          <w:sz w:val="20"/>
        </w:rPr>
      </w:pPr>
      <w:r>
        <w:rPr>
          <w:noProof/>
        </w:rPr>
        <mc:AlternateContent>
          <mc:Choice Requires="wpg">
            <w:drawing>
              <wp:anchor distT="0" distB="0" distL="114300" distR="114300" simplePos="0" relativeHeight="251760128" behindDoc="0" locked="0" layoutInCell="1" allowOverlap="1" wp14:anchorId="6108B428" wp14:editId="25F45540">
                <wp:simplePos x="0" y="0"/>
                <wp:positionH relativeFrom="margin">
                  <wp:posOffset>-487680</wp:posOffset>
                </wp:positionH>
                <wp:positionV relativeFrom="page">
                  <wp:posOffset>4178935</wp:posOffset>
                </wp:positionV>
                <wp:extent cx="6843395" cy="2109470"/>
                <wp:effectExtent l="0" t="0" r="0" b="508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2109470"/>
                          <a:chOff x="1440" y="6077"/>
                          <a:chExt cx="10777" cy="3322"/>
                        </a:xfrm>
                      </wpg:grpSpPr>
                      <pic:pic xmlns:pic="http://schemas.openxmlformats.org/drawingml/2006/picture">
                        <pic:nvPicPr>
                          <pic:cNvPr id="232" name="Picture 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440" y="6312"/>
                            <a:ext cx="10777" cy="3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 name="AutoShape 11"/>
                        <wps:cNvSpPr>
                          <a:spLocks/>
                        </wps:cNvSpPr>
                        <wps:spPr bwMode="auto">
                          <a:xfrm>
                            <a:off x="3864" y="6076"/>
                            <a:ext cx="3158" cy="885"/>
                          </a:xfrm>
                          <a:custGeom>
                            <a:avLst/>
                            <a:gdLst>
                              <a:gd name="T0" fmla="+- 0 3964 3864"/>
                              <a:gd name="T1" fmla="*/ T0 w 3158"/>
                              <a:gd name="T2" fmla="+- 0 6845 6077"/>
                              <a:gd name="T3" fmla="*/ 6845 h 885"/>
                              <a:gd name="T4" fmla="+- 0 3864 3864"/>
                              <a:gd name="T5" fmla="*/ T4 w 3158"/>
                              <a:gd name="T6" fmla="+- 0 6934 6077"/>
                              <a:gd name="T7" fmla="*/ 6934 h 885"/>
                              <a:gd name="T8" fmla="+- 0 3996 3864"/>
                              <a:gd name="T9" fmla="*/ T8 w 3158"/>
                              <a:gd name="T10" fmla="+- 0 6961 6077"/>
                              <a:gd name="T11" fmla="*/ 6961 h 885"/>
                              <a:gd name="T12" fmla="+- 0 3983 3864"/>
                              <a:gd name="T13" fmla="*/ T12 w 3158"/>
                              <a:gd name="T14" fmla="+- 0 6913 6077"/>
                              <a:gd name="T15" fmla="*/ 6913 h 885"/>
                              <a:gd name="T16" fmla="+- 0 3962 3864"/>
                              <a:gd name="T17" fmla="*/ T16 w 3158"/>
                              <a:gd name="T18" fmla="+- 0 6913 6077"/>
                              <a:gd name="T19" fmla="*/ 6913 h 885"/>
                              <a:gd name="T20" fmla="+- 0 3959 3864"/>
                              <a:gd name="T21" fmla="*/ T20 w 3158"/>
                              <a:gd name="T22" fmla="+- 0 6904 6077"/>
                              <a:gd name="T23" fmla="*/ 6904 h 885"/>
                              <a:gd name="T24" fmla="+- 0 3978 3864"/>
                              <a:gd name="T25" fmla="*/ T24 w 3158"/>
                              <a:gd name="T26" fmla="+- 0 6898 6077"/>
                              <a:gd name="T27" fmla="*/ 6898 h 885"/>
                              <a:gd name="T28" fmla="+- 0 3964 3864"/>
                              <a:gd name="T29" fmla="*/ T28 w 3158"/>
                              <a:gd name="T30" fmla="+- 0 6845 6077"/>
                              <a:gd name="T31" fmla="*/ 6845 h 885"/>
                              <a:gd name="T32" fmla="+- 0 3978 3864"/>
                              <a:gd name="T33" fmla="*/ T32 w 3158"/>
                              <a:gd name="T34" fmla="+- 0 6898 6077"/>
                              <a:gd name="T35" fmla="*/ 6898 h 885"/>
                              <a:gd name="T36" fmla="+- 0 3959 3864"/>
                              <a:gd name="T37" fmla="*/ T36 w 3158"/>
                              <a:gd name="T38" fmla="+- 0 6904 6077"/>
                              <a:gd name="T39" fmla="*/ 6904 h 885"/>
                              <a:gd name="T40" fmla="+- 0 3962 3864"/>
                              <a:gd name="T41" fmla="*/ T40 w 3158"/>
                              <a:gd name="T42" fmla="+- 0 6913 6077"/>
                              <a:gd name="T43" fmla="*/ 6913 h 885"/>
                              <a:gd name="T44" fmla="+- 0 3981 3864"/>
                              <a:gd name="T45" fmla="*/ T44 w 3158"/>
                              <a:gd name="T46" fmla="+- 0 6908 6077"/>
                              <a:gd name="T47" fmla="*/ 6908 h 885"/>
                              <a:gd name="T48" fmla="+- 0 3978 3864"/>
                              <a:gd name="T49" fmla="*/ T48 w 3158"/>
                              <a:gd name="T50" fmla="+- 0 6898 6077"/>
                              <a:gd name="T51" fmla="*/ 6898 h 885"/>
                              <a:gd name="T52" fmla="+- 0 3981 3864"/>
                              <a:gd name="T53" fmla="*/ T52 w 3158"/>
                              <a:gd name="T54" fmla="+- 0 6908 6077"/>
                              <a:gd name="T55" fmla="*/ 6908 h 885"/>
                              <a:gd name="T56" fmla="+- 0 3962 3864"/>
                              <a:gd name="T57" fmla="*/ T56 w 3158"/>
                              <a:gd name="T58" fmla="+- 0 6913 6077"/>
                              <a:gd name="T59" fmla="*/ 6913 h 885"/>
                              <a:gd name="T60" fmla="+- 0 3983 3864"/>
                              <a:gd name="T61" fmla="*/ T60 w 3158"/>
                              <a:gd name="T62" fmla="+- 0 6913 6077"/>
                              <a:gd name="T63" fmla="*/ 6913 h 885"/>
                              <a:gd name="T64" fmla="+- 0 3981 3864"/>
                              <a:gd name="T65" fmla="*/ T64 w 3158"/>
                              <a:gd name="T66" fmla="+- 0 6908 6077"/>
                              <a:gd name="T67" fmla="*/ 6908 h 885"/>
                              <a:gd name="T68" fmla="+- 0 7019 3864"/>
                              <a:gd name="T69" fmla="*/ T68 w 3158"/>
                              <a:gd name="T70" fmla="+- 0 6077 6077"/>
                              <a:gd name="T71" fmla="*/ 6077 h 885"/>
                              <a:gd name="T72" fmla="+- 0 3978 3864"/>
                              <a:gd name="T73" fmla="*/ T72 w 3158"/>
                              <a:gd name="T74" fmla="+- 0 6898 6077"/>
                              <a:gd name="T75" fmla="*/ 6898 h 885"/>
                              <a:gd name="T76" fmla="+- 0 3981 3864"/>
                              <a:gd name="T77" fmla="*/ T76 w 3158"/>
                              <a:gd name="T78" fmla="+- 0 6908 6077"/>
                              <a:gd name="T79" fmla="*/ 6908 h 885"/>
                              <a:gd name="T80" fmla="+- 0 7021 3864"/>
                              <a:gd name="T81" fmla="*/ T80 w 3158"/>
                              <a:gd name="T82" fmla="+- 0 6086 6077"/>
                              <a:gd name="T83" fmla="*/ 6086 h 885"/>
                              <a:gd name="T84" fmla="+- 0 7019 3864"/>
                              <a:gd name="T85" fmla="*/ T84 w 3158"/>
                              <a:gd name="T86" fmla="+- 0 6077 6077"/>
                              <a:gd name="T87" fmla="*/ 6077 h 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58" h="885">
                                <a:moveTo>
                                  <a:pt x="100" y="768"/>
                                </a:moveTo>
                                <a:lnTo>
                                  <a:pt x="0" y="857"/>
                                </a:lnTo>
                                <a:lnTo>
                                  <a:pt x="132" y="884"/>
                                </a:lnTo>
                                <a:lnTo>
                                  <a:pt x="119" y="836"/>
                                </a:lnTo>
                                <a:lnTo>
                                  <a:pt x="98" y="836"/>
                                </a:lnTo>
                                <a:lnTo>
                                  <a:pt x="95" y="827"/>
                                </a:lnTo>
                                <a:lnTo>
                                  <a:pt x="114" y="821"/>
                                </a:lnTo>
                                <a:lnTo>
                                  <a:pt x="100" y="768"/>
                                </a:lnTo>
                                <a:close/>
                                <a:moveTo>
                                  <a:pt x="114" y="821"/>
                                </a:moveTo>
                                <a:lnTo>
                                  <a:pt x="95" y="827"/>
                                </a:lnTo>
                                <a:lnTo>
                                  <a:pt x="98" y="836"/>
                                </a:lnTo>
                                <a:lnTo>
                                  <a:pt x="117" y="831"/>
                                </a:lnTo>
                                <a:lnTo>
                                  <a:pt x="114" y="821"/>
                                </a:lnTo>
                                <a:close/>
                                <a:moveTo>
                                  <a:pt x="117" y="831"/>
                                </a:moveTo>
                                <a:lnTo>
                                  <a:pt x="98" y="836"/>
                                </a:lnTo>
                                <a:lnTo>
                                  <a:pt x="119" y="836"/>
                                </a:lnTo>
                                <a:lnTo>
                                  <a:pt x="117" y="831"/>
                                </a:lnTo>
                                <a:close/>
                                <a:moveTo>
                                  <a:pt x="3155" y="0"/>
                                </a:moveTo>
                                <a:lnTo>
                                  <a:pt x="114" y="821"/>
                                </a:lnTo>
                                <a:lnTo>
                                  <a:pt x="117" y="831"/>
                                </a:lnTo>
                                <a:lnTo>
                                  <a:pt x="3157" y="9"/>
                                </a:lnTo>
                                <a:lnTo>
                                  <a:pt x="3155"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8295E" id="Group 231" o:spid="_x0000_s1026" style="position:absolute;margin-left:-38.4pt;margin-top:329.05pt;width:538.85pt;height:166.1pt;z-index:251760128;mso-position-horizontal-relative:margin;mso-position-vertical-relative:page" coordorigin="1440,6077" coordsize="10777,3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">
                <v:shape id="Picture 10" o:spid="_x0000_s1027" type="#_x0000_t75" style="position:absolute;left:1440;top:6312;width:10777;height: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">
                  <v:imagedata r:id="rId103" o:title=""/>
                </v:shape>
                <v:shape id="AutoShape 11" o:spid="_x0000_s1028" style="position:absolute;left:3864;top:6076;width:3158;height:885;visibility:visible;mso-wrap-style:square;v-text-anchor:top" coordsize="315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" path="m100,768l,857r132,27l119,836r-21,l95,827r19,-6l100,768xm114,821r-19,6l98,836r19,-5l114,821xm117,831r-19,5l119,836r-2,-5xm3155,l114,821r3,10l3157,9,3155,xe" fillcolor="red" stroked="f">
                  <v:path arrowok="t" o:connecttype="custom" o:connectlocs="100,6845;0,6934;132,6961;119,6913;98,6913;95,6904;114,6898;100,6845;114,6898;95,6904;98,6913;117,6908;114,6898;117,6908;98,6913;119,6913;117,6908;3155,6077;114,6898;117,6908;3157,6086;3155,6077" o:connectangles="0,0,0,0,0,0,0,0,0,0,0,0,0,0,0,0,0,0,0,0,0,0"/>
                </v:shape>
                <w10:wrap anchorx="margin" anchory="page"/>
              </v:group>
            </w:pict>
          </mc:Fallback>
        </mc:AlternateConten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5"/>
        <w:rPr>
          <w:sz w:val="29"/>
        </w:rPr>
      </w:pPr>
    </w:p>
    <w:p w:rsidR="00AC1D94" w:rsidRDefault="007E71F1" w:rsidP="004334A5">
      <w:pPr>
        <w:pStyle w:val="BodyText"/>
        <w:spacing w:before="55"/>
      </w:pPr>
      <w:r>
        <w:rPr>
          <w:noProof/>
        </w:rPr>
        <mc:AlternateContent>
          <mc:Choice Requires="wpg">
            <w:drawing>
              <wp:anchor distT="0" distB="0" distL="114300" distR="114300" simplePos="0" relativeHeight="251761152" behindDoc="0" locked="0" layoutInCell="1" allowOverlap="1" wp14:anchorId="5117A756" wp14:editId="137B5F3E">
                <wp:simplePos x="0" y="0"/>
                <wp:positionH relativeFrom="page">
                  <wp:posOffset>449580</wp:posOffset>
                </wp:positionH>
                <wp:positionV relativeFrom="page">
                  <wp:posOffset>6957695</wp:posOffset>
                </wp:positionV>
                <wp:extent cx="6843395" cy="2097405"/>
                <wp:effectExtent l="0" t="635"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3395" cy="2097405"/>
                          <a:chOff x="1440" y="10441"/>
                          <a:chExt cx="10777" cy="3303"/>
                        </a:xfrm>
                      </wpg:grpSpPr>
                      <pic:pic xmlns:pic="http://schemas.openxmlformats.org/drawingml/2006/picture">
                        <pic:nvPicPr>
                          <pic:cNvPr id="8" name="Picture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1440" y="10657"/>
                            <a:ext cx="10777" cy="3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AutoShape 14"/>
                        <wps:cNvSpPr>
                          <a:spLocks/>
                        </wps:cNvSpPr>
                        <wps:spPr bwMode="auto">
                          <a:xfrm>
                            <a:off x="5564" y="10441"/>
                            <a:ext cx="621" cy="1298"/>
                          </a:xfrm>
                          <a:custGeom>
                            <a:avLst/>
                            <a:gdLst>
                              <a:gd name="T0" fmla="+- 0 5564 5564"/>
                              <a:gd name="T1" fmla="*/ T0 w 621"/>
                              <a:gd name="T2" fmla="+- 0 11605 10441"/>
                              <a:gd name="T3" fmla="*/ 11605 h 1298"/>
                              <a:gd name="T4" fmla="+- 0 5568 5564"/>
                              <a:gd name="T5" fmla="*/ T4 w 621"/>
                              <a:gd name="T6" fmla="+- 0 11738 10441"/>
                              <a:gd name="T7" fmla="*/ 11738 h 1298"/>
                              <a:gd name="T8" fmla="+- 0 5674 5564"/>
                              <a:gd name="T9" fmla="*/ T8 w 621"/>
                              <a:gd name="T10" fmla="+- 0 11656 10441"/>
                              <a:gd name="T11" fmla="*/ 11656 h 1298"/>
                              <a:gd name="T12" fmla="+- 0 5663 5564"/>
                              <a:gd name="T13" fmla="*/ T12 w 621"/>
                              <a:gd name="T14" fmla="+- 0 11651 10441"/>
                              <a:gd name="T15" fmla="*/ 11651 h 1298"/>
                              <a:gd name="T16" fmla="+- 0 5615 5564"/>
                              <a:gd name="T17" fmla="*/ T16 w 621"/>
                              <a:gd name="T18" fmla="+- 0 11651 10441"/>
                              <a:gd name="T19" fmla="*/ 11651 h 1298"/>
                              <a:gd name="T20" fmla="+- 0 5606 5564"/>
                              <a:gd name="T21" fmla="*/ T20 w 621"/>
                              <a:gd name="T22" fmla="+- 0 11646 10441"/>
                              <a:gd name="T23" fmla="*/ 11646 h 1298"/>
                              <a:gd name="T24" fmla="+- 0 5615 5564"/>
                              <a:gd name="T25" fmla="*/ T24 w 621"/>
                              <a:gd name="T26" fmla="+- 0 11628 10441"/>
                              <a:gd name="T27" fmla="*/ 11628 h 1298"/>
                              <a:gd name="T28" fmla="+- 0 5564 5564"/>
                              <a:gd name="T29" fmla="*/ T28 w 621"/>
                              <a:gd name="T30" fmla="+- 0 11605 10441"/>
                              <a:gd name="T31" fmla="*/ 11605 h 1298"/>
                              <a:gd name="T32" fmla="+- 0 5615 5564"/>
                              <a:gd name="T33" fmla="*/ T32 w 621"/>
                              <a:gd name="T34" fmla="+- 0 11628 10441"/>
                              <a:gd name="T35" fmla="*/ 11628 h 1298"/>
                              <a:gd name="T36" fmla="+- 0 5606 5564"/>
                              <a:gd name="T37" fmla="*/ T36 w 621"/>
                              <a:gd name="T38" fmla="+- 0 11646 10441"/>
                              <a:gd name="T39" fmla="*/ 11646 h 1298"/>
                              <a:gd name="T40" fmla="+- 0 5615 5564"/>
                              <a:gd name="T41" fmla="*/ T40 w 621"/>
                              <a:gd name="T42" fmla="+- 0 11651 10441"/>
                              <a:gd name="T43" fmla="*/ 11651 h 1298"/>
                              <a:gd name="T44" fmla="+- 0 5623 5564"/>
                              <a:gd name="T45" fmla="*/ T44 w 621"/>
                              <a:gd name="T46" fmla="+- 0 11632 10441"/>
                              <a:gd name="T47" fmla="*/ 11632 h 1298"/>
                              <a:gd name="T48" fmla="+- 0 5615 5564"/>
                              <a:gd name="T49" fmla="*/ T48 w 621"/>
                              <a:gd name="T50" fmla="+- 0 11628 10441"/>
                              <a:gd name="T51" fmla="*/ 11628 h 1298"/>
                              <a:gd name="T52" fmla="+- 0 5623 5564"/>
                              <a:gd name="T53" fmla="*/ T52 w 621"/>
                              <a:gd name="T54" fmla="+- 0 11632 10441"/>
                              <a:gd name="T55" fmla="*/ 11632 h 1298"/>
                              <a:gd name="T56" fmla="+- 0 5615 5564"/>
                              <a:gd name="T57" fmla="*/ T56 w 621"/>
                              <a:gd name="T58" fmla="+- 0 11651 10441"/>
                              <a:gd name="T59" fmla="*/ 11651 h 1298"/>
                              <a:gd name="T60" fmla="+- 0 5663 5564"/>
                              <a:gd name="T61" fmla="*/ T60 w 621"/>
                              <a:gd name="T62" fmla="+- 0 11651 10441"/>
                              <a:gd name="T63" fmla="*/ 11651 h 1298"/>
                              <a:gd name="T64" fmla="+- 0 5623 5564"/>
                              <a:gd name="T65" fmla="*/ T64 w 621"/>
                              <a:gd name="T66" fmla="+- 0 11632 10441"/>
                              <a:gd name="T67" fmla="*/ 11632 h 1298"/>
                              <a:gd name="T68" fmla="+- 0 6175 5564"/>
                              <a:gd name="T69" fmla="*/ T68 w 621"/>
                              <a:gd name="T70" fmla="+- 0 10441 10441"/>
                              <a:gd name="T71" fmla="*/ 10441 h 1298"/>
                              <a:gd name="T72" fmla="+- 0 5615 5564"/>
                              <a:gd name="T73" fmla="*/ T72 w 621"/>
                              <a:gd name="T74" fmla="+- 0 11628 10441"/>
                              <a:gd name="T75" fmla="*/ 11628 h 1298"/>
                              <a:gd name="T76" fmla="+- 0 5623 5564"/>
                              <a:gd name="T77" fmla="*/ T76 w 621"/>
                              <a:gd name="T78" fmla="+- 0 11632 10441"/>
                              <a:gd name="T79" fmla="*/ 11632 h 1298"/>
                              <a:gd name="T80" fmla="+- 0 6185 5564"/>
                              <a:gd name="T81" fmla="*/ T80 w 621"/>
                              <a:gd name="T82" fmla="+- 0 10445 10441"/>
                              <a:gd name="T83" fmla="*/ 10445 h 1298"/>
                              <a:gd name="T84" fmla="+- 0 6175 5564"/>
                              <a:gd name="T85" fmla="*/ T84 w 621"/>
                              <a:gd name="T86" fmla="+- 0 10441 10441"/>
                              <a:gd name="T87" fmla="*/ 10441 h 1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21" h="1298">
                                <a:moveTo>
                                  <a:pt x="0" y="1164"/>
                                </a:moveTo>
                                <a:lnTo>
                                  <a:pt x="4" y="1297"/>
                                </a:lnTo>
                                <a:lnTo>
                                  <a:pt x="110" y="1215"/>
                                </a:lnTo>
                                <a:lnTo>
                                  <a:pt x="99" y="1210"/>
                                </a:lnTo>
                                <a:lnTo>
                                  <a:pt x="51" y="1210"/>
                                </a:lnTo>
                                <a:lnTo>
                                  <a:pt x="42" y="1205"/>
                                </a:lnTo>
                                <a:lnTo>
                                  <a:pt x="51" y="1187"/>
                                </a:lnTo>
                                <a:lnTo>
                                  <a:pt x="0" y="1164"/>
                                </a:lnTo>
                                <a:close/>
                                <a:moveTo>
                                  <a:pt x="51" y="1187"/>
                                </a:moveTo>
                                <a:lnTo>
                                  <a:pt x="42" y="1205"/>
                                </a:lnTo>
                                <a:lnTo>
                                  <a:pt x="51" y="1210"/>
                                </a:lnTo>
                                <a:lnTo>
                                  <a:pt x="59" y="1191"/>
                                </a:lnTo>
                                <a:lnTo>
                                  <a:pt x="51" y="1187"/>
                                </a:lnTo>
                                <a:close/>
                                <a:moveTo>
                                  <a:pt x="59" y="1191"/>
                                </a:moveTo>
                                <a:lnTo>
                                  <a:pt x="51" y="1210"/>
                                </a:lnTo>
                                <a:lnTo>
                                  <a:pt x="99" y="1210"/>
                                </a:lnTo>
                                <a:lnTo>
                                  <a:pt x="59" y="1191"/>
                                </a:lnTo>
                                <a:close/>
                                <a:moveTo>
                                  <a:pt x="611" y="0"/>
                                </a:moveTo>
                                <a:lnTo>
                                  <a:pt x="51" y="1187"/>
                                </a:lnTo>
                                <a:lnTo>
                                  <a:pt x="59" y="1191"/>
                                </a:lnTo>
                                <a:lnTo>
                                  <a:pt x="621" y="4"/>
                                </a:lnTo>
                                <a:lnTo>
                                  <a:pt x="61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8B0B30" id="Group 4" o:spid="_x0000_s1026" style="position:absolute;margin-left:35.4pt;margin-top:547.85pt;width:538.85pt;height:165.15pt;z-index:251761152;mso-position-horizontal-relative:page;mso-position-vertical-relative:page" coordorigin="1440,10441" coordsize="10777,33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">
                <v:shape id="Picture 13" o:spid="_x0000_s1027" type="#_x0000_t75" style="position:absolute;left:1440;top:10657;width:10777;height: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">
                  <v:imagedata r:id="rId103" o:title=""/>
                </v:shape>
                <v:shape id="AutoShape 14" o:spid="_x0000_s1028" style="position:absolute;left:5564;top:10441;width:621;height:1298;visibility:visible;mso-wrap-style:square;v-text-anchor:top" coordsize="621,1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" path="m,1164r4,133l110,1215r-11,-5l51,1210r-9,-5l51,1187,,1164xm51,1187r-9,18l51,1210r8,-19l51,1187xm59,1191r-8,19l99,1210,59,1191xm611,l51,1187r8,4l621,4,611,xe" fillcolor="red" stroked="f">
                  <v:path arrowok="t" o:connecttype="custom" o:connectlocs="0,11605;4,11738;110,11656;99,11651;51,11651;42,11646;51,11628;0,11605;51,11628;42,11646;51,11651;59,11632;51,11628;59,11632;51,11651;99,11651;59,11632;611,10441;51,11628;59,11632;621,10445;611,10441" o:connectangles="0,0,0,0,0,0,0,0,0,0,0,0,0,0,0,0,0,0,0,0,0,0"/>
                </v:shape>
                <w10:wrap anchorx="page" anchory="page"/>
              </v:group>
            </w:pict>
          </mc:Fallback>
        </mc:AlternateContent>
      </w:r>
      <w:r w:rsidR="00AC1D94">
        <w:t>Then scroll down till you see the Email Notifications field.</w:t>
      </w:r>
    </w:p>
    <w:p w:rsidR="00AC1D94" w:rsidRDefault="00AC1D94" w:rsidP="004334A5">
      <w:pPr>
        <w:sectPr w:rsidR="00AC1D94">
          <w:pgSz w:w="12240" w:h="15840"/>
          <w:pgMar w:top="1140" w:right="1020" w:bottom="1000" w:left="1320" w:header="0" w:footer="813" w:gutter="0"/>
          <w:cols w:space="720"/>
        </w:sectPr>
      </w:pPr>
    </w:p>
    <w:p w:rsidR="00AC1D94" w:rsidRDefault="00AC1D94" w:rsidP="004334A5">
      <w:pPr>
        <w:pStyle w:val="BodyText"/>
        <w:spacing w:before="29" w:line="276" w:lineRule="auto"/>
        <w:ind w:right="574"/>
      </w:pPr>
      <w:r>
        <w:lastRenderedPageBreak/>
        <w:t>The settings for the Email Frequency field should be set to “In real‐time.” It is recommended that users change this setting to “In real‐time” to receive static notifications as uploads occur in ShareFile.</w:t>
      </w:r>
    </w:p>
    <w:p w:rsidR="00AC1D94" w:rsidRDefault="00AC1D94" w:rsidP="004334A5">
      <w:pPr>
        <w:pStyle w:val="BodyText"/>
        <w:spacing w:before="4"/>
        <w:rPr>
          <w:sz w:val="16"/>
        </w:rPr>
      </w:pPr>
    </w:p>
    <w:p w:rsidR="00AC1D94" w:rsidRDefault="00AC1D94" w:rsidP="004334A5">
      <w:pPr>
        <w:pStyle w:val="BodyText"/>
      </w:pPr>
      <w:r>
        <w:rPr>
          <w:u w:val="single"/>
        </w:rPr>
        <w:t>Initial Log into “ShareFile”</w:t>
      </w:r>
    </w:p>
    <w:p w:rsidR="00AC1D94" w:rsidRDefault="00AC1D94" w:rsidP="004334A5">
      <w:pPr>
        <w:pStyle w:val="BodyText"/>
        <w:spacing w:before="2"/>
        <w:rPr>
          <w:sz w:val="15"/>
        </w:rPr>
      </w:pPr>
    </w:p>
    <w:p w:rsidR="00AC1D94" w:rsidRDefault="00AC1D94" w:rsidP="004334A5">
      <w:pPr>
        <w:pStyle w:val="BodyText"/>
        <w:spacing w:before="55" w:line="276" w:lineRule="auto"/>
        <w:ind w:right="511"/>
      </w:pPr>
      <w:r>
        <w:t>An initial user setup notice will come from the Florida Department of Educations’ program offices when programs become available for submission. If you are a new user or have not logged into ShareFile in the past 30 days. Users must select the “Forgot Password” button to reset their password.</w:t>
      </w:r>
    </w:p>
    <w:p w:rsidR="00AC1D94" w:rsidRDefault="00AC1D94" w:rsidP="004334A5">
      <w:pPr>
        <w:pStyle w:val="BodyText"/>
      </w:pPr>
    </w:p>
    <w:p w:rsidR="00AC1D94" w:rsidRDefault="00AC1D94" w:rsidP="004334A5">
      <w:pPr>
        <w:pStyle w:val="BodyText"/>
        <w:spacing w:before="172"/>
      </w:pPr>
      <w:r>
        <w:rPr>
          <w:u w:val="single"/>
        </w:rPr>
        <w:t>Resetting your Password in “ShareFile”</w:t>
      </w:r>
    </w:p>
    <w:p w:rsidR="00AC1D94" w:rsidRDefault="00AC1D94" w:rsidP="004334A5">
      <w:pPr>
        <w:pStyle w:val="BodyText"/>
        <w:spacing w:before="2"/>
        <w:rPr>
          <w:sz w:val="15"/>
        </w:rPr>
      </w:pPr>
    </w:p>
    <w:p w:rsidR="00AC1D94" w:rsidRDefault="00AC1D94" w:rsidP="004334A5">
      <w:pPr>
        <w:pStyle w:val="BodyText"/>
        <w:spacing w:before="55" w:line="276" w:lineRule="auto"/>
        <w:ind w:right="477"/>
      </w:pPr>
      <w:r>
        <w:rPr>
          <w:noProof/>
        </w:rPr>
        <mc:AlternateContent>
          <mc:Choice Requires="wpg">
            <w:drawing>
              <wp:anchor distT="0" distB="0" distL="114300" distR="114300" simplePos="0" relativeHeight="251762176" behindDoc="0" locked="0" layoutInCell="1" allowOverlap="1" wp14:anchorId="29772F40" wp14:editId="5C5C6A2A">
                <wp:simplePos x="0" y="0"/>
                <wp:positionH relativeFrom="page">
                  <wp:posOffset>1174115</wp:posOffset>
                </wp:positionH>
                <wp:positionV relativeFrom="paragraph">
                  <wp:posOffset>233680</wp:posOffset>
                </wp:positionV>
                <wp:extent cx="4736465" cy="4789170"/>
                <wp:effectExtent l="2540" t="1270" r="0" b="635"/>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6465" cy="4789170"/>
                          <a:chOff x="1849" y="368"/>
                          <a:chExt cx="7459" cy="7542"/>
                        </a:xfrm>
                      </wpg:grpSpPr>
                      <pic:pic xmlns:pic="http://schemas.openxmlformats.org/drawingml/2006/picture">
                        <pic:nvPicPr>
                          <pic:cNvPr id="235" name="Picture 1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849" y="1497"/>
                            <a:ext cx="7459" cy="6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6" name="AutoShape 17"/>
                        <wps:cNvSpPr>
                          <a:spLocks/>
                        </wps:cNvSpPr>
                        <wps:spPr bwMode="auto">
                          <a:xfrm>
                            <a:off x="3414" y="367"/>
                            <a:ext cx="4476" cy="5450"/>
                          </a:xfrm>
                          <a:custGeom>
                            <a:avLst/>
                            <a:gdLst>
                              <a:gd name="T0" fmla="+- 0 7808 3414"/>
                              <a:gd name="T1" fmla="*/ T0 w 4476"/>
                              <a:gd name="T2" fmla="+- 0 5729 368"/>
                              <a:gd name="T3" fmla="*/ 5729 h 5450"/>
                              <a:gd name="T4" fmla="+- 0 7768 3414"/>
                              <a:gd name="T5" fmla="*/ T4 w 4476"/>
                              <a:gd name="T6" fmla="+- 0 5763 368"/>
                              <a:gd name="T7" fmla="*/ 5763 h 5450"/>
                              <a:gd name="T8" fmla="+- 0 7890 3414"/>
                              <a:gd name="T9" fmla="*/ T8 w 4476"/>
                              <a:gd name="T10" fmla="+- 0 5817 368"/>
                              <a:gd name="T11" fmla="*/ 5817 h 5450"/>
                              <a:gd name="T12" fmla="+- 0 7873 3414"/>
                              <a:gd name="T13" fmla="*/ T12 w 4476"/>
                              <a:gd name="T14" fmla="+- 0 5745 368"/>
                              <a:gd name="T15" fmla="*/ 5745 h 5450"/>
                              <a:gd name="T16" fmla="+- 0 7820 3414"/>
                              <a:gd name="T17" fmla="*/ T16 w 4476"/>
                              <a:gd name="T18" fmla="+- 0 5745 368"/>
                              <a:gd name="T19" fmla="*/ 5745 h 5450"/>
                              <a:gd name="T20" fmla="+- 0 7808 3414"/>
                              <a:gd name="T21" fmla="*/ T20 w 4476"/>
                              <a:gd name="T22" fmla="+- 0 5729 368"/>
                              <a:gd name="T23" fmla="*/ 5729 h 5450"/>
                              <a:gd name="T24" fmla="+- 0 7820 3414"/>
                              <a:gd name="T25" fmla="*/ T24 w 4476"/>
                              <a:gd name="T26" fmla="+- 0 5720 368"/>
                              <a:gd name="T27" fmla="*/ 5720 h 5450"/>
                              <a:gd name="T28" fmla="+- 0 7808 3414"/>
                              <a:gd name="T29" fmla="*/ T28 w 4476"/>
                              <a:gd name="T30" fmla="+- 0 5729 368"/>
                              <a:gd name="T31" fmla="*/ 5729 h 5450"/>
                              <a:gd name="T32" fmla="+- 0 7820 3414"/>
                              <a:gd name="T33" fmla="*/ T32 w 4476"/>
                              <a:gd name="T34" fmla="+- 0 5745 368"/>
                              <a:gd name="T35" fmla="*/ 5745 h 5450"/>
                              <a:gd name="T36" fmla="+- 0 7832 3414"/>
                              <a:gd name="T37" fmla="*/ T36 w 4476"/>
                              <a:gd name="T38" fmla="+- 0 5735 368"/>
                              <a:gd name="T39" fmla="*/ 5735 h 5450"/>
                              <a:gd name="T40" fmla="+- 0 7820 3414"/>
                              <a:gd name="T41" fmla="*/ T40 w 4476"/>
                              <a:gd name="T42" fmla="+- 0 5720 368"/>
                              <a:gd name="T43" fmla="*/ 5720 h 5450"/>
                              <a:gd name="T44" fmla="+- 0 7860 3414"/>
                              <a:gd name="T45" fmla="*/ T44 w 4476"/>
                              <a:gd name="T46" fmla="+- 0 5686 368"/>
                              <a:gd name="T47" fmla="*/ 5686 h 5450"/>
                              <a:gd name="T48" fmla="+- 0 7820 3414"/>
                              <a:gd name="T49" fmla="*/ T48 w 4476"/>
                              <a:gd name="T50" fmla="+- 0 5720 368"/>
                              <a:gd name="T51" fmla="*/ 5720 h 5450"/>
                              <a:gd name="T52" fmla="+- 0 7832 3414"/>
                              <a:gd name="T53" fmla="*/ T52 w 4476"/>
                              <a:gd name="T54" fmla="+- 0 5735 368"/>
                              <a:gd name="T55" fmla="*/ 5735 h 5450"/>
                              <a:gd name="T56" fmla="+- 0 7820 3414"/>
                              <a:gd name="T57" fmla="*/ T56 w 4476"/>
                              <a:gd name="T58" fmla="+- 0 5745 368"/>
                              <a:gd name="T59" fmla="*/ 5745 h 5450"/>
                              <a:gd name="T60" fmla="+- 0 7873 3414"/>
                              <a:gd name="T61" fmla="*/ T60 w 4476"/>
                              <a:gd name="T62" fmla="+- 0 5745 368"/>
                              <a:gd name="T63" fmla="*/ 5745 h 5450"/>
                              <a:gd name="T64" fmla="+- 0 7860 3414"/>
                              <a:gd name="T65" fmla="*/ T64 w 4476"/>
                              <a:gd name="T66" fmla="+- 0 5686 368"/>
                              <a:gd name="T67" fmla="*/ 5686 h 5450"/>
                              <a:gd name="T68" fmla="+- 0 3426 3414"/>
                              <a:gd name="T69" fmla="*/ T68 w 4476"/>
                              <a:gd name="T70" fmla="+- 0 368 368"/>
                              <a:gd name="T71" fmla="*/ 368 h 5450"/>
                              <a:gd name="T72" fmla="+- 0 3414 3414"/>
                              <a:gd name="T73" fmla="*/ T72 w 4476"/>
                              <a:gd name="T74" fmla="+- 0 377 368"/>
                              <a:gd name="T75" fmla="*/ 377 h 5450"/>
                              <a:gd name="T76" fmla="+- 0 7808 3414"/>
                              <a:gd name="T77" fmla="*/ T76 w 4476"/>
                              <a:gd name="T78" fmla="+- 0 5729 368"/>
                              <a:gd name="T79" fmla="*/ 5729 h 5450"/>
                              <a:gd name="T80" fmla="+- 0 7820 3414"/>
                              <a:gd name="T81" fmla="*/ T80 w 4476"/>
                              <a:gd name="T82" fmla="+- 0 5720 368"/>
                              <a:gd name="T83" fmla="*/ 5720 h 5450"/>
                              <a:gd name="T84" fmla="+- 0 3426 3414"/>
                              <a:gd name="T85" fmla="*/ T84 w 4476"/>
                              <a:gd name="T86" fmla="+- 0 368 368"/>
                              <a:gd name="T87" fmla="*/ 368 h 5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476" h="5450">
                                <a:moveTo>
                                  <a:pt x="4394" y="5361"/>
                                </a:moveTo>
                                <a:lnTo>
                                  <a:pt x="4354" y="5395"/>
                                </a:lnTo>
                                <a:lnTo>
                                  <a:pt x="4476" y="5449"/>
                                </a:lnTo>
                                <a:lnTo>
                                  <a:pt x="4459" y="5377"/>
                                </a:lnTo>
                                <a:lnTo>
                                  <a:pt x="4406" y="5377"/>
                                </a:lnTo>
                                <a:lnTo>
                                  <a:pt x="4394" y="5361"/>
                                </a:lnTo>
                                <a:close/>
                                <a:moveTo>
                                  <a:pt x="4406" y="5352"/>
                                </a:moveTo>
                                <a:lnTo>
                                  <a:pt x="4394" y="5361"/>
                                </a:lnTo>
                                <a:lnTo>
                                  <a:pt x="4406" y="5377"/>
                                </a:lnTo>
                                <a:lnTo>
                                  <a:pt x="4418" y="5367"/>
                                </a:lnTo>
                                <a:lnTo>
                                  <a:pt x="4406" y="5352"/>
                                </a:lnTo>
                                <a:close/>
                                <a:moveTo>
                                  <a:pt x="4446" y="5318"/>
                                </a:moveTo>
                                <a:lnTo>
                                  <a:pt x="4406" y="5352"/>
                                </a:lnTo>
                                <a:lnTo>
                                  <a:pt x="4418" y="5367"/>
                                </a:lnTo>
                                <a:lnTo>
                                  <a:pt x="4406" y="5377"/>
                                </a:lnTo>
                                <a:lnTo>
                                  <a:pt x="4459" y="5377"/>
                                </a:lnTo>
                                <a:lnTo>
                                  <a:pt x="4446" y="5318"/>
                                </a:lnTo>
                                <a:close/>
                                <a:moveTo>
                                  <a:pt x="12" y="0"/>
                                </a:moveTo>
                                <a:lnTo>
                                  <a:pt x="0" y="9"/>
                                </a:lnTo>
                                <a:lnTo>
                                  <a:pt x="4394" y="5361"/>
                                </a:lnTo>
                                <a:lnTo>
                                  <a:pt x="4406" y="5352"/>
                                </a:lnTo>
                                <a:lnTo>
                                  <a:pt x="1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937746" id="Group 234" o:spid="_x0000_s1026" style="position:absolute;margin-left:92.45pt;margin-top:18.4pt;width:372.95pt;height:377.1pt;z-index:251762176;mso-position-horizontal-relative:page" coordorigin="1849,368" coordsize="7459,7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">
                <v:shape id="Picture 16" o:spid="_x0000_s1027" type="#_x0000_t75" style="position:absolute;left:1849;top:1497;width:7459;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">
                  <v:imagedata r:id="rId105" o:title=""/>
                </v:shape>
                <v:shape id="AutoShape 17" o:spid="_x0000_s1028" style="position:absolute;left:3414;top:367;width:4476;height:5450;visibility:visible;mso-wrap-style:square;v-text-anchor:top" coordsize="4476,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" path="m4394,5361r-40,34l4476,5449r-17,-72l4406,5377r-12,-16xm4406,5352r-12,9l4406,5377r12,-10l4406,5352xm4446,5318r-40,34l4418,5367r-12,10l4459,5377r-13,-59xm12,l,9,4394,5361r12,-9l12,xe" fillcolor="red" stroked="f">
                  <v:path arrowok="t" o:connecttype="custom" o:connectlocs="4394,5729;4354,5763;4476,5817;4459,5745;4406,5745;4394,5729;4406,5720;4394,5729;4406,5745;4418,5735;4406,5720;4446,5686;4406,5720;4418,5735;4406,5745;4459,5745;4446,5686;12,368;0,377;4394,5729;4406,5720;12,368" o:connectangles="0,0,0,0,0,0,0,0,0,0,0,0,0,0,0,0,0,0,0,0,0,0"/>
                </v:shape>
                <w10:wrap anchorx="page"/>
              </v:group>
            </w:pict>
          </mc:Fallback>
        </mc:AlternateContent>
      </w:r>
      <w:r>
        <w:t xml:space="preserve">Select “Forgot Password” on the ShareFile log in page at </w:t>
      </w:r>
      <w:r>
        <w:rPr>
          <w:color w:val="0562C1"/>
          <w:u w:val="single" w:color="0562C1"/>
        </w:rPr>
        <w:t>https://fldoe.sharefile.com/Authentication/Login</w:t>
      </w:r>
      <w:r>
        <w:t>. The Forgot Password Button is located under the sign in button.</w:t>
      </w:r>
    </w:p>
    <w:p w:rsidR="00AC1D94" w:rsidRDefault="00AC1D94" w:rsidP="004334A5">
      <w:pPr>
        <w:spacing w:line="276" w:lineRule="auto"/>
        <w:sectPr w:rsidR="00AC1D94">
          <w:footerReference w:type="default" r:id="rId106"/>
          <w:pgSz w:w="12240" w:h="15840"/>
          <w:pgMar w:top="1140" w:right="1020" w:bottom="840" w:left="1320" w:header="0" w:footer="642" w:gutter="0"/>
          <w:pgNumType w:start="3"/>
          <w:cols w:space="720"/>
        </w:sectPr>
      </w:pPr>
    </w:p>
    <w:p w:rsidR="00AC1D94" w:rsidRDefault="00AC1D94" w:rsidP="004334A5">
      <w:pPr>
        <w:pStyle w:val="BodyText"/>
        <w:spacing w:before="29" w:line="276" w:lineRule="auto"/>
        <w:ind w:right="804"/>
      </w:pPr>
      <w:r>
        <w:lastRenderedPageBreak/>
        <w:t>By selecting the Forgot Password button users will be taken to the email verification page. Users will enter their business email address, verify that users are not a robot and select the send button.</w: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6"/>
        <w:rPr>
          <w:sz w:val="18"/>
        </w:rPr>
      </w:pPr>
      <w:r>
        <w:rPr>
          <w:noProof/>
        </w:rPr>
        <w:drawing>
          <wp:anchor distT="0" distB="0" distL="0" distR="0" simplePos="0" relativeHeight="251756032" behindDoc="0" locked="0" layoutInCell="1" allowOverlap="1" wp14:anchorId="6061A4C6" wp14:editId="1CFB1FC4">
            <wp:simplePos x="0" y="0"/>
            <wp:positionH relativeFrom="page">
              <wp:posOffset>1949438</wp:posOffset>
            </wp:positionH>
            <wp:positionV relativeFrom="paragraph">
              <wp:posOffset>168144</wp:posOffset>
            </wp:positionV>
            <wp:extent cx="3743280" cy="3133058"/>
            <wp:effectExtent l="0" t="0" r="0" b="0"/>
            <wp:wrapTopAndBottom/>
            <wp:docPr id="84"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07" cstate="print"/>
                    <a:stretch>
                      <a:fillRect/>
                    </a:stretch>
                  </pic:blipFill>
                  <pic:spPr>
                    <a:xfrm>
                      <a:off x="0" y="0"/>
                      <a:ext cx="3743280" cy="3133058"/>
                    </a:xfrm>
                    <a:prstGeom prst="rect">
                      <a:avLst/>
                    </a:prstGeom>
                  </pic:spPr>
                </pic:pic>
              </a:graphicData>
            </a:graphic>
          </wp:anchor>
        </w:drawing>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1"/>
        <w:rPr>
          <w:sz w:val="21"/>
        </w:rPr>
      </w:pPr>
    </w:p>
    <w:p w:rsidR="00AC1D94" w:rsidRDefault="00AC1D94" w:rsidP="004334A5">
      <w:pPr>
        <w:pStyle w:val="BodyText"/>
        <w:spacing w:before="55" w:line="276" w:lineRule="auto"/>
        <w:ind w:right="579"/>
      </w:pPr>
      <w:r>
        <w:t>Users will then receive a message that states an email has been sent to the email address to reset your password.</w:t>
      </w:r>
    </w:p>
    <w:p w:rsidR="00AC1D94" w:rsidRDefault="00AC1D94" w:rsidP="004334A5">
      <w:pPr>
        <w:pStyle w:val="BodyText"/>
        <w:spacing w:before="1"/>
        <w:rPr>
          <w:sz w:val="25"/>
        </w:rPr>
      </w:pPr>
      <w:r>
        <w:rPr>
          <w:noProof/>
        </w:rPr>
        <w:drawing>
          <wp:anchor distT="0" distB="0" distL="0" distR="0" simplePos="0" relativeHeight="251757056" behindDoc="0" locked="0" layoutInCell="1" allowOverlap="1" wp14:anchorId="68FE61E4" wp14:editId="01FE50CF">
            <wp:simplePos x="0" y="0"/>
            <wp:positionH relativeFrom="page">
              <wp:posOffset>1881490</wp:posOffset>
            </wp:positionH>
            <wp:positionV relativeFrom="paragraph">
              <wp:posOffset>219210</wp:posOffset>
            </wp:positionV>
            <wp:extent cx="4011816" cy="2817495"/>
            <wp:effectExtent l="0" t="0" r="0" b="0"/>
            <wp:wrapTopAndBottom/>
            <wp:docPr id="8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08" cstate="print"/>
                    <a:stretch>
                      <a:fillRect/>
                    </a:stretch>
                  </pic:blipFill>
                  <pic:spPr>
                    <a:xfrm>
                      <a:off x="0" y="0"/>
                      <a:ext cx="4011816" cy="2817495"/>
                    </a:xfrm>
                    <a:prstGeom prst="rect">
                      <a:avLst/>
                    </a:prstGeom>
                  </pic:spPr>
                </pic:pic>
              </a:graphicData>
            </a:graphic>
          </wp:anchor>
        </w:drawing>
      </w:r>
    </w:p>
    <w:p w:rsidR="00AC1D94" w:rsidRDefault="00AC1D94" w:rsidP="004334A5">
      <w:pPr>
        <w:rPr>
          <w:sz w:val="25"/>
        </w:rPr>
        <w:sectPr w:rsidR="00AC1D94">
          <w:pgSz w:w="12240" w:h="15840"/>
          <w:pgMar w:top="1140" w:right="1020" w:bottom="840" w:left="1320" w:header="0" w:footer="642" w:gutter="0"/>
          <w:cols w:space="720"/>
        </w:sectPr>
      </w:pPr>
    </w:p>
    <w:p w:rsidR="00AC1D94" w:rsidRDefault="00AC1D94" w:rsidP="004334A5">
      <w:pPr>
        <w:pStyle w:val="BodyText"/>
        <w:spacing w:before="29" w:line="276" w:lineRule="auto"/>
        <w:ind w:right="811"/>
      </w:pPr>
      <w:r>
        <w:lastRenderedPageBreak/>
        <w:t>Users will click the link in the email to reset your password and then follow the ShareFile prompts to reset your password.</w:t>
      </w:r>
    </w:p>
    <w:p w:rsidR="00AC1D94" w:rsidRDefault="00AC1D94" w:rsidP="004334A5">
      <w:pPr>
        <w:pStyle w:val="BodyText"/>
        <w:spacing w:before="2"/>
        <w:rPr>
          <w:sz w:val="13"/>
        </w:rPr>
      </w:pPr>
      <w:r>
        <w:rPr>
          <w:noProof/>
        </w:rPr>
        <w:drawing>
          <wp:anchor distT="0" distB="0" distL="0" distR="0" simplePos="0" relativeHeight="251758080" behindDoc="0" locked="0" layoutInCell="1" allowOverlap="1" wp14:anchorId="146EB4AC" wp14:editId="7615E90D">
            <wp:simplePos x="0" y="0"/>
            <wp:positionH relativeFrom="page">
              <wp:posOffset>1535430</wp:posOffset>
            </wp:positionH>
            <wp:positionV relativeFrom="paragraph">
              <wp:posOffset>127332</wp:posOffset>
            </wp:positionV>
            <wp:extent cx="4713394" cy="3307079"/>
            <wp:effectExtent l="0" t="0" r="0" b="0"/>
            <wp:wrapTopAndBottom/>
            <wp:docPr id="86"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09" cstate="print"/>
                    <a:stretch>
                      <a:fillRect/>
                    </a:stretch>
                  </pic:blipFill>
                  <pic:spPr>
                    <a:xfrm>
                      <a:off x="0" y="0"/>
                      <a:ext cx="4713394" cy="3307079"/>
                    </a:xfrm>
                    <a:prstGeom prst="rect">
                      <a:avLst/>
                    </a:prstGeom>
                  </pic:spPr>
                </pic:pic>
              </a:graphicData>
            </a:graphic>
          </wp:anchor>
        </w:drawing>
      </w:r>
    </w:p>
    <w:p w:rsidR="00AC1D94" w:rsidRDefault="00AC1D94" w:rsidP="004334A5">
      <w:pPr>
        <w:pStyle w:val="BodyText"/>
      </w:pPr>
    </w:p>
    <w:p w:rsidR="00AC1D94" w:rsidRDefault="00AC1D94" w:rsidP="004334A5">
      <w:pPr>
        <w:pStyle w:val="BodyText"/>
        <w:rPr>
          <w:sz w:val="17"/>
        </w:rPr>
      </w:pPr>
    </w:p>
    <w:p w:rsidR="00AC1D94" w:rsidRDefault="00AC1D94" w:rsidP="004334A5">
      <w:pPr>
        <w:pStyle w:val="BodyText"/>
        <w:ind w:right="4266"/>
        <w:jc w:val="center"/>
      </w:pPr>
      <w:r>
        <w:t>ShareFile prompts</w:t>
      </w:r>
    </w:p>
    <w:p w:rsidR="00AC1D94" w:rsidRDefault="00AC1D94" w:rsidP="004334A5">
      <w:pPr>
        <w:pStyle w:val="BodyText"/>
        <w:spacing w:before="6"/>
        <w:rPr>
          <w:sz w:val="16"/>
        </w:rPr>
      </w:pPr>
      <w:r>
        <w:rPr>
          <w:noProof/>
        </w:rPr>
        <w:drawing>
          <wp:anchor distT="0" distB="0" distL="0" distR="0" simplePos="0" relativeHeight="251759104" behindDoc="0" locked="0" layoutInCell="1" allowOverlap="1" wp14:anchorId="419A7BE7" wp14:editId="5E902136">
            <wp:simplePos x="0" y="0"/>
            <wp:positionH relativeFrom="page">
              <wp:posOffset>2198010</wp:posOffset>
            </wp:positionH>
            <wp:positionV relativeFrom="paragraph">
              <wp:posOffset>152635</wp:posOffset>
            </wp:positionV>
            <wp:extent cx="3366084" cy="3840479"/>
            <wp:effectExtent l="0" t="0" r="0" b="0"/>
            <wp:wrapTopAndBottom/>
            <wp:docPr id="8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jpeg"/>
                    <pic:cNvPicPr/>
                  </pic:nvPicPr>
                  <pic:blipFill>
                    <a:blip r:embed="rId110" cstate="print"/>
                    <a:stretch>
                      <a:fillRect/>
                    </a:stretch>
                  </pic:blipFill>
                  <pic:spPr>
                    <a:xfrm>
                      <a:off x="0" y="0"/>
                      <a:ext cx="3366084" cy="3840479"/>
                    </a:xfrm>
                    <a:prstGeom prst="rect">
                      <a:avLst/>
                    </a:prstGeom>
                  </pic:spPr>
                </pic:pic>
              </a:graphicData>
            </a:graphic>
          </wp:anchor>
        </w:drawing>
      </w:r>
    </w:p>
    <w:p w:rsidR="00AC1D94" w:rsidRDefault="00AC1D94" w:rsidP="004334A5">
      <w:pPr>
        <w:rPr>
          <w:sz w:val="16"/>
        </w:rPr>
        <w:sectPr w:rsidR="00AC1D94">
          <w:pgSz w:w="12240" w:h="15840"/>
          <w:pgMar w:top="1140" w:right="1020" w:bottom="840" w:left="1320" w:header="0" w:footer="642" w:gutter="0"/>
          <w:cols w:space="720"/>
        </w:sectPr>
      </w:pPr>
    </w:p>
    <w:p w:rsidR="00AC1D94" w:rsidRDefault="00AC1D94" w:rsidP="004334A5">
      <w:pPr>
        <w:pStyle w:val="BodyText"/>
        <w:spacing w:before="29"/>
      </w:pPr>
      <w:r>
        <w:rPr>
          <w:u w:val="single"/>
        </w:rPr>
        <w:lastRenderedPageBreak/>
        <w:t>“ShareFile” Document Naming Convention</w:t>
      </w:r>
    </w:p>
    <w:p w:rsidR="00AC1D94" w:rsidRDefault="00AC1D94" w:rsidP="004334A5">
      <w:pPr>
        <w:pStyle w:val="BodyText"/>
        <w:spacing w:before="2"/>
        <w:rPr>
          <w:sz w:val="15"/>
        </w:rPr>
      </w:pPr>
    </w:p>
    <w:p w:rsidR="00AC1D94" w:rsidRDefault="00AC1D94" w:rsidP="004334A5">
      <w:pPr>
        <w:pStyle w:val="BodyText"/>
        <w:spacing w:before="55" w:line="276" w:lineRule="auto"/>
        <w:ind w:right="472"/>
      </w:pPr>
      <w:r>
        <w:t>The standard naming convention for Projects is the Agency Number followed by the Fund Source ended by the Project Code. This is known as the Project Number.</w:t>
      </w:r>
    </w:p>
    <w:p w:rsidR="00AC1D94" w:rsidRDefault="00AC1D94" w:rsidP="004334A5">
      <w:pPr>
        <w:pStyle w:val="BodyText"/>
        <w:spacing w:before="4"/>
        <w:rPr>
          <w:sz w:val="16"/>
        </w:rPr>
      </w:pPr>
    </w:p>
    <w:p w:rsidR="00AC1D94" w:rsidRDefault="00AC1D94" w:rsidP="004334A5">
      <w:pPr>
        <w:pStyle w:val="BodyText"/>
        <w:spacing w:line="276" w:lineRule="auto"/>
        <w:ind w:right="418"/>
      </w:pPr>
      <w:r>
        <w:t>When uploading documents into ShareFile users will utilize this method with the following difference. At the end of the Project Number for amendments use an “A” – Amendments and follow with the Amendment request number “1, 2, or 3”.</w:t>
      </w:r>
    </w:p>
    <w:p w:rsidR="00AC1D94" w:rsidRDefault="00AC1D94" w:rsidP="004334A5">
      <w:pPr>
        <w:pStyle w:val="BodyText"/>
        <w:spacing w:before="5"/>
        <w:rPr>
          <w:sz w:val="16"/>
        </w:rPr>
      </w:pPr>
    </w:p>
    <w:p w:rsidR="00AC1D94" w:rsidRDefault="00AC1D94" w:rsidP="004334A5">
      <w:pPr>
        <w:pStyle w:val="BodyText"/>
        <w:spacing w:line="276" w:lineRule="auto"/>
        <w:ind w:right="841"/>
      </w:pPr>
      <w:r>
        <w:t>For example, if requesting amendment one for Alachua County’s Title I, Part A 2019‐2020 fiscal year project. The naming convention should be 010‐2120B‐0CB01‐A1.</w:t>
      </w:r>
    </w:p>
    <w:p w:rsidR="00AC1D94" w:rsidRDefault="00AC1D94" w:rsidP="004334A5">
      <w:pPr>
        <w:pStyle w:val="BodyText"/>
        <w:spacing w:before="6"/>
        <w:rPr>
          <w:sz w:val="16"/>
        </w:rPr>
      </w:pPr>
    </w:p>
    <w:p w:rsidR="00AC1D94" w:rsidRDefault="00AC1D94" w:rsidP="004334A5">
      <w:pPr>
        <w:pStyle w:val="BodyText"/>
      </w:pPr>
      <w:r>
        <w:rPr>
          <w:u w:val="single"/>
        </w:rPr>
        <w:t>Uploading a file into “ShareFile”</w:t>
      </w:r>
    </w:p>
    <w:p w:rsidR="00AC1D94" w:rsidRDefault="00AC1D94" w:rsidP="004334A5">
      <w:pPr>
        <w:pStyle w:val="BodyText"/>
        <w:spacing w:before="1"/>
        <w:rPr>
          <w:sz w:val="15"/>
        </w:rPr>
      </w:pPr>
    </w:p>
    <w:p w:rsidR="00AC1D94" w:rsidRDefault="00AC1D94" w:rsidP="004334A5">
      <w:pPr>
        <w:pStyle w:val="BodyText"/>
        <w:spacing w:before="56" w:line="276" w:lineRule="auto"/>
        <w:ind w:right="767"/>
      </w:pPr>
      <w:r>
        <w:t>When uploading documents into “ShareFile” it is important to verify that you are submitting into the correct program folder. Once a document is uploaded into “ShareFile” it cannot be deleted.</w:t>
      </w:r>
    </w:p>
    <w:p w:rsidR="00AC1D94" w:rsidRDefault="00AC1D94" w:rsidP="004334A5">
      <w:pPr>
        <w:pStyle w:val="BodyText"/>
        <w:spacing w:before="4"/>
        <w:rPr>
          <w:sz w:val="16"/>
        </w:rPr>
      </w:pPr>
    </w:p>
    <w:p w:rsidR="00AC1D94" w:rsidRDefault="00AC1D94" w:rsidP="004334A5">
      <w:pPr>
        <w:pStyle w:val="BodyText"/>
      </w:pPr>
      <w:r>
        <w:t>There are two options for users to upload submissions in “ShareFile:”</w:t>
      </w:r>
    </w:p>
    <w:p w:rsidR="00AC1D94" w:rsidRDefault="00AC1D94" w:rsidP="004334A5">
      <w:pPr>
        <w:pStyle w:val="BodyText"/>
        <w:spacing w:before="9"/>
        <w:rPr>
          <w:sz w:val="19"/>
        </w:rPr>
      </w:pPr>
    </w:p>
    <w:p w:rsidR="00AC1D94" w:rsidRDefault="00AC1D94" w:rsidP="004334A5">
      <w:pPr>
        <w:pStyle w:val="BodyText"/>
        <w:spacing w:before="1"/>
      </w:pPr>
      <w:r>
        <w:t>1) Drag and Drop</w:t>
      </w:r>
    </w:p>
    <w:p w:rsidR="00AC1D94" w:rsidRDefault="00AC1D94" w:rsidP="004334A5">
      <w:pPr>
        <w:pStyle w:val="BodyText"/>
        <w:spacing w:before="180" w:line="276" w:lineRule="auto"/>
        <w:ind w:right="783" w:hanging="1"/>
      </w:pPr>
      <w:r>
        <w:rPr>
          <w:noProof/>
        </w:rPr>
        <mc:AlternateContent>
          <mc:Choice Requires="wpg">
            <w:drawing>
              <wp:anchor distT="0" distB="0" distL="114300" distR="114300" simplePos="0" relativeHeight="251767296" behindDoc="1" locked="0" layoutInCell="1" allowOverlap="1" wp14:anchorId="5A56FBB8" wp14:editId="56039949">
                <wp:simplePos x="0" y="0"/>
                <wp:positionH relativeFrom="page">
                  <wp:posOffset>914400</wp:posOffset>
                </wp:positionH>
                <wp:positionV relativeFrom="paragraph">
                  <wp:posOffset>475615</wp:posOffset>
                </wp:positionV>
                <wp:extent cx="5017770" cy="3368040"/>
                <wp:effectExtent l="0" t="2540" r="1905" b="127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7770" cy="3368040"/>
                          <a:chOff x="1440" y="749"/>
                          <a:chExt cx="7902" cy="5304"/>
                        </a:xfrm>
                      </wpg:grpSpPr>
                      <pic:pic xmlns:pic="http://schemas.openxmlformats.org/drawingml/2006/picture">
                        <pic:nvPicPr>
                          <pic:cNvPr id="238" name="Picture 3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1440" y="1506"/>
                            <a:ext cx="7902" cy="4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9" name="AutoShape 32"/>
                        <wps:cNvSpPr>
                          <a:spLocks/>
                        </wps:cNvSpPr>
                        <wps:spPr bwMode="auto">
                          <a:xfrm>
                            <a:off x="3486" y="749"/>
                            <a:ext cx="4240" cy="2168"/>
                          </a:xfrm>
                          <a:custGeom>
                            <a:avLst/>
                            <a:gdLst>
                              <a:gd name="T0" fmla="+- 0 7616 3486"/>
                              <a:gd name="T1" fmla="*/ T0 w 4240"/>
                              <a:gd name="T2" fmla="+- 0 2869 749"/>
                              <a:gd name="T3" fmla="*/ 2869 h 2168"/>
                              <a:gd name="T4" fmla="+- 0 7592 3486"/>
                              <a:gd name="T5" fmla="*/ T4 w 4240"/>
                              <a:gd name="T6" fmla="+- 0 2915 749"/>
                              <a:gd name="T7" fmla="*/ 2915 h 2168"/>
                              <a:gd name="T8" fmla="+- 0 7726 3486"/>
                              <a:gd name="T9" fmla="*/ T8 w 4240"/>
                              <a:gd name="T10" fmla="+- 0 2917 749"/>
                              <a:gd name="T11" fmla="*/ 2917 h 2168"/>
                              <a:gd name="T12" fmla="+- 0 7697 3486"/>
                              <a:gd name="T13" fmla="*/ T12 w 4240"/>
                              <a:gd name="T14" fmla="+- 0 2878 749"/>
                              <a:gd name="T15" fmla="*/ 2878 h 2168"/>
                              <a:gd name="T16" fmla="+- 0 7633 3486"/>
                              <a:gd name="T17" fmla="*/ T16 w 4240"/>
                              <a:gd name="T18" fmla="+- 0 2878 749"/>
                              <a:gd name="T19" fmla="*/ 2878 h 2168"/>
                              <a:gd name="T20" fmla="+- 0 7616 3486"/>
                              <a:gd name="T21" fmla="*/ T20 w 4240"/>
                              <a:gd name="T22" fmla="+- 0 2869 749"/>
                              <a:gd name="T23" fmla="*/ 2869 h 2168"/>
                              <a:gd name="T24" fmla="+- 0 7622 3486"/>
                              <a:gd name="T25" fmla="*/ T24 w 4240"/>
                              <a:gd name="T26" fmla="+- 0 2856 749"/>
                              <a:gd name="T27" fmla="*/ 2856 h 2168"/>
                              <a:gd name="T28" fmla="+- 0 7616 3486"/>
                              <a:gd name="T29" fmla="*/ T28 w 4240"/>
                              <a:gd name="T30" fmla="+- 0 2869 749"/>
                              <a:gd name="T31" fmla="*/ 2869 h 2168"/>
                              <a:gd name="T32" fmla="+- 0 7633 3486"/>
                              <a:gd name="T33" fmla="*/ T32 w 4240"/>
                              <a:gd name="T34" fmla="+- 0 2878 749"/>
                              <a:gd name="T35" fmla="*/ 2878 h 2168"/>
                              <a:gd name="T36" fmla="+- 0 7640 3486"/>
                              <a:gd name="T37" fmla="*/ T36 w 4240"/>
                              <a:gd name="T38" fmla="+- 0 2865 749"/>
                              <a:gd name="T39" fmla="*/ 2865 h 2168"/>
                              <a:gd name="T40" fmla="+- 0 7622 3486"/>
                              <a:gd name="T41" fmla="*/ T40 w 4240"/>
                              <a:gd name="T42" fmla="+- 0 2856 749"/>
                              <a:gd name="T43" fmla="*/ 2856 h 2168"/>
                              <a:gd name="T44" fmla="+- 0 7646 3486"/>
                              <a:gd name="T45" fmla="*/ T44 w 4240"/>
                              <a:gd name="T46" fmla="+- 0 2809 749"/>
                              <a:gd name="T47" fmla="*/ 2809 h 2168"/>
                              <a:gd name="T48" fmla="+- 0 7622 3486"/>
                              <a:gd name="T49" fmla="*/ T48 w 4240"/>
                              <a:gd name="T50" fmla="+- 0 2856 749"/>
                              <a:gd name="T51" fmla="*/ 2856 h 2168"/>
                              <a:gd name="T52" fmla="+- 0 7640 3486"/>
                              <a:gd name="T53" fmla="*/ T52 w 4240"/>
                              <a:gd name="T54" fmla="+- 0 2865 749"/>
                              <a:gd name="T55" fmla="*/ 2865 h 2168"/>
                              <a:gd name="T56" fmla="+- 0 7633 3486"/>
                              <a:gd name="T57" fmla="*/ T56 w 4240"/>
                              <a:gd name="T58" fmla="+- 0 2878 749"/>
                              <a:gd name="T59" fmla="*/ 2878 h 2168"/>
                              <a:gd name="T60" fmla="+- 0 7697 3486"/>
                              <a:gd name="T61" fmla="*/ T60 w 4240"/>
                              <a:gd name="T62" fmla="+- 0 2878 749"/>
                              <a:gd name="T63" fmla="*/ 2878 h 2168"/>
                              <a:gd name="T64" fmla="+- 0 7646 3486"/>
                              <a:gd name="T65" fmla="*/ T64 w 4240"/>
                              <a:gd name="T66" fmla="+- 0 2809 749"/>
                              <a:gd name="T67" fmla="*/ 2809 h 2168"/>
                              <a:gd name="T68" fmla="+- 0 3492 3486"/>
                              <a:gd name="T69" fmla="*/ T68 w 4240"/>
                              <a:gd name="T70" fmla="+- 0 749 749"/>
                              <a:gd name="T71" fmla="*/ 749 h 2168"/>
                              <a:gd name="T72" fmla="+- 0 3486 3486"/>
                              <a:gd name="T73" fmla="*/ T72 w 4240"/>
                              <a:gd name="T74" fmla="+- 0 764 749"/>
                              <a:gd name="T75" fmla="*/ 764 h 2168"/>
                              <a:gd name="T76" fmla="+- 0 7616 3486"/>
                              <a:gd name="T77" fmla="*/ T76 w 4240"/>
                              <a:gd name="T78" fmla="+- 0 2869 749"/>
                              <a:gd name="T79" fmla="*/ 2869 h 2168"/>
                              <a:gd name="T80" fmla="+- 0 7622 3486"/>
                              <a:gd name="T81" fmla="*/ T80 w 4240"/>
                              <a:gd name="T82" fmla="+- 0 2856 749"/>
                              <a:gd name="T83" fmla="*/ 2856 h 2168"/>
                              <a:gd name="T84" fmla="+- 0 3492 3486"/>
                              <a:gd name="T85" fmla="*/ T84 w 4240"/>
                              <a:gd name="T86" fmla="+- 0 749 749"/>
                              <a:gd name="T87" fmla="*/ 749 h 2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240" h="2168">
                                <a:moveTo>
                                  <a:pt x="4130" y="2120"/>
                                </a:moveTo>
                                <a:lnTo>
                                  <a:pt x="4106" y="2166"/>
                                </a:lnTo>
                                <a:lnTo>
                                  <a:pt x="4240" y="2168"/>
                                </a:lnTo>
                                <a:lnTo>
                                  <a:pt x="4211" y="2129"/>
                                </a:lnTo>
                                <a:lnTo>
                                  <a:pt x="4147" y="2129"/>
                                </a:lnTo>
                                <a:lnTo>
                                  <a:pt x="4130" y="2120"/>
                                </a:lnTo>
                                <a:close/>
                                <a:moveTo>
                                  <a:pt x="4136" y="2107"/>
                                </a:moveTo>
                                <a:lnTo>
                                  <a:pt x="4130" y="2120"/>
                                </a:lnTo>
                                <a:lnTo>
                                  <a:pt x="4147" y="2129"/>
                                </a:lnTo>
                                <a:lnTo>
                                  <a:pt x="4154" y="2116"/>
                                </a:lnTo>
                                <a:lnTo>
                                  <a:pt x="4136" y="2107"/>
                                </a:lnTo>
                                <a:close/>
                                <a:moveTo>
                                  <a:pt x="4160" y="2060"/>
                                </a:moveTo>
                                <a:lnTo>
                                  <a:pt x="4136" y="2107"/>
                                </a:lnTo>
                                <a:lnTo>
                                  <a:pt x="4154" y="2116"/>
                                </a:lnTo>
                                <a:lnTo>
                                  <a:pt x="4147" y="2129"/>
                                </a:lnTo>
                                <a:lnTo>
                                  <a:pt x="4211" y="2129"/>
                                </a:lnTo>
                                <a:lnTo>
                                  <a:pt x="4160" y="2060"/>
                                </a:lnTo>
                                <a:close/>
                                <a:moveTo>
                                  <a:pt x="6" y="0"/>
                                </a:moveTo>
                                <a:lnTo>
                                  <a:pt x="0" y="15"/>
                                </a:lnTo>
                                <a:lnTo>
                                  <a:pt x="4130" y="2120"/>
                                </a:lnTo>
                                <a:lnTo>
                                  <a:pt x="4136" y="2107"/>
                                </a:lnTo>
                                <a:lnTo>
                                  <a:pt x="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044CF" id="Group 237" o:spid="_x0000_s1026" style="position:absolute;margin-left:1in;margin-top:37.45pt;width:395.1pt;height:265.2pt;z-index:-251549184;mso-position-horizontal-relative:page" coordorigin="1440,749" coordsize="7902,5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">
                <v:shape id="Picture 31" o:spid="_x0000_s1027" type="#_x0000_t75" style="position:absolute;left:1440;top:1506;width:7902;height:4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">
                  <v:imagedata r:id="rId112" o:title=""/>
                </v:shape>
                <v:shape id="AutoShape 32" o:spid="_x0000_s1028" style="position:absolute;left:3486;top:749;width:4240;height:2168;visibility:visible;mso-wrap-style:square;v-text-anchor:top" coordsize="4240,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" path="m4130,2120r-24,46l4240,2168r-29,-39l4147,2129r-17,-9xm4136,2107r-6,13l4147,2129r7,-13l4136,2107xm4160,2060r-24,47l4154,2116r-7,13l4211,2129r-51,-69xm6,l,15,4130,2120r6,-13l6,xe" fillcolor="red" stroked="f">
                  <v:path arrowok="t" o:connecttype="custom" o:connectlocs="4130,2869;4106,2915;4240,2917;4211,2878;4147,2878;4130,2869;4136,2856;4130,2869;4147,2878;4154,2865;4136,2856;4160,2809;4136,2856;4154,2865;4147,2878;4211,2878;4160,2809;6,749;0,764;4130,2869;4136,2856;6,749" o:connectangles="0,0,0,0,0,0,0,0,0,0,0,0,0,0,0,0,0,0,0,0,0,0"/>
                </v:shape>
                <w10:wrap anchorx="page"/>
              </v:group>
            </w:pict>
          </mc:Fallback>
        </mc:AlternateContent>
      </w:r>
      <w:r>
        <w:t>2a) Manual Upload ‐ hover the mouse over the plus symbol on the upper right side of the screen and select the Upload button.</w:t>
      </w:r>
    </w:p>
    <w:p w:rsidR="00AC1D94" w:rsidRDefault="00AC1D94" w:rsidP="004334A5">
      <w:pPr>
        <w:spacing w:line="276" w:lineRule="auto"/>
        <w:sectPr w:rsidR="00AC1D94">
          <w:pgSz w:w="12240" w:h="15840"/>
          <w:pgMar w:top="1140" w:right="1020" w:bottom="840" w:left="1320" w:header="0" w:footer="642" w:gutter="0"/>
          <w:cols w:space="720"/>
        </w:sectPr>
      </w:pPr>
    </w:p>
    <w:p w:rsidR="00AC1D94" w:rsidRDefault="00AC1D94" w:rsidP="004334A5">
      <w:pPr>
        <w:pStyle w:val="BodyText"/>
        <w:spacing w:before="29"/>
      </w:pPr>
      <w:r>
        <w:rPr>
          <w:noProof/>
        </w:rPr>
        <w:lastRenderedPageBreak/>
        <mc:AlternateContent>
          <mc:Choice Requires="wpg">
            <w:drawing>
              <wp:anchor distT="0" distB="0" distL="114300" distR="114300" simplePos="0" relativeHeight="251763200" behindDoc="0" locked="0" layoutInCell="1" allowOverlap="1" wp14:anchorId="631C5E62" wp14:editId="525DBFC6">
                <wp:simplePos x="0" y="0"/>
                <wp:positionH relativeFrom="page">
                  <wp:posOffset>971550</wp:posOffset>
                </wp:positionH>
                <wp:positionV relativeFrom="page">
                  <wp:posOffset>913130</wp:posOffset>
                </wp:positionV>
                <wp:extent cx="6601460" cy="3167380"/>
                <wp:effectExtent l="0" t="8255"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1460" cy="3167380"/>
                          <a:chOff x="1530" y="1438"/>
                          <a:chExt cx="10396" cy="4988"/>
                        </a:xfrm>
                      </wpg:grpSpPr>
                      <pic:pic xmlns:pic="http://schemas.openxmlformats.org/drawingml/2006/picture">
                        <pic:nvPicPr>
                          <pic:cNvPr id="241" name="Picture 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1530" y="1804"/>
                            <a:ext cx="10396" cy="4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2" name="AutoShape 20"/>
                        <wps:cNvSpPr>
                          <a:spLocks/>
                        </wps:cNvSpPr>
                        <wps:spPr bwMode="auto">
                          <a:xfrm>
                            <a:off x="4525" y="1437"/>
                            <a:ext cx="2075" cy="3767"/>
                          </a:xfrm>
                          <a:custGeom>
                            <a:avLst/>
                            <a:gdLst>
                              <a:gd name="T0" fmla="+- 0 6538 4525"/>
                              <a:gd name="T1" fmla="*/ T0 w 2075"/>
                              <a:gd name="T2" fmla="+- 0 5102 1438"/>
                              <a:gd name="T3" fmla="*/ 5102 h 3767"/>
                              <a:gd name="T4" fmla="+- 0 6490 4525"/>
                              <a:gd name="T5" fmla="*/ T4 w 2075"/>
                              <a:gd name="T6" fmla="+- 0 5129 1438"/>
                              <a:gd name="T7" fmla="*/ 5129 h 3767"/>
                              <a:gd name="T8" fmla="+- 0 6600 4525"/>
                              <a:gd name="T9" fmla="*/ T8 w 2075"/>
                              <a:gd name="T10" fmla="+- 0 5204 1438"/>
                              <a:gd name="T11" fmla="*/ 5204 h 3767"/>
                              <a:gd name="T12" fmla="+- 0 6597 4525"/>
                              <a:gd name="T13" fmla="*/ T12 w 2075"/>
                              <a:gd name="T14" fmla="+- 0 5119 1438"/>
                              <a:gd name="T15" fmla="*/ 5119 h 3767"/>
                              <a:gd name="T16" fmla="+- 0 6547 4525"/>
                              <a:gd name="T17" fmla="*/ T16 w 2075"/>
                              <a:gd name="T18" fmla="+- 0 5119 1438"/>
                              <a:gd name="T19" fmla="*/ 5119 h 3767"/>
                              <a:gd name="T20" fmla="+- 0 6538 4525"/>
                              <a:gd name="T21" fmla="*/ T20 w 2075"/>
                              <a:gd name="T22" fmla="+- 0 5102 1438"/>
                              <a:gd name="T23" fmla="*/ 5102 h 3767"/>
                              <a:gd name="T24" fmla="+- 0 6546 4525"/>
                              <a:gd name="T25" fmla="*/ T24 w 2075"/>
                              <a:gd name="T26" fmla="+- 0 5098 1438"/>
                              <a:gd name="T27" fmla="*/ 5098 h 3767"/>
                              <a:gd name="T28" fmla="+- 0 6538 4525"/>
                              <a:gd name="T29" fmla="*/ T28 w 2075"/>
                              <a:gd name="T30" fmla="+- 0 5102 1438"/>
                              <a:gd name="T31" fmla="*/ 5102 h 3767"/>
                              <a:gd name="T32" fmla="+- 0 6547 4525"/>
                              <a:gd name="T33" fmla="*/ T32 w 2075"/>
                              <a:gd name="T34" fmla="+- 0 5119 1438"/>
                              <a:gd name="T35" fmla="*/ 5119 h 3767"/>
                              <a:gd name="T36" fmla="+- 0 6556 4525"/>
                              <a:gd name="T37" fmla="*/ T36 w 2075"/>
                              <a:gd name="T38" fmla="+- 0 5114 1438"/>
                              <a:gd name="T39" fmla="*/ 5114 h 3767"/>
                              <a:gd name="T40" fmla="+- 0 6546 4525"/>
                              <a:gd name="T41" fmla="*/ T40 w 2075"/>
                              <a:gd name="T42" fmla="+- 0 5098 1438"/>
                              <a:gd name="T43" fmla="*/ 5098 h 3767"/>
                              <a:gd name="T44" fmla="+- 0 6595 4525"/>
                              <a:gd name="T45" fmla="*/ T44 w 2075"/>
                              <a:gd name="T46" fmla="+- 0 5071 1438"/>
                              <a:gd name="T47" fmla="*/ 5071 h 3767"/>
                              <a:gd name="T48" fmla="+- 0 6546 4525"/>
                              <a:gd name="T49" fmla="*/ T48 w 2075"/>
                              <a:gd name="T50" fmla="+- 0 5098 1438"/>
                              <a:gd name="T51" fmla="*/ 5098 h 3767"/>
                              <a:gd name="T52" fmla="+- 0 6556 4525"/>
                              <a:gd name="T53" fmla="*/ T52 w 2075"/>
                              <a:gd name="T54" fmla="+- 0 5114 1438"/>
                              <a:gd name="T55" fmla="*/ 5114 h 3767"/>
                              <a:gd name="T56" fmla="+- 0 6547 4525"/>
                              <a:gd name="T57" fmla="*/ T56 w 2075"/>
                              <a:gd name="T58" fmla="+- 0 5119 1438"/>
                              <a:gd name="T59" fmla="*/ 5119 h 3767"/>
                              <a:gd name="T60" fmla="+- 0 6597 4525"/>
                              <a:gd name="T61" fmla="*/ T60 w 2075"/>
                              <a:gd name="T62" fmla="+- 0 5119 1438"/>
                              <a:gd name="T63" fmla="*/ 5119 h 3767"/>
                              <a:gd name="T64" fmla="+- 0 6595 4525"/>
                              <a:gd name="T65" fmla="*/ T64 w 2075"/>
                              <a:gd name="T66" fmla="+- 0 5071 1438"/>
                              <a:gd name="T67" fmla="*/ 5071 h 3767"/>
                              <a:gd name="T68" fmla="+- 0 4535 4525"/>
                              <a:gd name="T69" fmla="*/ T68 w 2075"/>
                              <a:gd name="T70" fmla="+- 0 1438 1438"/>
                              <a:gd name="T71" fmla="*/ 1438 h 3767"/>
                              <a:gd name="T72" fmla="+- 0 4525 4525"/>
                              <a:gd name="T73" fmla="*/ T72 w 2075"/>
                              <a:gd name="T74" fmla="+- 0 1442 1438"/>
                              <a:gd name="T75" fmla="*/ 1442 h 3767"/>
                              <a:gd name="T76" fmla="+- 0 6538 4525"/>
                              <a:gd name="T77" fmla="*/ T76 w 2075"/>
                              <a:gd name="T78" fmla="+- 0 5102 1438"/>
                              <a:gd name="T79" fmla="*/ 5102 h 3767"/>
                              <a:gd name="T80" fmla="+- 0 6546 4525"/>
                              <a:gd name="T81" fmla="*/ T80 w 2075"/>
                              <a:gd name="T82" fmla="+- 0 5098 1438"/>
                              <a:gd name="T83" fmla="*/ 5098 h 3767"/>
                              <a:gd name="T84" fmla="+- 0 4535 4525"/>
                              <a:gd name="T85" fmla="*/ T84 w 2075"/>
                              <a:gd name="T86" fmla="+- 0 1438 1438"/>
                              <a:gd name="T87" fmla="*/ 1438 h 37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075" h="3767">
                                <a:moveTo>
                                  <a:pt x="2013" y="3664"/>
                                </a:moveTo>
                                <a:lnTo>
                                  <a:pt x="1965" y="3691"/>
                                </a:lnTo>
                                <a:lnTo>
                                  <a:pt x="2075" y="3766"/>
                                </a:lnTo>
                                <a:lnTo>
                                  <a:pt x="2072" y="3681"/>
                                </a:lnTo>
                                <a:lnTo>
                                  <a:pt x="2022" y="3681"/>
                                </a:lnTo>
                                <a:lnTo>
                                  <a:pt x="2013" y="3664"/>
                                </a:lnTo>
                                <a:close/>
                                <a:moveTo>
                                  <a:pt x="2021" y="3660"/>
                                </a:moveTo>
                                <a:lnTo>
                                  <a:pt x="2013" y="3664"/>
                                </a:lnTo>
                                <a:lnTo>
                                  <a:pt x="2022" y="3681"/>
                                </a:lnTo>
                                <a:lnTo>
                                  <a:pt x="2031" y="3676"/>
                                </a:lnTo>
                                <a:lnTo>
                                  <a:pt x="2021" y="3660"/>
                                </a:lnTo>
                                <a:close/>
                                <a:moveTo>
                                  <a:pt x="2070" y="3633"/>
                                </a:moveTo>
                                <a:lnTo>
                                  <a:pt x="2021" y="3660"/>
                                </a:lnTo>
                                <a:lnTo>
                                  <a:pt x="2031" y="3676"/>
                                </a:lnTo>
                                <a:lnTo>
                                  <a:pt x="2022" y="3681"/>
                                </a:lnTo>
                                <a:lnTo>
                                  <a:pt x="2072" y="3681"/>
                                </a:lnTo>
                                <a:lnTo>
                                  <a:pt x="2070" y="3633"/>
                                </a:lnTo>
                                <a:close/>
                                <a:moveTo>
                                  <a:pt x="10" y="0"/>
                                </a:moveTo>
                                <a:lnTo>
                                  <a:pt x="0" y="4"/>
                                </a:lnTo>
                                <a:lnTo>
                                  <a:pt x="2013" y="3664"/>
                                </a:lnTo>
                                <a:lnTo>
                                  <a:pt x="2021" y="3660"/>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F1C09" id="Group 240" o:spid="_x0000_s1026" style="position:absolute;margin-left:76.5pt;margin-top:71.9pt;width:519.8pt;height:249.4pt;z-index:251763200;mso-position-horizontal-relative:page;mso-position-vertical-relative:page" coordorigin="1530,1438" coordsize="10396,4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">
                <v:shape id="Picture 19" o:spid="_x0000_s1027" type="#_x0000_t75" style="position:absolute;left:1530;top:1804;width:10396;height: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">
                  <v:imagedata r:id="rId114" o:title=""/>
                </v:shape>
                <v:shape id="AutoShape 20" o:spid="_x0000_s1028" style="position:absolute;left:4525;top:1437;width:2075;height:3767;visibility:visible;mso-wrap-style:square;v-text-anchor:top" coordsize="2075,3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" path="m2013,3664r-48,27l2075,3766r-3,-85l2022,3681r-9,-17xm2021,3660r-8,4l2022,3681r9,-5l2021,3660xm2070,3633r-49,27l2031,3676r-9,5l2072,3681r-2,-48xm10,l,4,2013,3664r8,-4l10,xe" fillcolor="#bf0000" stroked="f">
                  <v:path arrowok="t" o:connecttype="custom" o:connectlocs="2013,5102;1965,5129;2075,5204;2072,5119;2022,5119;2013,5102;2021,5098;2013,5102;2022,5119;2031,5114;2021,5098;2070,5071;2021,5098;2031,5114;2022,5119;2072,5119;2070,5071;10,1438;0,1442;2013,5102;2021,5098;10,1438" o:connectangles="0,0,0,0,0,0,0,0,0,0,0,0,0,0,0,0,0,0,0,0,0,0"/>
                </v:shape>
                <w10:wrap anchorx="page" anchory="page"/>
              </v:group>
            </w:pict>
          </mc:Fallback>
        </mc:AlternateContent>
      </w:r>
      <w:r>
        <w:t>(2b) Then select the Browse files button.</w: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5"/>
        <w:rPr>
          <w:sz w:val="29"/>
        </w:rPr>
      </w:pPr>
    </w:p>
    <w:p w:rsidR="00AC1D94" w:rsidRDefault="00AC1D94" w:rsidP="004334A5">
      <w:pPr>
        <w:pStyle w:val="BodyText"/>
        <w:spacing w:before="55" w:line="453" w:lineRule="auto"/>
        <w:ind w:right="1268"/>
      </w:pPr>
      <w:r>
        <w:rPr>
          <w:noProof/>
        </w:rPr>
        <mc:AlternateContent>
          <mc:Choice Requires="wpg">
            <w:drawing>
              <wp:anchor distT="0" distB="0" distL="114300" distR="114300" simplePos="0" relativeHeight="251768320" behindDoc="1" locked="0" layoutInCell="1" allowOverlap="1" wp14:anchorId="7192F787" wp14:editId="2E2EE5C3">
                <wp:simplePos x="0" y="0"/>
                <wp:positionH relativeFrom="page">
                  <wp:posOffset>914400</wp:posOffset>
                </wp:positionH>
                <wp:positionV relativeFrom="paragraph">
                  <wp:posOffset>508000</wp:posOffset>
                </wp:positionV>
                <wp:extent cx="6052185" cy="2672715"/>
                <wp:effectExtent l="0" t="5715"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2185" cy="2672715"/>
                          <a:chOff x="1440" y="800"/>
                          <a:chExt cx="9531" cy="4209"/>
                        </a:xfrm>
                      </wpg:grpSpPr>
                      <pic:pic xmlns:pic="http://schemas.openxmlformats.org/drawingml/2006/picture">
                        <pic:nvPicPr>
                          <pic:cNvPr id="244" name="Picture 24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440" y="1122"/>
                            <a:ext cx="9531" cy="3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5" name="AutoShape 35"/>
                        <wps:cNvSpPr>
                          <a:spLocks/>
                        </wps:cNvSpPr>
                        <wps:spPr bwMode="auto">
                          <a:xfrm>
                            <a:off x="3504" y="799"/>
                            <a:ext cx="1386" cy="1505"/>
                          </a:xfrm>
                          <a:custGeom>
                            <a:avLst/>
                            <a:gdLst>
                              <a:gd name="T0" fmla="+- 0 4803 3504"/>
                              <a:gd name="T1" fmla="*/ T0 w 1386"/>
                              <a:gd name="T2" fmla="+- 0 2221 800"/>
                              <a:gd name="T3" fmla="*/ 2221 h 1505"/>
                              <a:gd name="T4" fmla="+- 0 4764 3504"/>
                              <a:gd name="T5" fmla="*/ T4 w 1386"/>
                              <a:gd name="T6" fmla="+- 0 2258 800"/>
                              <a:gd name="T7" fmla="*/ 2258 h 1505"/>
                              <a:gd name="T8" fmla="+- 0 4890 3504"/>
                              <a:gd name="T9" fmla="*/ T8 w 1386"/>
                              <a:gd name="T10" fmla="+- 0 2304 800"/>
                              <a:gd name="T11" fmla="*/ 2304 h 1505"/>
                              <a:gd name="T12" fmla="+- 0 4870 3504"/>
                              <a:gd name="T13" fmla="*/ T12 w 1386"/>
                              <a:gd name="T14" fmla="+- 0 2236 800"/>
                              <a:gd name="T15" fmla="*/ 2236 h 1505"/>
                              <a:gd name="T16" fmla="+- 0 4817 3504"/>
                              <a:gd name="T17" fmla="*/ T16 w 1386"/>
                              <a:gd name="T18" fmla="+- 0 2236 800"/>
                              <a:gd name="T19" fmla="*/ 2236 h 1505"/>
                              <a:gd name="T20" fmla="+- 0 4803 3504"/>
                              <a:gd name="T21" fmla="*/ T20 w 1386"/>
                              <a:gd name="T22" fmla="+- 0 2221 800"/>
                              <a:gd name="T23" fmla="*/ 2221 h 1505"/>
                              <a:gd name="T24" fmla="+- 0 4814 3504"/>
                              <a:gd name="T25" fmla="*/ T24 w 1386"/>
                              <a:gd name="T26" fmla="+- 0 2212 800"/>
                              <a:gd name="T27" fmla="*/ 2212 h 1505"/>
                              <a:gd name="T28" fmla="+- 0 4803 3504"/>
                              <a:gd name="T29" fmla="*/ T28 w 1386"/>
                              <a:gd name="T30" fmla="+- 0 2221 800"/>
                              <a:gd name="T31" fmla="*/ 2221 h 1505"/>
                              <a:gd name="T32" fmla="+- 0 4817 3504"/>
                              <a:gd name="T33" fmla="*/ T32 w 1386"/>
                              <a:gd name="T34" fmla="+- 0 2236 800"/>
                              <a:gd name="T35" fmla="*/ 2236 h 1505"/>
                              <a:gd name="T36" fmla="+- 0 4828 3504"/>
                              <a:gd name="T37" fmla="*/ T36 w 1386"/>
                              <a:gd name="T38" fmla="+- 0 2226 800"/>
                              <a:gd name="T39" fmla="*/ 2226 h 1505"/>
                              <a:gd name="T40" fmla="+- 0 4814 3504"/>
                              <a:gd name="T41" fmla="*/ T40 w 1386"/>
                              <a:gd name="T42" fmla="+- 0 2212 800"/>
                              <a:gd name="T43" fmla="*/ 2212 h 1505"/>
                              <a:gd name="T44" fmla="+- 0 4853 3504"/>
                              <a:gd name="T45" fmla="*/ T44 w 1386"/>
                              <a:gd name="T46" fmla="+- 0 2176 800"/>
                              <a:gd name="T47" fmla="*/ 2176 h 1505"/>
                              <a:gd name="T48" fmla="+- 0 4814 3504"/>
                              <a:gd name="T49" fmla="*/ T48 w 1386"/>
                              <a:gd name="T50" fmla="+- 0 2212 800"/>
                              <a:gd name="T51" fmla="*/ 2212 h 1505"/>
                              <a:gd name="T52" fmla="+- 0 4828 3504"/>
                              <a:gd name="T53" fmla="*/ T52 w 1386"/>
                              <a:gd name="T54" fmla="+- 0 2226 800"/>
                              <a:gd name="T55" fmla="*/ 2226 h 1505"/>
                              <a:gd name="T56" fmla="+- 0 4817 3504"/>
                              <a:gd name="T57" fmla="*/ T56 w 1386"/>
                              <a:gd name="T58" fmla="+- 0 2236 800"/>
                              <a:gd name="T59" fmla="*/ 2236 h 1505"/>
                              <a:gd name="T60" fmla="+- 0 4870 3504"/>
                              <a:gd name="T61" fmla="*/ T60 w 1386"/>
                              <a:gd name="T62" fmla="+- 0 2236 800"/>
                              <a:gd name="T63" fmla="*/ 2236 h 1505"/>
                              <a:gd name="T64" fmla="+- 0 4853 3504"/>
                              <a:gd name="T65" fmla="*/ T64 w 1386"/>
                              <a:gd name="T66" fmla="+- 0 2176 800"/>
                              <a:gd name="T67" fmla="*/ 2176 h 1505"/>
                              <a:gd name="T68" fmla="+- 0 3516 3504"/>
                              <a:gd name="T69" fmla="*/ T68 w 1386"/>
                              <a:gd name="T70" fmla="+- 0 800 800"/>
                              <a:gd name="T71" fmla="*/ 800 h 1505"/>
                              <a:gd name="T72" fmla="+- 0 3504 3504"/>
                              <a:gd name="T73" fmla="*/ T72 w 1386"/>
                              <a:gd name="T74" fmla="+- 0 810 800"/>
                              <a:gd name="T75" fmla="*/ 810 h 1505"/>
                              <a:gd name="T76" fmla="+- 0 4803 3504"/>
                              <a:gd name="T77" fmla="*/ T76 w 1386"/>
                              <a:gd name="T78" fmla="+- 0 2221 800"/>
                              <a:gd name="T79" fmla="*/ 2221 h 1505"/>
                              <a:gd name="T80" fmla="+- 0 4814 3504"/>
                              <a:gd name="T81" fmla="*/ T80 w 1386"/>
                              <a:gd name="T82" fmla="+- 0 2212 800"/>
                              <a:gd name="T83" fmla="*/ 2212 h 1505"/>
                              <a:gd name="T84" fmla="+- 0 3516 3504"/>
                              <a:gd name="T85" fmla="*/ T84 w 1386"/>
                              <a:gd name="T86" fmla="+- 0 800 800"/>
                              <a:gd name="T87" fmla="*/ 800 h 15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86" h="1505">
                                <a:moveTo>
                                  <a:pt x="1299" y="1421"/>
                                </a:moveTo>
                                <a:lnTo>
                                  <a:pt x="1260" y="1458"/>
                                </a:lnTo>
                                <a:lnTo>
                                  <a:pt x="1386" y="1504"/>
                                </a:lnTo>
                                <a:lnTo>
                                  <a:pt x="1366" y="1436"/>
                                </a:lnTo>
                                <a:lnTo>
                                  <a:pt x="1313" y="1436"/>
                                </a:lnTo>
                                <a:lnTo>
                                  <a:pt x="1299" y="1421"/>
                                </a:lnTo>
                                <a:close/>
                                <a:moveTo>
                                  <a:pt x="1310" y="1412"/>
                                </a:moveTo>
                                <a:lnTo>
                                  <a:pt x="1299" y="1421"/>
                                </a:lnTo>
                                <a:lnTo>
                                  <a:pt x="1313" y="1436"/>
                                </a:lnTo>
                                <a:lnTo>
                                  <a:pt x="1324" y="1426"/>
                                </a:lnTo>
                                <a:lnTo>
                                  <a:pt x="1310" y="1412"/>
                                </a:lnTo>
                                <a:close/>
                                <a:moveTo>
                                  <a:pt x="1349" y="1376"/>
                                </a:moveTo>
                                <a:lnTo>
                                  <a:pt x="1310" y="1412"/>
                                </a:lnTo>
                                <a:lnTo>
                                  <a:pt x="1324" y="1426"/>
                                </a:lnTo>
                                <a:lnTo>
                                  <a:pt x="1313" y="1436"/>
                                </a:lnTo>
                                <a:lnTo>
                                  <a:pt x="1366" y="1436"/>
                                </a:lnTo>
                                <a:lnTo>
                                  <a:pt x="1349" y="1376"/>
                                </a:lnTo>
                                <a:close/>
                                <a:moveTo>
                                  <a:pt x="12" y="0"/>
                                </a:moveTo>
                                <a:lnTo>
                                  <a:pt x="0" y="10"/>
                                </a:lnTo>
                                <a:lnTo>
                                  <a:pt x="1299" y="1421"/>
                                </a:lnTo>
                                <a:lnTo>
                                  <a:pt x="1310" y="1412"/>
                                </a:lnTo>
                                <a:lnTo>
                                  <a:pt x="12"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28DE27" id="Group 243" o:spid="_x0000_s1026" style="position:absolute;margin-left:1in;margin-top:40pt;width:476.55pt;height:210.45pt;z-index:-251548160;mso-position-horizontal-relative:page" coordorigin="1440,800" coordsize="9531,4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">
                <v:shape id="Picture 244" o:spid="_x0000_s1027" type="#_x0000_t75" style="position:absolute;left:1440;top:1122;width:9531;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">
                  <v:imagedata r:id="rId116" o:title=""/>
                </v:shape>
                <v:shape id="AutoShape 35" o:spid="_x0000_s1028" style="position:absolute;left:3504;top:799;width:1386;height:1505;visibility:visible;mso-wrap-style:square;v-text-anchor:top" coordsize="1386,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" path="m1299,1421r-39,37l1386,1504r-20,-68l1313,1436r-14,-15xm1310,1412r-11,9l1313,1436r11,-10l1310,1412xm1349,1376r-39,36l1324,1426r-11,10l1366,1436r-17,-60xm12,l,10,1299,1421r11,-9l12,xe" fillcolor="#bf0000" stroked="f">
                  <v:path arrowok="t" o:connecttype="custom" o:connectlocs="1299,2221;1260,2258;1386,2304;1366,2236;1313,2236;1299,2221;1310,2212;1299,2221;1313,2236;1324,2226;1310,2212;1349,2176;1310,2212;1324,2226;1313,2236;1366,2236;1349,2176;12,800;0,810;1299,2221;1310,2212;12,800" o:connectangles="0,0,0,0,0,0,0,0,0,0,0,0,0,0,0,0,0,0,0,0,0,0"/>
                </v:shape>
                <w10:wrap anchorx="page"/>
              </v:group>
            </w:pict>
          </mc:Fallback>
        </mc:AlternateContent>
      </w:r>
      <w:r>
        <w:t>This will open up a document browser which will allow users to select the document to upload. (2c) Select the document to be uploaded to “ShareFile” and</w:t>
      </w:r>
    </w:p>
    <w:p w:rsidR="00AC1D94" w:rsidRDefault="00AC1D94" w:rsidP="004334A5">
      <w:pPr>
        <w:spacing w:line="453" w:lineRule="auto"/>
        <w:sectPr w:rsidR="00AC1D94">
          <w:pgSz w:w="12240" w:h="15840"/>
          <w:pgMar w:top="1140" w:right="1020" w:bottom="840" w:left="1320" w:header="0" w:footer="642" w:gutter="0"/>
          <w:cols w:space="720"/>
        </w:sectPr>
      </w:pPr>
    </w:p>
    <w:p w:rsidR="00AC1D94" w:rsidRDefault="00AC1D94" w:rsidP="004334A5">
      <w:pPr>
        <w:pStyle w:val="BodyText"/>
        <w:spacing w:before="29"/>
      </w:pPr>
      <w:r>
        <w:lastRenderedPageBreak/>
        <w:t>(2d) Select the Open button.</w:t>
      </w:r>
    </w:p>
    <w:p w:rsidR="00AC1D94" w:rsidRDefault="00AC1D94" w:rsidP="004334A5">
      <w:pPr>
        <w:pStyle w:val="BodyText"/>
        <w:rPr>
          <w:sz w:val="20"/>
        </w:rPr>
      </w:pPr>
      <w:r>
        <w:rPr>
          <w:noProof/>
          <w:sz w:val="20"/>
        </w:rPr>
        <mc:AlternateContent>
          <mc:Choice Requires="wpg">
            <w:drawing>
              <wp:inline distT="0" distB="0" distL="0" distR="0" wp14:anchorId="58313D16" wp14:editId="74014743">
                <wp:extent cx="5812790" cy="2665730"/>
                <wp:effectExtent l="0" t="6985" r="0" b="0"/>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2790" cy="2665730"/>
                          <a:chOff x="0" y="0"/>
                          <a:chExt cx="9154" cy="4198"/>
                        </a:xfrm>
                      </wpg:grpSpPr>
                      <pic:pic xmlns:pic="http://schemas.openxmlformats.org/drawingml/2006/picture">
                        <pic:nvPicPr>
                          <pic:cNvPr id="247" name="Picture 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292"/>
                            <a:ext cx="9154" cy="3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8" name="AutoShape 8"/>
                        <wps:cNvSpPr>
                          <a:spLocks/>
                        </wps:cNvSpPr>
                        <wps:spPr bwMode="auto">
                          <a:xfrm>
                            <a:off x="2127" y="0"/>
                            <a:ext cx="5224" cy="3921"/>
                          </a:xfrm>
                          <a:custGeom>
                            <a:avLst/>
                            <a:gdLst>
                              <a:gd name="T0" fmla="+- 0 7251 2128"/>
                              <a:gd name="T1" fmla="*/ T0 w 5224"/>
                              <a:gd name="T2" fmla="*/ 3854 h 3921"/>
                              <a:gd name="T3" fmla="+- 0 7219 2128"/>
                              <a:gd name="T4" fmla="*/ T3 w 5224"/>
                              <a:gd name="T5" fmla="*/ 3896 h 3921"/>
                              <a:gd name="T6" fmla="+- 0 7351 2128"/>
                              <a:gd name="T7" fmla="*/ T6 w 5224"/>
                              <a:gd name="T8" fmla="*/ 3920 h 3921"/>
                              <a:gd name="T9" fmla="+- 0 7324 2128"/>
                              <a:gd name="T10" fmla="*/ T9 w 5224"/>
                              <a:gd name="T11" fmla="*/ 3866 h 3921"/>
                              <a:gd name="T12" fmla="+- 0 7267 2128"/>
                              <a:gd name="T13" fmla="*/ T12 w 5224"/>
                              <a:gd name="T14" fmla="*/ 3866 h 3921"/>
                              <a:gd name="T15" fmla="+- 0 7251 2128"/>
                              <a:gd name="T16" fmla="*/ T15 w 5224"/>
                              <a:gd name="T17" fmla="*/ 3854 h 3921"/>
                              <a:gd name="T18" fmla="+- 0 7260 2128"/>
                              <a:gd name="T19" fmla="*/ T18 w 5224"/>
                              <a:gd name="T20" fmla="*/ 3842 h 3921"/>
                              <a:gd name="T21" fmla="+- 0 7251 2128"/>
                              <a:gd name="T22" fmla="*/ T21 w 5224"/>
                              <a:gd name="T23" fmla="*/ 3854 h 3921"/>
                              <a:gd name="T24" fmla="+- 0 7267 2128"/>
                              <a:gd name="T25" fmla="*/ T24 w 5224"/>
                              <a:gd name="T26" fmla="*/ 3866 h 3921"/>
                              <a:gd name="T27" fmla="+- 0 7277 2128"/>
                              <a:gd name="T28" fmla="*/ T27 w 5224"/>
                              <a:gd name="T29" fmla="*/ 3854 h 3921"/>
                              <a:gd name="T30" fmla="+- 0 7260 2128"/>
                              <a:gd name="T31" fmla="*/ T30 w 5224"/>
                              <a:gd name="T32" fmla="*/ 3842 h 3921"/>
                              <a:gd name="T33" fmla="+- 0 7291 2128"/>
                              <a:gd name="T34" fmla="*/ T33 w 5224"/>
                              <a:gd name="T35" fmla="*/ 3800 h 3921"/>
                              <a:gd name="T36" fmla="+- 0 7260 2128"/>
                              <a:gd name="T37" fmla="*/ T36 w 5224"/>
                              <a:gd name="T38" fmla="*/ 3842 h 3921"/>
                              <a:gd name="T39" fmla="+- 0 7277 2128"/>
                              <a:gd name="T40" fmla="*/ T39 w 5224"/>
                              <a:gd name="T41" fmla="*/ 3854 h 3921"/>
                              <a:gd name="T42" fmla="+- 0 7267 2128"/>
                              <a:gd name="T43" fmla="*/ T42 w 5224"/>
                              <a:gd name="T44" fmla="*/ 3866 h 3921"/>
                              <a:gd name="T45" fmla="+- 0 7324 2128"/>
                              <a:gd name="T46" fmla="*/ T45 w 5224"/>
                              <a:gd name="T47" fmla="*/ 3866 h 3921"/>
                              <a:gd name="T48" fmla="+- 0 7291 2128"/>
                              <a:gd name="T49" fmla="*/ T48 w 5224"/>
                              <a:gd name="T50" fmla="*/ 3800 h 3921"/>
                              <a:gd name="T51" fmla="+- 0 2136 2128"/>
                              <a:gd name="T52" fmla="*/ T51 w 5224"/>
                              <a:gd name="T53" fmla="*/ 0 h 3921"/>
                              <a:gd name="T54" fmla="+- 0 2128 2128"/>
                              <a:gd name="T55" fmla="*/ T54 w 5224"/>
                              <a:gd name="T56" fmla="*/ 12 h 3921"/>
                              <a:gd name="T57" fmla="+- 0 7251 2128"/>
                              <a:gd name="T58" fmla="*/ T57 w 5224"/>
                              <a:gd name="T59" fmla="*/ 3854 h 3921"/>
                              <a:gd name="T60" fmla="+- 0 7260 2128"/>
                              <a:gd name="T61" fmla="*/ T60 w 5224"/>
                              <a:gd name="T62" fmla="*/ 3842 h 3921"/>
                              <a:gd name="T63" fmla="+- 0 2136 2128"/>
                              <a:gd name="T64" fmla="*/ T63 w 5224"/>
                              <a:gd name="T65" fmla="*/ 0 h 3921"/>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Lst>
                            <a:rect l="0" t="0" r="r" b="b"/>
                            <a:pathLst>
                              <a:path w="5224" h="3921">
                                <a:moveTo>
                                  <a:pt x="5123" y="3854"/>
                                </a:moveTo>
                                <a:lnTo>
                                  <a:pt x="5091" y="3896"/>
                                </a:lnTo>
                                <a:lnTo>
                                  <a:pt x="5223" y="3920"/>
                                </a:lnTo>
                                <a:lnTo>
                                  <a:pt x="5196" y="3866"/>
                                </a:lnTo>
                                <a:lnTo>
                                  <a:pt x="5139" y="3866"/>
                                </a:lnTo>
                                <a:lnTo>
                                  <a:pt x="5123" y="3854"/>
                                </a:lnTo>
                                <a:close/>
                                <a:moveTo>
                                  <a:pt x="5132" y="3842"/>
                                </a:moveTo>
                                <a:lnTo>
                                  <a:pt x="5123" y="3854"/>
                                </a:lnTo>
                                <a:lnTo>
                                  <a:pt x="5139" y="3866"/>
                                </a:lnTo>
                                <a:lnTo>
                                  <a:pt x="5149" y="3854"/>
                                </a:lnTo>
                                <a:lnTo>
                                  <a:pt x="5132" y="3842"/>
                                </a:lnTo>
                                <a:close/>
                                <a:moveTo>
                                  <a:pt x="5163" y="3800"/>
                                </a:moveTo>
                                <a:lnTo>
                                  <a:pt x="5132" y="3842"/>
                                </a:lnTo>
                                <a:lnTo>
                                  <a:pt x="5149" y="3854"/>
                                </a:lnTo>
                                <a:lnTo>
                                  <a:pt x="5139" y="3866"/>
                                </a:lnTo>
                                <a:lnTo>
                                  <a:pt x="5196" y="3866"/>
                                </a:lnTo>
                                <a:lnTo>
                                  <a:pt x="5163" y="3800"/>
                                </a:lnTo>
                                <a:close/>
                                <a:moveTo>
                                  <a:pt x="8" y="0"/>
                                </a:moveTo>
                                <a:lnTo>
                                  <a:pt x="0" y="12"/>
                                </a:lnTo>
                                <a:lnTo>
                                  <a:pt x="5123" y="3854"/>
                                </a:lnTo>
                                <a:lnTo>
                                  <a:pt x="5132" y="3842"/>
                                </a:lnTo>
                                <a:lnTo>
                                  <a:pt x="8"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0DDEA1F" id="Group 246" o:spid="_x0000_s1026" style="width:457.7pt;height:209.9pt;mso-position-horizontal-relative:char;mso-position-vertical-relative:line" coordsize="9154,4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">
                <v:shape id="Picture 7" o:spid="_x0000_s1027" type="#_x0000_t75" style="position:absolute;top:292;width:9154;height:3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">
                  <v:imagedata r:id="rId116" o:title=""/>
                </v:shape>
                <v:shape id="AutoShape 8" o:spid="_x0000_s1028" style="position:absolute;left:2127;width:5224;height:3921;visibility:visible;mso-wrap-style:square;v-text-anchor:top" coordsize="5224,3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" path="m5123,3854r-32,42l5223,3920r-27,-54l5139,3866r-16,-12xm5132,3842r-9,12l5139,3866r10,-12l5132,3842xm5163,3800r-31,42l5149,3854r-10,12l5196,3866r-33,-66xm8,l,12,5123,3854r9,-12l8,xe" fillcolor="#bf0000" stroked="f">
                  <v:path arrowok="t" o:connecttype="custom" o:connectlocs="5123,3854;5091,3896;5223,3920;5196,3866;5139,3866;5123,3854;5132,3842;5123,3854;5139,3866;5149,3854;5132,3842;5163,3800;5132,3842;5149,3854;5139,3866;5196,3866;5163,3800;8,0;0,12;5123,3854;5132,3842;8,0" o:connectangles="0,0,0,0,0,0,0,0,0,0,0,0,0,0,0,0,0,0,0,0,0,0"/>
                </v:shape>
                <w10:anchorlock/>
              </v:group>
            </w:pict>
          </mc:Fallback>
        </mc:AlternateContent>
      </w:r>
    </w:p>
    <w:p w:rsidR="00AC1D94" w:rsidRDefault="00AC1D94" w:rsidP="004334A5">
      <w:pPr>
        <w:pStyle w:val="BodyText"/>
        <w:spacing w:before="7"/>
        <w:rPr>
          <w:sz w:val="12"/>
        </w:rPr>
      </w:pPr>
    </w:p>
    <w:p w:rsidR="00AC1D94" w:rsidRDefault="00AC1D94" w:rsidP="004334A5">
      <w:pPr>
        <w:pStyle w:val="BodyText"/>
        <w:spacing w:before="56"/>
      </w:pPr>
      <w:r>
        <w:rPr>
          <w:noProof/>
        </w:rPr>
        <mc:AlternateContent>
          <mc:Choice Requires="wpg">
            <w:drawing>
              <wp:anchor distT="0" distB="0" distL="0" distR="0" simplePos="0" relativeHeight="251770368" behindDoc="1" locked="0" layoutInCell="1" allowOverlap="1" wp14:anchorId="7017C01C" wp14:editId="5A31EC3B">
                <wp:simplePos x="0" y="0"/>
                <wp:positionH relativeFrom="page">
                  <wp:posOffset>914400</wp:posOffset>
                </wp:positionH>
                <wp:positionV relativeFrom="paragraph">
                  <wp:posOffset>226695</wp:posOffset>
                </wp:positionV>
                <wp:extent cx="5413375" cy="3608705"/>
                <wp:effectExtent l="0" t="8255" r="0" b="254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3375" cy="3608705"/>
                          <a:chOff x="1440" y="357"/>
                          <a:chExt cx="8525" cy="5683"/>
                        </a:xfrm>
                      </wpg:grpSpPr>
                      <pic:pic xmlns:pic="http://schemas.openxmlformats.org/drawingml/2006/picture">
                        <pic:nvPicPr>
                          <pic:cNvPr id="250" name="Picture 4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1440" y="619"/>
                            <a:ext cx="8525" cy="5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 name="AutoShape 44"/>
                        <wps:cNvSpPr>
                          <a:spLocks/>
                        </wps:cNvSpPr>
                        <wps:spPr bwMode="auto">
                          <a:xfrm>
                            <a:off x="4470" y="356"/>
                            <a:ext cx="3754" cy="2048"/>
                          </a:xfrm>
                          <a:custGeom>
                            <a:avLst/>
                            <a:gdLst>
                              <a:gd name="T0" fmla="+- 0 4547 4470"/>
                              <a:gd name="T1" fmla="*/ T0 w 3754"/>
                              <a:gd name="T2" fmla="+- 0 2293 357"/>
                              <a:gd name="T3" fmla="*/ 2293 h 2048"/>
                              <a:gd name="T4" fmla="+- 0 4470 4470"/>
                              <a:gd name="T5" fmla="*/ T4 w 3754"/>
                              <a:gd name="T6" fmla="+- 0 2404 357"/>
                              <a:gd name="T7" fmla="*/ 2404 h 2048"/>
                              <a:gd name="T8" fmla="+- 0 4604 4470"/>
                              <a:gd name="T9" fmla="*/ T8 w 3754"/>
                              <a:gd name="T10" fmla="+- 0 2399 357"/>
                              <a:gd name="T11" fmla="*/ 2399 h 2048"/>
                              <a:gd name="T12" fmla="+- 0 4585 4470"/>
                              <a:gd name="T13" fmla="*/ T12 w 3754"/>
                              <a:gd name="T14" fmla="+- 0 2363 357"/>
                              <a:gd name="T15" fmla="*/ 2363 h 2048"/>
                              <a:gd name="T16" fmla="+- 0 4561 4470"/>
                              <a:gd name="T17" fmla="*/ T16 w 3754"/>
                              <a:gd name="T18" fmla="+- 0 2363 357"/>
                              <a:gd name="T19" fmla="*/ 2363 h 2048"/>
                              <a:gd name="T20" fmla="+- 0 4554 4470"/>
                              <a:gd name="T21" fmla="*/ T20 w 3754"/>
                              <a:gd name="T22" fmla="+- 0 2350 357"/>
                              <a:gd name="T23" fmla="*/ 2350 h 2048"/>
                              <a:gd name="T24" fmla="+- 0 4572 4470"/>
                              <a:gd name="T25" fmla="*/ T24 w 3754"/>
                              <a:gd name="T26" fmla="+- 0 2340 357"/>
                              <a:gd name="T27" fmla="*/ 2340 h 2048"/>
                              <a:gd name="T28" fmla="+- 0 4547 4470"/>
                              <a:gd name="T29" fmla="*/ T28 w 3754"/>
                              <a:gd name="T30" fmla="+- 0 2293 357"/>
                              <a:gd name="T31" fmla="*/ 2293 h 2048"/>
                              <a:gd name="T32" fmla="+- 0 4572 4470"/>
                              <a:gd name="T33" fmla="*/ T32 w 3754"/>
                              <a:gd name="T34" fmla="+- 0 2340 357"/>
                              <a:gd name="T35" fmla="*/ 2340 h 2048"/>
                              <a:gd name="T36" fmla="+- 0 4554 4470"/>
                              <a:gd name="T37" fmla="*/ T36 w 3754"/>
                              <a:gd name="T38" fmla="+- 0 2350 357"/>
                              <a:gd name="T39" fmla="*/ 2350 h 2048"/>
                              <a:gd name="T40" fmla="+- 0 4561 4470"/>
                              <a:gd name="T41" fmla="*/ T40 w 3754"/>
                              <a:gd name="T42" fmla="+- 0 2363 357"/>
                              <a:gd name="T43" fmla="*/ 2363 h 2048"/>
                              <a:gd name="T44" fmla="+- 0 4579 4470"/>
                              <a:gd name="T45" fmla="*/ T44 w 3754"/>
                              <a:gd name="T46" fmla="+- 0 2353 357"/>
                              <a:gd name="T47" fmla="*/ 2353 h 2048"/>
                              <a:gd name="T48" fmla="+- 0 4572 4470"/>
                              <a:gd name="T49" fmla="*/ T48 w 3754"/>
                              <a:gd name="T50" fmla="+- 0 2340 357"/>
                              <a:gd name="T51" fmla="*/ 2340 h 2048"/>
                              <a:gd name="T52" fmla="+- 0 4579 4470"/>
                              <a:gd name="T53" fmla="*/ T52 w 3754"/>
                              <a:gd name="T54" fmla="+- 0 2353 357"/>
                              <a:gd name="T55" fmla="*/ 2353 h 2048"/>
                              <a:gd name="T56" fmla="+- 0 4561 4470"/>
                              <a:gd name="T57" fmla="*/ T56 w 3754"/>
                              <a:gd name="T58" fmla="+- 0 2363 357"/>
                              <a:gd name="T59" fmla="*/ 2363 h 2048"/>
                              <a:gd name="T60" fmla="+- 0 4585 4470"/>
                              <a:gd name="T61" fmla="*/ T60 w 3754"/>
                              <a:gd name="T62" fmla="+- 0 2363 357"/>
                              <a:gd name="T63" fmla="*/ 2363 h 2048"/>
                              <a:gd name="T64" fmla="+- 0 4579 4470"/>
                              <a:gd name="T65" fmla="*/ T64 w 3754"/>
                              <a:gd name="T66" fmla="+- 0 2353 357"/>
                              <a:gd name="T67" fmla="*/ 2353 h 2048"/>
                              <a:gd name="T68" fmla="+- 0 8216 4470"/>
                              <a:gd name="T69" fmla="*/ T68 w 3754"/>
                              <a:gd name="T70" fmla="+- 0 357 357"/>
                              <a:gd name="T71" fmla="*/ 357 h 2048"/>
                              <a:gd name="T72" fmla="+- 0 4572 4470"/>
                              <a:gd name="T73" fmla="*/ T72 w 3754"/>
                              <a:gd name="T74" fmla="+- 0 2340 357"/>
                              <a:gd name="T75" fmla="*/ 2340 h 2048"/>
                              <a:gd name="T76" fmla="+- 0 4579 4470"/>
                              <a:gd name="T77" fmla="*/ T76 w 3754"/>
                              <a:gd name="T78" fmla="+- 0 2353 357"/>
                              <a:gd name="T79" fmla="*/ 2353 h 2048"/>
                              <a:gd name="T80" fmla="+- 0 8224 4470"/>
                              <a:gd name="T81" fmla="*/ T80 w 3754"/>
                              <a:gd name="T82" fmla="+- 0 370 357"/>
                              <a:gd name="T83" fmla="*/ 370 h 2048"/>
                              <a:gd name="T84" fmla="+- 0 8216 4470"/>
                              <a:gd name="T85" fmla="*/ T84 w 3754"/>
                              <a:gd name="T86" fmla="+- 0 357 357"/>
                              <a:gd name="T87" fmla="*/ 357 h 20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754" h="2048">
                                <a:moveTo>
                                  <a:pt x="77" y="1936"/>
                                </a:moveTo>
                                <a:lnTo>
                                  <a:pt x="0" y="2047"/>
                                </a:lnTo>
                                <a:lnTo>
                                  <a:pt x="134" y="2042"/>
                                </a:lnTo>
                                <a:lnTo>
                                  <a:pt x="115" y="2006"/>
                                </a:lnTo>
                                <a:lnTo>
                                  <a:pt x="91" y="2006"/>
                                </a:lnTo>
                                <a:lnTo>
                                  <a:pt x="84" y="1993"/>
                                </a:lnTo>
                                <a:lnTo>
                                  <a:pt x="102" y="1983"/>
                                </a:lnTo>
                                <a:lnTo>
                                  <a:pt x="77" y="1936"/>
                                </a:lnTo>
                                <a:close/>
                                <a:moveTo>
                                  <a:pt x="102" y="1983"/>
                                </a:moveTo>
                                <a:lnTo>
                                  <a:pt x="84" y="1993"/>
                                </a:lnTo>
                                <a:lnTo>
                                  <a:pt x="91" y="2006"/>
                                </a:lnTo>
                                <a:lnTo>
                                  <a:pt x="109" y="1996"/>
                                </a:lnTo>
                                <a:lnTo>
                                  <a:pt x="102" y="1983"/>
                                </a:lnTo>
                                <a:close/>
                                <a:moveTo>
                                  <a:pt x="109" y="1996"/>
                                </a:moveTo>
                                <a:lnTo>
                                  <a:pt x="91" y="2006"/>
                                </a:lnTo>
                                <a:lnTo>
                                  <a:pt x="115" y="2006"/>
                                </a:lnTo>
                                <a:lnTo>
                                  <a:pt x="109" y="1996"/>
                                </a:lnTo>
                                <a:close/>
                                <a:moveTo>
                                  <a:pt x="3746" y="0"/>
                                </a:moveTo>
                                <a:lnTo>
                                  <a:pt x="102" y="1983"/>
                                </a:lnTo>
                                <a:lnTo>
                                  <a:pt x="109" y="1996"/>
                                </a:lnTo>
                                <a:lnTo>
                                  <a:pt x="3754" y="13"/>
                                </a:lnTo>
                                <a:lnTo>
                                  <a:pt x="3746"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14335" id="Group 249" o:spid="_x0000_s1026" style="position:absolute;margin-left:1in;margin-top:17.85pt;width:426.25pt;height:284.15pt;z-index:-251546112;mso-wrap-distance-left:0;mso-wrap-distance-right:0;mso-position-horizontal-relative:page" coordorigin="1440,357" coordsize="8525,5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">
                <v:shape id="Picture 43" o:spid="_x0000_s1027" type="#_x0000_t75" style="position:absolute;left:1440;top:619;width:8525;height:5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">
                  <v:imagedata r:id="rId118" o:title=""/>
                </v:shape>
                <v:shape id="AutoShape 44" o:spid="_x0000_s1028" style="position:absolute;left:4470;top:356;width:3754;height:2048;visibility:visible;mso-wrap-style:square;v-text-anchor:top" coordsize="3754,2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" path="m77,1936l,2047r134,-5l115,2006r-24,l84,1993r18,-10l77,1936xm102,1983r-18,10l91,2006r18,-10l102,1983xm109,1996r-18,10l115,2006r-6,-10xm3746,l102,1983r7,13l3754,13,3746,xe" fillcolor="#bf0000" stroked="f">
                  <v:path arrowok="t" o:connecttype="custom" o:connectlocs="77,2293;0,2404;134,2399;115,2363;91,2363;84,2350;102,2340;77,2293;102,2340;84,2350;91,2363;109,2353;102,2340;109,2353;91,2363;115,2363;109,2353;3746,357;102,2340;109,2353;3754,370;3746,357" o:connectangles="0,0,0,0,0,0,0,0,0,0,0,0,0,0,0,0,0,0,0,0,0,0"/>
                </v:shape>
                <w10:wrap type="topAndBottom" anchorx="page"/>
              </v:group>
            </w:pict>
          </mc:Fallback>
        </mc:AlternateContent>
      </w:r>
      <w:r>
        <w:t>This will cause “ShareFile” to prompt user to verify the document to be uploaded.</w:t>
      </w:r>
    </w:p>
    <w:p w:rsidR="00AC1D94" w:rsidRDefault="00AC1D94" w:rsidP="004334A5">
      <w:pPr>
        <w:sectPr w:rsidR="00AC1D94">
          <w:pgSz w:w="12240" w:h="15840"/>
          <w:pgMar w:top="1140" w:right="1020" w:bottom="840" w:left="1320" w:header="0" w:footer="642" w:gutter="0"/>
          <w:cols w:space="720"/>
        </w:sectPr>
      </w:pPr>
    </w:p>
    <w:p w:rsidR="00AC1D94" w:rsidRDefault="00AC1D94" w:rsidP="004334A5">
      <w:pPr>
        <w:pStyle w:val="BodyText"/>
        <w:rPr>
          <w:sz w:val="20"/>
        </w:rPr>
      </w:pPr>
      <w:r>
        <w:rPr>
          <w:noProof/>
          <w:sz w:val="20"/>
        </w:rPr>
        <w:lastRenderedPageBreak/>
        <mc:AlternateContent>
          <mc:Choice Requires="wpg">
            <w:drawing>
              <wp:inline distT="0" distB="0" distL="0" distR="0" wp14:anchorId="4840693A" wp14:editId="6A11AF15">
                <wp:extent cx="6136640" cy="5593715"/>
                <wp:effectExtent l="0" t="0" r="0" b="635"/>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5593715"/>
                          <a:chOff x="0" y="0"/>
                          <a:chExt cx="9664" cy="8809"/>
                        </a:xfrm>
                      </wpg:grpSpPr>
                      <pic:pic xmlns:pic="http://schemas.openxmlformats.org/drawingml/2006/picture">
                        <pic:nvPicPr>
                          <pic:cNvPr id="253" name="Picture 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852"/>
                            <a:ext cx="9664" cy="7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4" name="AutoShape 4"/>
                        <wps:cNvSpPr>
                          <a:spLocks/>
                        </wps:cNvSpPr>
                        <wps:spPr bwMode="auto">
                          <a:xfrm>
                            <a:off x="7462" y="224"/>
                            <a:ext cx="411" cy="2686"/>
                          </a:xfrm>
                          <a:custGeom>
                            <a:avLst/>
                            <a:gdLst>
                              <a:gd name="T0" fmla="+- 0 7807 7463"/>
                              <a:gd name="T1" fmla="*/ T0 w 411"/>
                              <a:gd name="T2" fmla="+- 0 2793 225"/>
                              <a:gd name="T3" fmla="*/ 2793 h 2686"/>
                              <a:gd name="T4" fmla="+- 0 7754 7463"/>
                              <a:gd name="T5" fmla="*/ T4 w 411"/>
                              <a:gd name="T6" fmla="+- 0 2800 225"/>
                              <a:gd name="T7" fmla="*/ 2800 h 2686"/>
                              <a:gd name="T8" fmla="+- 0 7830 7463"/>
                              <a:gd name="T9" fmla="*/ T8 w 411"/>
                              <a:gd name="T10" fmla="+- 0 2910 225"/>
                              <a:gd name="T11" fmla="*/ 2910 h 2686"/>
                              <a:gd name="T12" fmla="+- 0 7863 7463"/>
                              <a:gd name="T13" fmla="*/ T12 w 411"/>
                              <a:gd name="T14" fmla="+- 0 2813 225"/>
                              <a:gd name="T15" fmla="*/ 2813 h 2686"/>
                              <a:gd name="T16" fmla="+- 0 7810 7463"/>
                              <a:gd name="T17" fmla="*/ T16 w 411"/>
                              <a:gd name="T18" fmla="+- 0 2813 225"/>
                              <a:gd name="T19" fmla="*/ 2813 h 2686"/>
                              <a:gd name="T20" fmla="+- 0 7807 7463"/>
                              <a:gd name="T21" fmla="*/ T20 w 411"/>
                              <a:gd name="T22" fmla="+- 0 2793 225"/>
                              <a:gd name="T23" fmla="*/ 2793 h 2686"/>
                              <a:gd name="T24" fmla="+- 0 7821 7463"/>
                              <a:gd name="T25" fmla="*/ T24 w 411"/>
                              <a:gd name="T26" fmla="+- 0 2791 225"/>
                              <a:gd name="T27" fmla="*/ 2791 h 2686"/>
                              <a:gd name="T28" fmla="+- 0 7807 7463"/>
                              <a:gd name="T29" fmla="*/ T28 w 411"/>
                              <a:gd name="T30" fmla="+- 0 2793 225"/>
                              <a:gd name="T31" fmla="*/ 2793 h 2686"/>
                              <a:gd name="T32" fmla="+- 0 7810 7463"/>
                              <a:gd name="T33" fmla="*/ T32 w 411"/>
                              <a:gd name="T34" fmla="+- 0 2813 225"/>
                              <a:gd name="T35" fmla="*/ 2813 h 2686"/>
                              <a:gd name="T36" fmla="+- 0 7824 7463"/>
                              <a:gd name="T37" fmla="*/ T36 w 411"/>
                              <a:gd name="T38" fmla="+- 0 2811 225"/>
                              <a:gd name="T39" fmla="*/ 2811 h 2686"/>
                              <a:gd name="T40" fmla="+- 0 7821 7463"/>
                              <a:gd name="T41" fmla="*/ T40 w 411"/>
                              <a:gd name="T42" fmla="+- 0 2791 225"/>
                              <a:gd name="T43" fmla="*/ 2791 h 2686"/>
                              <a:gd name="T44" fmla="+- 0 7873 7463"/>
                              <a:gd name="T45" fmla="*/ T44 w 411"/>
                              <a:gd name="T46" fmla="+- 0 2784 225"/>
                              <a:gd name="T47" fmla="*/ 2784 h 2686"/>
                              <a:gd name="T48" fmla="+- 0 7821 7463"/>
                              <a:gd name="T49" fmla="*/ T48 w 411"/>
                              <a:gd name="T50" fmla="+- 0 2791 225"/>
                              <a:gd name="T51" fmla="*/ 2791 h 2686"/>
                              <a:gd name="T52" fmla="+- 0 7824 7463"/>
                              <a:gd name="T53" fmla="*/ T52 w 411"/>
                              <a:gd name="T54" fmla="+- 0 2811 225"/>
                              <a:gd name="T55" fmla="*/ 2811 h 2686"/>
                              <a:gd name="T56" fmla="+- 0 7810 7463"/>
                              <a:gd name="T57" fmla="*/ T56 w 411"/>
                              <a:gd name="T58" fmla="+- 0 2813 225"/>
                              <a:gd name="T59" fmla="*/ 2813 h 2686"/>
                              <a:gd name="T60" fmla="+- 0 7863 7463"/>
                              <a:gd name="T61" fmla="*/ T60 w 411"/>
                              <a:gd name="T62" fmla="+- 0 2813 225"/>
                              <a:gd name="T63" fmla="*/ 2813 h 2686"/>
                              <a:gd name="T64" fmla="+- 0 7873 7463"/>
                              <a:gd name="T65" fmla="*/ T64 w 411"/>
                              <a:gd name="T66" fmla="+- 0 2784 225"/>
                              <a:gd name="T67" fmla="*/ 2784 h 2686"/>
                              <a:gd name="T68" fmla="+- 0 7477 7463"/>
                              <a:gd name="T69" fmla="*/ T68 w 411"/>
                              <a:gd name="T70" fmla="+- 0 225 225"/>
                              <a:gd name="T71" fmla="*/ 225 h 2686"/>
                              <a:gd name="T72" fmla="+- 0 7463 7463"/>
                              <a:gd name="T73" fmla="*/ T72 w 411"/>
                              <a:gd name="T74" fmla="+- 0 227 225"/>
                              <a:gd name="T75" fmla="*/ 227 h 2686"/>
                              <a:gd name="T76" fmla="+- 0 7807 7463"/>
                              <a:gd name="T77" fmla="*/ T76 w 411"/>
                              <a:gd name="T78" fmla="+- 0 2793 225"/>
                              <a:gd name="T79" fmla="*/ 2793 h 2686"/>
                              <a:gd name="T80" fmla="+- 0 7821 7463"/>
                              <a:gd name="T81" fmla="*/ T80 w 411"/>
                              <a:gd name="T82" fmla="+- 0 2791 225"/>
                              <a:gd name="T83" fmla="*/ 2791 h 2686"/>
                              <a:gd name="T84" fmla="+- 0 7477 7463"/>
                              <a:gd name="T85" fmla="*/ T84 w 411"/>
                              <a:gd name="T86" fmla="+- 0 225 225"/>
                              <a:gd name="T87" fmla="*/ 225 h 26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11" h="2686">
                                <a:moveTo>
                                  <a:pt x="344" y="2568"/>
                                </a:moveTo>
                                <a:lnTo>
                                  <a:pt x="291" y="2575"/>
                                </a:lnTo>
                                <a:lnTo>
                                  <a:pt x="367" y="2685"/>
                                </a:lnTo>
                                <a:lnTo>
                                  <a:pt x="400" y="2588"/>
                                </a:lnTo>
                                <a:lnTo>
                                  <a:pt x="347" y="2588"/>
                                </a:lnTo>
                                <a:lnTo>
                                  <a:pt x="344" y="2568"/>
                                </a:lnTo>
                                <a:close/>
                                <a:moveTo>
                                  <a:pt x="358" y="2566"/>
                                </a:moveTo>
                                <a:lnTo>
                                  <a:pt x="344" y="2568"/>
                                </a:lnTo>
                                <a:lnTo>
                                  <a:pt x="347" y="2588"/>
                                </a:lnTo>
                                <a:lnTo>
                                  <a:pt x="361" y="2586"/>
                                </a:lnTo>
                                <a:lnTo>
                                  <a:pt x="358" y="2566"/>
                                </a:lnTo>
                                <a:close/>
                                <a:moveTo>
                                  <a:pt x="410" y="2559"/>
                                </a:moveTo>
                                <a:lnTo>
                                  <a:pt x="358" y="2566"/>
                                </a:lnTo>
                                <a:lnTo>
                                  <a:pt x="361" y="2586"/>
                                </a:lnTo>
                                <a:lnTo>
                                  <a:pt x="347" y="2588"/>
                                </a:lnTo>
                                <a:lnTo>
                                  <a:pt x="400" y="2588"/>
                                </a:lnTo>
                                <a:lnTo>
                                  <a:pt x="410" y="2559"/>
                                </a:lnTo>
                                <a:close/>
                                <a:moveTo>
                                  <a:pt x="14" y="0"/>
                                </a:moveTo>
                                <a:lnTo>
                                  <a:pt x="0" y="2"/>
                                </a:lnTo>
                                <a:lnTo>
                                  <a:pt x="344" y="2568"/>
                                </a:lnTo>
                                <a:lnTo>
                                  <a:pt x="358" y="2566"/>
                                </a:lnTo>
                                <a:lnTo>
                                  <a:pt x="14"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Text Box 5"/>
                        <wps:cNvSpPr txBox="1">
                          <a:spLocks noChangeArrowheads="1"/>
                        </wps:cNvSpPr>
                        <wps:spPr bwMode="auto">
                          <a:xfrm>
                            <a:off x="0" y="0"/>
                            <a:ext cx="9664" cy="8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47AD" w:rsidRDefault="009D47AD" w:rsidP="00AC1D94">
                              <w:pPr>
                                <w:spacing w:line="224" w:lineRule="exact"/>
                              </w:pPr>
                              <w:r>
                                <w:rPr>
                                  <w:sz w:val="22"/>
                                </w:rPr>
                                <w:t>If users want to upload more than one document at a time, select the Add more button and repeat steps</w:t>
                              </w:r>
                            </w:p>
                            <w:p w:rsidR="009D47AD" w:rsidRDefault="009D47AD" w:rsidP="00AC1D94">
                              <w:pPr>
                                <w:spacing w:before="40"/>
                                <w:ind w:left="-1"/>
                              </w:pPr>
                              <w:r>
                                <w:rPr>
                                  <w:sz w:val="22"/>
                                </w:rPr>
                                <w:t>(2c‐2d).</w:t>
                              </w:r>
                            </w:p>
                          </w:txbxContent>
                        </wps:txbx>
                        <wps:bodyPr rot="0" vert="horz" wrap="square" lIns="0" tIns="0" rIns="0" bIns="0" anchor="t" anchorCtr="0" upright="1">
                          <a:noAutofit/>
                        </wps:bodyPr>
                      </wps:wsp>
                    </wpg:wgp>
                  </a:graphicData>
                </a:graphic>
              </wp:inline>
            </w:drawing>
          </mc:Choice>
          <mc:Fallback>
            <w:pict>
              <v:group w14:anchorId="4840693A" id="Group 252" o:spid="_x0000_s1026" style="width:483.2pt;height:440.45pt;mso-position-horizontal-relative:char;mso-position-vertical-relative:line" coordsize="9664,8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852;width:9664;height:7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">
                  <v:imagedata r:id="rId119" o:title=""/>
                </v:shape>
                <v:shape id="AutoShape 4" o:spid="_x0000_s1028" style="position:absolute;left:7462;top:224;width:411;height:2686;visibility:visible;mso-wrap-style:square;v-text-anchor:top" coordsize="411,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" path="m344,2568r-53,7l367,2685r33,-97l347,2588r-3,-20xm358,2566r-14,2l347,2588r14,-2l358,2566xm410,2559r-52,7l361,2586r-14,2l400,2588r10,-29xm14,l,2,344,2568r14,-2l14,xe" fillcolor="#bf0000" stroked="f">
                  <v:path arrowok="t" o:connecttype="custom" o:connectlocs="344,2793;291,2800;367,2910;400,2813;347,2813;344,2793;358,2791;344,2793;347,2813;361,2811;358,2791;410,2784;358,2791;361,2811;347,2813;400,2813;410,2784;14,225;0,227;344,2793;358,2791;14,225" o:connectangles="0,0,0,0,0,0,0,0,0,0,0,0,0,0,0,0,0,0,0,0,0,0"/>
                </v:shape>
                <v:shapetype id="_x0000_t202" coordsize="21600,21600" o:spt="202" path="m,l,21600r21600,l21600,xe">
                  <v:stroke joinstyle="miter"/>
                  <v:path gradientshapeok="t" o:connecttype="rect"/>
                </v:shapetype>
                <v:shape id="Text Box 5" o:spid="_x0000_s1029" type="#_x0000_t202" style="position:absolute;width:9664;height:8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rsidR="009D47AD" w:rsidRDefault="009D47AD" w:rsidP="00AC1D94">
                        <w:pPr>
                          <w:spacing w:line="224" w:lineRule="exact"/>
                        </w:pPr>
                        <w:r>
                          <w:rPr>
                            <w:sz w:val="22"/>
                          </w:rPr>
                          <w:t>If users want to upload more than one document at a time, select the Add more button and repeat steps</w:t>
                        </w:r>
                      </w:p>
                      <w:p w:rsidR="009D47AD" w:rsidRDefault="009D47AD" w:rsidP="00AC1D94">
                        <w:pPr>
                          <w:spacing w:before="40"/>
                          <w:ind w:left="-1"/>
                        </w:pPr>
                        <w:r>
                          <w:rPr>
                            <w:sz w:val="22"/>
                          </w:rPr>
                          <w:t>(2c‐2d).</w:t>
                        </w:r>
                      </w:p>
                    </w:txbxContent>
                  </v:textbox>
                </v:shape>
                <w10:anchorlock/>
              </v:group>
            </w:pict>
          </mc:Fallback>
        </mc:AlternateContent>
      </w:r>
    </w:p>
    <w:p w:rsidR="00AC1D94" w:rsidRDefault="00AC1D94" w:rsidP="004334A5">
      <w:pPr>
        <w:rPr>
          <w:sz w:val="20"/>
        </w:rPr>
        <w:sectPr w:rsidR="00AC1D94">
          <w:pgSz w:w="12240" w:h="15840"/>
          <w:pgMar w:top="1220" w:right="1020" w:bottom="840" w:left="1320" w:header="0" w:footer="642" w:gutter="0"/>
          <w:cols w:space="720"/>
        </w:sectPr>
      </w:pPr>
    </w:p>
    <w:p w:rsidR="00AC1D94" w:rsidRDefault="00AC1D94" w:rsidP="004334A5">
      <w:pPr>
        <w:pStyle w:val="BodyText"/>
        <w:spacing w:before="29"/>
      </w:pPr>
    </w:p>
    <w:p w:rsidR="00AC1D94" w:rsidRDefault="00AC1D94" w:rsidP="004334A5">
      <w:pPr>
        <w:pStyle w:val="BodyText"/>
        <w:spacing w:before="29"/>
      </w:pPr>
    </w:p>
    <w:p w:rsidR="00AC1D94" w:rsidRDefault="00AC1D94" w:rsidP="004334A5">
      <w:pPr>
        <w:pStyle w:val="BodyText"/>
        <w:spacing w:before="29"/>
      </w:pPr>
      <w:r>
        <w:t>(2e) Verify the document(s) to be submitted and then select the Upload button.</w:t>
      </w:r>
    </w:p>
    <w:p w:rsidR="00AC1D94" w:rsidRDefault="00AC1D94" w:rsidP="004334A5">
      <w:pPr>
        <w:pStyle w:val="BodyText"/>
        <w:spacing w:before="1"/>
        <w:rPr>
          <w:sz w:val="23"/>
        </w:rPr>
      </w:pPr>
      <w:r>
        <w:rPr>
          <w:noProof/>
        </w:rPr>
        <mc:AlternateContent>
          <mc:Choice Requires="wpg">
            <w:drawing>
              <wp:anchor distT="0" distB="0" distL="0" distR="0" simplePos="0" relativeHeight="251771392" behindDoc="1" locked="0" layoutInCell="1" allowOverlap="1" wp14:anchorId="4376B0BD" wp14:editId="3B672305">
                <wp:simplePos x="0" y="0"/>
                <wp:positionH relativeFrom="page">
                  <wp:posOffset>914400</wp:posOffset>
                </wp:positionH>
                <wp:positionV relativeFrom="paragraph">
                  <wp:posOffset>204470</wp:posOffset>
                </wp:positionV>
                <wp:extent cx="6136640" cy="5052695"/>
                <wp:effectExtent l="0" t="0" r="0" b="1905"/>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5052695"/>
                          <a:chOff x="1440" y="322"/>
                          <a:chExt cx="9664" cy="7957"/>
                        </a:xfrm>
                      </wpg:grpSpPr>
                      <pic:pic xmlns:pic="http://schemas.openxmlformats.org/drawingml/2006/picture">
                        <pic:nvPicPr>
                          <pic:cNvPr id="50" name="Picture 4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1440" y="321"/>
                            <a:ext cx="9664" cy="7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47"/>
                        <wps:cNvSpPr>
                          <a:spLocks/>
                        </wps:cNvSpPr>
                        <wps:spPr bwMode="auto">
                          <a:xfrm>
                            <a:off x="1795" y="578"/>
                            <a:ext cx="257" cy="7356"/>
                          </a:xfrm>
                          <a:custGeom>
                            <a:avLst/>
                            <a:gdLst>
                              <a:gd name="T0" fmla="+- 0 1987 1795"/>
                              <a:gd name="T1" fmla="*/ T0 w 257"/>
                              <a:gd name="T2" fmla="+- 0 7815 578"/>
                              <a:gd name="T3" fmla="*/ 7815 h 7356"/>
                              <a:gd name="T4" fmla="+- 0 1932 1795"/>
                              <a:gd name="T5" fmla="*/ T4 w 257"/>
                              <a:gd name="T6" fmla="+- 0 7816 578"/>
                              <a:gd name="T7" fmla="*/ 7816 h 7356"/>
                              <a:gd name="T8" fmla="+- 0 1994 1795"/>
                              <a:gd name="T9" fmla="*/ T8 w 257"/>
                              <a:gd name="T10" fmla="+- 0 7934 578"/>
                              <a:gd name="T11" fmla="*/ 7934 h 7356"/>
                              <a:gd name="T12" fmla="+- 0 2042 1795"/>
                              <a:gd name="T13" fmla="*/ T12 w 257"/>
                              <a:gd name="T14" fmla="+- 0 7835 578"/>
                              <a:gd name="T15" fmla="*/ 7835 h 7356"/>
                              <a:gd name="T16" fmla="+- 0 1987 1795"/>
                              <a:gd name="T17" fmla="*/ T16 w 257"/>
                              <a:gd name="T18" fmla="+- 0 7835 578"/>
                              <a:gd name="T19" fmla="*/ 7835 h 7356"/>
                              <a:gd name="T20" fmla="+- 0 1987 1795"/>
                              <a:gd name="T21" fmla="*/ T20 w 257"/>
                              <a:gd name="T22" fmla="+- 0 7815 578"/>
                              <a:gd name="T23" fmla="*/ 7815 h 7356"/>
                              <a:gd name="T24" fmla="+- 0 1996 1795"/>
                              <a:gd name="T25" fmla="*/ T24 w 257"/>
                              <a:gd name="T26" fmla="+- 0 7814 578"/>
                              <a:gd name="T27" fmla="*/ 7814 h 7356"/>
                              <a:gd name="T28" fmla="+- 0 1987 1795"/>
                              <a:gd name="T29" fmla="*/ T28 w 257"/>
                              <a:gd name="T30" fmla="+- 0 7815 578"/>
                              <a:gd name="T31" fmla="*/ 7815 h 7356"/>
                              <a:gd name="T32" fmla="+- 0 1987 1795"/>
                              <a:gd name="T33" fmla="*/ T32 w 257"/>
                              <a:gd name="T34" fmla="+- 0 7835 578"/>
                              <a:gd name="T35" fmla="*/ 7835 h 7356"/>
                              <a:gd name="T36" fmla="+- 0 1997 1795"/>
                              <a:gd name="T37" fmla="*/ T36 w 257"/>
                              <a:gd name="T38" fmla="+- 0 7835 578"/>
                              <a:gd name="T39" fmla="*/ 7835 h 7356"/>
                              <a:gd name="T40" fmla="+- 0 1996 1795"/>
                              <a:gd name="T41" fmla="*/ T40 w 257"/>
                              <a:gd name="T42" fmla="+- 0 7814 578"/>
                              <a:gd name="T43" fmla="*/ 7814 h 7356"/>
                              <a:gd name="T44" fmla="+- 0 2052 1795"/>
                              <a:gd name="T45" fmla="*/ T44 w 257"/>
                              <a:gd name="T46" fmla="+- 0 7813 578"/>
                              <a:gd name="T47" fmla="*/ 7813 h 7356"/>
                              <a:gd name="T48" fmla="+- 0 1996 1795"/>
                              <a:gd name="T49" fmla="*/ T48 w 257"/>
                              <a:gd name="T50" fmla="+- 0 7814 578"/>
                              <a:gd name="T51" fmla="*/ 7814 h 7356"/>
                              <a:gd name="T52" fmla="+- 0 1997 1795"/>
                              <a:gd name="T53" fmla="*/ T52 w 257"/>
                              <a:gd name="T54" fmla="+- 0 7835 578"/>
                              <a:gd name="T55" fmla="*/ 7835 h 7356"/>
                              <a:gd name="T56" fmla="+- 0 2042 1795"/>
                              <a:gd name="T57" fmla="*/ T56 w 257"/>
                              <a:gd name="T58" fmla="+- 0 7835 578"/>
                              <a:gd name="T59" fmla="*/ 7835 h 7356"/>
                              <a:gd name="T60" fmla="+- 0 2052 1795"/>
                              <a:gd name="T61" fmla="*/ T60 w 257"/>
                              <a:gd name="T62" fmla="+- 0 7813 578"/>
                              <a:gd name="T63" fmla="*/ 7813 h 7356"/>
                              <a:gd name="T64" fmla="+- 0 1805 1795"/>
                              <a:gd name="T65" fmla="*/ T64 w 257"/>
                              <a:gd name="T66" fmla="+- 0 578 578"/>
                              <a:gd name="T67" fmla="*/ 578 h 7356"/>
                              <a:gd name="T68" fmla="+- 0 1795 1795"/>
                              <a:gd name="T69" fmla="*/ T68 w 257"/>
                              <a:gd name="T70" fmla="+- 0 578 578"/>
                              <a:gd name="T71" fmla="*/ 578 h 7356"/>
                              <a:gd name="T72" fmla="+- 0 1987 1795"/>
                              <a:gd name="T73" fmla="*/ T72 w 257"/>
                              <a:gd name="T74" fmla="+- 0 7815 578"/>
                              <a:gd name="T75" fmla="*/ 7815 h 7356"/>
                              <a:gd name="T76" fmla="+- 0 1996 1795"/>
                              <a:gd name="T77" fmla="*/ T76 w 257"/>
                              <a:gd name="T78" fmla="+- 0 7814 578"/>
                              <a:gd name="T79" fmla="*/ 7814 h 7356"/>
                              <a:gd name="T80" fmla="+- 0 1805 1795"/>
                              <a:gd name="T81" fmla="*/ T80 w 257"/>
                              <a:gd name="T82" fmla="+- 0 578 578"/>
                              <a:gd name="T83" fmla="*/ 578 h 7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7" h="7356">
                                <a:moveTo>
                                  <a:pt x="192" y="7237"/>
                                </a:moveTo>
                                <a:lnTo>
                                  <a:pt x="137" y="7238"/>
                                </a:lnTo>
                                <a:lnTo>
                                  <a:pt x="199" y="7356"/>
                                </a:lnTo>
                                <a:lnTo>
                                  <a:pt x="247" y="7257"/>
                                </a:lnTo>
                                <a:lnTo>
                                  <a:pt x="192" y="7257"/>
                                </a:lnTo>
                                <a:lnTo>
                                  <a:pt x="192" y="7237"/>
                                </a:lnTo>
                                <a:close/>
                                <a:moveTo>
                                  <a:pt x="201" y="7236"/>
                                </a:moveTo>
                                <a:lnTo>
                                  <a:pt x="192" y="7237"/>
                                </a:lnTo>
                                <a:lnTo>
                                  <a:pt x="192" y="7257"/>
                                </a:lnTo>
                                <a:lnTo>
                                  <a:pt x="202" y="7257"/>
                                </a:lnTo>
                                <a:lnTo>
                                  <a:pt x="201" y="7236"/>
                                </a:lnTo>
                                <a:close/>
                                <a:moveTo>
                                  <a:pt x="257" y="7235"/>
                                </a:moveTo>
                                <a:lnTo>
                                  <a:pt x="201" y="7236"/>
                                </a:lnTo>
                                <a:lnTo>
                                  <a:pt x="202" y="7257"/>
                                </a:lnTo>
                                <a:lnTo>
                                  <a:pt x="247" y="7257"/>
                                </a:lnTo>
                                <a:lnTo>
                                  <a:pt x="257" y="7235"/>
                                </a:lnTo>
                                <a:close/>
                                <a:moveTo>
                                  <a:pt x="10" y="0"/>
                                </a:moveTo>
                                <a:lnTo>
                                  <a:pt x="0" y="0"/>
                                </a:lnTo>
                                <a:lnTo>
                                  <a:pt x="192" y="7237"/>
                                </a:lnTo>
                                <a:lnTo>
                                  <a:pt x="201" y="7236"/>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4A499" id="Group 45" o:spid="_x0000_s1026" style="position:absolute;margin-left:1in;margin-top:16.1pt;width:483.2pt;height:397.85pt;z-index:-251545088;mso-wrap-distance-left:0;mso-wrap-distance-right:0;mso-position-horizontal-relative:page" coordorigin="1440,322" coordsize="9664,7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">
                <v:shape id="Picture 46" o:spid="_x0000_s1027" type="#_x0000_t75" style="position:absolute;left:1440;top:321;width:9664;height:7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">
                  <v:imagedata r:id="rId118" o:title=""/>
                </v:shape>
                <v:shape id="AutoShape 47" o:spid="_x0000_s1028" style="position:absolute;left:1795;top:578;width:257;height:7356;visibility:visible;mso-wrap-style:square;v-text-anchor:top" coordsize="257,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" path="m192,7237r-55,1l199,7356r48,-99l192,7257r,-20xm201,7236r-9,1l192,7257r10,l201,7236xm257,7235r-56,1l202,7257r45,l257,7235xm10,l,,192,7237r9,-1l10,xe" fillcolor="#bf0000" stroked="f">
                  <v:path arrowok="t" o:connecttype="custom" o:connectlocs="192,7815;137,7816;199,7934;247,7835;192,7835;192,7815;201,7814;192,7815;192,7835;202,7835;201,7814;257,7813;201,7814;202,7835;247,7835;257,7813;10,578;0,578;192,7815;201,7814;10,578" o:connectangles="0,0,0,0,0,0,0,0,0,0,0,0,0,0,0,0,0,0,0,0,0"/>
                </v:shape>
                <w10:wrap type="topAndBottom" anchorx="page"/>
              </v:group>
            </w:pict>
          </mc:Fallback>
        </mc:AlternateContent>
      </w:r>
    </w:p>
    <w:p w:rsidR="00AC1D94" w:rsidRDefault="00AC1D94" w:rsidP="004334A5">
      <w:pPr>
        <w:rPr>
          <w:sz w:val="23"/>
        </w:rPr>
        <w:sectPr w:rsidR="00AC1D94">
          <w:pgSz w:w="12240" w:h="15840"/>
          <w:pgMar w:top="1140" w:right="1020" w:bottom="840" w:left="1320" w:header="0" w:footer="642" w:gutter="0"/>
          <w:cols w:space="720"/>
        </w:sectPr>
      </w:pPr>
    </w:p>
    <w:p w:rsidR="00AC1D94" w:rsidRDefault="00AC1D94" w:rsidP="004334A5">
      <w:pPr>
        <w:pStyle w:val="BodyText"/>
        <w:spacing w:before="29" w:line="276" w:lineRule="auto"/>
        <w:ind w:right="422"/>
      </w:pPr>
      <w:r>
        <w:lastRenderedPageBreak/>
        <w:t>This</w:t>
      </w:r>
      <w:r>
        <w:rPr>
          <w:spacing w:val="-3"/>
        </w:rPr>
        <w:t xml:space="preserve"> </w:t>
      </w:r>
      <w:r>
        <w:t>will</w:t>
      </w:r>
      <w:r>
        <w:rPr>
          <w:spacing w:val="-2"/>
        </w:rPr>
        <w:t xml:space="preserve"> </w:t>
      </w:r>
      <w:r>
        <w:t>upload</w:t>
      </w:r>
      <w:r>
        <w:rPr>
          <w:spacing w:val="-3"/>
        </w:rPr>
        <w:t xml:space="preserve"> </w:t>
      </w:r>
      <w:r>
        <w:t>the</w:t>
      </w:r>
      <w:r>
        <w:rPr>
          <w:spacing w:val="-3"/>
        </w:rPr>
        <w:t xml:space="preserve"> </w:t>
      </w:r>
      <w:r>
        <w:t>selected</w:t>
      </w:r>
      <w:r>
        <w:rPr>
          <w:spacing w:val="-4"/>
        </w:rPr>
        <w:t xml:space="preserve"> </w:t>
      </w:r>
      <w:r>
        <w:t>document(s)</w:t>
      </w:r>
      <w:r>
        <w:rPr>
          <w:spacing w:val="-2"/>
        </w:rPr>
        <w:t xml:space="preserve"> </w:t>
      </w:r>
      <w:r>
        <w:t>into</w:t>
      </w:r>
      <w:r>
        <w:rPr>
          <w:spacing w:val="-1"/>
        </w:rPr>
        <w:t xml:space="preserve"> </w:t>
      </w:r>
      <w:r>
        <w:t>the</w:t>
      </w:r>
      <w:r>
        <w:rPr>
          <w:spacing w:val="-3"/>
        </w:rPr>
        <w:t xml:space="preserve"> </w:t>
      </w:r>
      <w:r>
        <w:t>agency</w:t>
      </w:r>
      <w:r>
        <w:rPr>
          <w:spacing w:val="-1"/>
        </w:rPr>
        <w:t xml:space="preserve"> </w:t>
      </w:r>
      <w:r>
        <w:t>“ShareFile”</w:t>
      </w:r>
      <w:r>
        <w:rPr>
          <w:spacing w:val="-2"/>
        </w:rPr>
        <w:t xml:space="preserve"> </w:t>
      </w:r>
      <w:r>
        <w:t>folder.</w:t>
      </w:r>
      <w:r>
        <w:rPr>
          <w:spacing w:val="-1"/>
        </w:rPr>
        <w:t xml:space="preserve"> </w:t>
      </w:r>
      <w:r>
        <w:t>Users</w:t>
      </w:r>
      <w:r>
        <w:rPr>
          <w:spacing w:val="-4"/>
        </w:rPr>
        <w:t xml:space="preserve"> </w:t>
      </w:r>
      <w:r>
        <w:t>should</w:t>
      </w:r>
      <w:r>
        <w:rPr>
          <w:spacing w:val="-2"/>
        </w:rPr>
        <w:t xml:space="preserve"> </w:t>
      </w:r>
      <w:r>
        <w:t>verify</w:t>
      </w:r>
      <w:r>
        <w:rPr>
          <w:spacing w:val="-3"/>
        </w:rPr>
        <w:t xml:space="preserve"> </w:t>
      </w:r>
      <w:r>
        <w:t>that</w:t>
      </w:r>
      <w:r>
        <w:rPr>
          <w:spacing w:val="-3"/>
        </w:rPr>
        <w:t xml:space="preserve"> </w:t>
      </w:r>
      <w:r>
        <w:t>the document(s) loaded are correct. If documents uploaded into “ShareFile” are incorrect notify the Office of Grants Management at</w:t>
      </w:r>
      <w:r>
        <w:rPr>
          <w:spacing w:val="-1"/>
        </w:rPr>
        <w:t xml:space="preserve"> </w:t>
      </w:r>
      <w:hyperlink r:id="rId120">
        <w:r>
          <w:rPr>
            <w:color w:val="0562C1"/>
            <w:u w:val="single" w:color="0562C1"/>
          </w:rPr>
          <w:t>OGM@FLDOE.ORG</w:t>
        </w:r>
        <w:r>
          <w:t>.</w:t>
        </w:r>
      </w:hyperlink>
    </w:p>
    <w:p w:rsidR="00AC1D94" w:rsidRDefault="00AC1D94" w:rsidP="004334A5">
      <w:pPr>
        <w:pStyle w:val="BodyText"/>
        <w:spacing w:before="3"/>
        <w:rPr>
          <w:sz w:val="13"/>
        </w:rPr>
      </w:pPr>
      <w:r>
        <w:rPr>
          <w:noProof/>
        </w:rPr>
        <mc:AlternateContent>
          <mc:Choice Requires="wpg">
            <w:drawing>
              <wp:anchor distT="0" distB="0" distL="0" distR="0" simplePos="0" relativeHeight="251772416" behindDoc="1" locked="0" layoutInCell="1" allowOverlap="1" wp14:anchorId="7EB740EB" wp14:editId="574269DC">
                <wp:simplePos x="0" y="0"/>
                <wp:positionH relativeFrom="page">
                  <wp:posOffset>914400</wp:posOffset>
                </wp:positionH>
                <wp:positionV relativeFrom="paragraph">
                  <wp:posOffset>127635</wp:posOffset>
                </wp:positionV>
                <wp:extent cx="5217795" cy="1842770"/>
                <wp:effectExtent l="0" t="1270" r="1905"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7795" cy="1842770"/>
                          <a:chOff x="1440" y="201"/>
                          <a:chExt cx="8217" cy="2902"/>
                        </a:xfrm>
                      </wpg:grpSpPr>
                      <pic:pic xmlns:pic="http://schemas.openxmlformats.org/drawingml/2006/picture">
                        <pic:nvPicPr>
                          <pic:cNvPr id="64" name="Picture 4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1440" y="201"/>
                            <a:ext cx="8217" cy="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 name="Line 50"/>
                        <wps:cNvCnPr>
                          <a:cxnSpLocks noChangeShapeType="1"/>
                        </wps:cNvCnPr>
                        <wps:spPr bwMode="auto">
                          <a:xfrm>
                            <a:off x="1664" y="524"/>
                            <a:ext cx="7480" cy="22"/>
                          </a:xfrm>
                          <a:prstGeom prst="line">
                            <a:avLst/>
                          </a:prstGeom>
                          <a:noFill/>
                          <a:ln w="6350">
                            <a:solidFill>
                              <a:srgbClr val="5A9A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D0BDEF" id="Group 62" o:spid="_x0000_s1026" style="position:absolute;margin-left:1in;margin-top:10.05pt;width:410.85pt;height:145.1pt;z-index:-251544064;mso-wrap-distance-left:0;mso-wrap-distance-right:0;mso-position-horizontal-relative:page" coordorigin="1440,201" coordsize="8217,29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DooooAKKYRLJcKiSLGNpJ3KT0I9x61J9iuP8An5j/AO/R/wDiqAEopfsVx/z8x/8A&#10;fo//ABVVbSWR5ryKVlZoZdgKrjcCqN3J/vUAWa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">
                <v:shape id="Picture 49" o:spid="_x0000_s1027" type="#_x0000_t75" style="position:absolute;left:1440;top:201;width:8217;height:2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">
                  <v:imagedata r:id="rId122" o:title=""/>
                </v:shape>
                <v:line id="Line 50" o:spid="_x0000_s1028" style="position:absolute;visibility:visible;mso-wrap-style:square" from="1664,524" to="9144,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" strokecolor="#5a9ad4" strokeweight=".5pt"/>
                <w10:wrap type="topAndBottom" anchorx="page"/>
              </v:group>
            </w:pict>
          </mc:Fallback>
        </mc:AlternateContent>
      </w:r>
    </w:p>
    <w:p w:rsidR="00AC1D94" w:rsidRDefault="00AC1D94" w:rsidP="004334A5">
      <w:pPr>
        <w:pStyle w:val="BodyText"/>
        <w:rPr>
          <w:sz w:val="20"/>
        </w:rPr>
      </w:pPr>
    </w:p>
    <w:p w:rsidR="00AC1D94" w:rsidRDefault="00AC1D94" w:rsidP="004334A5">
      <w:pPr>
        <w:pStyle w:val="BodyText"/>
        <w:spacing w:before="8"/>
      </w:pPr>
    </w:p>
    <w:p w:rsidR="00AC1D94" w:rsidRDefault="00AC1D94" w:rsidP="004334A5">
      <w:pPr>
        <w:pStyle w:val="BodyText"/>
        <w:spacing w:before="55"/>
      </w:pPr>
      <w:r>
        <w:rPr>
          <w:u w:val="single"/>
        </w:rPr>
        <w:t>Retrieving your award notification from ShareFile.</w:t>
      </w:r>
    </w:p>
    <w:p w:rsidR="00AC1D94" w:rsidRDefault="00AC1D94" w:rsidP="004334A5">
      <w:pPr>
        <w:pStyle w:val="BodyText"/>
        <w:spacing w:before="3"/>
        <w:rPr>
          <w:sz w:val="15"/>
        </w:rPr>
      </w:pPr>
    </w:p>
    <w:p w:rsidR="00AC1D94" w:rsidRDefault="00AC1D94" w:rsidP="004334A5">
      <w:pPr>
        <w:pStyle w:val="BodyText"/>
        <w:spacing w:before="56" w:line="276" w:lineRule="auto"/>
        <w:ind w:right="571"/>
      </w:pPr>
      <w:r>
        <w:t>All recipients and subrecipients will receive an email from “ShareFile” when awards are authorized. Users may select the link provided in the email from “ShareFile” to retrieve the award document or log into “ShareFile” and access the award in the program notification folder. Users must download the award notification and save it on your own storage system as “ShareFile” is not a permanent storage system.</w:t>
      </w:r>
    </w:p>
    <w:p w:rsidR="00AC1D94" w:rsidRDefault="00AC1D94" w:rsidP="004334A5">
      <w:pPr>
        <w:pStyle w:val="BodyText"/>
        <w:spacing w:before="4"/>
        <w:rPr>
          <w:sz w:val="16"/>
        </w:rPr>
      </w:pPr>
    </w:p>
    <w:p w:rsidR="00AC1D94" w:rsidRDefault="00AC1D94" w:rsidP="004334A5">
      <w:pPr>
        <w:pStyle w:val="BodyText"/>
        <w:spacing w:line="276" w:lineRule="auto"/>
        <w:ind w:right="644"/>
      </w:pPr>
      <w:r>
        <w:t>Awards approved in ShareFile are the official documents from the FDOE. Hard copies will no longer be mailed to recipients and subrecipients.</w:t>
      </w:r>
    </w:p>
    <w:p w:rsidR="00AC1D94" w:rsidRDefault="00AC1D94" w:rsidP="004334A5">
      <w:pPr>
        <w:pStyle w:val="BodyText"/>
        <w:spacing w:before="4"/>
        <w:rPr>
          <w:sz w:val="16"/>
        </w:rPr>
      </w:pPr>
    </w:p>
    <w:p w:rsidR="00AC1D94" w:rsidRDefault="00AC1D94" w:rsidP="004334A5">
      <w:pPr>
        <w:pStyle w:val="BodyText"/>
      </w:pPr>
      <w:r>
        <w:rPr>
          <w:noProof/>
        </w:rPr>
        <mc:AlternateContent>
          <mc:Choice Requires="wpg">
            <w:drawing>
              <wp:anchor distT="0" distB="0" distL="114300" distR="114300" simplePos="0" relativeHeight="251769344" behindDoc="1" locked="0" layoutInCell="1" allowOverlap="1" wp14:anchorId="29E40BBE" wp14:editId="2CA3444D">
                <wp:simplePos x="0" y="0"/>
                <wp:positionH relativeFrom="page">
                  <wp:posOffset>914400</wp:posOffset>
                </wp:positionH>
                <wp:positionV relativeFrom="paragraph">
                  <wp:posOffset>136525</wp:posOffset>
                </wp:positionV>
                <wp:extent cx="5394960" cy="1722120"/>
                <wp:effectExtent l="0" t="635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722120"/>
                          <a:chOff x="1440" y="215"/>
                          <a:chExt cx="8496" cy="2712"/>
                        </a:xfrm>
                      </wpg:grpSpPr>
                      <pic:pic xmlns:pic="http://schemas.openxmlformats.org/drawingml/2006/picture">
                        <pic:nvPicPr>
                          <pic:cNvPr id="71" name="Picture 3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1440" y="508"/>
                            <a:ext cx="8496" cy="2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AutoShape 38"/>
                        <wps:cNvSpPr>
                          <a:spLocks/>
                        </wps:cNvSpPr>
                        <wps:spPr bwMode="auto">
                          <a:xfrm>
                            <a:off x="1784" y="215"/>
                            <a:ext cx="4691" cy="2616"/>
                          </a:xfrm>
                          <a:custGeom>
                            <a:avLst/>
                            <a:gdLst>
                              <a:gd name="T0" fmla="+- 0 1861 1784"/>
                              <a:gd name="T1" fmla="*/ T0 w 4691"/>
                              <a:gd name="T2" fmla="+- 0 2721 215"/>
                              <a:gd name="T3" fmla="*/ 2721 h 2616"/>
                              <a:gd name="T4" fmla="+- 0 1784 1784"/>
                              <a:gd name="T5" fmla="*/ T4 w 4691"/>
                              <a:gd name="T6" fmla="+- 0 2831 215"/>
                              <a:gd name="T7" fmla="*/ 2831 h 2616"/>
                              <a:gd name="T8" fmla="+- 0 1919 1784"/>
                              <a:gd name="T9" fmla="*/ T8 w 4691"/>
                              <a:gd name="T10" fmla="+- 0 2825 215"/>
                              <a:gd name="T11" fmla="*/ 2825 h 2616"/>
                              <a:gd name="T12" fmla="+- 0 1899 1784"/>
                              <a:gd name="T13" fmla="*/ T12 w 4691"/>
                              <a:gd name="T14" fmla="+- 0 2789 215"/>
                              <a:gd name="T15" fmla="*/ 2789 h 2616"/>
                              <a:gd name="T16" fmla="+- 0 1876 1784"/>
                              <a:gd name="T17" fmla="*/ T16 w 4691"/>
                              <a:gd name="T18" fmla="+- 0 2789 215"/>
                              <a:gd name="T19" fmla="*/ 2789 h 2616"/>
                              <a:gd name="T20" fmla="+- 0 1868 1784"/>
                              <a:gd name="T21" fmla="*/ T20 w 4691"/>
                              <a:gd name="T22" fmla="+- 0 2776 215"/>
                              <a:gd name="T23" fmla="*/ 2776 h 2616"/>
                              <a:gd name="T24" fmla="+- 0 1886 1784"/>
                              <a:gd name="T25" fmla="*/ T24 w 4691"/>
                              <a:gd name="T26" fmla="+- 0 2766 215"/>
                              <a:gd name="T27" fmla="*/ 2766 h 2616"/>
                              <a:gd name="T28" fmla="+- 0 1861 1784"/>
                              <a:gd name="T29" fmla="*/ T28 w 4691"/>
                              <a:gd name="T30" fmla="+- 0 2721 215"/>
                              <a:gd name="T31" fmla="*/ 2721 h 2616"/>
                              <a:gd name="T32" fmla="+- 0 1886 1784"/>
                              <a:gd name="T33" fmla="*/ T32 w 4691"/>
                              <a:gd name="T34" fmla="+- 0 2766 215"/>
                              <a:gd name="T35" fmla="*/ 2766 h 2616"/>
                              <a:gd name="T36" fmla="+- 0 1868 1784"/>
                              <a:gd name="T37" fmla="*/ T36 w 4691"/>
                              <a:gd name="T38" fmla="+- 0 2776 215"/>
                              <a:gd name="T39" fmla="*/ 2776 h 2616"/>
                              <a:gd name="T40" fmla="+- 0 1876 1784"/>
                              <a:gd name="T41" fmla="*/ T40 w 4691"/>
                              <a:gd name="T42" fmla="+- 0 2789 215"/>
                              <a:gd name="T43" fmla="*/ 2789 h 2616"/>
                              <a:gd name="T44" fmla="+- 0 1893 1784"/>
                              <a:gd name="T45" fmla="*/ T44 w 4691"/>
                              <a:gd name="T46" fmla="+- 0 2780 215"/>
                              <a:gd name="T47" fmla="*/ 2780 h 2616"/>
                              <a:gd name="T48" fmla="+- 0 1886 1784"/>
                              <a:gd name="T49" fmla="*/ T48 w 4691"/>
                              <a:gd name="T50" fmla="+- 0 2766 215"/>
                              <a:gd name="T51" fmla="*/ 2766 h 2616"/>
                              <a:gd name="T52" fmla="+- 0 1893 1784"/>
                              <a:gd name="T53" fmla="*/ T52 w 4691"/>
                              <a:gd name="T54" fmla="+- 0 2780 215"/>
                              <a:gd name="T55" fmla="*/ 2780 h 2616"/>
                              <a:gd name="T56" fmla="+- 0 1876 1784"/>
                              <a:gd name="T57" fmla="*/ T56 w 4691"/>
                              <a:gd name="T58" fmla="+- 0 2789 215"/>
                              <a:gd name="T59" fmla="*/ 2789 h 2616"/>
                              <a:gd name="T60" fmla="+- 0 1899 1784"/>
                              <a:gd name="T61" fmla="*/ T60 w 4691"/>
                              <a:gd name="T62" fmla="+- 0 2789 215"/>
                              <a:gd name="T63" fmla="*/ 2789 h 2616"/>
                              <a:gd name="T64" fmla="+- 0 1893 1784"/>
                              <a:gd name="T65" fmla="*/ T64 w 4691"/>
                              <a:gd name="T66" fmla="+- 0 2780 215"/>
                              <a:gd name="T67" fmla="*/ 2780 h 2616"/>
                              <a:gd name="T68" fmla="+- 0 6467 1784"/>
                              <a:gd name="T69" fmla="*/ T68 w 4691"/>
                              <a:gd name="T70" fmla="+- 0 215 215"/>
                              <a:gd name="T71" fmla="*/ 215 h 2616"/>
                              <a:gd name="T72" fmla="+- 0 1886 1784"/>
                              <a:gd name="T73" fmla="*/ T72 w 4691"/>
                              <a:gd name="T74" fmla="+- 0 2766 215"/>
                              <a:gd name="T75" fmla="*/ 2766 h 2616"/>
                              <a:gd name="T76" fmla="+- 0 1893 1784"/>
                              <a:gd name="T77" fmla="*/ T76 w 4691"/>
                              <a:gd name="T78" fmla="+- 0 2780 215"/>
                              <a:gd name="T79" fmla="*/ 2780 h 2616"/>
                              <a:gd name="T80" fmla="+- 0 6475 1784"/>
                              <a:gd name="T81" fmla="*/ T80 w 4691"/>
                              <a:gd name="T82" fmla="+- 0 227 215"/>
                              <a:gd name="T83" fmla="*/ 227 h 2616"/>
                              <a:gd name="T84" fmla="+- 0 6467 1784"/>
                              <a:gd name="T85" fmla="*/ T84 w 4691"/>
                              <a:gd name="T86" fmla="+- 0 215 215"/>
                              <a:gd name="T87" fmla="*/ 215 h 26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4691" h="2616">
                                <a:moveTo>
                                  <a:pt x="77" y="2506"/>
                                </a:moveTo>
                                <a:lnTo>
                                  <a:pt x="0" y="2616"/>
                                </a:lnTo>
                                <a:lnTo>
                                  <a:pt x="135" y="2610"/>
                                </a:lnTo>
                                <a:lnTo>
                                  <a:pt x="115" y="2574"/>
                                </a:lnTo>
                                <a:lnTo>
                                  <a:pt x="92" y="2574"/>
                                </a:lnTo>
                                <a:lnTo>
                                  <a:pt x="84" y="2561"/>
                                </a:lnTo>
                                <a:lnTo>
                                  <a:pt x="102" y="2551"/>
                                </a:lnTo>
                                <a:lnTo>
                                  <a:pt x="77" y="2506"/>
                                </a:lnTo>
                                <a:close/>
                                <a:moveTo>
                                  <a:pt x="102" y="2551"/>
                                </a:moveTo>
                                <a:lnTo>
                                  <a:pt x="84" y="2561"/>
                                </a:lnTo>
                                <a:lnTo>
                                  <a:pt x="92" y="2574"/>
                                </a:lnTo>
                                <a:lnTo>
                                  <a:pt x="109" y="2565"/>
                                </a:lnTo>
                                <a:lnTo>
                                  <a:pt x="102" y="2551"/>
                                </a:lnTo>
                                <a:close/>
                                <a:moveTo>
                                  <a:pt x="109" y="2565"/>
                                </a:moveTo>
                                <a:lnTo>
                                  <a:pt x="92" y="2574"/>
                                </a:lnTo>
                                <a:lnTo>
                                  <a:pt x="115" y="2574"/>
                                </a:lnTo>
                                <a:lnTo>
                                  <a:pt x="109" y="2565"/>
                                </a:lnTo>
                                <a:close/>
                                <a:moveTo>
                                  <a:pt x="4683" y="0"/>
                                </a:moveTo>
                                <a:lnTo>
                                  <a:pt x="102" y="2551"/>
                                </a:lnTo>
                                <a:lnTo>
                                  <a:pt x="109" y="2565"/>
                                </a:lnTo>
                                <a:lnTo>
                                  <a:pt x="4691" y="12"/>
                                </a:lnTo>
                                <a:lnTo>
                                  <a:pt x="468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0B2D6" id="Group 66" o:spid="_x0000_s1026" style="position:absolute;margin-left:1in;margin-top:10.75pt;width:424.8pt;height:135.6pt;z-index:-251547136;mso-position-horizontal-relative:page" coordorigin="1440,215" coordsize="8496,2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">
                <v:shape id="Picture 37" o:spid="_x0000_s1027" type="#_x0000_t75" style="position:absolute;left:1440;top:508;width:8496;height:2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">
                  <v:imagedata r:id="rId124" o:title=""/>
                </v:shape>
                <v:shape id="AutoShape 38" o:spid="_x0000_s1028" style="position:absolute;left:1784;top:215;width:4691;height:2616;visibility:visible;mso-wrap-style:square;v-text-anchor:top" coordsize="4691,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" path="m77,2506l,2616r135,-6l115,2574r-23,l84,2561r18,-10l77,2506xm102,2551r-18,10l92,2574r17,-9l102,2551xm109,2565r-17,9l115,2574r-6,-9xm4683,l102,2551r7,14l4691,12,4683,xe" fillcolor="red" stroked="f">
                  <v:path arrowok="t" o:connecttype="custom" o:connectlocs="77,2721;0,2831;135,2825;115,2789;92,2789;84,2776;102,2766;77,2721;102,2766;84,2776;92,2789;109,2780;102,2766;109,2780;92,2789;115,2789;109,2780;4683,215;102,2766;109,2780;4691,227;4683,215" o:connectangles="0,0,0,0,0,0,0,0,0,0,0,0,0,0,0,0,0,0,0,0,0,0"/>
                </v:shape>
                <w10:wrap anchorx="page"/>
              </v:group>
            </w:pict>
          </mc:Fallback>
        </mc:AlternateContent>
      </w:r>
      <w:r>
        <w:t>To download the award notification, select the file to download.</w:t>
      </w:r>
    </w:p>
    <w:p w:rsidR="00AC1D94" w:rsidRDefault="00AC1D94" w:rsidP="004334A5">
      <w:pPr>
        <w:sectPr w:rsidR="00AC1D94">
          <w:pgSz w:w="12240" w:h="15840"/>
          <w:pgMar w:top="1140" w:right="1020" w:bottom="840" w:left="1320" w:header="0" w:footer="642" w:gutter="0"/>
          <w:cols w:space="720"/>
        </w:sectPr>
      </w:pPr>
    </w:p>
    <w:p w:rsidR="00AC1D94" w:rsidRDefault="00AC1D94" w:rsidP="004334A5">
      <w:pPr>
        <w:pStyle w:val="BodyText"/>
        <w:spacing w:before="29"/>
      </w:pPr>
    </w:p>
    <w:p w:rsidR="00AC1D94" w:rsidRDefault="00AC1D94" w:rsidP="004334A5">
      <w:pPr>
        <w:pStyle w:val="BodyText"/>
        <w:spacing w:before="29"/>
      </w:pPr>
      <w:r>
        <w:rPr>
          <w:noProof/>
        </w:rPr>
        <mc:AlternateContent>
          <mc:Choice Requires="wpg">
            <w:drawing>
              <wp:anchor distT="0" distB="0" distL="114300" distR="114300" simplePos="0" relativeHeight="251764224" behindDoc="0" locked="0" layoutInCell="1" allowOverlap="1" wp14:anchorId="0E80145E" wp14:editId="629A1E2E">
                <wp:simplePos x="0" y="0"/>
                <wp:positionH relativeFrom="page">
                  <wp:posOffset>914400</wp:posOffset>
                </wp:positionH>
                <wp:positionV relativeFrom="paragraph">
                  <wp:posOffset>186690</wp:posOffset>
                </wp:positionV>
                <wp:extent cx="6207760" cy="1960880"/>
                <wp:effectExtent l="0" t="5715" r="2540" b="508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7760" cy="1960880"/>
                          <a:chOff x="1440" y="294"/>
                          <a:chExt cx="9776" cy="3088"/>
                        </a:xfrm>
                      </wpg:grpSpPr>
                      <pic:pic xmlns:pic="http://schemas.openxmlformats.org/drawingml/2006/picture">
                        <pic:nvPicPr>
                          <pic:cNvPr id="74" name="Picture 2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1440" y="537"/>
                            <a:ext cx="9776" cy="2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 name="AutoShape 23"/>
                        <wps:cNvSpPr>
                          <a:spLocks/>
                        </wps:cNvSpPr>
                        <wps:spPr bwMode="auto">
                          <a:xfrm>
                            <a:off x="2250" y="293"/>
                            <a:ext cx="1941" cy="1821"/>
                          </a:xfrm>
                          <a:custGeom>
                            <a:avLst/>
                            <a:gdLst>
                              <a:gd name="T0" fmla="+- 0 2297 2250"/>
                              <a:gd name="T1" fmla="*/ T0 w 1941"/>
                              <a:gd name="T2" fmla="+- 0 1989 294"/>
                              <a:gd name="T3" fmla="*/ 1989 h 1821"/>
                              <a:gd name="T4" fmla="+- 0 2250 2250"/>
                              <a:gd name="T5" fmla="*/ T4 w 1941"/>
                              <a:gd name="T6" fmla="+- 0 2114 294"/>
                              <a:gd name="T7" fmla="*/ 2114 h 1821"/>
                              <a:gd name="T8" fmla="+- 0 2378 2250"/>
                              <a:gd name="T9" fmla="*/ T8 w 1941"/>
                              <a:gd name="T10" fmla="+- 0 2077 294"/>
                              <a:gd name="T11" fmla="*/ 2077 h 1821"/>
                              <a:gd name="T12" fmla="+- 0 2355 2250"/>
                              <a:gd name="T13" fmla="*/ T12 w 1941"/>
                              <a:gd name="T14" fmla="+- 0 2052 294"/>
                              <a:gd name="T15" fmla="*/ 2052 h 1821"/>
                              <a:gd name="T16" fmla="+- 0 2328 2250"/>
                              <a:gd name="T17" fmla="*/ T16 w 1941"/>
                              <a:gd name="T18" fmla="+- 0 2052 294"/>
                              <a:gd name="T19" fmla="*/ 2052 h 1821"/>
                              <a:gd name="T20" fmla="+- 0 2317 2250"/>
                              <a:gd name="T21" fmla="*/ T20 w 1941"/>
                              <a:gd name="T22" fmla="+- 0 2041 294"/>
                              <a:gd name="T23" fmla="*/ 2041 h 1821"/>
                              <a:gd name="T24" fmla="+- 0 2332 2250"/>
                              <a:gd name="T25" fmla="*/ T24 w 1941"/>
                              <a:gd name="T26" fmla="+- 0 2027 294"/>
                              <a:gd name="T27" fmla="*/ 2027 h 1821"/>
                              <a:gd name="T28" fmla="+- 0 2297 2250"/>
                              <a:gd name="T29" fmla="*/ T28 w 1941"/>
                              <a:gd name="T30" fmla="+- 0 1989 294"/>
                              <a:gd name="T31" fmla="*/ 1989 h 1821"/>
                              <a:gd name="T32" fmla="+- 0 2332 2250"/>
                              <a:gd name="T33" fmla="*/ T32 w 1941"/>
                              <a:gd name="T34" fmla="+- 0 2027 294"/>
                              <a:gd name="T35" fmla="*/ 2027 h 1821"/>
                              <a:gd name="T36" fmla="+- 0 2317 2250"/>
                              <a:gd name="T37" fmla="*/ T36 w 1941"/>
                              <a:gd name="T38" fmla="+- 0 2041 294"/>
                              <a:gd name="T39" fmla="*/ 2041 h 1821"/>
                              <a:gd name="T40" fmla="+- 0 2328 2250"/>
                              <a:gd name="T41" fmla="*/ T40 w 1941"/>
                              <a:gd name="T42" fmla="+- 0 2052 294"/>
                              <a:gd name="T43" fmla="*/ 2052 h 1821"/>
                              <a:gd name="T44" fmla="+- 0 2342 2250"/>
                              <a:gd name="T45" fmla="*/ T44 w 1941"/>
                              <a:gd name="T46" fmla="+- 0 2038 294"/>
                              <a:gd name="T47" fmla="*/ 2038 h 1821"/>
                              <a:gd name="T48" fmla="+- 0 2332 2250"/>
                              <a:gd name="T49" fmla="*/ T48 w 1941"/>
                              <a:gd name="T50" fmla="+- 0 2027 294"/>
                              <a:gd name="T51" fmla="*/ 2027 h 1821"/>
                              <a:gd name="T52" fmla="+- 0 2342 2250"/>
                              <a:gd name="T53" fmla="*/ T52 w 1941"/>
                              <a:gd name="T54" fmla="+- 0 2038 294"/>
                              <a:gd name="T55" fmla="*/ 2038 h 1821"/>
                              <a:gd name="T56" fmla="+- 0 2328 2250"/>
                              <a:gd name="T57" fmla="*/ T56 w 1941"/>
                              <a:gd name="T58" fmla="+- 0 2052 294"/>
                              <a:gd name="T59" fmla="*/ 2052 h 1821"/>
                              <a:gd name="T60" fmla="+- 0 2355 2250"/>
                              <a:gd name="T61" fmla="*/ T60 w 1941"/>
                              <a:gd name="T62" fmla="+- 0 2052 294"/>
                              <a:gd name="T63" fmla="*/ 2052 h 1821"/>
                              <a:gd name="T64" fmla="+- 0 2342 2250"/>
                              <a:gd name="T65" fmla="*/ T64 w 1941"/>
                              <a:gd name="T66" fmla="+- 0 2038 294"/>
                              <a:gd name="T67" fmla="*/ 2038 h 1821"/>
                              <a:gd name="T68" fmla="+- 0 4180 2250"/>
                              <a:gd name="T69" fmla="*/ T68 w 1941"/>
                              <a:gd name="T70" fmla="+- 0 294 294"/>
                              <a:gd name="T71" fmla="*/ 294 h 1821"/>
                              <a:gd name="T72" fmla="+- 0 2332 2250"/>
                              <a:gd name="T73" fmla="*/ T72 w 1941"/>
                              <a:gd name="T74" fmla="+- 0 2027 294"/>
                              <a:gd name="T75" fmla="*/ 2027 h 1821"/>
                              <a:gd name="T76" fmla="+- 0 2342 2250"/>
                              <a:gd name="T77" fmla="*/ T76 w 1941"/>
                              <a:gd name="T78" fmla="+- 0 2038 294"/>
                              <a:gd name="T79" fmla="*/ 2038 h 1821"/>
                              <a:gd name="T80" fmla="+- 0 4190 2250"/>
                              <a:gd name="T81" fmla="*/ T80 w 1941"/>
                              <a:gd name="T82" fmla="+- 0 306 294"/>
                              <a:gd name="T83" fmla="*/ 306 h 1821"/>
                              <a:gd name="T84" fmla="+- 0 4180 2250"/>
                              <a:gd name="T85" fmla="*/ T84 w 1941"/>
                              <a:gd name="T86" fmla="+- 0 294 294"/>
                              <a:gd name="T87" fmla="*/ 294 h 1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941" h="1821">
                                <a:moveTo>
                                  <a:pt x="47" y="1695"/>
                                </a:moveTo>
                                <a:lnTo>
                                  <a:pt x="0" y="1820"/>
                                </a:lnTo>
                                <a:lnTo>
                                  <a:pt x="128" y="1783"/>
                                </a:lnTo>
                                <a:lnTo>
                                  <a:pt x="105" y="1758"/>
                                </a:lnTo>
                                <a:lnTo>
                                  <a:pt x="78" y="1758"/>
                                </a:lnTo>
                                <a:lnTo>
                                  <a:pt x="67" y="1747"/>
                                </a:lnTo>
                                <a:lnTo>
                                  <a:pt x="82" y="1733"/>
                                </a:lnTo>
                                <a:lnTo>
                                  <a:pt x="47" y="1695"/>
                                </a:lnTo>
                                <a:close/>
                                <a:moveTo>
                                  <a:pt x="82" y="1733"/>
                                </a:moveTo>
                                <a:lnTo>
                                  <a:pt x="67" y="1747"/>
                                </a:lnTo>
                                <a:lnTo>
                                  <a:pt x="78" y="1758"/>
                                </a:lnTo>
                                <a:lnTo>
                                  <a:pt x="92" y="1744"/>
                                </a:lnTo>
                                <a:lnTo>
                                  <a:pt x="82" y="1733"/>
                                </a:lnTo>
                                <a:close/>
                                <a:moveTo>
                                  <a:pt x="92" y="1744"/>
                                </a:moveTo>
                                <a:lnTo>
                                  <a:pt x="78" y="1758"/>
                                </a:lnTo>
                                <a:lnTo>
                                  <a:pt x="105" y="1758"/>
                                </a:lnTo>
                                <a:lnTo>
                                  <a:pt x="92" y="1744"/>
                                </a:lnTo>
                                <a:close/>
                                <a:moveTo>
                                  <a:pt x="1930" y="0"/>
                                </a:moveTo>
                                <a:lnTo>
                                  <a:pt x="82" y="1733"/>
                                </a:lnTo>
                                <a:lnTo>
                                  <a:pt x="92" y="1744"/>
                                </a:lnTo>
                                <a:lnTo>
                                  <a:pt x="1940" y="12"/>
                                </a:lnTo>
                                <a:lnTo>
                                  <a:pt x="193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4CD5A" id="Group 73" o:spid="_x0000_s1026" style="position:absolute;margin-left:1in;margin-top:14.7pt;width:488.8pt;height:154.4pt;z-index:251764224;mso-position-horizontal-relative:page" coordorigin="1440,294" coordsize="9776,30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DooooAKKKjS3ae4k/fSRgKMBdvcn1BoAkop39nN/z9T/+Of8AxNH9nN/z9T/+Of8AxNADaKqa&#10;bI8tu2+TzGSWRN7YywWQqOmOwq3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">
                <v:shape id="Picture 22" o:spid="_x0000_s1027" type="#_x0000_t75" style="position:absolute;left:1440;top:537;width:9776;height: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">
                  <v:imagedata r:id="rId126" o:title=""/>
                </v:shape>
                <v:shape id="AutoShape 23" o:spid="_x0000_s1028" style="position:absolute;left:2250;top:293;width:1941;height:1821;visibility:visible;mso-wrap-style:square;v-text-anchor:top" coordsize="194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" path="m47,1695l,1820r128,-37l105,1758r-27,l67,1747r15,-14l47,1695xm82,1733r-15,14l78,1758r14,-14l82,1733xm92,1744r-14,14l105,1758,92,1744xm1930,l82,1733r10,11l1940,12,1930,xe" fillcolor="#bf0000" stroked="f">
                  <v:path arrowok="t" o:connecttype="custom" o:connectlocs="47,1989;0,2114;128,2077;105,2052;78,2052;67,2041;82,2027;47,1989;82,2027;67,2041;78,2052;92,2038;82,2027;92,2038;78,2052;105,2052;92,2038;1930,294;82,2027;92,2038;1940,306;1930,294" o:connectangles="0,0,0,0,0,0,0,0,0,0,0,0,0,0,0,0,0,0,0,0,0,0"/>
                </v:shape>
                <w10:wrap anchorx="page"/>
              </v:group>
            </w:pict>
          </mc:Fallback>
        </mc:AlternateContent>
      </w:r>
      <w:r>
        <w:t>Then select the download button.</w: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1"/>
        <w:rPr>
          <w:sz w:val="19"/>
        </w:rPr>
      </w:pPr>
    </w:p>
    <w:p w:rsidR="00AC1D94" w:rsidRDefault="00AC1D94" w:rsidP="004334A5">
      <w:pPr>
        <w:pStyle w:val="BodyText"/>
        <w:spacing w:line="276" w:lineRule="auto"/>
        <w:ind w:right="983"/>
      </w:pPr>
      <w:r>
        <w:t>“ShareFile” will ask users to either open or save the selected file. Select the arrow next to the save button.</w:t>
      </w:r>
    </w:p>
    <w:p w:rsidR="00AC1D94" w:rsidRDefault="00AC1D94" w:rsidP="004334A5">
      <w:pPr>
        <w:pStyle w:val="BodyText"/>
        <w:spacing w:line="276" w:lineRule="auto"/>
        <w:ind w:right="983"/>
      </w:pPr>
      <w:r>
        <w:rPr>
          <w:noProof/>
        </w:rPr>
        <mc:AlternateContent>
          <mc:Choice Requires="wpg">
            <w:drawing>
              <wp:anchor distT="0" distB="0" distL="114300" distR="114300" simplePos="0" relativeHeight="251765248" behindDoc="0" locked="0" layoutInCell="1" allowOverlap="1" wp14:anchorId="4D84C837" wp14:editId="7A01C955">
                <wp:simplePos x="0" y="0"/>
                <wp:positionH relativeFrom="margin">
                  <wp:align>left</wp:align>
                </wp:positionH>
                <wp:positionV relativeFrom="paragraph">
                  <wp:posOffset>154940</wp:posOffset>
                </wp:positionV>
                <wp:extent cx="6141720" cy="353123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720" cy="3531235"/>
                          <a:chOff x="1440" y="585"/>
                          <a:chExt cx="9672" cy="5561"/>
                        </a:xfrm>
                      </wpg:grpSpPr>
                      <pic:pic xmlns:pic="http://schemas.openxmlformats.org/drawingml/2006/picture">
                        <pic:nvPicPr>
                          <pic:cNvPr id="77" name="Picture 2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440" y="817"/>
                            <a:ext cx="9672" cy="5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AutoShape 26"/>
                        <wps:cNvSpPr>
                          <a:spLocks/>
                        </wps:cNvSpPr>
                        <wps:spPr bwMode="auto">
                          <a:xfrm>
                            <a:off x="2245" y="585"/>
                            <a:ext cx="7325" cy="5242"/>
                          </a:xfrm>
                          <a:custGeom>
                            <a:avLst/>
                            <a:gdLst>
                              <a:gd name="T0" fmla="+- 0 9468 2245"/>
                              <a:gd name="T1" fmla="*/ T0 w 7325"/>
                              <a:gd name="T2" fmla="+- 0 5763 585"/>
                              <a:gd name="T3" fmla="*/ 5763 h 5242"/>
                              <a:gd name="T4" fmla="+- 0 9438 2245"/>
                              <a:gd name="T5" fmla="*/ T4 w 7325"/>
                              <a:gd name="T6" fmla="+- 0 5805 585"/>
                              <a:gd name="T7" fmla="*/ 5805 h 5242"/>
                              <a:gd name="T8" fmla="+- 0 9570 2245"/>
                              <a:gd name="T9" fmla="*/ T8 w 7325"/>
                              <a:gd name="T10" fmla="+- 0 5827 585"/>
                              <a:gd name="T11" fmla="*/ 5827 h 5242"/>
                              <a:gd name="T12" fmla="+- 0 9543 2245"/>
                              <a:gd name="T13" fmla="*/ T12 w 7325"/>
                              <a:gd name="T14" fmla="+- 0 5775 585"/>
                              <a:gd name="T15" fmla="*/ 5775 h 5242"/>
                              <a:gd name="T16" fmla="+- 0 9485 2245"/>
                              <a:gd name="T17" fmla="*/ T16 w 7325"/>
                              <a:gd name="T18" fmla="+- 0 5775 585"/>
                              <a:gd name="T19" fmla="*/ 5775 h 5242"/>
                              <a:gd name="T20" fmla="+- 0 9468 2245"/>
                              <a:gd name="T21" fmla="*/ T20 w 7325"/>
                              <a:gd name="T22" fmla="+- 0 5763 585"/>
                              <a:gd name="T23" fmla="*/ 5763 h 5242"/>
                              <a:gd name="T24" fmla="+- 0 9477 2245"/>
                              <a:gd name="T25" fmla="*/ T24 w 7325"/>
                              <a:gd name="T26" fmla="+- 0 5750 585"/>
                              <a:gd name="T27" fmla="*/ 5750 h 5242"/>
                              <a:gd name="T28" fmla="+- 0 9468 2245"/>
                              <a:gd name="T29" fmla="*/ T28 w 7325"/>
                              <a:gd name="T30" fmla="+- 0 5763 585"/>
                              <a:gd name="T31" fmla="*/ 5763 h 5242"/>
                              <a:gd name="T32" fmla="+- 0 9485 2245"/>
                              <a:gd name="T33" fmla="*/ T32 w 7325"/>
                              <a:gd name="T34" fmla="+- 0 5775 585"/>
                              <a:gd name="T35" fmla="*/ 5775 h 5242"/>
                              <a:gd name="T36" fmla="+- 0 9493 2245"/>
                              <a:gd name="T37" fmla="*/ T36 w 7325"/>
                              <a:gd name="T38" fmla="+- 0 5762 585"/>
                              <a:gd name="T39" fmla="*/ 5762 h 5242"/>
                              <a:gd name="T40" fmla="+- 0 9477 2245"/>
                              <a:gd name="T41" fmla="*/ T40 w 7325"/>
                              <a:gd name="T42" fmla="+- 0 5750 585"/>
                              <a:gd name="T43" fmla="*/ 5750 h 5242"/>
                              <a:gd name="T44" fmla="+- 0 9508 2245"/>
                              <a:gd name="T45" fmla="*/ T44 w 7325"/>
                              <a:gd name="T46" fmla="+- 0 5708 585"/>
                              <a:gd name="T47" fmla="*/ 5708 h 5242"/>
                              <a:gd name="T48" fmla="+- 0 9477 2245"/>
                              <a:gd name="T49" fmla="*/ T48 w 7325"/>
                              <a:gd name="T50" fmla="+- 0 5750 585"/>
                              <a:gd name="T51" fmla="*/ 5750 h 5242"/>
                              <a:gd name="T52" fmla="+- 0 9493 2245"/>
                              <a:gd name="T53" fmla="*/ T52 w 7325"/>
                              <a:gd name="T54" fmla="+- 0 5762 585"/>
                              <a:gd name="T55" fmla="*/ 5762 h 5242"/>
                              <a:gd name="T56" fmla="+- 0 9485 2245"/>
                              <a:gd name="T57" fmla="*/ T56 w 7325"/>
                              <a:gd name="T58" fmla="+- 0 5775 585"/>
                              <a:gd name="T59" fmla="*/ 5775 h 5242"/>
                              <a:gd name="T60" fmla="+- 0 9543 2245"/>
                              <a:gd name="T61" fmla="*/ T60 w 7325"/>
                              <a:gd name="T62" fmla="+- 0 5775 585"/>
                              <a:gd name="T63" fmla="*/ 5775 h 5242"/>
                              <a:gd name="T64" fmla="+- 0 9508 2245"/>
                              <a:gd name="T65" fmla="*/ T64 w 7325"/>
                              <a:gd name="T66" fmla="+- 0 5708 585"/>
                              <a:gd name="T67" fmla="*/ 5708 h 5242"/>
                              <a:gd name="T68" fmla="+- 0 2255 2245"/>
                              <a:gd name="T69" fmla="*/ T68 w 7325"/>
                              <a:gd name="T70" fmla="+- 0 585 585"/>
                              <a:gd name="T71" fmla="*/ 585 h 5242"/>
                              <a:gd name="T72" fmla="+- 0 2245 2245"/>
                              <a:gd name="T73" fmla="*/ T72 w 7325"/>
                              <a:gd name="T74" fmla="+- 0 598 585"/>
                              <a:gd name="T75" fmla="*/ 598 h 5242"/>
                              <a:gd name="T76" fmla="+- 0 9468 2245"/>
                              <a:gd name="T77" fmla="*/ T76 w 7325"/>
                              <a:gd name="T78" fmla="+- 0 5763 585"/>
                              <a:gd name="T79" fmla="*/ 5763 h 5242"/>
                              <a:gd name="T80" fmla="+- 0 9477 2245"/>
                              <a:gd name="T81" fmla="*/ T80 w 7325"/>
                              <a:gd name="T82" fmla="+- 0 5750 585"/>
                              <a:gd name="T83" fmla="*/ 5750 h 5242"/>
                              <a:gd name="T84" fmla="+- 0 2255 2245"/>
                              <a:gd name="T85" fmla="*/ T84 w 7325"/>
                              <a:gd name="T86" fmla="+- 0 585 585"/>
                              <a:gd name="T87" fmla="*/ 585 h 5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325" h="5242">
                                <a:moveTo>
                                  <a:pt x="7223" y="5178"/>
                                </a:moveTo>
                                <a:lnTo>
                                  <a:pt x="7193" y="5220"/>
                                </a:lnTo>
                                <a:lnTo>
                                  <a:pt x="7325" y="5242"/>
                                </a:lnTo>
                                <a:lnTo>
                                  <a:pt x="7298" y="5190"/>
                                </a:lnTo>
                                <a:lnTo>
                                  <a:pt x="7240" y="5190"/>
                                </a:lnTo>
                                <a:lnTo>
                                  <a:pt x="7223" y="5178"/>
                                </a:lnTo>
                                <a:close/>
                                <a:moveTo>
                                  <a:pt x="7232" y="5165"/>
                                </a:moveTo>
                                <a:lnTo>
                                  <a:pt x="7223" y="5178"/>
                                </a:lnTo>
                                <a:lnTo>
                                  <a:pt x="7240" y="5190"/>
                                </a:lnTo>
                                <a:lnTo>
                                  <a:pt x="7248" y="5177"/>
                                </a:lnTo>
                                <a:lnTo>
                                  <a:pt x="7232" y="5165"/>
                                </a:lnTo>
                                <a:close/>
                                <a:moveTo>
                                  <a:pt x="7263" y="5123"/>
                                </a:moveTo>
                                <a:lnTo>
                                  <a:pt x="7232" y="5165"/>
                                </a:lnTo>
                                <a:lnTo>
                                  <a:pt x="7248" y="5177"/>
                                </a:lnTo>
                                <a:lnTo>
                                  <a:pt x="7240" y="5190"/>
                                </a:lnTo>
                                <a:lnTo>
                                  <a:pt x="7298" y="5190"/>
                                </a:lnTo>
                                <a:lnTo>
                                  <a:pt x="7263" y="5123"/>
                                </a:lnTo>
                                <a:close/>
                                <a:moveTo>
                                  <a:pt x="10" y="0"/>
                                </a:moveTo>
                                <a:lnTo>
                                  <a:pt x="0" y="13"/>
                                </a:lnTo>
                                <a:lnTo>
                                  <a:pt x="7223" y="5178"/>
                                </a:lnTo>
                                <a:lnTo>
                                  <a:pt x="7232" y="5165"/>
                                </a:lnTo>
                                <a:lnTo>
                                  <a:pt x="10"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53D85" id="Group 76" o:spid="_x0000_s1026" style="position:absolute;margin-left:0;margin-top:12.2pt;width:483.6pt;height:278.05pt;z-index:251765248;mso-position-horizontal:left;mso-position-horizontal-relative:margin" coordorigin="1440,585" coordsize="9672,55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&#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&#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7VP8Aj+0f/r6b/wBES1o1nap/x/aP/wBfTf8A&#10;oiWgDR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ztU/4/tH/wCvpv8A0RLWjWdqn/H9o/8A&#10;19N/6IloA0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s7VP+P7R/wDr6b/0RLWjWdqn/H9o&#10;/wD19N/6IloA0a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s7VP+P7R/+vpv/REtaNZ2qf8A&#10;H9o//X03/oiWgDR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tU/wCP7R/+vpv/AERLWjWd&#10;qn/H9o//AF9N/wCiJaANG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O1T/j+0f/AK+m/wDR&#10;EtaNZ2qf8f2j/wDX03/oiWgDR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">
                <v:shape id="Picture 25" o:spid="_x0000_s1027" type="#_x0000_t75" style="position:absolute;left:1440;top:817;width:9672;height:5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">
                  <v:imagedata r:id="rId128" o:title=""/>
                </v:shape>
                <v:shape id="AutoShape 26" o:spid="_x0000_s1028" style="position:absolute;left:2245;top:585;width:7325;height:5242;visibility:visible;mso-wrap-style:square;v-text-anchor:top" coordsize="7325,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" path="m7223,5178r-30,42l7325,5242r-27,-52l7240,5190r-17,-12xm7232,5165r-9,13l7240,5190r8,-13l7232,5165xm7263,5123r-31,42l7248,5177r-8,13l7298,5190r-35,-67xm10,l,13,7223,5178r9,-13l10,xe" fillcolor="#bf0000" stroked="f">
                  <v:path arrowok="t" o:connecttype="custom" o:connectlocs="7223,5763;7193,5805;7325,5827;7298,5775;7240,5775;7223,5763;7232,5750;7223,5763;7240,5775;7248,5762;7232,5750;7263,5708;7232,5750;7248,5762;7240,5775;7298,5775;7263,5708;10,585;0,598;7223,5763;7232,5750;10,585" o:connectangles="0,0,0,0,0,0,0,0,0,0,0,0,0,0,0,0,0,0,0,0,0,0"/>
                </v:shape>
                <w10:wrap anchorx="margin"/>
              </v:group>
            </w:pict>
          </mc:Fallback>
        </mc:AlternateContent>
      </w: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line="276" w:lineRule="auto"/>
        <w:ind w:right="983"/>
      </w:pPr>
    </w:p>
    <w:p w:rsidR="00AC1D94" w:rsidRDefault="00AC1D94" w:rsidP="004334A5">
      <w:pPr>
        <w:pStyle w:val="BodyText"/>
        <w:spacing w:before="29" w:line="276" w:lineRule="auto"/>
        <w:ind w:right="444"/>
      </w:pPr>
      <w:r>
        <w:rPr>
          <w:noProof/>
        </w:rPr>
        <mc:AlternateContent>
          <mc:Choice Requires="wpg">
            <w:drawing>
              <wp:anchor distT="0" distB="0" distL="114300" distR="114300" simplePos="0" relativeHeight="251755008" behindDoc="1" locked="0" layoutInCell="1" allowOverlap="1" wp14:anchorId="3195BC8A" wp14:editId="586EBAF2">
                <wp:simplePos x="0" y="0"/>
                <wp:positionH relativeFrom="page">
                  <wp:posOffset>1005205</wp:posOffset>
                </wp:positionH>
                <wp:positionV relativeFrom="paragraph">
                  <wp:posOffset>561340</wp:posOffset>
                </wp:positionV>
                <wp:extent cx="5762625" cy="2672080"/>
                <wp:effectExtent l="5080" t="889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2625" cy="2672080"/>
                          <a:chOff x="1583" y="884"/>
                          <a:chExt cx="9075" cy="4208"/>
                        </a:xfrm>
                      </wpg:grpSpPr>
                      <pic:pic xmlns:pic="http://schemas.openxmlformats.org/drawingml/2006/picture">
                        <pic:nvPicPr>
                          <pic:cNvPr id="80" name="Picture 4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582" y="1204"/>
                            <a:ext cx="9075" cy="3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 name="AutoShape 41"/>
                        <wps:cNvSpPr>
                          <a:spLocks/>
                        </wps:cNvSpPr>
                        <wps:spPr bwMode="auto">
                          <a:xfrm>
                            <a:off x="8647" y="884"/>
                            <a:ext cx="533" cy="3840"/>
                          </a:xfrm>
                          <a:custGeom>
                            <a:avLst/>
                            <a:gdLst>
                              <a:gd name="T0" fmla="+- 0 9113 8647"/>
                              <a:gd name="T1" fmla="*/ T0 w 533"/>
                              <a:gd name="T2" fmla="+- 0 4606 884"/>
                              <a:gd name="T3" fmla="*/ 4606 h 3840"/>
                              <a:gd name="T4" fmla="+- 0 9060 8647"/>
                              <a:gd name="T5" fmla="*/ T4 w 533"/>
                              <a:gd name="T6" fmla="+- 0 4612 884"/>
                              <a:gd name="T7" fmla="*/ 4612 h 3840"/>
                              <a:gd name="T8" fmla="+- 0 9134 8647"/>
                              <a:gd name="T9" fmla="*/ T8 w 533"/>
                              <a:gd name="T10" fmla="+- 0 4724 884"/>
                              <a:gd name="T11" fmla="*/ 4724 h 3840"/>
                              <a:gd name="T12" fmla="+- 0 9170 8647"/>
                              <a:gd name="T13" fmla="*/ T12 w 533"/>
                              <a:gd name="T14" fmla="+- 0 4627 884"/>
                              <a:gd name="T15" fmla="*/ 4627 h 3840"/>
                              <a:gd name="T16" fmla="+- 0 9115 8647"/>
                              <a:gd name="T17" fmla="*/ T16 w 533"/>
                              <a:gd name="T18" fmla="+- 0 4627 884"/>
                              <a:gd name="T19" fmla="*/ 4627 h 3840"/>
                              <a:gd name="T20" fmla="+- 0 9113 8647"/>
                              <a:gd name="T21" fmla="*/ T20 w 533"/>
                              <a:gd name="T22" fmla="+- 0 4606 884"/>
                              <a:gd name="T23" fmla="*/ 4606 h 3840"/>
                              <a:gd name="T24" fmla="+- 0 9127 8647"/>
                              <a:gd name="T25" fmla="*/ T24 w 533"/>
                              <a:gd name="T26" fmla="+- 0 4604 884"/>
                              <a:gd name="T27" fmla="*/ 4604 h 3840"/>
                              <a:gd name="T28" fmla="+- 0 9113 8647"/>
                              <a:gd name="T29" fmla="*/ T28 w 533"/>
                              <a:gd name="T30" fmla="+- 0 4606 884"/>
                              <a:gd name="T31" fmla="*/ 4606 h 3840"/>
                              <a:gd name="T32" fmla="+- 0 9115 8647"/>
                              <a:gd name="T33" fmla="*/ T32 w 533"/>
                              <a:gd name="T34" fmla="+- 0 4627 884"/>
                              <a:gd name="T35" fmla="*/ 4627 h 3840"/>
                              <a:gd name="T36" fmla="+- 0 9130 8647"/>
                              <a:gd name="T37" fmla="*/ T36 w 533"/>
                              <a:gd name="T38" fmla="+- 0 4624 884"/>
                              <a:gd name="T39" fmla="*/ 4624 h 3840"/>
                              <a:gd name="T40" fmla="+- 0 9127 8647"/>
                              <a:gd name="T41" fmla="*/ T40 w 533"/>
                              <a:gd name="T42" fmla="+- 0 4604 884"/>
                              <a:gd name="T43" fmla="*/ 4604 h 3840"/>
                              <a:gd name="T44" fmla="+- 0 9180 8647"/>
                              <a:gd name="T45" fmla="*/ T44 w 533"/>
                              <a:gd name="T46" fmla="+- 0 4598 884"/>
                              <a:gd name="T47" fmla="*/ 4598 h 3840"/>
                              <a:gd name="T48" fmla="+- 0 9127 8647"/>
                              <a:gd name="T49" fmla="*/ T48 w 533"/>
                              <a:gd name="T50" fmla="+- 0 4604 884"/>
                              <a:gd name="T51" fmla="*/ 4604 h 3840"/>
                              <a:gd name="T52" fmla="+- 0 9130 8647"/>
                              <a:gd name="T53" fmla="*/ T52 w 533"/>
                              <a:gd name="T54" fmla="+- 0 4624 884"/>
                              <a:gd name="T55" fmla="*/ 4624 h 3840"/>
                              <a:gd name="T56" fmla="+- 0 9115 8647"/>
                              <a:gd name="T57" fmla="*/ T56 w 533"/>
                              <a:gd name="T58" fmla="+- 0 4627 884"/>
                              <a:gd name="T59" fmla="*/ 4627 h 3840"/>
                              <a:gd name="T60" fmla="+- 0 9170 8647"/>
                              <a:gd name="T61" fmla="*/ T60 w 533"/>
                              <a:gd name="T62" fmla="+- 0 4627 884"/>
                              <a:gd name="T63" fmla="*/ 4627 h 3840"/>
                              <a:gd name="T64" fmla="+- 0 9180 8647"/>
                              <a:gd name="T65" fmla="*/ T64 w 533"/>
                              <a:gd name="T66" fmla="+- 0 4598 884"/>
                              <a:gd name="T67" fmla="*/ 4598 h 3840"/>
                              <a:gd name="T68" fmla="+- 0 8663 8647"/>
                              <a:gd name="T69" fmla="*/ T68 w 533"/>
                              <a:gd name="T70" fmla="+- 0 884 884"/>
                              <a:gd name="T71" fmla="*/ 884 h 3840"/>
                              <a:gd name="T72" fmla="+- 0 8647 8647"/>
                              <a:gd name="T73" fmla="*/ T72 w 533"/>
                              <a:gd name="T74" fmla="+- 0 885 884"/>
                              <a:gd name="T75" fmla="*/ 885 h 3840"/>
                              <a:gd name="T76" fmla="+- 0 9113 8647"/>
                              <a:gd name="T77" fmla="*/ T76 w 533"/>
                              <a:gd name="T78" fmla="+- 0 4606 884"/>
                              <a:gd name="T79" fmla="*/ 4606 h 3840"/>
                              <a:gd name="T80" fmla="+- 0 9127 8647"/>
                              <a:gd name="T81" fmla="*/ T80 w 533"/>
                              <a:gd name="T82" fmla="+- 0 4604 884"/>
                              <a:gd name="T83" fmla="*/ 4604 h 3840"/>
                              <a:gd name="T84" fmla="+- 0 8663 8647"/>
                              <a:gd name="T85" fmla="*/ T84 w 533"/>
                              <a:gd name="T86" fmla="+- 0 884 884"/>
                              <a:gd name="T87" fmla="*/ 884 h 3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33" h="3840">
                                <a:moveTo>
                                  <a:pt x="466" y="3722"/>
                                </a:moveTo>
                                <a:lnTo>
                                  <a:pt x="413" y="3728"/>
                                </a:lnTo>
                                <a:lnTo>
                                  <a:pt x="487" y="3840"/>
                                </a:lnTo>
                                <a:lnTo>
                                  <a:pt x="523" y="3743"/>
                                </a:lnTo>
                                <a:lnTo>
                                  <a:pt x="468" y="3743"/>
                                </a:lnTo>
                                <a:lnTo>
                                  <a:pt x="466" y="3722"/>
                                </a:lnTo>
                                <a:close/>
                                <a:moveTo>
                                  <a:pt x="480" y="3720"/>
                                </a:moveTo>
                                <a:lnTo>
                                  <a:pt x="466" y="3722"/>
                                </a:lnTo>
                                <a:lnTo>
                                  <a:pt x="468" y="3743"/>
                                </a:lnTo>
                                <a:lnTo>
                                  <a:pt x="483" y="3740"/>
                                </a:lnTo>
                                <a:lnTo>
                                  <a:pt x="480" y="3720"/>
                                </a:lnTo>
                                <a:close/>
                                <a:moveTo>
                                  <a:pt x="533" y="3714"/>
                                </a:moveTo>
                                <a:lnTo>
                                  <a:pt x="480" y="3720"/>
                                </a:lnTo>
                                <a:lnTo>
                                  <a:pt x="483" y="3740"/>
                                </a:lnTo>
                                <a:lnTo>
                                  <a:pt x="468" y="3743"/>
                                </a:lnTo>
                                <a:lnTo>
                                  <a:pt x="523" y="3743"/>
                                </a:lnTo>
                                <a:lnTo>
                                  <a:pt x="533" y="3714"/>
                                </a:lnTo>
                                <a:close/>
                                <a:moveTo>
                                  <a:pt x="16" y="0"/>
                                </a:moveTo>
                                <a:lnTo>
                                  <a:pt x="0" y="1"/>
                                </a:lnTo>
                                <a:lnTo>
                                  <a:pt x="466" y="3722"/>
                                </a:lnTo>
                                <a:lnTo>
                                  <a:pt x="480" y="3720"/>
                                </a:lnTo>
                                <a:lnTo>
                                  <a:pt x="16" y="0"/>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0527ED" id="Group 79" o:spid="_x0000_s1026" style="position:absolute;margin-left:79.15pt;margin-top:44.2pt;width:453.75pt;height:210.4pt;z-index:-251561472;mso-position-horizontal-relative:page" coordorigin="1583,884" coordsize="9075,4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">
                <v:shape id="Picture 40" o:spid="_x0000_s1027" type="#_x0000_t75" style="position:absolute;left:1582;top:1204;width:9075;height:3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">
                  <v:imagedata r:id="rId130" o:title=""/>
                </v:shape>
                <v:shape id="AutoShape 41" o:spid="_x0000_s1028" style="position:absolute;left:8647;top:884;width:533;height:3840;visibility:visible;mso-wrap-style:square;v-text-anchor:top" coordsize="533,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" path="m466,3722r-53,6l487,3840r36,-97l468,3743r-2,-21xm480,3720r-14,2l468,3743r15,-3l480,3720xm533,3714r-53,6l483,3740r-15,3l523,3743r10,-29xm16,l,1,466,3722r14,-2l16,xe" fillcolor="#bf0000" stroked="f">
                  <v:path arrowok="t" o:connecttype="custom" o:connectlocs="466,4606;413,4612;487,4724;523,4627;468,4627;466,4606;480,4604;466,4606;468,4627;483,4624;480,4604;533,4598;480,4604;483,4624;468,4627;523,4627;533,4598;16,884;0,885;466,4606;480,4604;16,884" o:connectangles="0,0,0,0,0,0,0,0,0,0,0,0,0,0,0,0,0,0,0,0,0,0"/>
                </v:shape>
                <w10:wrap anchorx="page"/>
              </v:group>
            </w:pict>
          </mc:Fallback>
        </mc:AlternateContent>
      </w:r>
      <w:r>
        <w:t>Users will have the option to save, save as, or save as and open. Select the save as button. This will bring up a browser window. It is advised that users maintain the naming convention already established, select the location you prefer the document to be saved and select the save button.</w:t>
      </w: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rPr>
          <w:sz w:val="20"/>
        </w:rPr>
      </w:pPr>
    </w:p>
    <w:p w:rsidR="00AC1D94" w:rsidRDefault="00AC1D94" w:rsidP="004334A5">
      <w:pPr>
        <w:pStyle w:val="BodyText"/>
        <w:spacing w:before="5"/>
        <w:rPr>
          <w:sz w:val="18"/>
        </w:rPr>
      </w:pPr>
    </w:p>
    <w:p w:rsidR="00AC1D94" w:rsidRDefault="00AC1D94" w:rsidP="004334A5">
      <w:pPr>
        <w:pStyle w:val="BodyText"/>
      </w:pPr>
    </w:p>
    <w:p w:rsidR="00AC1D94" w:rsidRDefault="00AC1D94" w:rsidP="004334A5">
      <w:pPr>
        <w:pStyle w:val="BodyText"/>
      </w:pPr>
      <w:r>
        <w:t xml:space="preserve">For additional information, contact the Office of Grants Management at </w:t>
      </w:r>
      <w:hyperlink r:id="rId131">
        <w:r>
          <w:t>OG</w:t>
        </w:r>
      </w:hyperlink>
      <w:hyperlink r:id="rId132">
        <w:r>
          <w:t>M@fldoe.org.</w:t>
        </w:r>
      </w:hyperlink>
    </w:p>
    <w:p w:rsidR="00AC1D94" w:rsidRDefault="00AC1D94" w:rsidP="004334A5"/>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Default="00AC1D94" w:rsidP="00AC1D94">
      <w:pPr>
        <w:rPr>
          <w:b/>
        </w:rPr>
      </w:pPr>
    </w:p>
    <w:p w:rsidR="00AC1D94" w:rsidRPr="002561F5" w:rsidRDefault="00AC1D94" w:rsidP="00AC1D94">
      <w:pPr>
        <w:rPr>
          <w:b/>
        </w:rPr>
        <w:sectPr w:rsidR="00AC1D94" w:rsidRPr="002561F5" w:rsidSect="00DD543F">
          <w:headerReference w:type="default" r:id="rId133"/>
          <w:footerReference w:type="default" r:id="rId134"/>
          <w:pgSz w:w="12240" w:h="15840" w:code="1"/>
          <w:pgMar w:top="1008" w:right="1152" w:bottom="1152" w:left="1152" w:header="288" w:footer="288" w:gutter="0"/>
          <w:cols w:space="720"/>
          <w:docGrid w:linePitch="360"/>
        </w:sectPr>
      </w:pPr>
    </w:p>
    <w:p w:rsidR="00466C74" w:rsidRPr="00C0401E" w:rsidRDefault="00466C74" w:rsidP="00DE1FB1">
      <w:pPr>
        <w:tabs>
          <w:tab w:val="center" w:pos="5490"/>
        </w:tabs>
        <w:ind w:left="1440"/>
        <w:rPr>
          <w:rFonts w:ascii="Arial" w:hAnsi="Arial" w:cs="Arial"/>
          <w:b/>
        </w:rPr>
      </w:pPr>
      <w:r w:rsidRPr="008A5FD2">
        <w:rPr>
          <w:rFonts w:ascii="Arial" w:hAnsi="Arial" w:cs="Arial"/>
          <w:b/>
        </w:rPr>
        <w:lastRenderedPageBreak/>
        <w:t>EXAMPLE</w:t>
      </w:r>
      <w:r>
        <w:rPr>
          <w:rFonts w:ascii="Arial" w:hAnsi="Arial" w:cs="Arial"/>
          <w:b/>
        </w:rPr>
        <w:tab/>
      </w:r>
      <w:r w:rsidRPr="0095418C">
        <w:rPr>
          <w:rFonts w:ascii="Arial" w:hAnsi="Arial" w:cs="Arial"/>
          <w:b/>
          <w:sz w:val="28"/>
          <w:szCs w:val="28"/>
        </w:rPr>
        <w:t>Budget Narrative Form (</w:t>
      </w:r>
      <w:r w:rsidRPr="0095418C">
        <w:rPr>
          <w:rFonts w:ascii="Arial" w:hAnsi="Arial" w:cs="Arial"/>
          <w:b/>
        </w:rPr>
        <w:t>DOE 101S Form)</w:t>
      </w:r>
      <w:r w:rsidRPr="00CA7A4F">
        <w:rPr>
          <w:rFonts w:ascii="Arial" w:hAnsi="Arial" w:cs="Arial"/>
          <w:b/>
        </w:rPr>
        <w:t xml:space="preserve"> </w:t>
      </w:r>
    </w:p>
    <w:p w:rsidR="00466C74" w:rsidRPr="00CA7A4F" w:rsidRDefault="00466C74" w:rsidP="00DE1FB1">
      <w:pPr>
        <w:ind w:left="1440" w:hanging="1152"/>
        <w:rPr>
          <w:rFonts w:ascii="Arial" w:hAnsi="Arial" w:cs="Arial"/>
          <w:b/>
          <w:sz w:val="28"/>
          <w:szCs w:val="28"/>
        </w:rPr>
      </w:pPr>
    </w:p>
    <w:p w:rsidR="00466C74" w:rsidRPr="00627C3E" w:rsidRDefault="00466C74" w:rsidP="00DE1FB1">
      <w:pPr>
        <w:ind w:left="1440"/>
        <w:rPr>
          <w:rFonts w:ascii="Arial" w:hAnsi="Arial" w:cs="Arial"/>
          <w:szCs w:val="24"/>
        </w:rPr>
      </w:pPr>
      <w:r w:rsidRPr="00627C3E">
        <w:rPr>
          <w:rFonts w:ascii="Arial" w:hAnsi="Arial" w:cs="Arial"/>
          <w:szCs w:val="24"/>
        </w:rPr>
        <w:t xml:space="preserve">Please visit our website at </w:t>
      </w:r>
      <w:hyperlink r:id="rId135" w:history="1">
        <w:r w:rsidRPr="00DA0A2A">
          <w:rPr>
            <w:rStyle w:val="Hyperlink"/>
            <w:rFonts w:ascii="Arial" w:hAnsi="Arial" w:cs="Arial"/>
          </w:rPr>
          <w:t>http://www.fldoe.org/academics/career-adult-edu/funding-opportunities/index.stml</w:t>
        </w:r>
      </w:hyperlink>
      <w:r w:rsidRPr="00627C3E">
        <w:rPr>
          <w:rFonts w:ascii="Arial" w:hAnsi="Arial" w:cs="Arial"/>
          <w:szCs w:val="24"/>
        </w:rPr>
        <w:t xml:space="preserve">. </w:t>
      </w:r>
      <w:r w:rsidR="00FB3E94">
        <w:rPr>
          <w:rFonts w:ascii="Arial" w:hAnsi="Arial" w:cs="Arial"/>
          <w:szCs w:val="24"/>
        </w:rPr>
        <w:t>Refer to</w:t>
      </w:r>
      <w:r w:rsidRPr="00627C3E">
        <w:rPr>
          <w:rFonts w:ascii="Arial" w:hAnsi="Arial" w:cs="Arial"/>
          <w:szCs w:val="24"/>
        </w:rPr>
        <w:t xml:space="preserve"> the </w:t>
      </w:r>
      <w:r w:rsidRPr="00627C3E">
        <w:rPr>
          <w:rFonts w:ascii="Arial" w:hAnsi="Arial" w:cs="Arial"/>
          <w:b/>
        </w:rPr>
        <w:t>Program Management Resources</w:t>
      </w:r>
      <w:r w:rsidRPr="00627C3E">
        <w:rPr>
          <w:rFonts w:ascii="Arial" w:hAnsi="Arial" w:cs="Arial"/>
        </w:rPr>
        <w:t xml:space="preserve"> section to access t</w:t>
      </w:r>
      <w:r w:rsidRPr="00627C3E">
        <w:rPr>
          <w:rFonts w:ascii="Arial" w:hAnsi="Arial" w:cs="Arial"/>
          <w:szCs w:val="24"/>
        </w:rPr>
        <w:t xml:space="preserve">he new </w:t>
      </w:r>
      <w:r>
        <w:rPr>
          <w:rFonts w:ascii="Arial" w:hAnsi="Arial" w:cs="Arial"/>
          <w:szCs w:val="24"/>
        </w:rPr>
        <w:t>DOE 101S B</w:t>
      </w:r>
      <w:r w:rsidRPr="00627C3E">
        <w:rPr>
          <w:rFonts w:ascii="Arial" w:hAnsi="Arial" w:cs="Arial"/>
          <w:szCs w:val="24"/>
        </w:rPr>
        <w:t>udget form and the instructions for completing the form.</w:t>
      </w:r>
    </w:p>
    <w:p w:rsidR="00466C74" w:rsidRPr="00CA7A4F" w:rsidRDefault="00466C74" w:rsidP="00466C74">
      <w:pPr>
        <w:pStyle w:val="1lynda"/>
        <w:rPr>
          <w:rFonts w:ascii="Arial" w:hAnsi="Arial" w:cs="Arial"/>
          <w:b/>
          <w:szCs w:val="24"/>
        </w:rPr>
      </w:pPr>
    </w:p>
    <w:tbl>
      <w:tblPr>
        <w:tblW w:w="404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939"/>
        <w:gridCol w:w="1123"/>
        <w:gridCol w:w="3803"/>
        <w:gridCol w:w="1282"/>
        <w:gridCol w:w="1196"/>
        <w:gridCol w:w="1587"/>
      </w:tblGrid>
      <w:tr w:rsidR="00202BE4" w:rsidRPr="00CA7A4F" w:rsidTr="00DE1FB1">
        <w:trPr>
          <w:cantSplit/>
          <w:trHeight w:val="19"/>
          <w:tblHeader/>
          <w:jc w:val="center"/>
        </w:trPr>
        <w:tc>
          <w:tcPr>
            <w:tcW w:w="511" w:type="pct"/>
            <w:vAlign w:val="bottom"/>
          </w:tcPr>
          <w:p w:rsidR="00202BE4" w:rsidRPr="005650AB" w:rsidRDefault="00202BE4" w:rsidP="00170CAA">
            <w:pPr>
              <w:pStyle w:val="Heading8"/>
              <w:ind w:left="1716" w:hanging="276"/>
              <w:jc w:val="center"/>
              <w:rPr>
                <w:rFonts w:ascii="Arial" w:hAnsi="Arial" w:cs="Arial"/>
                <w:b/>
                <w:sz w:val="22"/>
                <w:szCs w:val="22"/>
              </w:rPr>
            </w:pPr>
            <w:r w:rsidRPr="005650AB">
              <w:rPr>
                <w:rFonts w:ascii="Arial" w:hAnsi="Arial" w:cs="Arial"/>
                <w:b/>
                <w:sz w:val="22"/>
                <w:szCs w:val="22"/>
              </w:rPr>
              <w:t>(1)</w:t>
            </w:r>
          </w:p>
        </w:tc>
        <w:tc>
          <w:tcPr>
            <w:tcW w:w="384" w:type="pct"/>
            <w:vAlign w:val="bottom"/>
          </w:tcPr>
          <w:p w:rsidR="00202BE4" w:rsidRPr="004A4887" w:rsidRDefault="00202BE4" w:rsidP="000A4474">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(2)</w:t>
            </w:r>
          </w:p>
        </w:tc>
        <w:tc>
          <w:tcPr>
            <w:tcW w:w="2642" w:type="pct"/>
            <w:vAlign w:val="bottom"/>
          </w:tcPr>
          <w:p w:rsidR="00202BE4" w:rsidRPr="004A4887" w:rsidRDefault="00202BE4" w:rsidP="000A4474">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(3)</w:t>
            </w:r>
          </w:p>
        </w:tc>
        <w:tc>
          <w:tcPr>
            <w:tcW w:w="438" w:type="pct"/>
            <w:tcBorders>
              <w:left w:val="nil"/>
            </w:tcBorders>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(4)</w:t>
            </w:r>
          </w:p>
        </w:tc>
        <w:tc>
          <w:tcPr>
            <w:tcW w:w="409" w:type="pct"/>
            <w:tcBorders>
              <w:left w:val="nil"/>
            </w:tcBorders>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(5)</w:t>
            </w:r>
          </w:p>
        </w:tc>
        <w:tc>
          <w:tcPr>
            <w:tcW w:w="615" w:type="pct"/>
            <w:vAlign w:val="bottom"/>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(6)</w:t>
            </w:r>
          </w:p>
        </w:tc>
      </w:tr>
      <w:tr w:rsidR="00202BE4" w:rsidRPr="00CA7A4F" w:rsidTr="00DE1FB1">
        <w:trPr>
          <w:cantSplit/>
          <w:trHeight w:val="19"/>
          <w:tblHeader/>
          <w:jc w:val="center"/>
        </w:trPr>
        <w:tc>
          <w:tcPr>
            <w:tcW w:w="511" w:type="pct"/>
            <w:vAlign w:val="center"/>
          </w:tcPr>
          <w:p w:rsidR="00202BE4" w:rsidRPr="00CA7A4F" w:rsidRDefault="00202BE4" w:rsidP="000A4474">
            <w:pPr>
              <w:pStyle w:val="Header"/>
              <w:tabs>
                <w:tab w:val="clear" w:pos="4320"/>
                <w:tab w:val="clear" w:pos="8640"/>
              </w:tabs>
              <w:ind w:left="302" w:hanging="276"/>
              <w:jc w:val="center"/>
              <w:rPr>
                <w:rFonts w:ascii="Arial" w:hAnsi="Arial" w:cs="Arial"/>
                <w:b/>
                <w:sz w:val="22"/>
                <w:szCs w:val="22"/>
              </w:rPr>
            </w:pPr>
            <w:r w:rsidRPr="00CA7A4F">
              <w:rPr>
                <w:rFonts w:ascii="Arial" w:hAnsi="Arial" w:cs="Arial"/>
                <w:b/>
                <w:sz w:val="22"/>
                <w:szCs w:val="22"/>
              </w:rPr>
              <w:t>FUNCTION</w:t>
            </w:r>
          </w:p>
        </w:tc>
        <w:tc>
          <w:tcPr>
            <w:tcW w:w="384" w:type="pct"/>
            <w:vAlign w:val="center"/>
          </w:tcPr>
          <w:p w:rsidR="00202BE4" w:rsidRPr="00CA7A4F" w:rsidRDefault="00202BE4" w:rsidP="000A4474">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OBJECT</w:t>
            </w:r>
          </w:p>
        </w:tc>
        <w:tc>
          <w:tcPr>
            <w:tcW w:w="2642" w:type="pct"/>
            <w:vAlign w:val="center"/>
          </w:tcPr>
          <w:p w:rsidR="00202BE4" w:rsidRPr="00CA7A4F" w:rsidRDefault="00202BE4" w:rsidP="000A4474">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ACCOUNT TITLE</w:t>
            </w:r>
            <w:r>
              <w:rPr>
                <w:rFonts w:ascii="Arial" w:hAnsi="Arial" w:cs="Arial"/>
                <w:b/>
                <w:sz w:val="22"/>
                <w:szCs w:val="22"/>
              </w:rPr>
              <w:t xml:space="preserve"> and</w:t>
            </w:r>
            <w:r w:rsidRPr="00CA7A4F">
              <w:rPr>
                <w:rFonts w:ascii="Arial" w:hAnsi="Arial" w:cs="Arial"/>
                <w:b/>
                <w:sz w:val="22"/>
                <w:szCs w:val="22"/>
              </w:rPr>
              <w:t xml:space="preserve"> NARRATIVE</w:t>
            </w:r>
          </w:p>
        </w:tc>
        <w:tc>
          <w:tcPr>
            <w:tcW w:w="438" w:type="pct"/>
            <w:tcBorders>
              <w:left w:val="nil"/>
            </w:tcBorders>
            <w:vAlign w:val="center"/>
          </w:tcPr>
          <w:p w:rsidR="00202BE4" w:rsidRPr="005650AB" w:rsidRDefault="00202BE4" w:rsidP="000A4474">
            <w:pPr>
              <w:pStyle w:val="Heading8"/>
              <w:jc w:val="center"/>
              <w:rPr>
                <w:rFonts w:ascii="Arial" w:hAnsi="Arial" w:cs="Arial"/>
                <w:b/>
                <w:sz w:val="22"/>
                <w:szCs w:val="22"/>
              </w:rPr>
            </w:pPr>
            <w:r w:rsidRPr="005650AB">
              <w:rPr>
                <w:rFonts w:ascii="Arial" w:hAnsi="Arial" w:cs="Arial"/>
                <w:b/>
                <w:sz w:val="22"/>
                <w:szCs w:val="22"/>
              </w:rPr>
              <w:t>FTE POSITION</w:t>
            </w:r>
          </w:p>
        </w:tc>
        <w:tc>
          <w:tcPr>
            <w:tcW w:w="409" w:type="pct"/>
            <w:tcBorders>
              <w:left w:val="nil"/>
            </w:tcBorders>
            <w:vAlign w:val="center"/>
          </w:tcPr>
          <w:p w:rsidR="00202BE4" w:rsidRPr="00CA7A4F" w:rsidRDefault="00202BE4" w:rsidP="000A4474">
            <w:pPr>
              <w:jc w:val="center"/>
              <w:rPr>
                <w:rFonts w:ascii="Arial" w:hAnsi="Arial" w:cs="Arial"/>
                <w:b/>
                <w:sz w:val="22"/>
                <w:szCs w:val="22"/>
              </w:rPr>
            </w:pPr>
            <w:r w:rsidRPr="00CA7A4F">
              <w:rPr>
                <w:rFonts w:ascii="Arial" w:hAnsi="Arial" w:cs="Arial"/>
                <w:b/>
                <w:sz w:val="22"/>
                <w:szCs w:val="22"/>
              </w:rPr>
              <w:t>AMOUNT</w:t>
            </w:r>
          </w:p>
        </w:tc>
        <w:tc>
          <w:tcPr>
            <w:tcW w:w="615" w:type="pct"/>
            <w:vAlign w:val="center"/>
          </w:tcPr>
          <w:p w:rsidR="00202BE4" w:rsidRPr="00CA7A4F" w:rsidRDefault="00202BE4" w:rsidP="000A4474">
            <w:pPr>
              <w:jc w:val="center"/>
              <w:rPr>
                <w:rFonts w:ascii="Arial" w:hAnsi="Arial" w:cs="Arial"/>
                <w:b/>
                <w:sz w:val="22"/>
                <w:szCs w:val="22"/>
              </w:rPr>
            </w:pPr>
            <w:r w:rsidRPr="00CA7A4F">
              <w:rPr>
                <w:rFonts w:ascii="Arial" w:hAnsi="Arial" w:cs="Arial"/>
                <w:b/>
                <w:sz w:val="22"/>
                <w:szCs w:val="22"/>
              </w:rPr>
              <w:t>% ALLOCATED to this PROJECT</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Salaries:</w:t>
            </w:r>
            <w:r w:rsidRPr="00C96CE5">
              <w:rPr>
                <w:rFonts w:ascii="Arial" w:hAnsi="Arial" w:cs="Arial"/>
                <w:szCs w:val="24"/>
              </w:rPr>
              <w:t xml:space="preserve">  Program Specialist responsible for program outreach, participant recruitment, participant case management, client services. Projected board approved increase up to 3% to salary.</w:t>
            </w:r>
          </w:p>
        </w:tc>
        <w:tc>
          <w:tcPr>
            <w:tcW w:w="438" w:type="pct"/>
            <w:tcBorders>
              <w:left w:val="nil"/>
            </w:tcBorders>
          </w:tcPr>
          <w:p w:rsidR="00202BE4" w:rsidRPr="00C96CE5" w:rsidRDefault="00202BE4" w:rsidP="000A4474">
            <w:pPr>
              <w:jc w:val="center"/>
              <w:rPr>
                <w:rFonts w:ascii="Arial" w:hAnsi="Arial" w:cs="Arial"/>
                <w:sz w:val="22"/>
                <w:szCs w:val="22"/>
              </w:rPr>
            </w:pPr>
            <w:r w:rsidRPr="00C96CE5">
              <w:rPr>
                <w:rFonts w:ascii="Arial" w:hAnsi="Arial" w:cs="Arial"/>
                <w:sz w:val="22"/>
                <w:szCs w:val="22"/>
              </w:rPr>
              <w:t>1</w:t>
            </w:r>
          </w:p>
        </w:tc>
        <w:tc>
          <w:tcPr>
            <w:tcW w:w="409" w:type="pct"/>
            <w:tcBorders>
              <w:left w:val="nil"/>
            </w:tcBorders>
          </w:tcPr>
          <w:p w:rsidR="00202BE4" w:rsidRPr="00C96CE5" w:rsidRDefault="00202BE4" w:rsidP="000A4474">
            <w:pPr>
              <w:tabs>
                <w:tab w:val="left" w:pos="1870"/>
              </w:tabs>
              <w:jc w:val="center"/>
              <w:rPr>
                <w:rFonts w:ascii="Arial" w:hAnsi="Arial" w:cs="Arial"/>
                <w:szCs w:val="24"/>
              </w:rPr>
            </w:pPr>
            <w:r w:rsidRPr="00C96CE5">
              <w:rPr>
                <w:rFonts w:ascii="Arial" w:hAnsi="Arial" w:cs="Arial"/>
                <w:b/>
                <w:szCs w:val="24"/>
              </w:rPr>
              <w:t>$30,000</w:t>
            </w:r>
          </w:p>
          <w:p w:rsidR="00202BE4" w:rsidRPr="00C96CE5" w:rsidRDefault="00202BE4" w:rsidP="000A4474">
            <w:pPr>
              <w:jc w:val="center"/>
              <w:rPr>
                <w:rFonts w:ascii="Arial" w:hAnsi="Arial" w:cs="Arial"/>
                <w:szCs w:val="24"/>
              </w:rPr>
            </w:pPr>
          </w:p>
        </w:tc>
        <w:tc>
          <w:tcPr>
            <w:tcW w:w="615" w:type="pct"/>
          </w:tcPr>
          <w:p w:rsidR="00202BE4" w:rsidRPr="00C96CE5" w:rsidRDefault="00202BE4" w:rsidP="000A4474">
            <w:pPr>
              <w:tabs>
                <w:tab w:val="left" w:pos="1870"/>
              </w:tabs>
              <w:jc w:val="center"/>
              <w:rPr>
                <w:rFonts w:ascii="Arial" w:hAnsi="Arial" w:cs="Arial"/>
                <w:szCs w:val="24"/>
              </w:rPr>
            </w:pPr>
            <w:r w:rsidRPr="00C96CE5">
              <w:rPr>
                <w:rFonts w:ascii="Arial" w:hAnsi="Arial" w:cs="Arial"/>
                <w:b/>
                <w:szCs w:val="24"/>
              </w:rPr>
              <w:t>100%</w:t>
            </w:r>
          </w:p>
          <w:p w:rsidR="00202BE4" w:rsidRPr="00C96CE5" w:rsidRDefault="00202BE4" w:rsidP="000A4474">
            <w:pPr>
              <w:jc w:val="center"/>
              <w:rPr>
                <w:rFonts w:ascii="Arial" w:hAnsi="Arial" w:cs="Arial"/>
                <w:szCs w:val="24"/>
              </w:rPr>
            </w:pP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Retirement:</w:t>
            </w:r>
            <w:r w:rsidRPr="00C96CE5">
              <w:rPr>
                <w:rFonts w:ascii="Arial" w:hAnsi="Arial" w:cs="Arial"/>
                <w:szCs w:val="24"/>
              </w:rPr>
              <w:t xml:space="preserve"> Contributions for Specialist at 8.26%</w:t>
            </w:r>
          </w:p>
        </w:tc>
        <w:tc>
          <w:tcPr>
            <w:tcW w:w="438" w:type="pct"/>
            <w:tcBorders>
              <w:left w:val="nil"/>
            </w:tcBorders>
          </w:tcPr>
          <w:p w:rsidR="00202BE4" w:rsidRPr="00C96CE5" w:rsidRDefault="00202BE4" w:rsidP="000A4474">
            <w:pPr>
              <w:jc w:val="center"/>
              <w:rPr>
                <w:rFonts w:ascii="Arial" w:hAnsi="Arial" w:cs="Arial"/>
                <w:sz w:val="22"/>
                <w:szCs w:val="22"/>
              </w:rPr>
            </w:pPr>
          </w:p>
        </w:tc>
        <w:tc>
          <w:tcPr>
            <w:tcW w:w="409"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$2,478</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vAlign w:val="center"/>
          </w:tcPr>
          <w:p w:rsidR="00202BE4" w:rsidRPr="00C96CE5" w:rsidRDefault="00202BE4" w:rsidP="000A4474">
            <w:pPr>
              <w:ind w:right="-318"/>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Social Security:</w:t>
            </w:r>
            <w:r w:rsidRPr="00C96CE5">
              <w:rPr>
                <w:rFonts w:ascii="Arial" w:hAnsi="Arial" w:cs="Arial"/>
                <w:szCs w:val="24"/>
              </w:rPr>
              <w:t xml:space="preserve"> Contributions for Specialist at 7.65%</w:t>
            </w:r>
          </w:p>
        </w:tc>
        <w:tc>
          <w:tcPr>
            <w:tcW w:w="438" w:type="pct"/>
            <w:tcBorders>
              <w:left w:val="nil"/>
            </w:tcBorders>
          </w:tcPr>
          <w:p w:rsidR="00202BE4" w:rsidRPr="00C96CE5" w:rsidRDefault="00202BE4" w:rsidP="000A4474">
            <w:pPr>
              <w:jc w:val="center"/>
              <w:rPr>
                <w:rFonts w:ascii="Arial" w:hAnsi="Arial" w:cs="Arial"/>
                <w:sz w:val="22"/>
                <w:szCs w:val="22"/>
              </w:rPr>
            </w:pPr>
          </w:p>
        </w:tc>
        <w:tc>
          <w:tcPr>
            <w:tcW w:w="409"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$2,295</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Worker’s Compensation:</w:t>
            </w:r>
            <w:r w:rsidRPr="00C96CE5">
              <w:rPr>
                <w:rFonts w:ascii="Arial" w:hAnsi="Arial" w:cs="Arial"/>
                <w:szCs w:val="24"/>
              </w:rPr>
              <w:t xml:space="preserve">  Contributions for Specialist at 0.51%</w:t>
            </w:r>
          </w:p>
        </w:tc>
        <w:tc>
          <w:tcPr>
            <w:tcW w:w="438" w:type="pct"/>
            <w:tcBorders>
              <w:left w:val="nil"/>
            </w:tcBorders>
          </w:tcPr>
          <w:p w:rsidR="00202BE4" w:rsidRPr="00C96CE5" w:rsidRDefault="00202BE4" w:rsidP="000A4474">
            <w:pPr>
              <w:jc w:val="center"/>
              <w:rPr>
                <w:rFonts w:ascii="Arial" w:hAnsi="Arial" w:cs="Arial"/>
                <w:sz w:val="22"/>
                <w:szCs w:val="22"/>
              </w:rPr>
            </w:pPr>
          </w:p>
        </w:tc>
        <w:tc>
          <w:tcPr>
            <w:tcW w:w="409"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$150</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rPr>
                <w:rFonts w:ascii="Arial" w:hAnsi="Arial" w:cs="Arial"/>
                <w:szCs w:val="24"/>
              </w:rPr>
            </w:pPr>
            <w:r w:rsidRPr="00C96CE5">
              <w:rPr>
                <w:rFonts w:ascii="Arial" w:hAnsi="Arial" w:cs="Arial"/>
                <w:b/>
                <w:szCs w:val="24"/>
                <w:u w:val="single"/>
              </w:rPr>
              <w:t>Computer Hardware</w:t>
            </w:r>
            <w:r w:rsidRPr="00C96CE5">
              <w:rPr>
                <w:rFonts w:ascii="Arial" w:hAnsi="Arial" w:cs="Arial"/>
                <w:b/>
                <w:szCs w:val="24"/>
              </w:rPr>
              <w:t xml:space="preserve">: </w:t>
            </w:r>
            <w:r w:rsidRPr="00C96CE5">
              <w:rPr>
                <w:rFonts w:ascii="Arial" w:hAnsi="Arial" w:cs="Arial"/>
                <w:szCs w:val="24"/>
              </w:rPr>
              <w:t>Purchase of 5 computers and monitors for staff to use for input and management of program and participant data. Projected Equipment Purchases Form attached</w:t>
            </w:r>
          </w:p>
        </w:tc>
        <w:tc>
          <w:tcPr>
            <w:tcW w:w="438" w:type="pct"/>
            <w:tcBorders>
              <w:left w:val="nil"/>
            </w:tcBorders>
          </w:tcPr>
          <w:p w:rsidR="00202BE4" w:rsidRPr="00C96CE5" w:rsidRDefault="00202BE4" w:rsidP="000A4474">
            <w:pPr>
              <w:jc w:val="center"/>
              <w:rPr>
                <w:rFonts w:ascii="Arial" w:hAnsi="Arial" w:cs="Arial"/>
                <w:sz w:val="22"/>
                <w:szCs w:val="22"/>
              </w:rPr>
            </w:pPr>
          </w:p>
        </w:tc>
        <w:tc>
          <w:tcPr>
            <w:tcW w:w="409" w:type="pct"/>
            <w:tcBorders>
              <w:left w:val="nil"/>
            </w:tcBorders>
          </w:tcPr>
          <w:p w:rsidR="00202BE4" w:rsidRPr="00C96CE5" w:rsidRDefault="00202BE4" w:rsidP="000A4474">
            <w:pPr>
              <w:jc w:val="center"/>
              <w:rPr>
                <w:rFonts w:ascii="Arial" w:hAnsi="Arial" w:cs="Arial"/>
                <w:szCs w:val="24"/>
              </w:rPr>
            </w:pPr>
            <w:r w:rsidRPr="00C96CE5">
              <w:rPr>
                <w:rFonts w:ascii="Arial" w:hAnsi="Arial" w:cs="Arial"/>
                <w:b/>
                <w:szCs w:val="24"/>
              </w:rPr>
              <w:t>$4,500</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lastRenderedPageBreak/>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ind w:left="-66"/>
              <w:rPr>
                <w:rFonts w:ascii="Arial" w:hAnsi="Arial" w:cs="Arial"/>
                <w:szCs w:val="24"/>
              </w:rPr>
            </w:pPr>
            <w:r w:rsidRPr="00C96CE5">
              <w:rPr>
                <w:rFonts w:ascii="Arial" w:hAnsi="Arial" w:cs="Arial"/>
                <w:b/>
                <w:bCs/>
                <w:szCs w:val="24"/>
                <w:u w:val="single"/>
              </w:rPr>
              <w:t>Contractual Services</w:t>
            </w:r>
            <w:r w:rsidRPr="00C96CE5">
              <w:rPr>
                <w:rFonts w:ascii="Arial" w:hAnsi="Arial" w:cs="Arial"/>
                <w:szCs w:val="24"/>
              </w:rPr>
              <w:t xml:space="preserve">:  1 Staff member to utilize office space in One Stop Center as per DOL policy. </w:t>
            </w:r>
            <w:r w:rsidRPr="00C96CE5">
              <w:rPr>
                <w:rFonts w:ascii="Arial" w:hAnsi="Arial" w:cs="Arial"/>
                <w:bCs/>
              </w:rPr>
              <w:t>Contractual Service Agreement</w:t>
            </w:r>
            <w:r w:rsidRPr="00C96CE5">
              <w:rPr>
                <w:rFonts w:ascii="Arial" w:hAnsi="Arial" w:cs="Arial"/>
                <w:bCs/>
                <w:szCs w:val="24"/>
              </w:rPr>
              <w:t xml:space="preserve"> </w:t>
            </w:r>
            <w:r w:rsidRPr="00C96CE5">
              <w:rPr>
                <w:rFonts w:ascii="Arial" w:hAnsi="Arial" w:cs="Arial"/>
                <w:bCs/>
                <w:szCs w:val="24"/>
                <w:u w:val="single"/>
              </w:rPr>
              <w:t>attached</w:t>
            </w:r>
          </w:p>
        </w:tc>
        <w:tc>
          <w:tcPr>
            <w:tcW w:w="438" w:type="pct"/>
            <w:tcBorders>
              <w:left w:val="nil"/>
            </w:tcBorders>
          </w:tcPr>
          <w:p w:rsidR="00202BE4" w:rsidRPr="00C96CE5" w:rsidRDefault="00202BE4" w:rsidP="000A4474">
            <w:pPr>
              <w:jc w:val="center"/>
              <w:rPr>
                <w:rFonts w:ascii="Arial" w:hAnsi="Arial" w:cs="Arial"/>
                <w:b/>
                <w:sz w:val="22"/>
                <w:szCs w:val="22"/>
              </w:rPr>
            </w:pPr>
          </w:p>
        </w:tc>
        <w:tc>
          <w:tcPr>
            <w:tcW w:w="409" w:type="pct"/>
            <w:tcBorders>
              <w:left w:val="nil"/>
            </w:tcBorders>
          </w:tcPr>
          <w:p w:rsidR="00202BE4" w:rsidRPr="00C96CE5" w:rsidRDefault="00202BE4" w:rsidP="000A4474">
            <w:pPr>
              <w:jc w:val="center"/>
              <w:rPr>
                <w:rFonts w:ascii="Arial" w:hAnsi="Arial" w:cs="Arial"/>
                <w:b/>
                <w:szCs w:val="24"/>
              </w:rPr>
            </w:pPr>
            <w:r w:rsidRPr="00C96CE5">
              <w:rPr>
                <w:rFonts w:ascii="Arial" w:hAnsi="Arial" w:cs="Arial"/>
                <w:b/>
                <w:szCs w:val="24"/>
              </w:rPr>
              <w:t>$500</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C96CE5" w:rsidTr="00DE1FB1">
        <w:trPr>
          <w:cantSplit/>
          <w:trHeight w:val="391"/>
          <w:jc w:val="center"/>
        </w:trPr>
        <w:tc>
          <w:tcPr>
            <w:tcW w:w="511" w:type="pct"/>
          </w:tcPr>
          <w:p w:rsidR="00202BE4" w:rsidRPr="00C96CE5" w:rsidRDefault="00202BE4" w:rsidP="000A4474">
            <w:pPr>
              <w:ind w:left="302" w:hanging="276"/>
              <w:jc w:val="center"/>
              <w:rPr>
                <w:rFonts w:ascii="Arial" w:hAnsi="Arial" w:cs="Arial"/>
                <w:sz w:val="22"/>
                <w:szCs w:val="22"/>
              </w:rPr>
            </w:pPr>
            <w:r w:rsidRPr="00C96CE5">
              <w:rPr>
                <w:rFonts w:ascii="Arial" w:hAnsi="Arial" w:cs="Arial"/>
                <w:sz w:val="22"/>
                <w:szCs w:val="22"/>
              </w:rPr>
              <w:t>#####</w:t>
            </w:r>
          </w:p>
        </w:tc>
        <w:tc>
          <w:tcPr>
            <w:tcW w:w="384" w:type="pct"/>
          </w:tcPr>
          <w:p w:rsidR="00202BE4" w:rsidRPr="00C96CE5" w:rsidRDefault="00202BE4" w:rsidP="000A4474">
            <w:pPr>
              <w:jc w:val="center"/>
              <w:rPr>
                <w:rFonts w:ascii="Arial" w:hAnsi="Arial" w:cs="Arial"/>
                <w:sz w:val="22"/>
                <w:szCs w:val="22"/>
              </w:rPr>
            </w:pPr>
            <w:r w:rsidRPr="00C96CE5">
              <w:rPr>
                <w:rFonts w:ascii="Arial" w:hAnsi="Arial" w:cs="Arial"/>
                <w:sz w:val="22"/>
                <w:szCs w:val="22"/>
              </w:rPr>
              <w:t>#####</w:t>
            </w:r>
          </w:p>
        </w:tc>
        <w:tc>
          <w:tcPr>
            <w:tcW w:w="2642" w:type="pct"/>
            <w:tcBorders>
              <w:left w:val="nil"/>
            </w:tcBorders>
            <w:vAlign w:val="center"/>
          </w:tcPr>
          <w:p w:rsidR="00202BE4" w:rsidRPr="00C96CE5" w:rsidRDefault="00202BE4" w:rsidP="000A4474">
            <w:pPr>
              <w:ind w:left="-66"/>
              <w:rPr>
                <w:rFonts w:ascii="Arial" w:hAnsi="Arial" w:cs="Arial"/>
                <w:bCs/>
                <w:szCs w:val="24"/>
              </w:rPr>
            </w:pPr>
            <w:r w:rsidRPr="00C96CE5">
              <w:rPr>
                <w:rFonts w:ascii="Arial" w:hAnsi="Arial" w:cs="Arial"/>
                <w:b/>
                <w:szCs w:val="24"/>
                <w:u w:val="single"/>
              </w:rPr>
              <w:t>Travel</w:t>
            </w:r>
            <w:r w:rsidRPr="00C96CE5">
              <w:rPr>
                <w:rFonts w:ascii="Arial" w:hAnsi="Arial" w:cs="Arial"/>
                <w:b/>
                <w:szCs w:val="24"/>
              </w:rPr>
              <w:t xml:space="preserve">:  </w:t>
            </w:r>
            <w:r w:rsidRPr="00C96CE5">
              <w:rPr>
                <w:rFonts w:ascii="Arial" w:hAnsi="Arial" w:cs="Arial"/>
                <w:szCs w:val="24"/>
              </w:rPr>
              <w:t>3 Staff Members to attend Annual Farmworker Career Development Program Conference ($550 each) and 1 Staff Member to attend annual AFOP Conference ($1,600)</w:t>
            </w:r>
          </w:p>
        </w:tc>
        <w:tc>
          <w:tcPr>
            <w:tcW w:w="438" w:type="pct"/>
            <w:tcBorders>
              <w:left w:val="nil"/>
            </w:tcBorders>
          </w:tcPr>
          <w:p w:rsidR="00202BE4" w:rsidRPr="00C96CE5" w:rsidRDefault="00202BE4" w:rsidP="000A4474">
            <w:pPr>
              <w:jc w:val="center"/>
              <w:rPr>
                <w:rFonts w:ascii="Arial" w:hAnsi="Arial" w:cs="Arial"/>
                <w:b/>
                <w:sz w:val="22"/>
                <w:szCs w:val="22"/>
              </w:rPr>
            </w:pPr>
          </w:p>
        </w:tc>
        <w:tc>
          <w:tcPr>
            <w:tcW w:w="409" w:type="pct"/>
            <w:tcBorders>
              <w:left w:val="nil"/>
            </w:tcBorders>
          </w:tcPr>
          <w:p w:rsidR="00202BE4" w:rsidRPr="00C96CE5" w:rsidRDefault="00202BE4" w:rsidP="000A4474">
            <w:pPr>
              <w:jc w:val="center"/>
              <w:rPr>
                <w:rFonts w:ascii="Arial" w:hAnsi="Arial" w:cs="Arial"/>
                <w:b/>
                <w:szCs w:val="24"/>
              </w:rPr>
            </w:pPr>
            <w:r w:rsidRPr="00C96CE5">
              <w:rPr>
                <w:rFonts w:ascii="Arial" w:hAnsi="Arial" w:cs="Arial"/>
                <w:b/>
                <w:bCs/>
                <w:szCs w:val="24"/>
              </w:rPr>
              <w:t>$2,100</w:t>
            </w:r>
          </w:p>
        </w:tc>
        <w:tc>
          <w:tcPr>
            <w:tcW w:w="615" w:type="pct"/>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100%</w:t>
            </w:r>
          </w:p>
        </w:tc>
      </w:tr>
      <w:tr w:rsidR="00202BE4" w:rsidRPr="003D1705" w:rsidTr="00DE1FB1">
        <w:trPr>
          <w:cantSplit/>
          <w:trHeight w:val="222"/>
          <w:jc w:val="center"/>
        </w:trPr>
        <w:tc>
          <w:tcPr>
            <w:tcW w:w="511" w:type="pct"/>
          </w:tcPr>
          <w:p w:rsidR="00202BE4" w:rsidRPr="00C96CE5" w:rsidRDefault="00202BE4" w:rsidP="000A4474">
            <w:pPr>
              <w:ind w:left="302" w:hanging="276"/>
              <w:jc w:val="center"/>
              <w:rPr>
                <w:rFonts w:ascii="Arial" w:hAnsi="Arial" w:cs="Arial"/>
                <w:sz w:val="22"/>
                <w:szCs w:val="22"/>
              </w:rPr>
            </w:pPr>
          </w:p>
        </w:tc>
        <w:tc>
          <w:tcPr>
            <w:tcW w:w="384" w:type="pct"/>
          </w:tcPr>
          <w:p w:rsidR="00202BE4" w:rsidRPr="00C96CE5" w:rsidRDefault="00202BE4" w:rsidP="000A4474">
            <w:pPr>
              <w:jc w:val="center"/>
              <w:rPr>
                <w:rFonts w:ascii="Arial" w:hAnsi="Arial" w:cs="Arial"/>
                <w:sz w:val="22"/>
                <w:szCs w:val="22"/>
              </w:rPr>
            </w:pPr>
          </w:p>
        </w:tc>
        <w:tc>
          <w:tcPr>
            <w:tcW w:w="2642" w:type="pct"/>
            <w:tcBorders>
              <w:left w:val="nil"/>
            </w:tcBorders>
          </w:tcPr>
          <w:p w:rsidR="00202BE4" w:rsidRPr="00C96CE5" w:rsidRDefault="00202BE4" w:rsidP="000A4474">
            <w:pPr>
              <w:rPr>
                <w:rFonts w:ascii="Arial" w:hAnsi="Arial" w:cs="Arial"/>
                <w:b/>
                <w:sz w:val="22"/>
                <w:szCs w:val="22"/>
                <w:u w:val="single"/>
              </w:rPr>
            </w:pPr>
          </w:p>
        </w:tc>
        <w:tc>
          <w:tcPr>
            <w:tcW w:w="438" w:type="pct"/>
            <w:tcBorders>
              <w:left w:val="nil"/>
            </w:tcBorders>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Total</w:t>
            </w:r>
          </w:p>
        </w:tc>
        <w:tc>
          <w:tcPr>
            <w:tcW w:w="409" w:type="pct"/>
            <w:tcBorders>
              <w:left w:val="nil"/>
            </w:tcBorders>
          </w:tcPr>
          <w:p w:rsidR="00202BE4" w:rsidRPr="00C96CE5" w:rsidRDefault="00202BE4" w:rsidP="000A4474">
            <w:pPr>
              <w:jc w:val="center"/>
              <w:rPr>
                <w:rFonts w:ascii="Arial" w:hAnsi="Arial" w:cs="Arial"/>
                <w:b/>
                <w:sz w:val="22"/>
                <w:szCs w:val="22"/>
              </w:rPr>
            </w:pPr>
            <w:r w:rsidRPr="00C96CE5">
              <w:rPr>
                <w:rFonts w:ascii="Arial" w:hAnsi="Arial" w:cs="Arial"/>
                <w:b/>
                <w:sz w:val="22"/>
                <w:szCs w:val="22"/>
              </w:rPr>
              <w:t xml:space="preserve">$42,023 </w:t>
            </w:r>
          </w:p>
        </w:tc>
        <w:tc>
          <w:tcPr>
            <w:tcW w:w="615" w:type="pct"/>
          </w:tcPr>
          <w:p w:rsidR="00202BE4" w:rsidRPr="003D1705" w:rsidRDefault="00202BE4" w:rsidP="000A4474">
            <w:pPr>
              <w:jc w:val="center"/>
              <w:rPr>
                <w:rFonts w:ascii="Arial" w:hAnsi="Arial" w:cs="Arial"/>
                <w:sz w:val="22"/>
                <w:szCs w:val="22"/>
              </w:rPr>
            </w:pPr>
          </w:p>
        </w:tc>
      </w:tr>
    </w:tbl>
    <w:p w:rsidR="00466C74" w:rsidRPr="00713804" w:rsidRDefault="00466C74" w:rsidP="00170CAA">
      <w:pPr>
        <w:ind w:left="1440"/>
        <w:rPr>
          <w:rFonts w:ascii="Arial" w:hAnsi="Arial" w:cs="Arial"/>
          <w:b/>
          <w:szCs w:val="24"/>
        </w:rPr>
      </w:pPr>
      <w:r>
        <w:rPr>
          <w:rFonts w:ascii="Arial" w:hAnsi="Arial" w:cs="Arial"/>
          <w:b/>
          <w:szCs w:val="24"/>
        </w:rPr>
        <w:t>NOTE:</w:t>
      </w:r>
    </w:p>
    <w:p w:rsidR="00466C74" w:rsidRPr="00637943" w:rsidRDefault="00466C74" w:rsidP="00170CAA">
      <w:pPr>
        <w:ind w:left="1440"/>
        <w:rPr>
          <w:rFonts w:ascii="Arial" w:hAnsi="Arial" w:cs="Arial"/>
          <w:szCs w:val="24"/>
        </w:rPr>
      </w:pPr>
      <w:r w:rsidRPr="00637943">
        <w:rPr>
          <w:rFonts w:ascii="Arial" w:hAnsi="Arial" w:cs="Arial"/>
          <w:szCs w:val="24"/>
        </w:rPr>
        <w:t xml:space="preserve">When completing the </w:t>
      </w:r>
      <w:r w:rsidRPr="00637943">
        <w:rPr>
          <w:rFonts w:ascii="Arial" w:hAnsi="Arial" w:cs="Arial"/>
          <w:b/>
          <w:szCs w:val="24"/>
        </w:rPr>
        <w:t>Budget Narrative</w:t>
      </w:r>
      <w:r w:rsidRPr="00637943">
        <w:rPr>
          <w:rFonts w:ascii="Arial" w:hAnsi="Arial" w:cs="Arial"/>
          <w:szCs w:val="24"/>
        </w:rPr>
        <w:t xml:space="preserve"> </w:t>
      </w:r>
      <w:r w:rsidRPr="00637943">
        <w:rPr>
          <w:rFonts w:ascii="Arial" w:hAnsi="Arial" w:cs="Arial"/>
          <w:b/>
          <w:szCs w:val="24"/>
        </w:rPr>
        <w:t>Form</w:t>
      </w:r>
      <w:r w:rsidRPr="00637943">
        <w:rPr>
          <w:rFonts w:ascii="Arial" w:hAnsi="Arial" w:cs="Arial"/>
          <w:szCs w:val="24"/>
        </w:rPr>
        <w:t xml:space="preserve">, located on the website under Column (3), </w:t>
      </w:r>
      <w:r w:rsidRPr="00637943">
        <w:rPr>
          <w:rFonts w:ascii="Arial" w:hAnsi="Arial" w:cs="Arial"/>
          <w:b/>
          <w:szCs w:val="24"/>
        </w:rPr>
        <w:t>Account Title and Narrative</w:t>
      </w:r>
      <w:r w:rsidRPr="00637943">
        <w:rPr>
          <w:rFonts w:ascii="Arial" w:hAnsi="Arial" w:cs="Arial"/>
          <w:szCs w:val="24"/>
        </w:rPr>
        <w:t>, for each line item specify the budgetary expenditures such as salaries, equipment and supplies. Expenditures should focus on performance improvement, as noted in the application.</w:t>
      </w:r>
    </w:p>
    <w:p w:rsidR="00466C74" w:rsidRPr="00637943" w:rsidRDefault="00466C74" w:rsidP="00170CAA">
      <w:pPr>
        <w:ind w:left="1440"/>
        <w:rPr>
          <w:rFonts w:ascii="Arial" w:hAnsi="Arial" w:cs="Arial"/>
          <w:szCs w:val="24"/>
        </w:rPr>
      </w:pPr>
    </w:p>
    <w:p w:rsidR="00466C74" w:rsidRDefault="00466C74" w:rsidP="00170CAA">
      <w:pPr>
        <w:ind w:left="1440"/>
        <w:rPr>
          <w:rFonts w:ascii="Arial" w:hAnsi="Arial" w:cs="Arial"/>
          <w:szCs w:val="24"/>
        </w:rPr>
      </w:pPr>
      <w:r w:rsidRPr="00637943">
        <w:rPr>
          <w:rFonts w:ascii="Arial" w:hAnsi="Arial" w:cs="Arial"/>
          <w:szCs w:val="24"/>
        </w:rPr>
        <w:t xml:space="preserve">Place </w:t>
      </w:r>
      <w:r w:rsidRPr="00637943">
        <w:rPr>
          <w:rFonts w:ascii="Arial" w:hAnsi="Arial" w:cs="Arial"/>
          <w:b/>
          <w:szCs w:val="24"/>
        </w:rPr>
        <w:t xml:space="preserve">TAPS </w:t>
      </w:r>
      <w:r w:rsidRPr="00637943">
        <w:rPr>
          <w:rFonts w:ascii="Arial" w:hAnsi="Arial" w:cs="Arial"/>
          <w:szCs w:val="24"/>
        </w:rPr>
        <w:t>number</w:t>
      </w:r>
      <w:r>
        <w:rPr>
          <w:rFonts w:ascii="Arial" w:hAnsi="Arial" w:cs="Arial"/>
          <w:szCs w:val="24"/>
        </w:rPr>
        <w:t xml:space="preserve"> </w:t>
      </w:r>
      <w:r>
        <w:rPr>
          <w:rFonts w:ascii="Arial" w:hAnsi="Arial" w:cs="Arial"/>
          <w:szCs w:val="24"/>
          <w:u w:val="single"/>
        </w:rPr>
        <w:t>2</w:t>
      </w:r>
      <w:r w:rsidR="003E427A">
        <w:rPr>
          <w:rFonts w:ascii="Arial" w:hAnsi="Arial" w:cs="Arial"/>
          <w:szCs w:val="24"/>
          <w:u w:val="single"/>
        </w:rPr>
        <w:t>2</w:t>
      </w:r>
      <w:r w:rsidRPr="00FB46ED">
        <w:rPr>
          <w:rFonts w:ascii="Arial" w:hAnsi="Arial" w:cs="Arial"/>
          <w:szCs w:val="24"/>
          <w:u w:val="single"/>
        </w:rPr>
        <w:t>B00</w:t>
      </w:r>
      <w:r w:rsidR="00C46424">
        <w:rPr>
          <w:rFonts w:ascii="Arial" w:hAnsi="Arial" w:cs="Arial"/>
          <w:szCs w:val="24"/>
          <w:u w:val="single"/>
        </w:rPr>
        <w:t>1</w:t>
      </w:r>
      <w:r>
        <w:rPr>
          <w:color w:val="000000"/>
        </w:rPr>
        <w:t xml:space="preserve"> </w:t>
      </w:r>
      <w:r w:rsidRPr="00637943">
        <w:rPr>
          <w:rFonts w:ascii="Arial" w:hAnsi="Arial" w:cs="Arial"/>
          <w:szCs w:val="24"/>
        </w:rPr>
        <w:t>on the</w:t>
      </w:r>
      <w:r>
        <w:rPr>
          <w:rFonts w:ascii="Arial" w:hAnsi="Arial" w:cs="Arial"/>
          <w:szCs w:val="24"/>
        </w:rPr>
        <w:t xml:space="preserve"> </w:t>
      </w:r>
      <w:r w:rsidRPr="00637943">
        <w:rPr>
          <w:rFonts w:ascii="Arial" w:hAnsi="Arial" w:cs="Arial"/>
          <w:szCs w:val="24"/>
        </w:rPr>
        <w:t xml:space="preserve">Budget Narrative Form DOE </w:t>
      </w:r>
      <w:r w:rsidRPr="008916EE">
        <w:rPr>
          <w:rFonts w:ascii="Arial" w:hAnsi="Arial" w:cs="Arial"/>
          <w:szCs w:val="24"/>
        </w:rPr>
        <w:t>101S</w:t>
      </w:r>
      <w:r w:rsidRPr="00637943">
        <w:rPr>
          <w:rFonts w:ascii="Arial" w:hAnsi="Arial" w:cs="Arial"/>
          <w:szCs w:val="24"/>
        </w:rPr>
        <w:t xml:space="preserve"> form.</w:t>
      </w:r>
    </w:p>
    <w:p w:rsidR="00466C74" w:rsidRDefault="00466C74" w:rsidP="00466C74">
      <w:pPr>
        <w:rPr>
          <w:rFonts w:ascii="Arial" w:hAnsi="Arial" w:cs="Arial"/>
        </w:rPr>
        <w:sectPr w:rsidR="00466C74" w:rsidSect="00AC1D94">
          <w:headerReference w:type="default" r:id="rId136"/>
          <w:headerReference w:type="first" r:id="rId137"/>
          <w:pgSz w:w="15840" w:h="12240" w:orient="landscape"/>
          <w:pgMar w:top="360" w:right="1296" w:bottom="720" w:left="1008" w:header="288" w:footer="288" w:gutter="0"/>
          <w:cols w:space="720"/>
          <w:docGrid w:linePitch="360"/>
        </w:sectPr>
      </w:pPr>
    </w:p>
    <w:p w:rsidR="00466C74" w:rsidRDefault="00466C74" w:rsidP="00EC54B2">
      <w:pPr>
        <w:tabs>
          <w:tab w:val="left" w:pos="720"/>
          <w:tab w:val="center" w:pos="7200"/>
          <w:tab w:val="right" w:pos="14220"/>
        </w:tabs>
        <w:ind w:left="720"/>
        <w:rPr>
          <w:rFonts w:ascii="Arial" w:hAnsi="Arial"/>
          <w:b/>
          <w:sz w:val="19"/>
          <w:szCs w:val="19"/>
        </w:rPr>
      </w:pPr>
      <w:r>
        <w:rPr>
          <w:rFonts w:ascii="Arial" w:hAnsi="Arial"/>
          <w:b/>
          <w:sz w:val="19"/>
          <w:szCs w:val="19"/>
        </w:rPr>
        <w:lastRenderedPageBreak/>
        <w:t>INSTRUCTIONS FOR DOE 599 PROJECT BUDGET SUMMARY AND DISBURSEMENT REPORT</w:t>
      </w:r>
    </w:p>
    <w:p w:rsidR="00466C74" w:rsidRDefault="00466C74" w:rsidP="00EC54B2">
      <w:pPr>
        <w:tabs>
          <w:tab w:val="left" w:pos="720"/>
          <w:tab w:val="center" w:pos="7200"/>
        </w:tabs>
        <w:ind w:left="720"/>
        <w:rPr>
          <w:rFonts w:ascii="Arial" w:hAnsi="Arial"/>
          <w:b/>
          <w:sz w:val="19"/>
          <w:szCs w:val="19"/>
        </w:rPr>
      </w:pPr>
      <w:r>
        <w:rPr>
          <w:rFonts w:ascii="Arial" w:hAnsi="Arial"/>
          <w:b/>
          <w:sz w:val="19"/>
          <w:szCs w:val="19"/>
        </w:rPr>
        <w:t>Workforce Innovation and Opportunity Act, Title I, Section 167, Migrant and Seasonal Farmworkers</w:t>
      </w:r>
    </w:p>
    <w:p w:rsidR="00466C74" w:rsidRDefault="00432F9F" w:rsidP="00EC54B2">
      <w:pPr>
        <w:tabs>
          <w:tab w:val="left" w:pos="720"/>
          <w:tab w:val="center" w:pos="7200"/>
        </w:tabs>
        <w:ind w:left="720"/>
        <w:rPr>
          <w:rFonts w:ascii="Arial" w:hAnsi="Arial"/>
          <w:b/>
          <w:sz w:val="19"/>
          <w:szCs w:val="19"/>
        </w:rPr>
      </w:pPr>
      <w:r>
        <w:rPr>
          <w:rFonts w:ascii="Arial" w:hAnsi="Arial"/>
          <w:b/>
          <w:sz w:val="19"/>
          <w:szCs w:val="19"/>
        </w:rPr>
        <w:t xml:space="preserve">                                                                 </w:t>
      </w:r>
      <w:r w:rsidR="00466C74">
        <w:rPr>
          <w:rFonts w:ascii="Arial" w:hAnsi="Arial"/>
          <w:b/>
          <w:sz w:val="19"/>
          <w:szCs w:val="19"/>
        </w:rPr>
        <w:t>Instructions</w:t>
      </w:r>
    </w:p>
    <w:p w:rsidR="00466C74" w:rsidRDefault="00466C74" w:rsidP="00EC54B2">
      <w:pPr>
        <w:tabs>
          <w:tab w:val="left" w:pos="720"/>
          <w:tab w:val="center" w:pos="7200"/>
        </w:tabs>
        <w:ind w:left="720"/>
        <w:jc w:val="both"/>
        <w:rPr>
          <w:rFonts w:ascii="Arial" w:hAnsi="Arial"/>
          <w:b/>
          <w:sz w:val="12"/>
        </w:rPr>
      </w:pPr>
    </w:p>
    <w:p w:rsidR="00466C74" w:rsidRDefault="00466C74" w:rsidP="00EC54B2">
      <w:pPr>
        <w:tabs>
          <w:tab w:val="left" w:pos="720"/>
          <w:tab w:val="center" w:pos="7200"/>
          <w:tab w:val="right" w:pos="14220"/>
        </w:tabs>
        <w:ind w:left="720"/>
        <w:jc w:val="both"/>
        <w:rPr>
          <w:rFonts w:ascii="Arial" w:hAnsi="Arial"/>
          <w:b/>
          <w:sz w:val="18"/>
          <w:szCs w:val="18"/>
        </w:rPr>
      </w:pPr>
      <w:r>
        <w:rPr>
          <w:rFonts w:ascii="Arial" w:hAnsi="Arial"/>
          <w:b/>
          <w:sz w:val="18"/>
          <w:szCs w:val="18"/>
        </w:rPr>
        <w:t>DISBURSEMENT REPORT</w:t>
      </w:r>
    </w:p>
    <w:p w:rsidR="00466C74" w:rsidRDefault="00466C74" w:rsidP="00EC54B2">
      <w:pPr>
        <w:tabs>
          <w:tab w:val="left" w:pos="720"/>
          <w:tab w:val="left" w:pos="3420"/>
          <w:tab w:val="center" w:pos="7200"/>
          <w:tab w:val="right" w:pos="14220"/>
        </w:tabs>
        <w:ind w:left="720"/>
        <w:rPr>
          <w:rFonts w:ascii="Arial" w:hAnsi="Arial"/>
          <w:b/>
        </w:rPr>
      </w:pPr>
    </w:p>
    <w:p w:rsidR="00466C74" w:rsidRDefault="00466C74" w:rsidP="00EC54B2">
      <w:pPr>
        <w:tabs>
          <w:tab w:val="left" w:pos="720"/>
          <w:tab w:val="left" w:pos="3240"/>
          <w:tab w:val="center" w:pos="7200"/>
          <w:tab w:val="right" w:pos="14220"/>
        </w:tabs>
        <w:ind w:left="720"/>
        <w:rPr>
          <w:rFonts w:ascii="Arial" w:hAnsi="Arial"/>
        </w:rPr>
      </w:pPr>
      <w:r>
        <w:rPr>
          <w:rFonts w:ascii="Arial" w:hAnsi="Arial"/>
          <w:sz w:val="18"/>
          <w:szCs w:val="18"/>
        </w:rPr>
        <w:t>Complete Items (A) through (J)</w:t>
      </w:r>
      <w:r>
        <w:rPr>
          <w:rFonts w:ascii="Arial" w:hAnsi="Arial"/>
        </w:rPr>
        <w:tab/>
      </w:r>
    </w:p>
    <w:p w:rsidR="00466C74" w:rsidRDefault="00466C74" w:rsidP="00EC54B2">
      <w:pPr>
        <w:tabs>
          <w:tab w:val="left" w:pos="720"/>
          <w:tab w:val="left" w:pos="3240"/>
          <w:tab w:val="center" w:pos="7200"/>
          <w:tab w:val="right" w:pos="14220"/>
        </w:tabs>
        <w:ind w:left="720"/>
        <w:rPr>
          <w:rFonts w:ascii="Arial" w:hAnsi="Arial"/>
          <w:sz w:val="16"/>
          <w:szCs w:val="16"/>
        </w:rPr>
      </w:pPr>
      <w:r>
        <w:rPr>
          <w:rFonts w:ascii="Arial" w:hAnsi="Arial"/>
          <w:sz w:val="16"/>
          <w:szCs w:val="16"/>
        </w:rPr>
        <w:t>Mark "X" in the box provided below the title to indicate that this is an interim or a final report (a final report is that which closes out the project). In the title box to Column (5), enter the month, day and year (e.g. 07/31/12 that represents the ending date for the month</w:t>
      </w:r>
      <w:r w:rsidR="00C16D88">
        <w:rPr>
          <w:rFonts w:ascii="Arial" w:hAnsi="Arial"/>
          <w:sz w:val="16"/>
          <w:szCs w:val="16"/>
        </w:rPr>
        <w:t xml:space="preserve"> of disbursement being reported</w:t>
      </w:r>
      <w:r>
        <w:rPr>
          <w:rFonts w:ascii="Arial" w:hAnsi="Arial"/>
          <w:sz w:val="16"/>
          <w:szCs w:val="16"/>
        </w:rPr>
        <w:t>)</w:t>
      </w:r>
      <w:r w:rsidR="00C16D88">
        <w:rPr>
          <w:rFonts w:ascii="Arial" w:hAnsi="Arial"/>
          <w:sz w:val="16"/>
          <w:szCs w:val="16"/>
        </w:rPr>
        <w:t>.</w:t>
      </w:r>
    </w:p>
    <w:p w:rsidR="00466C74" w:rsidRDefault="00466C74" w:rsidP="00EC54B2">
      <w:pPr>
        <w:tabs>
          <w:tab w:val="left" w:pos="3420"/>
          <w:tab w:val="center" w:pos="7200"/>
          <w:tab w:val="right" w:pos="14220"/>
        </w:tabs>
        <w:spacing w:line="120" w:lineRule="auto"/>
        <w:ind w:left="720"/>
        <w:rPr>
          <w:rFonts w:ascii="Arial" w:hAnsi="Arial"/>
          <w:sz w:val="16"/>
          <w:szCs w:val="16"/>
        </w:rPr>
      </w:pPr>
      <w:r>
        <w:rPr>
          <w:rFonts w:ascii="Arial" w:hAnsi="Arial"/>
          <w:sz w:val="16"/>
          <w:szCs w:val="16"/>
        </w:rPr>
        <w:tab/>
      </w:r>
    </w:p>
    <w:p w:rsidR="00466C74" w:rsidRDefault="00466C74" w:rsidP="00EC54B2">
      <w:pPr>
        <w:tabs>
          <w:tab w:val="left" w:pos="3240"/>
          <w:tab w:val="center" w:pos="7200"/>
          <w:tab w:val="right" w:pos="14220"/>
        </w:tabs>
        <w:ind w:left="720"/>
        <w:rPr>
          <w:rFonts w:ascii="Arial" w:hAnsi="Arial"/>
          <w:sz w:val="16"/>
          <w:szCs w:val="16"/>
        </w:rPr>
      </w:pPr>
      <w:r>
        <w:rPr>
          <w:rFonts w:ascii="Arial" w:hAnsi="Arial"/>
          <w:sz w:val="16"/>
          <w:szCs w:val="16"/>
        </w:rPr>
        <w:t>Submit two copies by the 20</w:t>
      </w:r>
      <w:r>
        <w:rPr>
          <w:rFonts w:ascii="Arial" w:hAnsi="Arial"/>
          <w:position w:val="6"/>
          <w:sz w:val="16"/>
          <w:szCs w:val="16"/>
        </w:rPr>
        <w:t>th</w:t>
      </w:r>
      <w:r>
        <w:rPr>
          <w:rFonts w:ascii="Arial" w:hAnsi="Arial"/>
          <w:sz w:val="16"/>
          <w:szCs w:val="16"/>
        </w:rPr>
        <w:t xml:space="preserve"> of each month following the month of disbursement to:  </w:t>
      </w:r>
    </w:p>
    <w:p w:rsidR="00466C74" w:rsidRDefault="00466C74" w:rsidP="00EC54B2">
      <w:pPr>
        <w:tabs>
          <w:tab w:val="left" w:pos="3240"/>
          <w:tab w:val="center" w:pos="7200"/>
          <w:tab w:val="right" w:pos="14220"/>
        </w:tabs>
        <w:ind w:left="720"/>
        <w:rPr>
          <w:rFonts w:ascii="Arial" w:hAnsi="Arial"/>
          <w:sz w:val="16"/>
          <w:szCs w:val="16"/>
        </w:rPr>
      </w:pPr>
      <w:r>
        <w:rPr>
          <w:rFonts w:ascii="Arial" w:hAnsi="Arial"/>
          <w:sz w:val="16"/>
          <w:szCs w:val="16"/>
          <w:u w:val="single"/>
        </w:rPr>
        <w:t>(copy one)</w:t>
      </w:r>
      <w:r>
        <w:rPr>
          <w:rFonts w:ascii="Arial" w:hAnsi="Arial"/>
          <w:sz w:val="16"/>
          <w:szCs w:val="16"/>
        </w:rPr>
        <w:t xml:space="preserve"> </w:t>
      </w:r>
    </w:p>
    <w:p w:rsidR="00466C74" w:rsidRDefault="00466C74" w:rsidP="00EC54B2">
      <w:pPr>
        <w:tabs>
          <w:tab w:val="left" w:pos="3240"/>
          <w:tab w:val="center" w:pos="7200"/>
          <w:tab w:val="right" w:pos="14220"/>
        </w:tabs>
        <w:ind w:left="720"/>
        <w:rPr>
          <w:rFonts w:ascii="Arial" w:hAnsi="Arial"/>
          <w:sz w:val="16"/>
          <w:szCs w:val="16"/>
        </w:rPr>
      </w:pPr>
      <w:r>
        <w:rPr>
          <w:rFonts w:ascii="Arial" w:hAnsi="Arial"/>
          <w:sz w:val="16"/>
          <w:szCs w:val="16"/>
        </w:rPr>
        <w:t xml:space="preserve">Comptroller's Office, </w:t>
      </w:r>
      <w:r w:rsidR="00B723BD">
        <w:rPr>
          <w:rFonts w:ascii="Arial" w:hAnsi="Arial"/>
          <w:sz w:val="16"/>
          <w:szCs w:val="16"/>
        </w:rPr>
        <w:t xml:space="preserve">Florida Department of Education, </w:t>
      </w:r>
      <w:r>
        <w:rPr>
          <w:rFonts w:ascii="Arial" w:hAnsi="Arial"/>
          <w:sz w:val="16"/>
          <w:szCs w:val="16"/>
        </w:rPr>
        <w:t>Turlington Building,</w:t>
      </w:r>
      <w:r w:rsidR="00FB3E94">
        <w:rPr>
          <w:rFonts w:ascii="Arial" w:hAnsi="Arial"/>
          <w:sz w:val="16"/>
          <w:szCs w:val="16"/>
        </w:rPr>
        <w:t xml:space="preserve"> Room 914, 325 West Gaines Street,</w:t>
      </w:r>
      <w:r>
        <w:rPr>
          <w:rFonts w:ascii="Arial" w:hAnsi="Arial"/>
          <w:sz w:val="16"/>
          <w:szCs w:val="16"/>
        </w:rPr>
        <w:t xml:space="preserve">  Tallahassee, Florida  32399-0400,  (850) 245-0401</w:t>
      </w:r>
      <w:r>
        <w:rPr>
          <w:rFonts w:ascii="Arial" w:hAnsi="Arial"/>
          <w:sz w:val="16"/>
          <w:szCs w:val="16"/>
        </w:rPr>
        <w:tab/>
      </w:r>
    </w:p>
    <w:p w:rsidR="00466C74" w:rsidRDefault="00466C74" w:rsidP="00EC54B2">
      <w:pPr>
        <w:tabs>
          <w:tab w:val="left" w:pos="3240"/>
          <w:tab w:val="center" w:pos="7200"/>
          <w:tab w:val="right" w:pos="14220"/>
        </w:tabs>
        <w:ind w:left="720"/>
        <w:rPr>
          <w:rFonts w:ascii="Arial" w:hAnsi="Arial"/>
          <w:sz w:val="16"/>
          <w:szCs w:val="16"/>
        </w:rPr>
      </w:pPr>
    </w:p>
    <w:p w:rsidR="00466C74" w:rsidRDefault="00466C74" w:rsidP="00EC54B2">
      <w:pPr>
        <w:tabs>
          <w:tab w:val="left" w:pos="3240"/>
          <w:tab w:val="center" w:pos="7200"/>
          <w:tab w:val="right" w:pos="14220"/>
        </w:tabs>
        <w:ind w:left="720"/>
        <w:rPr>
          <w:rFonts w:ascii="Arial" w:hAnsi="Arial"/>
          <w:sz w:val="16"/>
          <w:szCs w:val="16"/>
        </w:rPr>
      </w:pPr>
      <w:r>
        <w:rPr>
          <w:rFonts w:ascii="Arial" w:hAnsi="Arial"/>
          <w:sz w:val="16"/>
          <w:szCs w:val="16"/>
          <w:u w:val="single"/>
        </w:rPr>
        <w:t>(copy  two)</w:t>
      </w:r>
      <w:r>
        <w:rPr>
          <w:rFonts w:ascii="Arial" w:hAnsi="Arial"/>
          <w:sz w:val="16"/>
          <w:szCs w:val="16"/>
        </w:rPr>
        <w:t xml:space="preserve">  </w:t>
      </w:r>
    </w:p>
    <w:p w:rsidR="00466C74" w:rsidRDefault="00466C74" w:rsidP="00EC54B2">
      <w:pPr>
        <w:tabs>
          <w:tab w:val="left" w:pos="3240"/>
          <w:tab w:val="center" w:pos="7200"/>
          <w:tab w:val="right" w:pos="14220"/>
        </w:tabs>
        <w:ind w:left="720"/>
        <w:rPr>
          <w:rFonts w:ascii="Arial" w:hAnsi="Arial"/>
          <w:sz w:val="16"/>
          <w:szCs w:val="16"/>
        </w:rPr>
      </w:pPr>
      <w:r>
        <w:rPr>
          <w:rFonts w:ascii="Arial" w:hAnsi="Arial"/>
          <w:sz w:val="16"/>
          <w:szCs w:val="16"/>
        </w:rPr>
        <w:t>Farmworker Car</w:t>
      </w:r>
      <w:r w:rsidR="005E4188">
        <w:rPr>
          <w:rFonts w:ascii="Arial" w:hAnsi="Arial"/>
          <w:sz w:val="16"/>
          <w:szCs w:val="16"/>
        </w:rPr>
        <w:t>eer Development Program, 1313 N.</w:t>
      </w:r>
      <w:r>
        <w:rPr>
          <w:rFonts w:ascii="Arial" w:hAnsi="Arial"/>
          <w:sz w:val="16"/>
          <w:szCs w:val="16"/>
        </w:rPr>
        <w:t xml:space="preserve"> Tampa Street, Suite 103, Tampa, Florida 33602, (813)224-1920.</w:t>
      </w:r>
    </w:p>
    <w:p w:rsidR="00466C74" w:rsidRDefault="00466C74" w:rsidP="00EC54B2">
      <w:pPr>
        <w:tabs>
          <w:tab w:val="center" w:pos="450"/>
          <w:tab w:val="left" w:pos="990"/>
          <w:tab w:val="center" w:pos="7200"/>
          <w:tab w:val="right" w:pos="14220"/>
        </w:tabs>
        <w:ind w:left="720"/>
        <w:rPr>
          <w:rFonts w:ascii="Arial" w:hAnsi="Arial"/>
          <w:sz w:val="16"/>
          <w:szCs w:val="16"/>
        </w:rPr>
      </w:pPr>
    </w:p>
    <w:p w:rsidR="00466C74" w:rsidRDefault="00466C74" w:rsidP="00EC54B2">
      <w:pPr>
        <w:tabs>
          <w:tab w:val="center" w:pos="450"/>
          <w:tab w:val="left" w:pos="990"/>
          <w:tab w:val="center" w:pos="7200"/>
          <w:tab w:val="right" w:pos="14220"/>
        </w:tabs>
        <w:ind w:left="720"/>
        <w:rPr>
          <w:rFonts w:ascii="Arial" w:hAnsi="Arial"/>
          <w:b/>
          <w:sz w:val="18"/>
          <w:szCs w:val="18"/>
        </w:rPr>
      </w:pPr>
      <w:r>
        <w:rPr>
          <w:rFonts w:ascii="Arial" w:hAnsi="Arial"/>
          <w:b/>
          <w:sz w:val="18"/>
          <w:szCs w:val="18"/>
        </w:rPr>
        <w:t>COLUMNS</w:t>
      </w:r>
    </w:p>
    <w:p w:rsidR="00466C74" w:rsidRPr="00D653D0" w:rsidRDefault="00466C74" w:rsidP="00EC54B2">
      <w:pPr>
        <w:pStyle w:val="ListParagraph"/>
        <w:numPr>
          <w:ilvl w:val="0"/>
          <w:numId w:val="13"/>
        </w:numPr>
        <w:tabs>
          <w:tab w:val="center" w:pos="450"/>
          <w:tab w:val="left" w:pos="990"/>
          <w:tab w:val="left" w:pos="1800"/>
          <w:tab w:val="left" w:pos="3240"/>
          <w:tab w:val="center" w:pos="7200"/>
          <w:tab w:val="right" w:pos="14220"/>
        </w:tabs>
        <w:contextualSpacing/>
        <w:rPr>
          <w:rFonts w:ascii="Arial" w:hAnsi="Arial"/>
          <w:b/>
          <w:sz w:val="18"/>
          <w:szCs w:val="18"/>
        </w:rPr>
      </w:pPr>
      <w:r w:rsidRPr="00D653D0">
        <w:rPr>
          <w:rFonts w:ascii="Arial" w:hAnsi="Arial"/>
          <w:b/>
          <w:sz w:val="18"/>
          <w:szCs w:val="18"/>
        </w:rPr>
        <w:t>SCHOOL DISTRICTS ONLY:</w:t>
      </w:r>
    </w:p>
    <w:p w:rsidR="00466C74" w:rsidRDefault="00466C74" w:rsidP="00EC54B2">
      <w:pPr>
        <w:tabs>
          <w:tab w:val="center" w:pos="450"/>
          <w:tab w:val="left" w:pos="990"/>
          <w:tab w:val="left" w:pos="1800"/>
          <w:tab w:val="left" w:pos="2160"/>
          <w:tab w:val="left" w:pos="3240"/>
          <w:tab w:val="center" w:pos="7200"/>
          <w:tab w:val="right" w:pos="14220"/>
        </w:tabs>
        <w:ind w:left="720"/>
        <w:rPr>
          <w:rFonts w:ascii="Arial" w:hAnsi="Arial"/>
          <w:sz w:val="16"/>
          <w:szCs w:val="16"/>
        </w:rPr>
      </w:pPr>
      <w:r>
        <w:rPr>
          <w:rFonts w:ascii="Arial" w:hAnsi="Arial"/>
          <w:b/>
          <w:sz w:val="18"/>
          <w:szCs w:val="18"/>
        </w:rPr>
        <w:t>FUNCTION</w:t>
      </w:r>
      <w:r>
        <w:rPr>
          <w:rFonts w:ascii="Arial" w:hAnsi="Arial"/>
          <w:b/>
          <w:sz w:val="18"/>
          <w:szCs w:val="18"/>
        </w:rPr>
        <w:tab/>
      </w:r>
      <w:r>
        <w:rPr>
          <w:rFonts w:ascii="Arial" w:hAnsi="Arial"/>
          <w:sz w:val="16"/>
          <w:szCs w:val="16"/>
        </w:rPr>
        <w:t xml:space="preserve">Use the four digit function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466C74" w:rsidRDefault="00466C74" w:rsidP="00EC54B2">
      <w:pPr>
        <w:tabs>
          <w:tab w:val="center" w:pos="450"/>
          <w:tab w:val="left" w:pos="990"/>
          <w:tab w:val="left" w:pos="1800"/>
          <w:tab w:val="left" w:pos="2160"/>
          <w:tab w:val="left" w:pos="3240"/>
          <w:tab w:val="center" w:pos="7200"/>
          <w:tab w:val="right" w:pos="14220"/>
        </w:tabs>
        <w:ind w:left="720"/>
        <w:rPr>
          <w:rFonts w:ascii="Arial" w:hAnsi="Arial"/>
          <w:sz w:val="16"/>
          <w:szCs w:val="16"/>
        </w:rPr>
      </w:pPr>
    </w:p>
    <w:p w:rsidR="00466C74" w:rsidRPr="00D653D0" w:rsidRDefault="00466C74" w:rsidP="00EC54B2">
      <w:pPr>
        <w:pStyle w:val="ListParagraph"/>
        <w:numPr>
          <w:ilvl w:val="0"/>
          <w:numId w:val="13"/>
        </w:numPr>
        <w:tabs>
          <w:tab w:val="left" w:pos="1800"/>
          <w:tab w:val="left" w:pos="3240"/>
          <w:tab w:val="center" w:pos="7200"/>
        </w:tabs>
        <w:contextualSpacing/>
        <w:rPr>
          <w:rFonts w:ascii="Arial" w:hAnsi="Arial"/>
          <w:sz w:val="16"/>
          <w:szCs w:val="16"/>
        </w:rPr>
      </w:pPr>
      <w:r>
        <w:rPr>
          <w:rFonts w:ascii="Arial" w:hAnsi="Arial"/>
          <w:b/>
          <w:sz w:val="18"/>
          <w:szCs w:val="18"/>
        </w:rPr>
        <w:t>S</w:t>
      </w:r>
      <w:r w:rsidRPr="00D653D0">
        <w:rPr>
          <w:rFonts w:ascii="Arial" w:hAnsi="Arial"/>
          <w:b/>
          <w:sz w:val="18"/>
          <w:szCs w:val="18"/>
        </w:rPr>
        <w:t>CHOOL DISTRICTS:</w:t>
      </w:r>
    </w:p>
    <w:p w:rsidR="00466C74" w:rsidRDefault="00466C74" w:rsidP="00EC54B2">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b/>
          <w:sz w:val="18"/>
          <w:szCs w:val="18"/>
        </w:rPr>
        <w:t xml:space="preserve">OBJECT  </w:t>
      </w:r>
      <w:r>
        <w:rPr>
          <w:rFonts w:ascii="Arial" w:hAnsi="Arial"/>
          <w:sz w:val="16"/>
          <w:szCs w:val="16"/>
        </w:rPr>
        <w:t xml:space="preserve">Use the three digit codes as required in the </w:t>
      </w:r>
      <w:r>
        <w:rPr>
          <w:rFonts w:ascii="Arial" w:hAnsi="Arial"/>
          <w:sz w:val="16"/>
          <w:szCs w:val="16"/>
          <w:u w:val="single"/>
        </w:rPr>
        <w:t>Financial and Program Cost Accounting and Reporting for Florida Schools Manual</w:t>
      </w:r>
      <w:r>
        <w:rPr>
          <w:rFonts w:ascii="Arial" w:hAnsi="Arial"/>
          <w:sz w:val="16"/>
          <w:szCs w:val="16"/>
        </w:rPr>
        <w:t>.</w:t>
      </w:r>
    </w:p>
    <w:p w:rsidR="00170CAA" w:rsidRDefault="00466C74" w:rsidP="00EC54B2">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sz w:val="18"/>
          <w:szCs w:val="18"/>
        </w:rPr>
        <w:tab/>
      </w:r>
    </w:p>
    <w:p w:rsidR="00466C74" w:rsidRPr="00170CAA" w:rsidRDefault="00466C74" w:rsidP="00EC54B2">
      <w:pPr>
        <w:tabs>
          <w:tab w:val="center" w:pos="450"/>
          <w:tab w:val="left" w:pos="990"/>
          <w:tab w:val="left" w:pos="1260"/>
          <w:tab w:val="left" w:pos="2160"/>
          <w:tab w:val="left" w:pos="3240"/>
          <w:tab w:val="center" w:pos="7200"/>
          <w:tab w:val="right" w:pos="14220"/>
        </w:tabs>
        <w:ind w:left="720"/>
        <w:rPr>
          <w:rFonts w:ascii="Arial" w:hAnsi="Arial"/>
          <w:sz w:val="16"/>
          <w:szCs w:val="16"/>
        </w:rPr>
      </w:pPr>
      <w:r>
        <w:rPr>
          <w:rFonts w:ascii="Arial" w:hAnsi="Arial"/>
          <w:b/>
          <w:sz w:val="18"/>
          <w:szCs w:val="18"/>
        </w:rPr>
        <w:t>COMMUNITY COLLEGES:</w:t>
      </w:r>
    </w:p>
    <w:p w:rsidR="00466C74" w:rsidRPr="00B45025" w:rsidRDefault="00170CAA" w:rsidP="00EC54B2">
      <w:pPr>
        <w:tabs>
          <w:tab w:val="center" w:pos="360"/>
          <w:tab w:val="left" w:pos="900"/>
          <w:tab w:val="left" w:pos="1260"/>
          <w:tab w:val="left" w:pos="3240"/>
          <w:tab w:val="left" w:pos="4320"/>
        </w:tabs>
        <w:spacing w:line="170" w:lineRule="atLeast"/>
        <w:ind w:left="720"/>
        <w:rPr>
          <w:rFonts w:ascii="Arial" w:hAnsi="Arial"/>
          <w:sz w:val="16"/>
          <w:szCs w:val="16"/>
        </w:rPr>
      </w:pPr>
      <w:r>
        <w:rPr>
          <w:rFonts w:ascii="Arial" w:hAnsi="Arial"/>
          <w:sz w:val="16"/>
          <w:szCs w:val="16"/>
        </w:rPr>
        <w:tab/>
      </w:r>
      <w:r>
        <w:rPr>
          <w:rFonts w:ascii="Arial" w:hAnsi="Arial"/>
          <w:sz w:val="16"/>
          <w:szCs w:val="16"/>
        </w:rPr>
        <w:tab/>
      </w:r>
      <w:r>
        <w:rPr>
          <w:rFonts w:ascii="Arial" w:hAnsi="Arial"/>
          <w:sz w:val="16"/>
          <w:szCs w:val="16"/>
        </w:rPr>
        <w:tab/>
        <w:t xml:space="preserve">     </w:t>
      </w:r>
      <w:r w:rsidR="00466C74">
        <w:rPr>
          <w:rFonts w:ascii="Arial" w:hAnsi="Arial"/>
          <w:sz w:val="16"/>
          <w:szCs w:val="16"/>
        </w:rPr>
        <w:t xml:space="preserve">Use the five digit object codes as required in the </w:t>
      </w:r>
      <w:r w:rsidR="00466C74">
        <w:rPr>
          <w:rFonts w:ascii="Arial" w:hAnsi="Arial"/>
          <w:sz w:val="16"/>
          <w:szCs w:val="16"/>
          <w:u w:val="single"/>
        </w:rPr>
        <w:t>Accounting Manual for Florida’s Public Community Colleges</w:t>
      </w:r>
      <w:r w:rsidR="00466C74">
        <w:rPr>
          <w:rFonts w:ascii="Arial" w:hAnsi="Arial"/>
          <w:sz w:val="16"/>
          <w:szCs w:val="16"/>
        </w:rPr>
        <w:t>.</w:t>
      </w:r>
    </w:p>
    <w:p w:rsidR="00466C74" w:rsidRDefault="00466C74" w:rsidP="00EC54B2">
      <w:pPr>
        <w:tabs>
          <w:tab w:val="center" w:pos="360"/>
          <w:tab w:val="left" w:pos="900"/>
          <w:tab w:val="left" w:pos="1260"/>
          <w:tab w:val="left" w:pos="3240"/>
          <w:tab w:val="left" w:pos="4320"/>
        </w:tabs>
        <w:spacing w:line="170" w:lineRule="atLeast"/>
        <w:ind w:left="720" w:hanging="907"/>
        <w:rPr>
          <w:rFonts w:ascii="Arial" w:hAnsi="Arial"/>
          <w:sz w:val="18"/>
          <w:szCs w:val="18"/>
        </w:rPr>
      </w:pPr>
    </w:p>
    <w:p w:rsidR="00466C74" w:rsidRPr="00B45025" w:rsidRDefault="00466C74" w:rsidP="00EC54B2">
      <w:pPr>
        <w:tabs>
          <w:tab w:val="center" w:pos="360"/>
          <w:tab w:val="left" w:pos="900"/>
          <w:tab w:val="left" w:pos="1260"/>
          <w:tab w:val="left" w:pos="3240"/>
          <w:tab w:val="left" w:pos="4320"/>
        </w:tabs>
        <w:spacing w:line="170" w:lineRule="atLeast"/>
        <w:ind w:left="720" w:hanging="7"/>
        <w:rPr>
          <w:rFonts w:ascii="Arial" w:hAnsi="Arial"/>
          <w:b/>
          <w:sz w:val="18"/>
          <w:szCs w:val="18"/>
        </w:rPr>
      </w:pPr>
      <w:r>
        <w:rPr>
          <w:rFonts w:ascii="Arial" w:hAnsi="Arial"/>
          <w:b/>
          <w:sz w:val="18"/>
          <w:szCs w:val="18"/>
        </w:rPr>
        <w:t>UNIVERSITIES AND STATE AGENCIES</w:t>
      </w:r>
    </w:p>
    <w:p w:rsidR="00466C74" w:rsidRDefault="00170CAA" w:rsidP="00EC54B2">
      <w:pPr>
        <w:tabs>
          <w:tab w:val="center" w:pos="360"/>
          <w:tab w:val="left" w:pos="900"/>
          <w:tab w:val="left" w:pos="1260"/>
          <w:tab w:val="left" w:pos="3240"/>
          <w:tab w:val="left" w:pos="4320"/>
        </w:tabs>
        <w:spacing w:line="170" w:lineRule="atLeast"/>
        <w:ind w:left="720"/>
        <w:rPr>
          <w:rFonts w:ascii="Arial" w:hAnsi="Arial"/>
          <w:b/>
          <w:sz w:val="18"/>
          <w:szCs w:val="18"/>
        </w:rPr>
      </w:pPr>
      <w:r>
        <w:rPr>
          <w:rFonts w:ascii="Arial" w:hAnsi="Arial"/>
          <w:sz w:val="16"/>
          <w:szCs w:val="16"/>
        </w:rPr>
        <w:t xml:space="preserve">                                 </w:t>
      </w:r>
      <w:r w:rsidR="00466C74">
        <w:rPr>
          <w:rFonts w:ascii="Arial" w:hAnsi="Arial"/>
          <w:sz w:val="16"/>
          <w:szCs w:val="16"/>
        </w:rPr>
        <w:t xml:space="preserve">Use the six digit object codes as required in the </w:t>
      </w:r>
      <w:r w:rsidR="00466C74">
        <w:rPr>
          <w:rFonts w:ascii="Arial" w:hAnsi="Arial"/>
          <w:sz w:val="16"/>
          <w:szCs w:val="16"/>
          <w:u w:val="single"/>
        </w:rPr>
        <w:t>Florida Accounting Information Resource Manual</w:t>
      </w:r>
      <w:r w:rsidR="00466C74">
        <w:rPr>
          <w:rFonts w:ascii="Arial" w:hAnsi="Arial"/>
          <w:sz w:val="16"/>
          <w:szCs w:val="16"/>
        </w:rPr>
        <w:t>.</w:t>
      </w:r>
      <w:r w:rsidR="00466C74">
        <w:rPr>
          <w:rFonts w:ascii="Arial" w:hAnsi="Arial"/>
          <w:b/>
          <w:sz w:val="18"/>
          <w:szCs w:val="18"/>
        </w:rPr>
        <w:t xml:space="preserve"> </w:t>
      </w:r>
    </w:p>
    <w:p w:rsidR="00466C74" w:rsidRDefault="00466C74" w:rsidP="00EC54B2">
      <w:pPr>
        <w:tabs>
          <w:tab w:val="center" w:pos="360"/>
          <w:tab w:val="left" w:pos="900"/>
          <w:tab w:val="left" w:pos="1260"/>
          <w:tab w:val="left" w:pos="3240"/>
          <w:tab w:val="left" w:pos="4320"/>
        </w:tabs>
        <w:spacing w:line="170" w:lineRule="atLeast"/>
        <w:ind w:left="720" w:hanging="907"/>
        <w:rPr>
          <w:rFonts w:ascii="Arial" w:hAnsi="Arial"/>
          <w:b/>
          <w:sz w:val="18"/>
          <w:szCs w:val="18"/>
        </w:rPr>
      </w:pPr>
    </w:p>
    <w:p w:rsidR="00466C74" w:rsidRDefault="00466C74" w:rsidP="00EC54B2">
      <w:pPr>
        <w:tabs>
          <w:tab w:val="center" w:pos="360"/>
          <w:tab w:val="left" w:pos="900"/>
          <w:tab w:val="left" w:pos="1260"/>
          <w:tab w:val="left" w:pos="3240"/>
          <w:tab w:val="left" w:pos="4320"/>
        </w:tabs>
        <w:spacing w:line="170" w:lineRule="atLeast"/>
        <w:ind w:left="720" w:hanging="7"/>
        <w:rPr>
          <w:rFonts w:ascii="Arial" w:hAnsi="Arial"/>
          <w:b/>
          <w:sz w:val="18"/>
          <w:szCs w:val="18"/>
        </w:rPr>
      </w:pPr>
      <w:r>
        <w:rPr>
          <w:rFonts w:ascii="Arial" w:hAnsi="Arial"/>
          <w:b/>
          <w:sz w:val="18"/>
          <w:szCs w:val="18"/>
        </w:rPr>
        <w:t>OTHER AGENCIES</w:t>
      </w:r>
    </w:p>
    <w:p w:rsidR="00466C74" w:rsidRDefault="00170CAA" w:rsidP="00EC54B2">
      <w:pPr>
        <w:tabs>
          <w:tab w:val="center" w:pos="360"/>
          <w:tab w:val="left" w:pos="900"/>
          <w:tab w:val="left" w:pos="1260"/>
          <w:tab w:val="left" w:pos="3240"/>
          <w:tab w:val="left" w:pos="4320"/>
        </w:tabs>
        <w:spacing w:line="170" w:lineRule="atLeast"/>
        <w:ind w:left="720"/>
        <w:rPr>
          <w:rFonts w:ascii="Arial" w:hAnsi="Arial"/>
          <w:sz w:val="16"/>
          <w:szCs w:val="16"/>
        </w:rPr>
      </w:pPr>
      <w:r>
        <w:rPr>
          <w:rFonts w:ascii="Arial" w:hAnsi="Arial"/>
          <w:sz w:val="16"/>
          <w:szCs w:val="16"/>
        </w:rPr>
        <w:t xml:space="preserve">                                </w:t>
      </w:r>
      <w:r w:rsidR="00466C74">
        <w:rPr>
          <w:rFonts w:ascii="Arial" w:hAnsi="Arial"/>
          <w:sz w:val="16"/>
          <w:szCs w:val="16"/>
        </w:rPr>
        <w:t>Use the object code as required in the agency’s expenditure chart of accounts.</w:t>
      </w:r>
    </w:p>
    <w:p w:rsidR="00466C74" w:rsidRDefault="00466C74" w:rsidP="00EC54B2">
      <w:pPr>
        <w:tabs>
          <w:tab w:val="center" w:pos="360"/>
          <w:tab w:val="left" w:pos="900"/>
          <w:tab w:val="left" w:pos="1260"/>
          <w:tab w:val="left" w:pos="3240"/>
          <w:tab w:val="left" w:pos="4320"/>
        </w:tabs>
        <w:spacing w:line="170" w:lineRule="atLeast"/>
        <w:ind w:left="720" w:hanging="907"/>
        <w:rPr>
          <w:rFonts w:ascii="Arial" w:hAnsi="Arial"/>
          <w:sz w:val="16"/>
          <w:szCs w:val="16"/>
        </w:rPr>
      </w:pPr>
    </w:p>
    <w:p w:rsidR="00466C74" w:rsidRPr="00170CAA" w:rsidRDefault="00466C74" w:rsidP="00EC54B2">
      <w:pPr>
        <w:pStyle w:val="ListParagraph"/>
        <w:numPr>
          <w:ilvl w:val="0"/>
          <w:numId w:val="13"/>
        </w:numPr>
        <w:tabs>
          <w:tab w:val="left" w:pos="360"/>
          <w:tab w:val="left" w:pos="1260"/>
          <w:tab w:val="left" w:pos="3240"/>
          <w:tab w:val="left" w:pos="4320"/>
        </w:tabs>
        <w:rPr>
          <w:rFonts w:ascii="Arial" w:hAnsi="Arial"/>
          <w:b/>
          <w:sz w:val="18"/>
          <w:szCs w:val="18"/>
        </w:rPr>
      </w:pPr>
      <w:r w:rsidRPr="00170CAA">
        <w:rPr>
          <w:rFonts w:ascii="Arial" w:hAnsi="Arial"/>
          <w:b/>
          <w:sz w:val="18"/>
          <w:szCs w:val="18"/>
        </w:rPr>
        <w:t>ALL APPLICANTS:</w:t>
      </w:r>
    </w:p>
    <w:p w:rsidR="00170CAA" w:rsidRPr="00170CAA" w:rsidRDefault="00170CAA" w:rsidP="00EC54B2">
      <w:pPr>
        <w:pStyle w:val="ListParagraph"/>
        <w:tabs>
          <w:tab w:val="left" w:pos="360"/>
          <w:tab w:val="left" w:pos="1260"/>
          <w:tab w:val="left" w:pos="3240"/>
          <w:tab w:val="left" w:pos="4320"/>
        </w:tabs>
        <w:rPr>
          <w:rFonts w:ascii="Arial" w:hAnsi="Arial"/>
          <w:sz w:val="18"/>
          <w:szCs w:val="18"/>
        </w:rPr>
      </w:pPr>
    </w:p>
    <w:p w:rsidR="00466C74" w:rsidRDefault="00CC3276" w:rsidP="00EC54B2">
      <w:pPr>
        <w:tabs>
          <w:tab w:val="center" w:pos="900"/>
          <w:tab w:val="left" w:pos="1260"/>
          <w:tab w:val="left" w:pos="3240"/>
          <w:tab w:val="left" w:pos="4320"/>
        </w:tabs>
        <w:spacing w:line="170" w:lineRule="atLeast"/>
        <w:ind w:left="720"/>
        <w:rPr>
          <w:rFonts w:ascii="Arial" w:hAnsi="Arial"/>
          <w:sz w:val="16"/>
          <w:szCs w:val="16"/>
        </w:rPr>
      </w:pPr>
      <w:r>
        <w:rPr>
          <w:rFonts w:ascii="Arial" w:hAnsi="Arial"/>
          <w:b/>
          <w:sz w:val="18"/>
          <w:szCs w:val="18"/>
        </w:rPr>
        <w:t xml:space="preserve">DESCRIPTION- </w:t>
      </w:r>
      <w:r w:rsidR="00466C74">
        <w:rPr>
          <w:rFonts w:ascii="Arial" w:hAnsi="Arial"/>
          <w:sz w:val="16"/>
          <w:szCs w:val="16"/>
        </w:rPr>
        <w:t>Provide a specific description of the type of expenditures.</w:t>
      </w:r>
    </w:p>
    <w:p w:rsidR="00466C74" w:rsidRDefault="00466C74" w:rsidP="00EC54B2">
      <w:pPr>
        <w:tabs>
          <w:tab w:val="center" w:pos="900"/>
          <w:tab w:val="left" w:pos="1260"/>
          <w:tab w:val="left" w:pos="3240"/>
          <w:tab w:val="left" w:pos="4320"/>
        </w:tabs>
        <w:spacing w:line="170" w:lineRule="atLeast"/>
        <w:ind w:left="720"/>
        <w:rPr>
          <w:rFonts w:ascii="Arial" w:hAnsi="Arial"/>
          <w:sz w:val="16"/>
          <w:szCs w:val="16"/>
        </w:rPr>
      </w:pPr>
      <w:r>
        <w:rPr>
          <w:rFonts w:ascii="Arial" w:hAnsi="Arial"/>
          <w:sz w:val="16"/>
          <w:szCs w:val="16"/>
        </w:rPr>
        <w:tab/>
      </w:r>
    </w:p>
    <w:p w:rsidR="00466C74" w:rsidRPr="00170CAA" w:rsidRDefault="00466C74" w:rsidP="00EC54B2">
      <w:pPr>
        <w:pStyle w:val="ListParagraph"/>
        <w:numPr>
          <w:ilvl w:val="0"/>
          <w:numId w:val="13"/>
        </w:numPr>
        <w:tabs>
          <w:tab w:val="left" w:pos="900"/>
          <w:tab w:val="left" w:pos="990"/>
          <w:tab w:val="left" w:pos="3240"/>
          <w:tab w:val="left" w:pos="4320"/>
        </w:tabs>
        <w:spacing w:line="170" w:lineRule="atLeast"/>
        <w:rPr>
          <w:rFonts w:ascii="Arial" w:hAnsi="Arial"/>
          <w:sz w:val="16"/>
          <w:szCs w:val="16"/>
        </w:rPr>
      </w:pPr>
      <w:r w:rsidRPr="00170CAA">
        <w:rPr>
          <w:rFonts w:ascii="Arial" w:hAnsi="Arial"/>
          <w:b/>
          <w:sz w:val="18"/>
          <w:szCs w:val="18"/>
        </w:rPr>
        <w:t xml:space="preserve">AMOUNT:  </w:t>
      </w:r>
      <w:r w:rsidRPr="00170CAA">
        <w:rPr>
          <w:rFonts w:ascii="Arial" w:hAnsi="Arial"/>
          <w:sz w:val="16"/>
          <w:szCs w:val="16"/>
        </w:rPr>
        <w:t>For each function and object code indicate the budget amount requested. (Cells on the spreadsheet that are highlighted in gray do not require entries, as explained below).</w:t>
      </w:r>
    </w:p>
    <w:p w:rsidR="00466C74" w:rsidRDefault="00466C74" w:rsidP="00EC54B2">
      <w:pPr>
        <w:tabs>
          <w:tab w:val="center" w:pos="360"/>
          <w:tab w:val="left" w:pos="900"/>
          <w:tab w:val="left" w:pos="1800"/>
          <w:tab w:val="left" w:pos="3240"/>
          <w:tab w:val="left" w:pos="4320"/>
        </w:tabs>
        <w:spacing w:line="170" w:lineRule="atLeast"/>
        <w:ind w:left="720"/>
        <w:rPr>
          <w:rFonts w:ascii="Arial" w:hAnsi="Arial"/>
          <w:sz w:val="16"/>
          <w:szCs w:val="16"/>
        </w:rPr>
      </w:pPr>
    </w:p>
    <w:p w:rsidR="00466C74" w:rsidRPr="00170CAA" w:rsidRDefault="00222866" w:rsidP="00EC54B2">
      <w:pPr>
        <w:tabs>
          <w:tab w:val="left" w:pos="900"/>
          <w:tab w:val="left" w:pos="3240"/>
          <w:tab w:val="left" w:pos="4320"/>
        </w:tabs>
        <w:spacing w:line="170" w:lineRule="atLeast"/>
        <w:ind w:left="360"/>
        <w:rPr>
          <w:rFonts w:ascii="Arial" w:hAnsi="Arial"/>
          <w:sz w:val="16"/>
          <w:szCs w:val="16"/>
        </w:rPr>
      </w:pPr>
      <w:r>
        <w:rPr>
          <w:rFonts w:ascii="Arial" w:hAnsi="Arial"/>
          <w:sz w:val="16"/>
          <w:szCs w:val="16"/>
        </w:rPr>
        <w:t>(5)</w:t>
      </w:r>
      <w:r w:rsidR="00170CAA">
        <w:rPr>
          <w:rFonts w:ascii="Arial" w:hAnsi="Arial"/>
          <w:sz w:val="16"/>
          <w:szCs w:val="16"/>
        </w:rPr>
        <w:t xml:space="preserve"> </w:t>
      </w:r>
      <w:r w:rsidR="00466C74" w:rsidRPr="00170CAA">
        <w:rPr>
          <w:rFonts w:ascii="Arial" w:hAnsi="Arial"/>
          <w:sz w:val="16"/>
          <w:szCs w:val="16"/>
        </w:rPr>
        <w:t>Complete by reporting total project disbursements as of the date indic</w:t>
      </w:r>
      <w:r w:rsidR="00C16D88" w:rsidRPr="00170CAA">
        <w:rPr>
          <w:rFonts w:ascii="Arial" w:hAnsi="Arial"/>
          <w:sz w:val="16"/>
          <w:szCs w:val="16"/>
        </w:rPr>
        <w:t>ated at the top of the column (d</w:t>
      </w:r>
      <w:r w:rsidR="00466C74" w:rsidRPr="00170CAA">
        <w:rPr>
          <w:rFonts w:ascii="Arial" w:hAnsi="Arial"/>
          <w:sz w:val="16"/>
          <w:szCs w:val="16"/>
        </w:rPr>
        <w:t>o not include obligations).</w:t>
      </w:r>
    </w:p>
    <w:p w:rsidR="00222866" w:rsidRDefault="00222866" w:rsidP="00EC54B2">
      <w:pPr>
        <w:tabs>
          <w:tab w:val="left" w:pos="360"/>
          <w:tab w:val="left" w:pos="900"/>
          <w:tab w:val="left" w:pos="1710"/>
          <w:tab w:val="left" w:pos="4320"/>
        </w:tabs>
        <w:spacing w:line="170" w:lineRule="atLeast"/>
        <w:ind w:left="360"/>
        <w:rPr>
          <w:rFonts w:ascii="Arial" w:hAnsi="Arial"/>
          <w:sz w:val="16"/>
          <w:szCs w:val="16"/>
        </w:rPr>
      </w:pPr>
    </w:p>
    <w:p w:rsidR="00466C74" w:rsidRDefault="00222866" w:rsidP="00EC54B2">
      <w:pPr>
        <w:tabs>
          <w:tab w:val="left" w:pos="360"/>
          <w:tab w:val="left" w:pos="900"/>
          <w:tab w:val="left" w:pos="1710"/>
          <w:tab w:val="left" w:pos="4320"/>
        </w:tabs>
        <w:spacing w:line="170" w:lineRule="atLeast"/>
        <w:ind w:left="360"/>
        <w:rPr>
          <w:rFonts w:ascii="Arial" w:hAnsi="Arial"/>
          <w:sz w:val="16"/>
          <w:szCs w:val="16"/>
        </w:rPr>
      </w:pPr>
      <w:r>
        <w:rPr>
          <w:rFonts w:ascii="Arial" w:hAnsi="Arial"/>
          <w:sz w:val="16"/>
          <w:szCs w:val="16"/>
        </w:rPr>
        <w:t>(6)</w:t>
      </w:r>
      <w:r w:rsidR="00B723BD">
        <w:rPr>
          <w:rFonts w:ascii="Arial" w:hAnsi="Arial"/>
          <w:sz w:val="16"/>
          <w:szCs w:val="16"/>
        </w:rPr>
        <w:t xml:space="preserve"> </w:t>
      </w:r>
      <w:r w:rsidR="00466C74">
        <w:rPr>
          <w:rFonts w:ascii="Arial" w:hAnsi="Arial"/>
          <w:sz w:val="16"/>
          <w:szCs w:val="16"/>
        </w:rPr>
        <w:t>Enter total of encumbered obligations at the end of reporting month</w:t>
      </w:r>
      <w:r w:rsidR="00C16D88">
        <w:rPr>
          <w:rFonts w:ascii="Arial" w:hAnsi="Arial"/>
          <w:sz w:val="16"/>
          <w:szCs w:val="16"/>
        </w:rPr>
        <w:t>,</w:t>
      </w:r>
      <w:r w:rsidR="00466C74">
        <w:rPr>
          <w:rFonts w:ascii="Arial" w:hAnsi="Arial"/>
          <w:sz w:val="16"/>
          <w:szCs w:val="16"/>
        </w:rPr>
        <w:t xml:space="preserve"> (</w:t>
      </w:r>
      <w:r w:rsidR="00C16D88">
        <w:rPr>
          <w:rFonts w:ascii="Arial" w:hAnsi="Arial"/>
          <w:sz w:val="16"/>
          <w:szCs w:val="16"/>
        </w:rPr>
        <w:t>d</w:t>
      </w:r>
      <w:r w:rsidR="00466C74">
        <w:rPr>
          <w:rFonts w:ascii="Arial" w:hAnsi="Arial"/>
          <w:sz w:val="16"/>
          <w:szCs w:val="16"/>
        </w:rPr>
        <w:t>o not include salaries and fringe benefits)</w:t>
      </w:r>
      <w:r w:rsidR="00C16D88">
        <w:rPr>
          <w:rFonts w:ascii="Arial" w:hAnsi="Arial"/>
          <w:sz w:val="16"/>
          <w:szCs w:val="16"/>
        </w:rPr>
        <w:t>.</w:t>
      </w:r>
    </w:p>
    <w:p w:rsidR="00466C74" w:rsidRDefault="00466C74" w:rsidP="00EC54B2">
      <w:pPr>
        <w:tabs>
          <w:tab w:val="left" w:pos="360"/>
          <w:tab w:val="left" w:pos="900"/>
          <w:tab w:val="left" w:pos="1710"/>
          <w:tab w:val="left" w:pos="3240"/>
          <w:tab w:val="left" w:pos="4320"/>
        </w:tabs>
        <w:spacing w:line="170" w:lineRule="atLeast"/>
        <w:ind w:left="720" w:hanging="2880"/>
        <w:rPr>
          <w:rFonts w:ascii="Arial" w:hAnsi="Arial"/>
          <w:sz w:val="16"/>
          <w:szCs w:val="16"/>
        </w:rPr>
      </w:pPr>
    </w:p>
    <w:p w:rsidR="00466C74" w:rsidRPr="00222866" w:rsidRDefault="00466C74" w:rsidP="00EC54B2">
      <w:pPr>
        <w:pStyle w:val="ListParagraph"/>
        <w:numPr>
          <w:ilvl w:val="0"/>
          <w:numId w:val="17"/>
        </w:numPr>
        <w:tabs>
          <w:tab w:val="left" w:pos="360"/>
          <w:tab w:val="left" w:pos="1710"/>
          <w:tab w:val="left" w:pos="4320"/>
        </w:tabs>
        <w:spacing w:line="170" w:lineRule="atLeast"/>
        <w:ind w:left="720"/>
        <w:rPr>
          <w:rFonts w:ascii="Arial" w:hAnsi="Arial"/>
          <w:sz w:val="16"/>
          <w:szCs w:val="16"/>
        </w:rPr>
      </w:pPr>
      <w:r w:rsidRPr="00222866">
        <w:rPr>
          <w:rFonts w:ascii="Arial" w:hAnsi="Arial"/>
          <w:sz w:val="16"/>
          <w:szCs w:val="16"/>
        </w:rPr>
        <w:t>Column (7), the Unobligated Balance, automatically calculates when entries are made for Columns (4) through (</w:t>
      </w:r>
      <w:r w:rsidR="00B723BD">
        <w:rPr>
          <w:rFonts w:ascii="Arial" w:hAnsi="Arial"/>
          <w:sz w:val="16"/>
          <w:szCs w:val="16"/>
        </w:rPr>
        <w:t xml:space="preserve">6). No entries </w:t>
      </w:r>
      <w:r w:rsidRPr="00222866">
        <w:rPr>
          <w:rFonts w:ascii="Arial" w:hAnsi="Arial"/>
          <w:sz w:val="16"/>
          <w:szCs w:val="16"/>
        </w:rPr>
        <w:t>are required. [Column (7) = Col. (4), the Budget Amount, minus Col. (5), the Total Dis</w:t>
      </w:r>
      <w:r w:rsidR="00B723BD">
        <w:rPr>
          <w:rFonts w:ascii="Arial" w:hAnsi="Arial"/>
          <w:sz w:val="16"/>
          <w:szCs w:val="16"/>
        </w:rPr>
        <w:t xml:space="preserve">bursements, minus Col. (6), the </w:t>
      </w:r>
      <w:r w:rsidRPr="00222866">
        <w:rPr>
          <w:rFonts w:ascii="Arial" w:hAnsi="Arial"/>
          <w:sz w:val="16"/>
          <w:szCs w:val="16"/>
        </w:rPr>
        <w:t>Obligations</w:t>
      </w:r>
    </w:p>
    <w:p w:rsidR="00466C74" w:rsidRDefault="00466C74" w:rsidP="00EC54B2">
      <w:pPr>
        <w:tabs>
          <w:tab w:val="left" w:pos="360"/>
          <w:tab w:val="left" w:pos="900"/>
          <w:tab w:val="left" w:pos="1710"/>
          <w:tab w:val="left" w:pos="4320"/>
        </w:tabs>
        <w:spacing w:line="170" w:lineRule="atLeast"/>
        <w:ind w:left="720" w:hanging="2880"/>
        <w:rPr>
          <w:rFonts w:ascii="Arial" w:hAnsi="Arial"/>
          <w:sz w:val="18"/>
          <w:szCs w:val="18"/>
        </w:rPr>
      </w:pPr>
    </w:p>
    <w:p w:rsidR="00222866" w:rsidRPr="00222866" w:rsidRDefault="00466C74" w:rsidP="00EC54B2">
      <w:pPr>
        <w:pStyle w:val="ListParagraph"/>
        <w:numPr>
          <w:ilvl w:val="0"/>
          <w:numId w:val="17"/>
        </w:numPr>
        <w:tabs>
          <w:tab w:val="left" w:pos="360"/>
          <w:tab w:val="left" w:pos="900"/>
          <w:tab w:val="left" w:pos="4320"/>
        </w:tabs>
        <w:spacing w:line="170" w:lineRule="atLeast"/>
        <w:ind w:left="720"/>
        <w:rPr>
          <w:rFonts w:ascii="Arial" w:hAnsi="Arial"/>
          <w:sz w:val="16"/>
          <w:szCs w:val="16"/>
        </w:rPr>
      </w:pPr>
      <w:r w:rsidRPr="00222866">
        <w:rPr>
          <w:rFonts w:ascii="Arial" w:hAnsi="Arial"/>
          <w:sz w:val="16"/>
          <w:szCs w:val="16"/>
        </w:rPr>
        <w:t xml:space="preserve">Complete by reporting all current disbursements for both cost categories. Enter the difference between the amount shown in </w:t>
      </w:r>
      <w:r w:rsidR="00222866" w:rsidRPr="00222866">
        <w:rPr>
          <w:rFonts w:ascii="Arial" w:hAnsi="Arial"/>
          <w:sz w:val="16"/>
          <w:szCs w:val="16"/>
        </w:rPr>
        <w:t xml:space="preserve"> </w:t>
      </w:r>
    </w:p>
    <w:p w:rsidR="00466C74" w:rsidRPr="00170CAA" w:rsidRDefault="00466C74" w:rsidP="00EC54B2">
      <w:pPr>
        <w:tabs>
          <w:tab w:val="left" w:pos="360"/>
          <w:tab w:val="left" w:pos="900"/>
          <w:tab w:val="left" w:pos="4320"/>
        </w:tabs>
        <w:spacing w:line="170" w:lineRule="atLeast"/>
        <w:ind w:left="720"/>
        <w:rPr>
          <w:rFonts w:ascii="Arial" w:hAnsi="Arial"/>
          <w:sz w:val="16"/>
          <w:szCs w:val="16"/>
        </w:rPr>
      </w:pPr>
      <w:r w:rsidRPr="00170CAA">
        <w:rPr>
          <w:rFonts w:ascii="Arial" w:hAnsi="Arial"/>
          <w:sz w:val="16"/>
          <w:szCs w:val="16"/>
        </w:rPr>
        <w:t>Column (5) on the previous disbursement report and Column (5) of this report.</w:t>
      </w:r>
      <w:r w:rsidRPr="00170CAA">
        <w:rPr>
          <w:rFonts w:ascii="Arial" w:hAnsi="Arial"/>
          <w:sz w:val="16"/>
          <w:szCs w:val="16"/>
        </w:rPr>
        <w:tab/>
      </w:r>
    </w:p>
    <w:p w:rsidR="00EC54B2" w:rsidRDefault="00EC54B2" w:rsidP="00EC54B2">
      <w:pPr>
        <w:tabs>
          <w:tab w:val="center" w:pos="450"/>
          <w:tab w:val="left" w:pos="990"/>
          <w:tab w:val="center" w:pos="7200"/>
          <w:tab w:val="right" w:pos="14220"/>
        </w:tabs>
        <w:ind w:left="720"/>
        <w:rPr>
          <w:rFonts w:ascii="Arial" w:hAnsi="Arial"/>
          <w:b/>
          <w:sz w:val="18"/>
          <w:szCs w:val="18"/>
        </w:rPr>
      </w:pPr>
    </w:p>
    <w:p w:rsidR="00466C74" w:rsidRDefault="00466C74" w:rsidP="00EC54B2">
      <w:pPr>
        <w:tabs>
          <w:tab w:val="center" w:pos="450"/>
          <w:tab w:val="left" w:pos="990"/>
          <w:tab w:val="center" w:pos="7200"/>
          <w:tab w:val="right" w:pos="14220"/>
        </w:tabs>
        <w:ind w:left="720"/>
        <w:rPr>
          <w:rFonts w:ascii="Arial" w:hAnsi="Arial"/>
          <w:b/>
          <w:sz w:val="18"/>
          <w:szCs w:val="18"/>
        </w:rPr>
      </w:pPr>
      <w:r>
        <w:rPr>
          <w:rFonts w:ascii="Arial" w:hAnsi="Arial"/>
          <w:b/>
          <w:sz w:val="18"/>
          <w:szCs w:val="18"/>
        </w:rPr>
        <w:t>LINES</w:t>
      </w:r>
    </w:p>
    <w:p w:rsidR="00466C74" w:rsidRDefault="00466C74" w:rsidP="00EC54B2">
      <w:pPr>
        <w:tabs>
          <w:tab w:val="center" w:pos="360"/>
          <w:tab w:val="left" w:pos="900"/>
          <w:tab w:val="left" w:pos="3240"/>
          <w:tab w:val="left" w:pos="4320"/>
        </w:tabs>
        <w:spacing w:line="170" w:lineRule="atLeast"/>
        <w:ind w:left="720" w:hanging="360"/>
        <w:rPr>
          <w:rFonts w:ascii="Arial" w:hAnsi="Arial"/>
          <w:sz w:val="16"/>
          <w:szCs w:val="16"/>
        </w:rPr>
      </w:pPr>
      <w:r>
        <w:rPr>
          <w:rFonts w:ascii="Arial" w:hAnsi="Arial"/>
          <w:sz w:val="18"/>
          <w:szCs w:val="18"/>
        </w:rPr>
        <w:t xml:space="preserve">(9)-(12)   </w:t>
      </w:r>
      <w:r w:rsidRPr="00D607DD">
        <w:rPr>
          <w:rFonts w:ascii="Arial" w:hAnsi="Arial"/>
          <w:sz w:val="16"/>
          <w:szCs w:val="16"/>
        </w:rPr>
        <w:t>The Totals for Columns</w:t>
      </w:r>
      <w:r>
        <w:rPr>
          <w:rFonts w:ascii="Arial" w:hAnsi="Arial"/>
          <w:sz w:val="16"/>
          <w:szCs w:val="16"/>
        </w:rPr>
        <w:t xml:space="preserve"> (4)–(8) automatically sum on Lines (9)–(12) as values are entered in columns (4) through (8). No entries are required.</w:t>
      </w:r>
    </w:p>
    <w:p w:rsidR="00466C74" w:rsidRDefault="00466C74" w:rsidP="00EC54B2">
      <w:pPr>
        <w:tabs>
          <w:tab w:val="center" w:pos="360"/>
          <w:tab w:val="left" w:pos="900"/>
          <w:tab w:val="left" w:pos="1800"/>
          <w:tab w:val="left" w:pos="3240"/>
          <w:tab w:val="left" w:pos="4320"/>
        </w:tabs>
        <w:spacing w:line="170" w:lineRule="atLeast"/>
        <w:ind w:left="720" w:hanging="360"/>
        <w:rPr>
          <w:rFonts w:ascii="Arial" w:hAnsi="Arial"/>
          <w:sz w:val="18"/>
          <w:szCs w:val="18"/>
        </w:rPr>
      </w:pPr>
    </w:p>
    <w:p w:rsidR="00466C74" w:rsidRDefault="00466C74" w:rsidP="00EC54B2">
      <w:pPr>
        <w:numPr>
          <w:ilvl w:val="0"/>
          <w:numId w:val="12"/>
        </w:numPr>
        <w:tabs>
          <w:tab w:val="clear" w:pos="3240"/>
          <w:tab w:val="center" w:pos="360"/>
          <w:tab w:val="num" w:pos="900"/>
          <w:tab w:val="left" w:pos="1800"/>
          <w:tab w:val="left" w:pos="4320"/>
        </w:tabs>
        <w:spacing w:line="170" w:lineRule="atLeast"/>
        <w:ind w:left="720" w:hanging="360"/>
        <w:rPr>
          <w:rFonts w:ascii="Arial" w:hAnsi="Arial"/>
          <w:sz w:val="16"/>
          <w:szCs w:val="16"/>
        </w:rPr>
      </w:pPr>
      <w:r>
        <w:rPr>
          <w:rFonts w:ascii="Arial" w:hAnsi="Arial"/>
          <w:sz w:val="16"/>
          <w:szCs w:val="16"/>
        </w:rPr>
        <w:t>The Totals in the cells for line (13) automatically sun Lines (9) through (12) to represent the complete project status. No entries are required.</w:t>
      </w:r>
    </w:p>
    <w:p w:rsidR="00466C74" w:rsidRDefault="00466C74" w:rsidP="00EC54B2">
      <w:pPr>
        <w:tabs>
          <w:tab w:val="center" w:pos="360"/>
          <w:tab w:val="left" w:pos="900"/>
          <w:tab w:val="left" w:pos="1800"/>
          <w:tab w:val="left" w:pos="3240"/>
          <w:tab w:val="left" w:pos="4320"/>
        </w:tabs>
        <w:spacing w:line="170" w:lineRule="atLeast"/>
        <w:ind w:left="720" w:hanging="360"/>
        <w:rPr>
          <w:rFonts w:ascii="Arial" w:hAnsi="Arial"/>
          <w:sz w:val="18"/>
          <w:szCs w:val="18"/>
        </w:rPr>
      </w:pPr>
    </w:p>
    <w:p w:rsidR="00466C74" w:rsidRPr="00D607DD" w:rsidRDefault="00466C74" w:rsidP="00EC54B2">
      <w:pPr>
        <w:numPr>
          <w:ilvl w:val="0"/>
          <w:numId w:val="12"/>
        </w:numPr>
        <w:tabs>
          <w:tab w:val="clear" w:pos="3240"/>
          <w:tab w:val="center" w:pos="360"/>
          <w:tab w:val="left" w:pos="900"/>
          <w:tab w:val="left" w:pos="4320"/>
        </w:tabs>
        <w:spacing w:line="170" w:lineRule="atLeast"/>
        <w:ind w:left="720" w:hanging="360"/>
        <w:rPr>
          <w:rFonts w:ascii="Arial" w:hAnsi="Arial"/>
          <w:sz w:val="16"/>
          <w:szCs w:val="16"/>
        </w:rPr>
      </w:pPr>
      <w:r w:rsidRPr="00D607DD">
        <w:rPr>
          <w:rFonts w:ascii="Arial" w:hAnsi="Arial"/>
          <w:sz w:val="18"/>
          <w:szCs w:val="18"/>
        </w:rPr>
        <w:t>FEDERAL PROGRAM INCOME</w:t>
      </w:r>
      <w:r>
        <w:rPr>
          <w:rFonts w:ascii="Arial" w:hAnsi="Arial"/>
          <w:sz w:val="16"/>
          <w:szCs w:val="16"/>
        </w:rPr>
        <w:t xml:space="preserve"> is not applicable for this program</w:t>
      </w:r>
      <w:r w:rsidRPr="00D607DD">
        <w:rPr>
          <w:rFonts w:ascii="Arial" w:hAnsi="Arial"/>
          <w:sz w:val="16"/>
          <w:szCs w:val="16"/>
        </w:rPr>
        <w:t>.</w:t>
      </w:r>
    </w:p>
    <w:p w:rsidR="00170CAA" w:rsidRDefault="00170CAA" w:rsidP="00EC54B2">
      <w:pPr>
        <w:tabs>
          <w:tab w:val="center" w:pos="360"/>
          <w:tab w:val="left" w:pos="900"/>
          <w:tab w:val="left" w:pos="1800"/>
          <w:tab w:val="left" w:pos="3240"/>
          <w:tab w:val="left" w:pos="4320"/>
        </w:tabs>
        <w:spacing w:line="170" w:lineRule="atLeast"/>
        <w:ind w:left="180" w:hanging="360"/>
        <w:rPr>
          <w:rFonts w:ascii="Arial" w:hAnsi="Arial"/>
          <w:sz w:val="18"/>
          <w:szCs w:val="18"/>
        </w:rPr>
      </w:pPr>
    </w:p>
    <w:p w:rsidR="00466C74" w:rsidRPr="00222866" w:rsidRDefault="00466C74" w:rsidP="00EC54B2">
      <w:pPr>
        <w:pStyle w:val="ListParagraph"/>
        <w:numPr>
          <w:ilvl w:val="0"/>
          <w:numId w:val="12"/>
        </w:numPr>
        <w:tabs>
          <w:tab w:val="left" w:pos="720"/>
          <w:tab w:val="left" w:pos="1800"/>
          <w:tab w:val="left" w:pos="3240"/>
          <w:tab w:val="left" w:pos="4320"/>
        </w:tabs>
        <w:spacing w:line="170" w:lineRule="atLeast"/>
        <w:ind w:left="360" w:firstLine="0"/>
        <w:rPr>
          <w:rFonts w:ascii="Arial" w:hAnsi="Arial"/>
          <w:sz w:val="16"/>
          <w:szCs w:val="16"/>
        </w:rPr>
      </w:pPr>
      <w:r w:rsidRPr="00222866">
        <w:rPr>
          <w:rFonts w:ascii="Arial" w:hAnsi="Arial"/>
          <w:sz w:val="18"/>
          <w:szCs w:val="18"/>
        </w:rPr>
        <w:t xml:space="preserve">FEDERAL PROGRAM INCOME </w:t>
      </w:r>
      <w:r w:rsidRPr="00222866">
        <w:rPr>
          <w:rFonts w:ascii="Arial" w:hAnsi="Arial"/>
          <w:sz w:val="16"/>
          <w:szCs w:val="16"/>
        </w:rPr>
        <w:t>comments are not applicable for this program</w:t>
      </w:r>
    </w:p>
    <w:p w:rsidR="00466C74" w:rsidRDefault="00466C74" w:rsidP="00EC54B2">
      <w:pPr>
        <w:tabs>
          <w:tab w:val="center" w:pos="360"/>
          <w:tab w:val="left" w:pos="900"/>
          <w:tab w:val="left" w:pos="1800"/>
          <w:tab w:val="left" w:pos="3240"/>
          <w:tab w:val="left" w:pos="4320"/>
        </w:tabs>
        <w:spacing w:line="170" w:lineRule="atLeast"/>
        <w:ind w:left="720" w:hanging="360"/>
        <w:rPr>
          <w:rFonts w:ascii="Arial" w:hAnsi="Arial"/>
          <w:sz w:val="16"/>
          <w:szCs w:val="16"/>
        </w:rPr>
      </w:pPr>
    </w:p>
    <w:p w:rsidR="00466C74" w:rsidRDefault="00466C74" w:rsidP="00EC54B2">
      <w:pPr>
        <w:tabs>
          <w:tab w:val="center" w:pos="360"/>
          <w:tab w:val="left" w:pos="900"/>
          <w:tab w:val="left" w:pos="1800"/>
          <w:tab w:val="left" w:pos="4320"/>
        </w:tabs>
        <w:spacing w:line="170" w:lineRule="atLeast"/>
        <w:ind w:left="720" w:hanging="360"/>
        <w:rPr>
          <w:rFonts w:ascii="Arial" w:hAnsi="Arial"/>
          <w:b/>
          <w:sz w:val="18"/>
          <w:szCs w:val="18"/>
        </w:rPr>
      </w:pPr>
      <w:r>
        <w:rPr>
          <w:rFonts w:ascii="Arial" w:hAnsi="Arial"/>
          <w:b/>
          <w:sz w:val="18"/>
          <w:szCs w:val="18"/>
        </w:rPr>
        <w:t>ITEM</w:t>
      </w:r>
    </w:p>
    <w:p w:rsidR="00466C74" w:rsidRDefault="00466C74" w:rsidP="00EC54B2">
      <w:pPr>
        <w:tabs>
          <w:tab w:val="center" w:pos="360"/>
          <w:tab w:val="left" w:pos="900"/>
          <w:tab w:val="left" w:pos="3240"/>
          <w:tab w:val="left" w:pos="4320"/>
        </w:tabs>
        <w:spacing w:line="170" w:lineRule="atLeast"/>
        <w:ind w:left="720" w:hanging="360"/>
        <w:rPr>
          <w:rFonts w:ascii="Arial" w:hAnsi="Arial"/>
          <w:sz w:val="16"/>
          <w:szCs w:val="16"/>
        </w:rPr>
      </w:pPr>
      <w:r>
        <w:rPr>
          <w:rFonts w:ascii="Arial" w:hAnsi="Arial"/>
          <w:sz w:val="18"/>
          <w:szCs w:val="18"/>
        </w:rPr>
        <w:t>(16)</w:t>
      </w:r>
      <w:r>
        <w:rPr>
          <w:rFonts w:ascii="Arial" w:hAnsi="Arial"/>
          <w:sz w:val="18"/>
          <w:szCs w:val="18"/>
        </w:rPr>
        <w:tab/>
      </w:r>
      <w:r>
        <w:rPr>
          <w:rFonts w:ascii="Arial" w:hAnsi="Arial"/>
          <w:sz w:val="16"/>
          <w:szCs w:val="16"/>
        </w:rPr>
        <w:t>The Finance Officer or authorized representative must sign and date the project disbursement report on the last page. Enter the Disbursement Report Number and page information in the lower left hand corner of the last page</w:t>
      </w:r>
      <w:r w:rsidR="00C16D88">
        <w:rPr>
          <w:rFonts w:ascii="Arial" w:hAnsi="Arial"/>
          <w:sz w:val="16"/>
          <w:szCs w:val="16"/>
        </w:rPr>
        <w:t>.</w:t>
      </w:r>
    </w:p>
    <w:p w:rsidR="00F236CB" w:rsidRDefault="00F236CB" w:rsidP="00EC54B2">
      <w:pPr>
        <w:tabs>
          <w:tab w:val="center" w:pos="360"/>
          <w:tab w:val="left" w:pos="8232"/>
        </w:tabs>
        <w:spacing w:line="170" w:lineRule="atLeast"/>
        <w:ind w:left="720" w:hanging="360"/>
        <w:rPr>
          <w:rFonts w:ascii="Arial" w:hAnsi="Arial"/>
          <w:sz w:val="16"/>
          <w:szCs w:val="16"/>
        </w:rPr>
      </w:pPr>
      <w:r>
        <w:rPr>
          <w:rFonts w:ascii="Arial" w:hAnsi="Arial"/>
          <w:sz w:val="16"/>
          <w:szCs w:val="16"/>
        </w:rPr>
        <w:tab/>
      </w:r>
      <w:r>
        <w:rPr>
          <w:rFonts w:ascii="Arial" w:hAnsi="Arial"/>
          <w:sz w:val="16"/>
          <w:szCs w:val="16"/>
        </w:rPr>
        <w:tab/>
      </w:r>
    </w:p>
    <w:p w:rsidR="00F236CB" w:rsidRDefault="00F236CB" w:rsidP="00F236CB">
      <w:pPr>
        <w:tabs>
          <w:tab w:val="center" w:pos="360"/>
          <w:tab w:val="left" w:pos="8232"/>
        </w:tabs>
        <w:spacing w:line="170" w:lineRule="atLeast"/>
        <w:ind w:left="900" w:hanging="540"/>
        <w:rPr>
          <w:rFonts w:ascii="Arial" w:hAnsi="Arial"/>
          <w:sz w:val="16"/>
          <w:szCs w:val="16"/>
        </w:rPr>
      </w:pPr>
    </w:p>
    <w:p w:rsidR="00F236CB" w:rsidRPr="00D653D0" w:rsidRDefault="00F236CB" w:rsidP="00EC54B2">
      <w:pPr>
        <w:tabs>
          <w:tab w:val="center" w:pos="360"/>
          <w:tab w:val="left" w:pos="8232"/>
        </w:tabs>
        <w:spacing w:line="170" w:lineRule="atLeast"/>
        <w:ind w:left="720"/>
        <w:rPr>
          <w:rFonts w:ascii="Arial" w:hAnsi="Arial"/>
          <w:sz w:val="16"/>
          <w:szCs w:val="16"/>
        </w:rPr>
      </w:pPr>
      <w:r>
        <w:rPr>
          <w:noProof/>
        </w:rPr>
        <w:lastRenderedPageBreak/>
        <w:drawing>
          <wp:inline distT="0" distB="0" distL="0" distR="0" wp14:anchorId="2B06B453" wp14:editId="3B40A8E6">
            <wp:extent cx="5629327" cy="6073775"/>
            <wp:effectExtent l="0" t="0" r="9525" b="3175"/>
            <wp:docPr id="224" name="Picture 22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637878" cy="6083001"/>
                    </a:xfrm>
                    <a:prstGeom prst="rect">
                      <a:avLst/>
                    </a:prstGeom>
                    <a:noFill/>
                    <a:ln>
                      <a:noFill/>
                    </a:ln>
                  </pic:spPr>
                </pic:pic>
              </a:graphicData>
            </a:graphic>
          </wp:inline>
        </w:drawing>
      </w:r>
    </w:p>
    <w:p w:rsidR="00466C74" w:rsidRDefault="00466C74" w:rsidP="00466C74">
      <w:pPr>
        <w:rPr>
          <w:rFonts w:ascii="Arial" w:hAnsi="Arial" w:cs="Arial"/>
        </w:rPr>
      </w:pPr>
    </w:p>
    <w:p w:rsidR="009E7823" w:rsidRDefault="009E7823" w:rsidP="00466C74">
      <w:pPr>
        <w:rPr>
          <w:rFonts w:ascii="Arial" w:hAnsi="Arial" w:cs="Arial"/>
        </w:rPr>
      </w:pPr>
    </w:p>
    <w:p w:rsidR="009E7823" w:rsidRDefault="009E7823" w:rsidP="00466C74">
      <w:pPr>
        <w:rPr>
          <w:rFonts w:ascii="Arial" w:hAnsi="Arial" w:cs="Arial"/>
        </w:rPr>
      </w:pPr>
    </w:p>
    <w:p w:rsidR="009E7823" w:rsidRDefault="009E7823" w:rsidP="00466C74">
      <w:pPr>
        <w:rPr>
          <w:rFonts w:ascii="Arial" w:hAnsi="Arial" w:cs="Arial"/>
        </w:rPr>
      </w:pPr>
    </w:p>
    <w:p w:rsidR="009E7823" w:rsidRPr="00603AE8" w:rsidRDefault="009E7823" w:rsidP="00466C74">
      <w:pPr>
        <w:rPr>
          <w:rFonts w:ascii="Arial" w:hAnsi="Arial" w:cs="Arial"/>
        </w:rPr>
        <w:sectPr w:rsidR="009E7823" w:rsidRPr="00603AE8" w:rsidSect="00DD543F">
          <w:pgSz w:w="12240" w:h="15840"/>
          <w:pgMar w:top="1296" w:right="720" w:bottom="1008" w:left="720" w:header="288" w:footer="288" w:gutter="0"/>
          <w:cols w:space="720"/>
          <w:docGrid w:linePitch="360"/>
        </w:sectPr>
      </w:pPr>
    </w:p>
    <w:p w:rsidR="00F03211" w:rsidRPr="00F03211" w:rsidRDefault="00F03211" w:rsidP="00F03211">
      <w:pPr>
        <w:pStyle w:val="Heading1"/>
        <w:jc w:val="center"/>
        <w:rPr>
          <w:i w:val="0"/>
          <w:smallCaps/>
          <w:sz w:val="32"/>
          <w:szCs w:val="32"/>
        </w:rPr>
      </w:pPr>
      <w:r w:rsidRPr="00F03211">
        <w:rPr>
          <w:i w:val="0"/>
          <w:smallCaps/>
          <w:sz w:val="32"/>
          <w:szCs w:val="32"/>
        </w:rPr>
        <w:lastRenderedPageBreak/>
        <w:t>Florida Department of Education</w:t>
      </w:r>
    </w:p>
    <w:p w:rsidR="00F03211" w:rsidRPr="00F03211" w:rsidRDefault="00F03211" w:rsidP="00F03211">
      <w:pPr>
        <w:keepNext/>
        <w:jc w:val="center"/>
        <w:outlineLvl w:val="1"/>
        <w:rPr>
          <w:b/>
          <w:smallCaps/>
          <w:sz w:val="36"/>
        </w:rPr>
      </w:pPr>
      <w:r w:rsidRPr="00F03211">
        <w:rPr>
          <w:b/>
          <w:smallCaps/>
          <w:sz w:val="32"/>
          <w:szCs w:val="32"/>
        </w:rPr>
        <w:t>Project Application</w:t>
      </w:r>
    </w:p>
    <w:p w:rsidR="00F03211" w:rsidRPr="00F03211" w:rsidRDefault="00F03211" w:rsidP="00222866">
      <w:pPr>
        <w:ind w:left="1440"/>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F03211" w:rsidRPr="00F03211" w:rsidTr="003E427A">
        <w:trPr>
          <w:trHeight w:val="1842"/>
        </w:trPr>
        <w:tc>
          <w:tcPr>
            <w:tcW w:w="2852" w:type="dxa"/>
            <w:tcBorders>
              <w:top w:val="single" w:sz="8" w:space="0" w:color="auto"/>
              <w:left w:val="single" w:sz="8" w:space="0" w:color="auto"/>
            </w:tcBorders>
          </w:tcPr>
          <w:p w:rsidR="00F03211" w:rsidRPr="00F03211" w:rsidRDefault="00F03211" w:rsidP="00222866">
            <w:pPr>
              <w:ind w:left="144"/>
              <w:rPr>
                <w:b/>
                <w:sz w:val="18"/>
              </w:rPr>
            </w:pPr>
            <w:r w:rsidRPr="00F03211">
              <w:rPr>
                <w:b/>
                <w:sz w:val="18"/>
              </w:rPr>
              <w:t>Please return to:</w:t>
            </w:r>
          </w:p>
          <w:p w:rsidR="00F03211" w:rsidRPr="00F03211" w:rsidRDefault="00F03211" w:rsidP="00222866">
            <w:pPr>
              <w:ind w:left="144"/>
              <w:rPr>
                <w:sz w:val="18"/>
              </w:rPr>
            </w:pPr>
          </w:p>
          <w:p w:rsidR="00F03211" w:rsidRPr="00F03211" w:rsidRDefault="00F03211" w:rsidP="00222866">
            <w:pPr>
              <w:ind w:left="144"/>
              <w:rPr>
                <w:sz w:val="18"/>
              </w:rPr>
            </w:pPr>
            <w:r w:rsidRPr="00F03211">
              <w:rPr>
                <w:sz w:val="18"/>
              </w:rPr>
              <w:t>Florida Department of Education</w:t>
            </w:r>
          </w:p>
          <w:p w:rsidR="00F03211" w:rsidRPr="00F03211" w:rsidRDefault="00F03211" w:rsidP="00222866">
            <w:pPr>
              <w:ind w:left="144"/>
              <w:rPr>
                <w:sz w:val="18"/>
              </w:rPr>
            </w:pPr>
            <w:r w:rsidRPr="00F03211">
              <w:rPr>
                <w:sz w:val="18"/>
              </w:rPr>
              <w:t>Office of Grants Management</w:t>
            </w:r>
          </w:p>
          <w:p w:rsidR="003E427A" w:rsidRDefault="00840052" w:rsidP="00222866">
            <w:pPr>
              <w:ind w:left="144"/>
              <w:rPr>
                <w:sz w:val="18"/>
              </w:rPr>
            </w:pPr>
            <w:r>
              <w:rPr>
                <w:sz w:val="18"/>
              </w:rPr>
              <w:t>ShareF</w:t>
            </w:r>
            <w:r w:rsidR="003E427A">
              <w:rPr>
                <w:sz w:val="18"/>
              </w:rPr>
              <w:t>ile System</w:t>
            </w:r>
          </w:p>
          <w:p w:rsidR="00F03211" w:rsidRPr="00F03211" w:rsidRDefault="00F03211" w:rsidP="00222866">
            <w:pPr>
              <w:ind w:left="144"/>
              <w:rPr>
                <w:sz w:val="18"/>
              </w:rPr>
            </w:pPr>
            <w:r w:rsidRPr="00F03211">
              <w:rPr>
                <w:sz w:val="18"/>
              </w:rPr>
              <w:t>Telephone:  (850) 245-0496</w:t>
            </w:r>
          </w:p>
          <w:p w:rsidR="00F03211" w:rsidRPr="00F03211" w:rsidRDefault="00F03211" w:rsidP="00222866">
            <w:pPr>
              <w:ind w:left="144"/>
              <w:rPr>
                <w:rFonts w:ascii="Arial" w:hAnsi="Arial"/>
                <w:sz w:val="16"/>
              </w:rPr>
            </w:pPr>
          </w:p>
        </w:tc>
        <w:tc>
          <w:tcPr>
            <w:tcW w:w="4438" w:type="dxa"/>
            <w:gridSpan w:val="2"/>
            <w:tcBorders>
              <w:top w:val="single" w:sz="8" w:space="0" w:color="auto"/>
              <w:right w:val="nil"/>
            </w:tcBorders>
          </w:tcPr>
          <w:p w:rsidR="00F03211" w:rsidRPr="00F03211" w:rsidRDefault="00F03211" w:rsidP="003F281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3F281B" w:rsidRPr="00DD272D" w:rsidRDefault="003F281B" w:rsidP="003F281B">
            <w:pPr>
              <w:jc w:val="center"/>
              <w:rPr>
                <w:rFonts w:ascii="Arial" w:hAnsi="Arial"/>
                <w:b/>
                <w:sz w:val="20"/>
              </w:rPr>
            </w:pPr>
            <w:r w:rsidRPr="00DD272D">
              <w:rPr>
                <w:rFonts w:ascii="Arial" w:hAnsi="Arial"/>
                <w:b/>
                <w:sz w:val="20"/>
              </w:rPr>
              <w:t>National Farmworker Jobs Program</w:t>
            </w:r>
          </w:p>
          <w:p w:rsidR="003F281B" w:rsidRPr="00DD272D" w:rsidRDefault="003F281B" w:rsidP="003F281B">
            <w:pPr>
              <w:jc w:val="center"/>
              <w:rPr>
                <w:rFonts w:ascii="Arial" w:hAnsi="Arial"/>
                <w:b/>
                <w:sz w:val="20"/>
              </w:rPr>
            </w:pPr>
            <w:r w:rsidRPr="00505715">
              <w:rPr>
                <w:rFonts w:ascii="Arial" w:hAnsi="Arial"/>
                <w:b/>
                <w:sz w:val="20"/>
              </w:rPr>
              <w:t>WIOA</w:t>
            </w:r>
            <w:r w:rsidRPr="00DD272D">
              <w:rPr>
                <w:rFonts w:ascii="Arial" w:hAnsi="Arial"/>
                <w:b/>
                <w:sz w:val="20"/>
              </w:rPr>
              <w:t xml:space="preserve"> Section 167</w:t>
            </w:r>
          </w:p>
          <w:p w:rsidR="003F281B" w:rsidRPr="00DD272D" w:rsidRDefault="003F281B" w:rsidP="003F281B">
            <w:pPr>
              <w:jc w:val="center"/>
              <w:rPr>
                <w:rFonts w:ascii="Arial" w:hAnsi="Arial"/>
                <w:b/>
                <w:sz w:val="20"/>
              </w:rPr>
            </w:pPr>
            <w:r w:rsidRPr="00DD272D">
              <w:rPr>
                <w:rFonts w:ascii="Arial" w:hAnsi="Arial"/>
                <w:b/>
                <w:sz w:val="20"/>
              </w:rPr>
              <w:t>Discretionary, Co</w:t>
            </w:r>
            <w:r w:rsidR="00A11AED">
              <w:rPr>
                <w:rFonts w:ascii="Arial" w:hAnsi="Arial"/>
                <w:b/>
                <w:sz w:val="20"/>
              </w:rPr>
              <w:t>ntinuation</w:t>
            </w:r>
          </w:p>
          <w:p w:rsidR="003F281B" w:rsidRDefault="003F281B" w:rsidP="003F281B">
            <w:pPr>
              <w:jc w:val="center"/>
              <w:rPr>
                <w:rFonts w:ascii="Arial" w:hAnsi="Arial"/>
                <w:b/>
                <w:sz w:val="20"/>
              </w:rPr>
            </w:pPr>
            <w:r w:rsidRPr="00DD272D">
              <w:rPr>
                <w:rFonts w:ascii="Arial" w:hAnsi="Arial"/>
                <w:b/>
                <w:sz w:val="20"/>
              </w:rPr>
              <w:t xml:space="preserve">Fiscal Year </w:t>
            </w:r>
            <w:r w:rsidR="005D2A79" w:rsidRPr="00B4455B">
              <w:rPr>
                <w:rFonts w:ascii="Arial" w:hAnsi="Arial"/>
                <w:b/>
                <w:sz w:val="20"/>
              </w:rPr>
              <w:t>2021-2022</w:t>
            </w:r>
          </w:p>
          <w:p w:rsidR="003F281B" w:rsidRDefault="003F281B" w:rsidP="003F281B">
            <w:pPr>
              <w:jc w:val="center"/>
              <w:rPr>
                <w:rFonts w:ascii="Arial" w:hAnsi="Arial"/>
                <w:b/>
                <w:sz w:val="20"/>
              </w:rPr>
            </w:pPr>
          </w:p>
          <w:p w:rsidR="003F281B" w:rsidRPr="00DD272D" w:rsidRDefault="003F281B" w:rsidP="003F281B">
            <w:pPr>
              <w:jc w:val="center"/>
              <w:rPr>
                <w:b/>
                <w:sz w:val="18"/>
              </w:rPr>
            </w:pPr>
          </w:p>
          <w:p w:rsidR="00F03211" w:rsidRPr="003F281B" w:rsidRDefault="003F281B" w:rsidP="000F7C82">
            <w:pPr>
              <w:jc w:val="center"/>
              <w:rPr>
                <w:rFonts w:ascii="Arial" w:hAnsi="Arial"/>
                <w:b/>
                <w:sz w:val="20"/>
              </w:rPr>
            </w:pPr>
            <w:r w:rsidRPr="00DD272D">
              <w:rPr>
                <w:b/>
                <w:sz w:val="18"/>
              </w:rPr>
              <w:t>TAPS NUMBER:</w:t>
            </w:r>
            <w:r>
              <w:rPr>
                <w:b/>
                <w:sz w:val="18"/>
              </w:rPr>
              <w:t xml:space="preserve"> </w:t>
            </w:r>
            <w:r w:rsidR="003E427A">
              <w:rPr>
                <w:b/>
                <w:sz w:val="18"/>
              </w:rPr>
              <w:t>22B001</w:t>
            </w:r>
          </w:p>
        </w:tc>
        <w:tc>
          <w:tcPr>
            <w:tcW w:w="3510" w:type="dxa"/>
            <w:gridSpan w:val="2"/>
            <w:vMerge w:val="restart"/>
            <w:tcBorders>
              <w:top w:val="single" w:sz="12" w:space="0" w:color="auto"/>
              <w:left w:val="single" w:sz="12" w:space="0" w:color="auto"/>
              <w:right w:val="single" w:sz="12" w:space="0" w:color="auto"/>
            </w:tcBorders>
          </w:tcPr>
          <w:p w:rsidR="00F03211" w:rsidRPr="00F03211" w:rsidRDefault="00B1186E" w:rsidP="00F03211">
            <w:pPr>
              <w:keepNext/>
              <w:jc w:val="center"/>
              <w:outlineLvl w:val="2"/>
              <w:rPr>
                <w:b/>
                <w:sz w:val="18"/>
              </w:rPr>
            </w:pPr>
            <w:r>
              <w:rPr>
                <w:b/>
                <w:sz w:val="18"/>
              </w:rPr>
              <w:t>FDOE</w:t>
            </w:r>
            <w:r w:rsidR="00F03211" w:rsidRPr="00F03211">
              <w:rPr>
                <w:b/>
                <w:sz w:val="18"/>
              </w:rPr>
              <w:t xml:space="preserve"> USE ONLY</w:t>
            </w:r>
          </w:p>
          <w:p w:rsidR="00F03211" w:rsidRPr="00F03211" w:rsidRDefault="00F03211" w:rsidP="00F03211">
            <w:pPr>
              <w:rPr>
                <w:sz w:val="16"/>
              </w:rPr>
            </w:pPr>
          </w:p>
          <w:p w:rsidR="00F03211" w:rsidRPr="00F03211" w:rsidRDefault="00F03211" w:rsidP="00F03211">
            <w:pPr>
              <w:rPr>
                <w:sz w:val="16"/>
              </w:rPr>
            </w:pPr>
            <w:r w:rsidRPr="00F03211">
              <w:rPr>
                <w:sz w:val="18"/>
              </w:rPr>
              <w:t>Date Received</w:t>
            </w:r>
            <w:r w:rsidRPr="00F03211">
              <w:rPr>
                <w:sz w:val="16"/>
              </w:rPr>
              <w:t xml:space="preserve"> </w:t>
            </w:r>
          </w:p>
          <w:p w:rsidR="00F03211" w:rsidRPr="00F03211" w:rsidRDefault="00F03211" w:rsidP="00F03211">
            <w:pPr>
              <w:rPr>
                <w:sz w:val="16"/>
              </w:rPr>
            </w:pPr>
          </w:p>
        </w:tc>
      </w:tr>
      <w:tr w:rsidR="00F03211" w:rsidRPr="00F03211" w:rsidTr="004F7D5E">
        <w:trPr>
          <w:cantSplit/>
          <w:trHeight w:val="207"/>
        </w:trPr>
        <w:tc>
          <w:tcPr>
            <w:tcW w:w="7290" w:type="dxa"/>
            <w:gridSpan w:val="3"/>
            <w:vMerge w:val="restart"/>
            <w:tcBorders>
              <w:left w:val="single" w:sz="8" w:space="0" w:color="auto"/>
              <w:right w:val="nil"/>
            </w:tcBorders>
          </w:tcPr>
          <w:p w:rsidR="00F03211" w:rsidRPr="00F03211" w:rsidRDefault="00F03211" w:rsidP="00F03211">
            <w:pPr>
              <w:jc w:val="center"/>
              <w:rPr>
                <w:b/>
                <w:sz w:val="18"/>
              </w:rPr>
            </w:pPr>
            <w:r w:rsidRPr="00F03211">
              <w:rPr>
                <w:b/>
                <w:sz w:val="18"/>
              </w:rPr>
              <w:t>B) Name and Address of Eligible Applicant:</w:t>
            </w:r>
          </w:p>
          <w:p w:rsidR="00F03211" w:rsidRPr="00F03211" w:rsidRDefault="00F03211" w:rsidP="00F03211">
            <w:pPr>
              <w:jc w:val="center"/>
              <w:rPr>
                <w:b/>
                <w:sz w:val="18"/>
              </w:rPr>
            </w:pPr>
          </w:p>
        </w:tc>
        <w:tc>
          <w:tcPr>
            <w:tcW w:w="3510" w:type="dxa"/>
            <w:gridSpan w:val="2"/>
            <w:vMerge/>
            <w:tcBorders>
              <w:left w:val="single" w:sz="12" w:space="0" w:color="auto"/>
              <w:bottom w:val="nil"/>
              <w:right w:val="single" w:sz="12" w:space="0" w:color="auto"/>
            </w:tcBorders>
          </w:tcPr>
          <w:p w:rsidR="00F03211" w:rsidRPr="00F03211" w:rsidRDefault="00F03211" w:rsidP="00F03211">
            <w:pPr>
              <w:jc w:val="center"/>
              <w:rPr>
                <w:b/>
                <w:sz w:val="18"/>
              </w:rPr>
            </w:pPr>
          </w:p>
        </w:tc>
      </w:tr>
      <w:tr w:rsidR="00F03211" w:rsidRPr="00F03211" w:rsidTr="004F7D5E">
        <w:trPr>
          <w:cantSplit/>
          <w:trHeight w:val="184"/>
        </w:trPr>
        <w:tc>
          <w:tcPr>
            <w:tcW w:w="7290" w:type="dxa"/>
            <w:gridSpan w:val="3"/>
            <w:vMerge/>
            <w:tcBorders>
              <w:left w:val="single" w:sz="8" w:space="0" w:color="auto"/>
              <w:bottom w:val="nil"/>
              <w:right w:val="nil"/>
            </w:tcBorders>
          </w:tcPr>
          <w:p w:rsidR="00F03211" w:rsidRPr="00F03211" w:rsidRDefault="00F03211" w:rsidP="00F03211">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F03211" w:rsidRPr="00F03211" w:rsidRDefault="00F03211" w:rsidP="00F03211">
            <w:pPr>
              <w:jc w:val="center"/>
              <w:rPr>
                <w:b/>
                <w:sz w:val="18"/>
              </w:rPr>
            </w:pPr>
            <w:r w:rsidRPr="00F03211">
              <w:rPr>
                <w:b/>
                <w:sz w:val="18"/>
              </w:rPr>
              <w:t>Project Number (</w:t>
            </w:r>
            <w:r w:rsidR="00B1186E">
              <w:rPr>
                <w:b/>
                <w:sz w:val="18"/>
              </w:rPr>
              <w:t>FDOE</w:t>
            </w:r>
            <w:r w:rsidRPr="00F03211">
              <w:rPr>
                <w:b/>
                <w:sz w:val="18"/>
              </w:rPr>
              <w:t xml:space="preserve"> Assigned)</w:t>
            </w:r>
          </w:p>
          <w:p w:rsidR="00F03211" w:rsidRPr="00F03211" w:rsidRDefault="00F03211" w:rsidP="00F03211">
            <w:pPr>
              <w:jc w:val="center"/>
              <w:rPr>
                <w:b/>
                <w:sz w:val="18"/>
              </w:rPr>
            </w:pPr>
          </w:p>
          <w:p w:rsidR="00F03211" w:rsidRPr="00F03211" w:rsidRDefault="00F03211" w:rsidP="00F03211">
            <w:pPr>
              <w:rPr>
                <w:b/>
                <w:sz w:val="18"/>
              </w:rPr>
            </w:pPr>
          </w:p>
        </w:tc>
      </w:tr>
      <w:tr w:rsidR="00F03211" w:rsidRPr="00F03211" w:rsidTr="004F7D5E">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nil"/>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F03211" w:rsidRPr="00F03211" w:rsidRDefault="00F03211" w:rsidP="00F03211">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F03211" w:rsidRPr="00F03211" w:rsidRDefault="00F03211" w:rsidP="00F03211">
            <w:pPr>
              <w:rPr>
                <w:rFonts w:ascii="Arial" w:hAnsi="Arial"/>
                <w:sz w:val="16"/>
              </w:rPr>
            </w:pPr>
          </w:p>
        </w:tc>
      </w:tr>
      <w:tr w:rsidR="00F03211" w:rsidRPr="00F03211" w:rsidTr="004F7D5E">
        <w:trPr>
          <w:cantSplit/>
          <w:trHeight w:hRule="exact" w:val="597"/>
        </w:trPr>
        <w:tc>
          <w:tcPr>
            <w:tcW w:w="3870" w:type="dxa"/>
            <w:gridSpan w:val="2"/>
            <w:vMerge w:val="restart"/>
            <w:tcBorders>
              <w:top w:val="nil"/>
              <w:bottom w:val="nil"/>
            </w:tcBorders>
          </w:tcPr>
          <w:p w:rsidR="00F03211" w:rsidRPr="00F03211" w:rsidRDefault="00F03211" w:rsidP="00F03211">
            <w:pPr>
              <w:tabs>
                <w:tab w:val="left" w:pos="2970"/>
              </w:tabs>
              <w:rPr>
                <w:rFonts w:ascii="Arial" w:hAnsi="Arial"/>
                <w:sz w:val="16"/>
              </w:rPr>
            </w:pPr>
            <w:r w:rsidRPr="00F03211">
              <w:rPr>
                <w:rFonts w:ascii="Arial" w:hAnsi="Arial"/>
                <w:noProof/>
                <w:sz w:val="16"/>
              </w:rPr>
              <mc:AlternateContent>
                <mc:Choice Requires="wps">
                  <w:drawing>
                    <wp:anchor distT="0" distB="0" distL="114300" distR="114300" simplePos="0" relativeHeight="251664896" behindDoc="0" locked="0" layoutInCell="0" allowOverlap="1" wp14:anchorId="3A9C43BD" wp14:editId="17DF8EBE">
                      <wp:simplePos x="0" y="0"/>
                      <wp:positionH relativeFrom="column">
                        <wp:posOffset>-52070</wp:posOffset>
                      </wp:positionH>
                      <wp:positionV relativeFrom="paragraph">
                        <wp:posOffset>14605</wp:posOffset>
                      </wp:positionV>
                      <wp:extent cx="2430780" cy="1927860"/>
                      <wp:effectExtent l="0" t="0" r="762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192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47AD" w:rsidRDefault="009D47AD" w:rsidP="00A07AF3">
                                  <w:pPr>
                                    <w:tabs>
                                      <w:tab w:val="left" w:pos="540"/>
                                    </w:tabs>
                                  </w:pPr>
                                  <w:r>
                                    <w:rPr>
                                      <w:b/>
                                      <w:sz w:val="18"/>
                                    </w:rPr>
                                    <w:t>C</w:t>
                                  </w:r>
                                  <w:r>
                                    <w:rPr>
                                      <w:rFonts w:ascii="Arial" w:hAnsi="Arial"/>
                                      <w:b/>
                                    </w:rPr>
                                    <w:t>)</w:t>
                                  </w:r>
                                  <w:r>
                                    <w:rPr>
                                      <w:rFonts w:ascii="Arial" w:hAnsi="Arial"/>
                                      <w:b/>
                                    </w:rPr>
                                    <w:tab/>
                                  </w:r>
                                  <w:r>
                                    <w:rPr>
                                      <w:b/>
                                      <w:sz w:val="18"/>
                                    </w:rPr>
                                    <w:t>Total Funds Requested:</w:t>
                                  </w:r>
                                </w:p>
                                <w:p w:rsidR="009D47AD" w:rsidRDefault="009D47AD" w:rsidP="00A07AF3">
                                  <w:pPr>
                                    <w:tabs>
                                      <w:tab w:val="left" w:pos="540"/>
                                    </w:tabs>
                                    <w:rPr>
                                      <w:sz w:val="16"/>
                                    </w:rPr>
                                  </w:pPr>
                                </w:p>
                                <w:p w:rsidR="009D47AD" w:rsidRDefault="009D47AD" w:rsidP="00A07AF3">
                                  <w:pPr>
                                    <w:tabs>
                                      <w:tab w:val="left" w:pos="540"/>
                                    </w:tabs>
                                    <w:rPr>
                                      <w:sz w:val="16"/>
                                    </w:rPr>
                                  </w:pPr>
                                  <w:r>
                                    <w:tab/>
                                    <w:t xml:space="preserve">$  </w:t>
                                  </w:r>
                                </w:p>
                                <w:p w:rsidR="009D47AD" w:rsidRPr="009F1F6F" w:rsidRDefault="009D47AD" w:rsidP="00A07AF3">
                                  <w:pPr>
                                    <w:tabs>
                                      <w:tab w:val="left" w:pos="540"/>
                                    </w:tabs>
                                    <w:rPr>
                                      <w:sz w:val="40"/>
                                    </w:rPr>
                                  </w:pPr>
                                </w:p>
                                <w:p w:rsidR="009D47AD" w:rsidRDefault="009D47AD" w:rsidP="00A07AF3">
                                  <w:pPr>
                                    <w:tabs>
                                      <w:tab w:val="left" w:pos="540"/>
                                    </w:tabs>
                                    <w:rPr>
                                      <w:sz w:val="16"/>
                                    </w:rPr>
                                  </w:pPr>
                                </w:p>
                                <w:p w:rsidR="009D47AD" w:rsidRDefault="009D47AD" w:rsidP="00A07AF3">
                                  <w:pPr>
                                    <w:pStyle w:val="Heading8"/>
                                    <w:tabs>
                                      <w:tab w:val="left" w:pos="540"/>
                                    </w:tabs>
                                    <w:rPr>
                                      <w:rFonts w:ascii="Times New Roman" w:hAnsi="Times New Roman"/>
                                    </w:rPr>
                                  </w:pPr>
                                  <w:r>
                                    <w:rPr>
                                      <w:rFonts w:ascii="Times New Roman" w:hAnsi="Times New Roman"/>
                                    </w:rPr>
                                    <w:t>DOE USE ONLY</w:t>
                                  </w:r>
                                </w:p>
                                <w:p w:rsidR="009D47AD" w:rsidRDefault="009D47AD" w:rsidP="00A07AF3">
                                  <w:pPr>
                                    <w:tabs>
                                      <w:tab w:val="left" w:pos="540"/>
                                    </w:tabs>
                                    <w:rPr>
                                      <w:sz w:val="16"/>
                                    </w:rPr>
                                  </w:pPr>
                                </w:p>
                                <w:p w:rsidR="009D47AD" w:rsidRDefault="009D47AD" w:rsidP="00A07AF3">
                                  <w:pPr>
                                    <w:tabs>
                                      <w:tab w:val="left" w:pos="540"/>
                                    </w:tabs>
                                    <w:rPr>
                                      <w:b/>
                                      <w:sz w:val="18"/>
                                    </w:rPr>
                                  </w:pPr>
                                  <w:r>
                                    <w:tab/>
                                  </w:r>
                                  <w:r>
                                    <w:rPr>
                                      <w:b/>
                                      <w:sz w:val="18"/>
                                    </w:rPr>
                                    <w:t>Total Approved Project:</w:t>
                                  </w:r>
                                </w:p>
                                <w:p w:rsidR="009D47AD" w:rsidRDefault="009D47AD" w:rsidP="00A07AF3">
                                  <w:pPr>
                                    <w:tabs>
                                      <w:tab w:val="left" w:pos="540"/>
                                    </w:tabs>
                                    <w:rPr>
                                      <w:sz w:val="16"/>
                                    </w:rPr>
                                  </w:pPr>
                                </w:p>
                                <w:p w:rsidR="009D47AD" w:rsidRDefault="009D47AD" w:rsidP="00A07AF3">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C43BD" id="Text Box 10" o:spid="_x0000_s1030" type="#_x0000_t202" style="position:absolute;margin-left:-4.1pt;margin-top:1.15pt;width:191.4pt;height:15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" o:allowincell="f" stroked="f">
                      <v:textbox>
                        <w:txbxContent>
                          <w:p w:rsidR="009D47AD" w:rsidRDefault="009D47AD" w:rsidP="00A07AF3">
                            <w:pPr>
                              <w:tabs>
                                <w:tab w:val="left" w:pos="540"/>
                              </w:tabs>
                            </w:pPr>
                            <w:r>
                              <w:rPr>
                                <w:b/>
                                <w:sz w:val="18"/>
                              </w:rPr>
                              <w:t>C</w:t>
                            </w:r>
                            <w:r>
                              <w:rPr>
                                <w:rFonts w:ascii="Arial" w:hAnsi="Arial"/>
                                <w:b/>
                              </w:rPr>
                              <w:t>)</w:t>
                            </w:r>
                            <w:r>
                              <w:rPr>
                                <w:rFonts w:ascii="Arial" w:hAnsi="Arial"/>
                                <w:b/>
                              </w:rPr>
                              <w:tab/>
                            </w:r>
                            <w:r>
                              <w:rPr>
                                <w:b/>
                                <w:sz w:val="18"/>
                              </w:rPr>
                              <w:t>Total Funds Requested:</w:t>
                            </w:r>
                          </w:p>
                          <w:p w:rsidR="009D47AD" w:rsidRDefault="009D47AD" w:rsidP="00A07AF3">
                            <w:pPr>
                              <w:tabs>
                                <w:tab w:val="left" w:pos="540"/>
                              </w:tabs>
                              <w:rPr>
                                <w:sz w:val="16"/>
                              </w:rPr>
                            </w:pPr>
                          </w:p>
                          <w:p w:rsidR="009D47AD" w:rsidRDefault="009D47AD" w:rsidP="00A07AF3">
                            <w:pPr>
                              <w:tabs>
                                <w:tab w:val="left" w:pos="540"/>
                              </w:tabs>
                              <w:rPr>
                                <w:sz w:val="16"/>
                              </w:rPr>
                            </w:pPr>
                            <w:r>
                              <w:tab/>
                              <w:t xml:space="preserve">$  </w:t>
                            </w:r>
                          </w:p>
                          <w:p w:rsidR="009D47AD" w:rsidRPr="009F1F6F" w:rsidRDefault="009D47AD" w:rsidP="00A07AF3">
                            <w:pPr>
                              <w:tabs>
                                <w:tab w:val="left" w:pos="540"/>
                              </w:tabs>
                              <w:rPr>
                                <w:sz w:val="40"/>
                              </w:rPr>
                            </w:pPr>
                          </w:p>
                          <w:p w:rsidR="009D47AD" w:rsidRDefault="009D47AD" w:rsidP="00A07AF3">
                            <w:pPr>
                              <w:tabs>
                                <w:tab w:val="left" w:pos="540"/>
                              </w:tabs>
                              <w:rPr>
                                <w:sz w:val="16"/>
                              </w:rPr>
                            </w:pPr>
                          </w:p>
                          <w:p w:rsidR="009D47AD" w:rsidRDefault="009D47AD" w:rsidP="00A07AF3">
                            <w:pPr>
                              <w:pStyle w:val="Heading8"/>
                              <w:tabs>
                                <w:tab w:val="left" w:pos="540"/>
                              </w:tabs>
                              <w:rPr>
                                <w:rFonts w:ascii="Times New Roman" w:hAnsi="Times New Roman"/>
                              </w:rPr>
                            </w:pPr>
                            <w:r>
                              <w:rPr>
                                <w:rFonts w:ascii="Times New Roman" w:hAnsi="Times New Roman"/>
                              </w:rPr>
                              <w:t>DOE USE ONLY</w:t>
                            </w:r>
                          </w:p>
                          <w:p w:rsidR="009D47AD" w:rsidRDefault="009D47AD" w:rsidP="00A07AF3">
                            <w:pPr>
                              <w:tabs>
                                <w:tab w:val="left" w:pos="540"/>
                              </w:tabs>
                              <w:rPr>
                                <w:sz w:val="16"/>
                              </w:rPr>
                            </w:pPr>
                          </w:p>
                          <w:p w:rsidR="009D47AD" w:rsidRDefault="009D47AD" w:rsidP="00A07AF3">
                            <w:pPr>
                              <w:tabs>
                                <w:tab w:val="left" w:pos="540"/>
                              </w:tabs>
                              <w:rPr>
                                <w:b/>
                                <w:sz w:val="18"/>
                              </w:rPr>
                            </w:pPr>
                            <w:r>
                              <w:tab/>
                            </w:r>
                            <w:r>
                              <w:rPr>
                                <w:b/>
                                <w:sz w:val="18"/>
                              </w:rPr>
                              <w:t>Total Approved Project:</w:t>
                            </w:r>
                          </w:p>
                          <w:p w:rsidR="009D47AD" w:rsidRDefault="009D47AD" w:rsidP="00A07AF3">
                            <w:pPr>
                              <w:tabs>
                                <w:tab w:val="left" w:pos="540"/>
                              </w:tabs>
                              <w:rPr>
                                <w:sz w:val="16"/>
                              </w:rPr>
                            </w:pPr>
                          </w:p>
                          <w:p w:rsidR="009D47AD" w:rsidRDefault="009D47AD" w:rsidP="00A07AF3">
                            <w:pPr>
                              <w:pStyle w:val="Header"/>
                              <w:tabs>
                                <w:tab w:val="clear" w:pos="4320"/>
                                <w:tab w:val="clear" w:pos="8640"/>
                                <w:tab w:val="left" w:pos="540"/>
                              </w:tabs>
                            </w:pPr>
                            <w:r>
                              <w:tab/>
                              <w:t>$</w:t>
                            </w:r>
                          </w:p>
                        </w:txbxContent>
                      </v:textbox>
                    </v:shape>
                  </w:pict>
                </mc:Fallback>
              </mc:AlternateContent>
            </w:r>
          </w:p>
          <w:p w:rsidR="00F03211" w:rsidRPr="00F03211" w:rsidRDefault="00F03211" w:rsidP="00F03211">
            <w:pPr>
              <w:tabs>
                <w:tab w:val="left" w:pos="2970"/>
              </w:tabs>
              <w:rPr>
                <w:rFonts w:ascii="Arial" w:hAnsi="Arial"/>
                <w:sz w:val="16"/>
              </w:rPr>
            </w:pPr>
          </w:p>
        </w:tc>
        <w:tc>
          <w:tcPr>
            <w:tcW w:w="6930" w:type="dxa"/>
            <w:gridSpan w:val="3"/>
            <w:tcBorders>
              <w:top w:val="single" w:sz="6" w:space="0" w:color="auto"/>
            </w:tcBorders>
          </w:tcPr>
          <w:p w:rsidR="00F03211" w:rsidRPr="00F03211" w:rsidRDefault="00F03211" w:rsidP="00F03211">
            <w:pPr>
              <w:tabs>
                <w:tab w:val="left" w:pos="2520"/>
              </w:tabs>
              <w:rPr>
                <w:rFonts w:ascii="Arial" w:hAnsi="Arial"/>
                <w:b/>
                <w:sz w:val="18"/>
              </w:rPr>
            </w:pPr>
            <w:r w:rsidRPr="00F03211">
              <w:rPr>
                <w:b/>
                <w:sz w:val="18"/>
              </w:rPr>
              <w:t>D</w:t>
            </w:r>
            <w:r w:rsidRPr="00F03211">
              <w:rPr>
                <w:rFonts w:ascii="Arial" w:hAnsi="Arial"/>
                <w:b/>
                <w:sz w:val="18"/>
              </w:rPr>
              <w:t>)</w:t>
            </w:r>
          </w:p>
          <w:p w:rsidR="00F03211" w:rsidRPr="00F03211" w:rsidRDefault="00F03211" w:rsidP="00F03211">
            <w:pPr>
              <w:keepNext/>
              <w:tabs>
                <w:tab w:val="left" w:pos="2520"/>
              </w:tabs>
              <w:jc w:val="center"/>
              <w:outlineLvl w:val="5"/>
              <w:rPr>
                <w:b/>
                <w:sz w:val="20"/>
              </w:rPr>
            </w:pPr>
            <w:r w:rsidRPr="00F03211">
              <w:rPr>
                <w:b/>
                <w:sz w:val="20"/>
              </w:rPr>
              <w:t>Applicant Contact &amp; Business Information</w:t>
            </w:r>
          </w:p>
        </w:tc>
      </w:tr>
      <w:tr w:rsidR="00F03211" w:rsidRPr="00F03211" w:rsidTr="004F7D5E">
        <w:trPr>
          <w:cantSplit/>
          <w:trHeight w:hRule="exact" w:val="978"/>
        </w:trPr>
        <w:tc>
          <w:tcPr>
            <w:tcW w:w="3870" w:type="dxa"/>
            <w:gridSpan w:val="2"/>
            <w:vMerge/>
            <w:tcBorders>
              <w:top w:val="nil"/>
              <w:bottom w:val="nil"/>
            </w:tcBorders>
          </w:tcPr>
          <w:p w:rsidR="00F03211" w:rsidRPr="00F03211" w:rsidRDefault="00F03211" w:rsidP="00F03211">
            <w:pPr>
              <w:tabs>
                <w:tab w:val="left" w:pos="2970"/>
              </w:tabs>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Contact Name:</w:t>
            </w:r>
          </w:p>
          <w:p w:rsidR="00F03211" w:rsidRPr="00F03211" w:rsidRDefault="00F03211" w:rsidP="00F03211">
            <w:pPr>
              <w:tabs>
                <w:tab w:val="left" w:pos="2970"/>
              </w:tabs>
              <w:rPr>
                <w:sz w:val="22"/>
                <w:szCs w:val="22"/>
              </w:rPr>
            </w:pPr>
          </w:p>
          <w:p w:rsidR="00F03211" w:rsidRPr="00F03211" w:rsidRDefault="00F03211" w:rsidP="00F03211">
            <w:pPr>
              <w:tabs>
                <w:tab w:val="left" w:pos="2970"/>
              </w:tabs>
              <w:rPr>
                <w:sz w:val="18"/>
              </w:rPr>
            </w:pPr>
            <w:r w:rsidRPr="00F03211">
              <w:rPr>
                <w:sz w:val="18"/>
              </w:rPr>
              <w:t>Fiscal Contact Name:</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 Telephone Numbers: </w:t>
            </w:r>
          </w:p>
          <w:p w:rsidR="00F03211" w:rsidRPr="00F03211" w:rsidRDefault="00F03211" w:rsidP="00F03211">
            <w:pPr>
              <w:tabs>
                <w:tab w:val="left" w:pos="2970"/>
              </w:tabs>
              <w:rPr>
                <w:b/>
                <w:sz w:val="18"/>
              </w:rPr>
            </w:pPr>
          </w:p>
        </w:tc>
      </w:tr>
      <w:tr w:rsidR="00F03211" w:rsidRPr="00F03211" w:rsidTr="004F7D5E">
        <w:trPr>
          <w:cantSplit/>
          <w:trHeight w:hRule="exact" w:val="807"/>
        </w:trPr>
        <w:tc>
          <w:tcPr>
            <w:tcW w:w="3870" w:type="dxa"/>
            <w:gridSpan w:val="2"/>
            <w:vMerge/>
            <w:tcBorders>
              <w:top w:val="nil"/>
              <w:bottom w:val="nil"/>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highlight w:val="yellow"/>
              </w:rPr>
            </w:pPr>
            <w:r w:rsidRPr="00F03211">
              <w:rPr>
                <w:sz w:val="18"/>
              </w:rPr>
              <w:t>Mailing Address:</w:t>
            </w:r>
          </w:p>
          <w:p w:rsidR="00F03211" w:rsidRPr="00F03211" w:rsidRDefault="00F03211" w:rsidP="00F03211">
            <w:pPr>
              <w:tabs>
                <w:tab w:val="left" w:pos="2970"/>
              </w:tabs>
              <w:rPr>
                <w:b/>
                <w:sz w:val="22"/>
                <w:highlight w:val="yellow"/>
              </w:rPr>
            </w:pPr>
          </w:p>
        </w:tc>
        <w:tc>
          <w:tcPr>
            <w:tcW w:w="3465" w:type="dxa"/>
          </w:tcPr>
          <w:p w:rsidR="00F03211" w:rsidRPr="00F03211" w:rsidRDefault="00F03211" w:rsidP="00F03211">
            <w:pPr>
              <w:tabs>
                <w:tab w:val="left" w:pos="2970"/>
              </w:tabs>
              <w:rPr>
                <w:sz w:val="18"/>
              </w:rPr>
            </w:pPr>
            <w:r w:rsidRPr="00F03211">
              <w:rPr>
                <w:sz w:val="18"/>
              </w:rPr>
              <w:t xml:space="preserve">E-mail Addresses: </w:t>
            </w:r>
          </w:p>
        </w:tc>
      </w:tr>
      <w:tr w:rsidR="00F03211" w:rsidRPr="00F03211" w:rsidTr="004F7D5E">
        <w:trPr>
          <w:cantSplit/>
          <w:trHeight w:hRule="exact" w:val="654"/>
        </w:trPr>
        <w:tc>
          <w:tcPr>
            <w:tcW w:w="3870" w:type="dxa"/>
            <w:gridSpan w:val="2"/>
            <w:vMerge/>
            <w:tcBorders>
              <w:top w:val="nil"/>
              <w:bottom w:val="single" w:sz="8" w:space="0" w:color="auto"/>
            </w:tcBorders>
          </w:tcPr>
          <w:p w:rsidR="00F03211" w:rsidRPr="00F03211" w:rsidRDefault="00F03211" w:rsidP="00F03211">
            <w:pPr>
              <w:rPr>
                <w:rFonts w:ascii="Arial" w:hAnsi="Arial"/>
                <w:b/>
                <w:sz w:val="16"/>
              </w:rPr>
            </w:pPr>
          </w:p>
        </w:tc>
        <w:tc>
          <w:tcPr>
            <w:tcW w:w="3465" w:type="dxa"/>
            <w:gridSpan w:val="2"/>
          </w:tcPr>
          <w:p w:rsidR="00F03211" w:rsidRPr="00F03211" w:rsidRDefault="00F03211" w:rsidP="00F03211">
            <w:pPr>
              <w:tabs>
                <w:tab w:val="left" w:pos="2970"/>
              </w:tabs>
              <w:rPr>
                <w:sz w:val="18"/>
              </w:rPr>
            </w:pPr>
            <w:r w:rsidRPr="00F03211">
              <w:rPr>
                <w:sz w:val="18"/>
              </w:rPr>
              <w:t xml:space="preserve"> Physical/Facility Address:</w:t>
            </w:r>
          </w:p>
          <w:p w:rsidR="00F03211" w:rsidRPr="00F03211" w:rsidRDefault="00F03211" w:rsidP="00F03211">
            <w:pPr>
              <w:tabs>
                <w:tab w:val="left" w:pos="2970"/>
              </w:tabs>
              <w:rPr>
                <w:b/>
                <w:sz w:val="22"/>
              </w:rPr>
            </w:pPr>
          </w:p>
        </w:tc>
        <w:tc>
          <w:tcPr>
            <w:tcW w:w="3465" w:type="dxa"/>
          </w:tcPr>
          <w:p w:rsidR="00F03211" w:rsidRPr="00F03211" w:rsidRDefault="00F03211" w:rsidP="00F03211">
            <w:pPr>
              <w:tabs>
                <w:tab w:val="left" w:pos="2970"/>
              </w:tabs>
              <w:rPr>
                <w:sz w:val="18"/>
              </w:rPr>
            </w:pPr>
            <w:r w:rsidRPr="00F03211">
              <w:rPr>
                <w:sz w:val="18"/>
              </w:rPr>
              <w:t>DUNS number:</w:t>
            </w:r>
          </w:p>
          <w:p w:rsidR="00F03211" w:rsidRPr="00F03211" w:rsidRDefault="00F03211" w:rsidP="00F03211">
            <w:pPr>
              <w:tabs>
                <w:tab w:val="left" w:pos="2970"/>
              </w:tabs>
              <w:rPr>
                <w:sz w:val="18"/>
              </w:rPr>
            </w:pPr>
          </w:p>
          <w:p w:rsidR="00F03211" w:rsidRPr="00F03211" w:rsidRDefault="00F03211" w:rsidP="00F03211">
            <w:pPr>
              <w:tabs>
                <w:tab w:val="left" w:pos="2970"/>
              </w:tabs>
              <w:rPr>
                <w:sz w:val="18"/>
              </w:rPr>
            </w:pPr>
            <w:r w:rsidRPr="00F03211">
              <w:rPr>
                <w:sz w:val="18"/>
              </w:rPr>
              <w:t>FEIN number:</w:t>
            </w:r>
          </w:p>
          <w:p w:rsidR="00F03211" w:rsidRPr="00F03211" w:rsidRDefault="00F03211" w:rsidP="00F03211">
            <w:pPr>
              <w:tabs>
                <w:tab w:val="left" w:pos="2970"/>
              </w:tabs>
              <w:rPr>
                <w:sz w:val="18"/>
              </w:rPr>
            </w:pPr>
          </w:p>
          <w:p w:rsidR="00F03211" w:rsidRPr="00F03211" w:rsidRDefault="00F03211" w:rsidP="00F03211">
            <w:pPr>
              <w:tabs>
                <w:tab w:val="left" w:pos="2970"/>
              </w:tabs>
              <w:rPr>
                <w:b/>
                <w:sz w:val="22"/>
              </w:rPr>
            </w:pPr>
          </w:p>
        </w:tc>
      </w:tr>
      <w:tr w:rsidR="00F03211" w:rsidRPr="00F03211" w:rsidTr="004F7D5E">
        <w:tblPrEx>
          <w:tblBorders>
            <w:insideH w:val="none" w:sz="0" w:space="0" w:color="auto"/>
            <w:insideV w:val="none" w:sz="0" w:space="0" w:color="auto"/>
          </w:tblBorders>
        </w:tblPrEx>
        <w:trPr>
          <w:trHeight w:val="448"/>
        </w:trPr>
        <w:tc>
          <w:tcPr>
            <w:tcW w:w="10800" w:type="dxa"/>
            <w:gridSpan w:val="5"/>
          </w:tcPr>
          <w:p w:rsidR="00F03211" w:rsidRPr="00F03211" w:rsidRDefault="00F03211" w:rsidP="00F03211">
            <w:pPr>
              <w:jc w:val="center"/>
              <w:rPr>
                <w:rFonts w:ascii="Arial" w:hAnsi="Arial"/>
                <w:b/>
                <w:sz w:val="18"/>
              </w:rPr>
            </w:pPr>
          </w:p>
          <w:p w:rsidR="00F03211" w:rsidRPr="00F03211" w:rsidRDefault="00F03211" w:rsidP="00F03211">
            <w:pPr>
              <w:keepNext/>
              <w:jc w:val="center"/>
              <w:outlineLvl w:val="6"/>
              <w:rPr>
                <w:rFonts w:ascii="Arial" w:hAnsi="Arial"/>
                <w:sz w:val="16"/>
              </w:rPr>
            </w:pPr>
            <w:r w:rsidRPr="00F03211">
              <w:rPr>
                <w:b/>
                <w:sz w:val="20"/>
              </w:rPr>
              <w:t>CERTIFICATION</w:t>
            </w: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rPr>
                <w:rFonts w:ascii="Arial" w:hAnsi="Arial"/>
                <w:sz w:val="18"/>
              </w:rPr>
            </w:pPr>
          </w:p>
        </w:tc>
      </w:tr>
      <w:tr w:rsidR="00F03211" w:rsidRPr="00F03211" w:rsidTr="004F7D5E">
        <w:tblPrEx>
          <w:tblBorders>
            <w:insideH w:val="none" w:sz="0" w:space="0" w:color="auto"/>
            <w:insideV w:val="none" w:sz="0" w:space="0" w:color="auto"/>
          </w:tblBorders>
        </w:tblPrEx>
        <w:tc>
          <w:tcPr>
            <w:tcW w:w="10800" w:type="dxa"/>
            <w:gridSpan w:val="5"/>
          </w:tcPr>
          <w:p w:rsidR="00F03211" w:rsidRPr="00F03211" w:rsidRDefault="00F03211" w:rsidP="00F03211">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w:t>
            </w:r>
            <w:r w:rsidR="00874EDF">
              <w:rPr>
                <w:sz w:val="20"/>
              </w:rPr>
              <w:t>RFA</w:t>
            </w:r>
            <w:r w:rsidRPr="00F03211">
              <w:rPr>
                <w:sz w:val="20"/>
              </w:rPr>
              <w:t xml:space="preserve">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F03211" w:rsidRPr="00F03211" w:rsidRDefault="00F03211" w:rsidP="00F03211">
            <w:pPr>
              <w:tabs>
                <w:tab w:val="left" w:pos="6912"/>
              </w:tabs>
              <w:rPr>
                <w:sz w:val="20"/>
              </w:rPr>
            </w:pPr>
          </w:p>
          <w:p w:rsidR="00F03211" w:rsidRPr="00F03211" w:rsidRDefault="00F03211" w:rsidP="00F03211">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p w:rsidR="00F03211" w:rsidRPr="00F03211" w:rsidRDefault="00F03211" w:rsidP="00F03211">
            <w:pPr>
              <w:tabs>
                <w:tab w:val="left" w:pos="6912"/>
              </w:tabs>
              <w:jc w:val="both"/>
              <w:rPr>
                <w:sz w:val="20"/>
              </w:rPr>
            </w:pPr>
          </w:p>
        </w:tc>
      </w:tr>
      <w:tr w:rsidR="00F03211" w:rsidRPr="00F03211" w:rsidTr="004F7D5E">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F03211" w:rsidRPr="00F03211" w:rsidRDefault="00F03211" w:rsidP="00F03211">
            <w:pPr>
              <w:tabs>
                <w:tab w:val="left" w:pos="6912"/>
              </w:tabs>
              <w:rPr>
                <w:rFonts w:ascii="Arial" w:hAnsi="Arial"/>
                <w:sz w:val="16"/>
              </w:rPr>
            </w:pPr>
            <w:r w:rsidRPr="00F03211">
              <w:rPr>
                <w:noProof/>
                <w:sz w:val="20"/>
              </w:rPr>
              <mc:AlternateContent>
                <mc:Choice Requires="wps">
                  <w:drawing>
                    <wp:anchor distT="0" distB="0" distL="114300" distR="114300" simplePos="0" relativeHeight="251665920" behindDoc="0" locked="0" layoutInCell="0" allowOverlap="1" wp14:anchorId="7673C3C5" wp14:editId="522A57F9">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47AD" w:rsidRDefault="009D47AD" w:rsidP="00F03211">
                                  <w:pPr>
                                    <w:pStyle w:val="Header"/>
                                    <w:tabs>
                                      <w:tab w:val="clear" w:pos="4320"/>
                                      <w:tab w:val="clear" w:pos="8640"/>
                                      <w:tab w:val="left" w:pos="540"/>
                                    </w:tabs>
                                    <w:rPr>
                                      <w:b/>
                                      <w:sz w:val="18"/>
                                    </w:rPr>
                                  </w:pPr>
                                </w:p>
                                <w:p w:rsidR="009D47AD" w:rsidRDefault="009D47AD"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9D47AD" w:rsidRDefault="009D47AD"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3C3C5" id="Text Box 9" o:spid="_x0000_s1031" type="#_x0000_t202" style="position:absolute;margin-left:7.2pt;margin-top:4.8pt;width:519pt;height:38.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SfhQIAABY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JZjU&#10;n4UCAAAWBQAADgAAAAAAAAAAAAAAAAAuAgAAZHJzL2Uyb0RvYy54bWxQSwECLQAUAAYACAAAACEA&#10;z4+yudwAAAAIAQAADwAAAAAAAAAAAAAAAADfBAAAZHJzL2Rvd25yZXYueG1sUEsFBgAAAAAEAAQA&#10;8wAAAOgFAAAAAA==&#10;" o:allowincell="f" stroked="f">
                      <v:textbox>
                        <w:txbxContent>
                          <w:p w:rsidR="009D47AD" w:rsidRDefault="009D47AD" w:rsidP="00F03211">
                            <w:pPr>
                              <w:pStyle w:val="Header"/>
                              <w:tabs>
                                <w:tab w:val="clear" w:pos="4320"/>
                                <w:tab w:val="clear" w:pos="8640"/>
                                <w:tab w:val="left" w:pos="540"/>
                              </w:tabs>
                              <w:rPr>
                                <w:b/>
                                <w:sz w:val="18"/>
                              </w:rPr>
                            </w:pPr>
                          </w:p>
                          <w:p w:rsidR="009D47AD" w:rsidRDefault="009D47AD" w:rsidP="00F0321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9D47AD" w:rsidRDefault="009D47AD" w:rsidP="00F0321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p w:rsidR="00F03211" w:rsidRPr="00F03211" w:rsidRDefault="00F03211" w:rsidP="00F03211">
            <w:pPr>
              <w:tabs>
                <w:tab w:val="left" w:pos="6912"/>
              </w:tabs>
              <w:rPr>
                <w:rFonts w:ascii="Arial" w:hAnsi="Arial"/>
                <w:sz w:val="16"/>
              </w:rPr>
            </w:pPr>
          </w:p>
        </w:tc>
      </w:tr>
      <w:tr w:rsidR="00F03211" w:rsidRPr="00F03211" w:rsidTr="004F7D5E">
        <w:tblPrEx>
          <w:tblBorders>
            <w:insideH w:val="none" w:sz="0" w:space="0" w:color="auto"/>
            <w:insideV w:val="none" w:sz="0" w:space="0" w:color="auto"/>
          </w:tblBorders>
        </w:tblPrEx>
        <w:tc>
          <w:tcPr>
            <w:tcW w:w="10800" w:type="dxa"/>
            <w:gridSpan w:val="5"/>
            <w:tcBorders>
              <w:top w:val="nil"/>
              <w:left w:val="nil"/>
              <w:bottom w:val="nil"/>
              <w:right w:val="nil"/>
            </w:tcBorders>
          </w:tcPr>
          <w:p w:rsidR="00F03211" w:rsidRPr="00F03211" w:rsidRDefault="00F03211" w:rsidP="00F03211">
            <w:pPr>
              <w:rPr>
                <w:rFonts w:ascii="Arial" w:hAnsi="Arial"/>
                <w:sz w:val="16"/>
              </w:rPr>
            </w:pPr>
          </w:p>
        </w:tc>
      </w:tr>
    </w:tbl>
    <w:p w:rsidR="00C87BEF" w:rsidRDefault="00C87BEF"/>
    <w:p w:rsidR="00C87BEF" w:rsidRDefault="00C87BEF">
      <w:r>
        <w:rPr>
          <w:noProof/>
        </w:rPr>
        <w:drawing>
          <wp:anchor distT="0" distB="0" distL="114300" distR="114300" simplePos="0" relativeHeight="251658752" behindDoc="1" locked="0" layoutInCell="1" allowOverlap="1" wp14:anchorId="3D7DCB97" wp14:editId="1DF83B6C">
            <wp:simplePos x="0" y="0"/>
            <wp:positionH relativeFrom="column">
              <wp:posOffset>5316855</wp:posOffset>
            </wp:positionH>
            <wp:positionV relativeFrom="paragraph">
              <wp:posOffset>19896</wp:posOffset>
            </wp:positionV>
            <wp:extent cx="1607820" cy="457200"/>
            <wp:effectExtent l="0" t="0" r="0" b="0"/>
            <wp:wrapNone/>
            <wp:docPr id="5"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7BEF" w:rsidRDefault="00A8315F" w:rsidP="00A8315F">
      <w:pPr>
        <w:tabs>
          <w:tab w:val="left" w:pos="4107"/>
        </w:tabs>
      </w:pPr>
      <w:r>
        <w:tab/>
      </w:r>
    </w:p>
    <w:p w:rsidR="00C87BEF" w:rsidRDefault="00C87BEF">
      <w:r>
        <w:t>DOE 100A</w:t>
      </w:r>
    </w:p>
    <w:p w:rsidR="004F7D5E" w:rsidRDefault="009967EB" w:rsidP="00A56334">
      <w:pPr>
        <w:tabs>
          <w:tab w:val="right" w:pos="6030"/>
        </w:tabs>
        <w:ind w:right="162"/>
      </w:pPr>
      <w:r>
        <w:t>Revised July 2020</w:t>
      </w:r>
      <w:r w:rsidR="00C87BEF">
        <w:tab/>
        <w:t>Page 1 of 2</w:t>
      </w:r>
      <w:r w:rsidR="00A56334">
        <w:tab/>
      </w:r>
      <w:r w:rsidR="00A56334">
        <w:tab/>
      </w:r>
      <w:r w:rsidR="00C87BEF">
        <w:t>Richard Corcoran, Commissioner</w:t>
      </w:r>
      <w:r w:rsidR="004F7D5E">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03211" w:rsidRPr="00F03211" w:rsidTr="004F7D5E">
        <w:tc>
          <w:tcPr>
            <w:tcW w:w="10800" w:type="dxa"/>
            <w:tcBorders>
              <w:top w:val="nil"/>
              <w:left w:val="nil"/>
              <w:bottom w:val="nil"/>
              <w:right w:val="nil"/>
            </w:tcBorders>
          </w:tcPr>
          <w:p w:rsidR="00F03211" w:rsidRPr="00F03211" w:rsidRDefault="00F03211" w:rsidP="00F03211">
            <w:pPr>
              <w:ind w:left="540" w:right="576"/>
              <w:jc w:val="center"/>
              <w:rPr>
                <w:b/>
                <w:snapToGrid w:val="0"/>
                <w:sz w:val="32"/>
              </w:rPr>
            </w:pPr>
          </w:p>
          <w:p w:rsidR="00F03211" w:rsidRPr="00F03211" w:rsidRDefault="00F03211" w:rsidP="00F03211">
            <w:pPr>
              <w:ind w:left="540" w:right="576"/>
              <w:jc w:val="center"/>
              <w:rPr>
                <w:b/>
                <w:snapToGrid w:val="0"/>
                <w:sz w:val="32"/>
              </w:rPr>
            </w:pPr>
            <w:r w:rsidRPr="00F03211">
              <w:rPr>
                <w:b/>
                <w:snapToGrid w:val="0"/>
                <w:sz w:val="32"/>
              </w:rPr>
              <w:t>Instructions for Completion of DOE 100A</w:t>
            </w:r>
          </w:p>
          <w:p w:rsidR="00F03211" w:rsidRPr="00F03211" w:rsidRDefault="00F03211" w:rsidP="00C87BEF">
            <w:pPr>
              <w:ind w:left="540" w:right="576"/>
              <w:jc w:val="right"/>
              <w:rPr>
                <w:b/>
                <w:sz w:val="16"/>
              </w:rPr>
            </w:pPr>
          </w:p>
        </w:tc>
      </w:tr>
      <w:tr w:rsidR="00F03211" w:rsidRPr="00F03211" w:rsidTr="004F7D5E">
        <w:tc>
          <w:tcPr>
            <w:tcW w:w="10800" w:type="dxa"/>
            <w:tcBorders>
              <w:top w:val="nil"/>
              <w:left w:val="nil"/>
              <w:bottom w:val="nil"/>
              <w:right w:val="nil"/>
            </w:tcBorders>
          </w:tcPr>
          <w:p w:rsidR="00F03211" w:rsidRPr="00F03211" w:rsidRDefault="00F03211" w:rsidP="00D64E8E">
            <w:pPr>
              <w:numPr>
                <w:ilvl w:val="0"/>
                <w:numId w:val="3"/>
              </w:numPr>
              <w:spacing w:line="300" w:lineRule="atLeast"/>
              <w:ind w:left="1080" w:right="576"/>
              <w:jc w:val="both"/>
              <w:rPr>
                <w:snapToGrid w:val="0"/>
              </w:rPr>
            </w:pPr>
            <w:r w:rsidRPr="00F03211">
              <w:rPr>
                <w:snapToGrid w:val="0"/>
              </w:rPr>
              <w:t xml:space="preserve">If not pre-populated, enter name and TAPS number of the program for which funds are requested. </w:t>
            </w:r>
          </w:p>
          <w:p w:rsidR="00F03211" w:rsidRPr="00F03211" w:rsidRDefault="00F03211" w:rsidP="00A874EA">
            <w:pPr>
              <w:spacing w:line="300" w:lineRule="atLeast"/>
              <w:ind w:left="1692" w:right="576" w:hanging="450"/>
              <w:jc w:val="both"/>
              <w:rPr>
                <w:snapToGrid w:val="0"/>
              </w:rPr>
            </w:pPr>
          </w:p>
          <w:p w:rsidR="00F03211" w:rsidRPr="00F03211" w:rsidRDefault="00F03211" w:rsidP="00D64E8E">
            <w:pPr>
              <w:numPr>
                <w:ilvl w:val="0"/>
                <w:numId w:val="3"/>
              </w:numPr>
              <w:spacing w:line="300" w:lineRule="atLeast"/>
              <w:ind w:left="1080" w:right="576"/>
              <w:jc w:val="both"/>
              <w:rPr>
                <w:snapToGrid w:val="0"/>
              </w:rPr>
            </w:pPr>
            <w:r w:rsidRPr="00F03211">
              <w:rPr>
                <w:snapToGrid w:val="0"/>
              </w:rPr>
              <w:t>Enter name and mailing address of eligible applicant.  The applicant is the public or non-public entity receiving funds to carry out the purpose of the project.</w:t>
            </w:r>
          </w:p>
          <w:p w:rsidR="00F03211" w:rsidRPr="00F03211" w:rsidRDefault="00F03211" w:rsidP="00A874EA">
            <w:pPr>
              <w:spacing w:line="300" w:lineRule="atLeast"/>
              <w:ind w:left="720" w:right="576"/>
              <w:jc w:val="both"/>
              <w:rPr>
                <w:snapToGrid w:val="0"/>
              </w:rPr>
            </w:pPr>
          </w:p>
          <w:p w:rsidR="00F03211" w:rsidRPr="00F03211" w:rsidRDefault="00F03211" w:rsidP="00D64E8E">
            <w:pPr>
              <w:numPr>
                <w:ilvl w:val="0"/>
                <w:numId w:val="3"/>
              </w:numPr>
              <w:spacing w:line="300" w:lineRule="atLeast"/>
              <w:ind w:left="1080" w:right="576"/>
              <w:jc w:val="both"/>
              <w:rPr>
                <w:snapToGrid w:val="0"/>
              </w:rPr>
            </w:pPr>
            <w:r w:rsidRPr="00F03211">
              <w:rPr>
                <w:snapToGrid w:val="0"/>
              </w:rPr>
              <w:t>Enter the total amount of funds requested for this project.</w:t>
            </w:r>
          </w:p>
          <w:p w:rsidR="00F03211" w:rsidRPr="00F03211" w:rsidRDefault="00F03211" w:rsidP="00A874EA">
            <w:pPr>
              <w:spacing w:line="300" w:lineRule="atLeast"/>
              <w:ind w:left="1692" w:right="576" w:hanging="450"/>
              <w:jc w:val="both"/>
              <w:rPr>
                <w:snapToGrid w:val="0"/>
              </w:rPr>
            </w:pPr>
          </w:p>
          <w:p w:rsidR="00F03211" w:rsidRPr="00F03211" w:rsidRDefault="00F03211" w:rsidP="00D64E8E">
            <w:pPr>
              <w:numPr>
                <w:ilvl w:val="0"/>
                <w:numId w:val="3"/>
              </w:numPr>
              <w:spacing w:before="240" w:line="300" w:lineRule="atLeast"/>
              <w:ind w:left="1080" w:right="576"/>
              <w:jc w:val="both"/>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rsidR="00F03211" w:rsidRPr="00F03211" w:rsidRDefault="00F03211" w:rsidP="00A874EA">
            <w:pPr>
              <w:spacing w:before="240" w:line="300" w:lineRule="atLeast"/>
              <w:ind w:left="720" w:right="576"/>
              <w:jc w:val="both"/>
              <w:rPr>
                <w:snapToGrid w:val="0"/>
              </w:rPr>
            </w:pPr>
          </w:p>
          <w:p w:rsidR="00F03211" w:rsidRPr="00F03211" w:rsidRDefault="00F03211" w:rsidP="00D64E8E">
            <w:pPr>
              <w:numPr>
                <w:ilvl w:val="0"/>
                <w:numId w:val="3"/>
              </w:numPr>
              <w:spacing w:line="300" w:lineRule="atLeast"/>
              <w:ind w:left="1080" w:right="576"/>
              <w:jc w:val="both"/>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w:t>
            </w:r>
            <w:r w:rsidR="00501F33">
              <w:rPr>
                <w:snapToGrid w:val="0"/>
              </w:rPr>
              <w:t>State</w:t>
            </w:r>
            <w:r w:rsidRPr="00F03211">
              <w:rPr>
                <w:snapToGrid w:val="0"/>
              </w:rPr>
              <w:t xml:space="preserve"> agency commissioner or secretary, or the chairperson of the Board for other eligible applicants.</w:t>
            </w:r>
          </w:p>
          <w:p w:rsidR="00F03211" w:rsidRPr="00F03211" w:rsidRDefault="00F03211" w:rsidP="00A874EA">
            <w:pPr>
              <w:spacing w:line="300" w:lineRule="atLeast"/>
              <w:ind w:left="1692" w:right="576" w:hanging="450"/>
              <w:jc w:val="both"/>
              <w:rPr>
                <w:snapToGrid w:val="0"/>
              </w:rPr>
            </w:pPr>
          </w:p>
          <w:p w:rsidR="00F03211" w:rsidRPr="00F03211" w:rsidRDefault="00F03211" w:rsidP="00D64E8E">
            <w:pPr>
              <w:numPr>
                <w:ilvl w:val="0"/>
                <w:numId w:val="4"/>
              </w:numPr>
              <w:tabs>
                <w:tab w:val="left" w:pos="1620"/>
              </w:tabs>
              <w:ind w:left="1080" w:right="576"/>
              <w:jc w:val="both"/>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F03211" w:rsidRPr="00F03211" w:rsidRDefault="00F03211" w:rsidP="00F03211">
            <w:pPr>
              <w:ind w:left="972" w:right="576" w:hanging="450"/>
              <w:rPr>
                <w:snapToGrid w:val="0"/>
              </w:rPr>
            </w:pPr>
          </w:p>
          <w:p w:rsidR="00F03211" w:rsidRPr="00F03211" w:rsidRDefault="00F03211" w:rsidP="00F03211">
            <w:pPr>
              <w:ind w:left="972" w:right="576" w:hanging="450"/>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color w:val="000000"/>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r w:rsidR="00F03211" w:rsidRPr="00F03211" w:rsidTr="004F7D5E">
        <w:trPr>
          <w:trHeight w:val="1782"/>
        </w:trPr>
        <w:tc>
          <w:tcPr>
            <w:tcW w:w="10800" w:type="dxa"/>
            <w:tcBorders>
              <w:top w:val="nil"/>
              <w:left w:val="nil"/>
              <w:bottom w:val="nil"/>
              <w:right w:val="nil"/>
            </w:tcBorders>
          </w:tcPr>
          <w:p w:rsidR="00F03211" w:rsidRPr="00F03211" w:rsidRDefault="00F03211" w:rsidP="00F03211">
            <w:pPr>
              <w:ind w:left="540" w:right="576"/>
              <w:rPr>
                <w:rFonts w:ascii="Arial" w:hAnsi="Arial"/>
                <w:sz w:val="16"/>
              </w:rPr>
            </w:pPr>
          </w:p>
        </w:tc>
      </w:tr>
    </w:tbl>
    <w:p w:rsidR="00A8315F" w:rsidRDefault="00A8315F" w:rsidP="00A8315F"/>
    <w:p w:rsidR="00A8315F" w:rsidRDefault="00A8315F" w:rsidP="00A8315F"/>
    <w:p w:rsidR="00A8315F" w:rsidRDefault="00A8315F" w:rsidP="00A8315F"/>
    <w:p w:rsidR="00A8315F" w:rsidRDefault="00A8315F" w:rsidP="00A8315F"/>
    <w:p w:rsidR="00A8315F" w:rsidRDefault="00A8315F" w:rsidP="00A8315F">
      <w:r>
        <w:rPr>
          <w:noProof/>
        </w:rPr>
        <w:drawing>
          <wp:anchor distT="0" distB="0" distL="114300" distR="114300" simplePos="0" relativeHeight="251667968" behindDoc="1" locked="0" layoutInCell="1" allowOverlap="1" wp14:anchorId="570C505C" wp14:editId="0E73C71F">
            <wp:simplePos x="0" y="0"/>
            <wp:positionH relativeFrom="column">
              <wp:posOffset>5316855</wp:posOffset>
            </wp:positionH>
            <wp:positionV relativeFrom="paragraph">
              <wp:posOffset>19896</wp:posOffset>
            </wp:positionV>
            <wp:extent cx="1607820" cy="457200"/>
            <wp:effectExtent l="0" t="0" r="0" b="0"/>
            <wp:wrapNone/>
            <wp:docPr id="7"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315F" w:rsidRDefault="00A8315F" w:rsidP="00A8315F">
      <w:pPr>
        <w:tabs>
          <w:tab w:val="left" w:pos="4107"/>
        </w:tabs>
      </w:pPr>
    </w:p>
    <w:p w:rsidR="00A8315F" w:rsidRDefault="00A8315F" w:rsidP="00A8315F">
      <w:r>
        <w:t>DOE 100A</w:t>
      </w:r>
    </w:p>
    <w:p w:rsidR="00F03211" w:rsidRPr="00F03211" w:rsidRDefault="00840052" w:rsidP="00A8315F">
      <w:pPr>
        <w:tabs>
          <w:tab w:val="left" w:pos="5040"/>
        </w:tabs>
        <w:ind w:left="-90" w:right="576" w:firstLine="90"/>
        <w:rPr>
          <w:sz w:val="20"/>
        </w:rPr>
      </w:pPr>
      <w:r>
        <w:t>Revised July 2020</w:t>
      </w:r>
      <w:r w:rsidR="00A8315F">
        <w:tab/>
        <w:t>Page 1 of 2</w:t>
      </w:r>
      <w:r w:rsidR="00A8315F">
        <w:tab/>
      </w:r>
      <w:r w:rsidR="00A8315F">
        <w:tab/>
        <w:t>Richard Corcoran, Commissioner</w:t>
      </w:r>
    </w:p>
    <w:p w:rsidR="00466C74" w:rsidRPr="003F281B" w:rsidRDefault="00466C74" w:rsidP="003F281B">
      <w:pPr>
        <w:rPr>
          <w:rFonts w:ascii="Arial" w:hAnsi="Arial" w:cs="Arial"/>
          <w:sz w:val="22"/>
          <w:szCs w:val="22"/>
        </w:rPr>
      </w:pPr>
    </w:p>
    <w:p w:rsidR="00466C74" w:rsidRDefault="00466C74" w:rsidP="00466C74">
      <w:pPr>
        <w:tabs>
          <w:tab w:val="left" w:pos="1980"/>
        </w:tabs>
        <w:rPr>
          <w:sz w:val="22"/>
        </w:rPr>
        <w:sectPr w:rsidR="00466C74" w:rsidSect="00DD543F">
          <w:headerReference w:type="even" r:id="rId140"/>
          <w:headerReference w:type="default" r:id="rId141"/>
          <w:footerReference w:type="default" r:id="rId142"/>
          <w:headerReference w:type="first" r:id="rId143"/>
          <w:pgSz w:w="12240" w:h="15840" w:code="1"/>
          <w:pgMar w:top="576" w:right="432" w:bottom="576" w:left="576" w:header="288" w:footer="288" w:gutter="0"/>
          <w:cols w:space="720"/>
          <w:docGrid w:linePitch="326"/>
        </w:sectPr>
      </w:pPr>
    </w:p>
    <w:p w:rsidR="00466C74" w:rsidRDefault="00466C74" w:rsidP="00466C74">
      <w:pPr>
        <w:ind w:left="-720"/>
        <w:jc w:val="center"/>
        <w:rPr>
          <w:rFonts w:ascii="Arial" w:hAnsi="Arial" w:cs="Arial"/>
          <w:b/>
        </w:rPr>
      </w:pPr>
      <w:r>
        <w:rPr>
          <w:rFonts w:ascii="Arial" w:hAnsi="Arial"/>
          <w:b/>
          <w:smallCaps/>
        </w:rPr>
        <w:lastRenderedPageBreak/>
        <w:tab/>
      </w:r>
      <w:r w:rsidRPr="00743B71">
        <w:rPr>
          <w:rFonts w:ascii="Arial" w:hAnsi="Arial" w:cs="Arial"/>
          <w:b/>
        </w:rPr>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F2BD0" w:rsidRDefault="00466C74" w:rsidP="00466C74">
      <w:pPr>
        <w:jc w:val="center"/>
        <w:rPr>
          <w:rFonts w:ascii="Arial" w:hAnsi="Arial" w:cs="Arial"/>
          <w:b/>
          <w:sz w:val="20"/>
        </w:rPr>
      </w:pPr>
    </w:p>
    <w:p w:rsidR="00466C74"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Pr="008360E1" w:rsidRDefault="00466C74" w:rsidP="00466C74">
      <w:pPr>
        <w:jc w:val="center"/>
        <w:rPr>
          <w:rFonts w:ascii="Arial" w:hAnsi="Arial" w:cs="Arial"/>
          <w:b/>
          <w:sz w:val="20"/>
        </w:rPr>
      </w:pPr>
    </w:p>
    <w:p w:rsidR="00466C74" w:rsidRPr="00007898" w:rsidRDefault="00466C74" w:rsidP="00466C74">
      <w:pPr>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rsidR="00466C74" w:rsidRDefault="00466C74" w:rsidP="00466C74">
      <w:pPr>
        <w:ind w:left="360"/>
        <w:rPr>
          <w:rFonts w:ascii="Arial" w:hAnsi="Arial" w:cs="Arial"/>
          <w:b/>
          <w:sz w:val="16"/>
          <w:szCs w:val="16"/>
        </w:rPr>
      </w:pPr>
    </w:p>
    <w:p w:rsidR="00466C74" w:rsidRPr="00D85BAF" w:rsidRDefault="00CF2500" w:rsidP="00466C74">
      <w:pPr>
        <w:outlineLvl w:val="0"/>
        <w:rPr>
          <w:rFonts w:ascii="Arial" w:hAnsi="Arial" w:cs="Arial"/>
          <w:b/>
          <w:sz w:val="20"/>
        </w:rPr>
      </w:pPr>
      <w:r>
        <w:rPr>
          <w:noProof/>
        </w:rPr>
        <mc:AlternateContent>
          <mc:Choice Requires="wps">
            <w:drawing>
              <wp:anchor distT="0" distB="0" distL="114300" distR="114300" simplePos="0" relativeHeight="251655680" behindDoc="0" locked="0" layoutInCell="1" allowOverlap="1" wp14:anchorId="0AAAA0BE" wp14:editId="4EE56081">
                <wp:simplePos x="0" y="0"/>
                <wp:positionH relativeFrom="column">
                  <wp:posOffset>5943600</wp:posOffset>
                </wp:positionH>
                <wp:positionV relativeFrom="paragraph">
                  <wp:posOffset>25400</wp:posOffset>
                </wp:positionV>
                <wp:extent cx="1143000" cy="4781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78155"/>
                        </a:xfrm>
                        <a:prstGeom prst="rect">
                          <a:avLst/>
                        </a:prstGeom>
                        <a:solidFill>
                          <a:srgbClr val="FFFFFF"/>
                        </a:solidFill>
                        <a:ln w="9525">
                          <a:solidFill>
                            <a:srgbClr val="000000"/>
                          </a:solidFill>
                          <a:miter lim="800000"/>
                          <a:headEnd/>
                          <a:tailEnd/>
                        </a:ln>
                      </wps:spPr>
                      <wps:txbx>
                        <w:txbxContent>
                          <w:p w:rsidR="009D47AD" w:rsidRDefault="009D47AD" w:rsidP="00466C74">
                            <w:pPr>
                              <w:rPr>
                                <w:rFonts w:ascii="Arial" w:hAnsi="Arial" w:cs="Arial"/>
                                <w:b/>
                                <w:sz w:val="20"/>
                              </w:rPr>
                            </w:pPr>
                            <w:r w:rsidRPr="00291D39">
                              <w:rPr>
                                <w:rFonts w:ascii="Arial" w:hAnsi="Arial" w:cs="Arial"/>
                                <w:b/>
                                <w:sz w:val="20"/>
                              </w:rPr>
                              <w:t>TAPS Number</w:t>
                            </w:r>
                          </w:p>
                          <w:p w:rsidR="009D47AD" w:rsidRPr="00790CFA" w:rsidRDefault="009D47AD" w:rsidP="00466C74">
                            <w:pPr>
                              <w:jc w:val="center"/>
                              <w:rPr>
                                <w:b/>
                              </w:rPr>
                            </w:pPr>
                            <w:r>
                              <w:rPr>
                                <w:b/>
                              </w:rPr>
                              <w:t>22B001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AA0BE" id="Text Box 2" o:spid="_x0000_s1032" type="#_x0000_t202" style="position:absolute;margin-left:468pt;margin-top:2pt;width:90pt;height:37.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">
                <v:textbox>
                  <w:txbxContent>
                    <w:p w:rsidR="009D47AD" w:rsidRDefault="009D47AD" w:rsidP="00466C74">
                      <w:pPr>
                        <w:rPr>
                          <w:rFonts w:ascii="Arial" w:hAnsi="Arial" w:cs="Arial"/>
                          <w:b/>
                          <w:sz w:val="20"/>
                        </w:rPr>
                      </w:pPr>
                      <w:r w:rsidRPr="00291D39">
                        <w:rPr>
                          <w:rFonts w:ascii="Arial" w:hAnsi="Arial" w:cs="Arial"/>
                          <w:b/>
                          <w:sz w:val="20"/>
                        </w:rPr>
                        <w:t>TAPS Number</w:t>
                      </w:r>
                    </w:p>
                    <w:p w:rsidR="009D47AD" w:rsidRPr="00790CFA" w:rsidRDefault="009D47AD" w:rsidP="00466C74">
                      <w:pPr>
                        <w:jc w:val="center"/>
                        <w:rPr>
                          <w:b/>
                        </w:rPr>
                      </w:pPr>
                      <w:r>
                        <w:rPr>
                          <w:b/>
                        </w:rPr>
                        <w:t>22B001</w:t>
                      </w:r>
                    </w:p>
                  </w:txbxContent>
                </v:textbox>
              </v:shape>
            </w:pict>
          </mc:Fallback>
        </mc:AlternateContent>
      </w:r>
      <w:r w:rsidR="00466C74" w:rsidRPr="00D85BAF">
        <w:rPr>
          <w:rFonts w:ascii="Arial" w:hAnsi="Arial" w:cs="Arial"/>
          <w:b/>
          <w:sz w:val="20"/>
        </w:rPr>
        <w:t xml:space="preserve"> A)</w:t>
      </w:r>
      <w:r w:rsidR="00466C74">
        <w:rPr>
          <w:rFonts w:ascii="Arial" w:hAnsi="Arial" w:cs="Arial"/>
          <w:b/>
          <w:sz w:val="20"/>
        </w:rPr>
        <w:t xml:space="preserve"> ___________________________________________________</w:t>
      </w:r>
    </w:p>
    <w:p w:rsidR="00466C74" w:rsidRDefault="00466C74" w:rsidP="00466C74">
      <w:pPr>
        <w:ind w:left="720"/>
        <w:outlineLvl w:val="0"/>
        <w:rPr>
          <w:rFonts w:ascii="Arial" w:hAnsi="Arial" w:cs="Arial"/>
          <w:sz w:val="20"/>
        </w:rPr>
      </w:pPr>
      <w:r w:rsidRPr="00D85BAF">
        <w:rPr>
          <w:rFonts w:ascii="Arial" w:hAnsi="Arial" w:cs="Arial"/>
          <w:sz w:val="20"/>
        </w:rPr>
        <w:t>Name of Eligible Recipient</w:t>
      </w:r>
    </w:p>
    <w:p w:rsidR="00466C74" w:rsidRDefault="00466C74" w:rsidP="00466C74">
      <w:pPr>
        <w:ind w:left="720"/>
        <w:outlineLvl w:val="0"/>
        <w:rPr>
          <w:rFonts w:ascii="Arial" w:hAnsi="Arial" w:cs="Arial"/>
          <w:b/>
          <w:sz w:val="20"/>
        </w:rPr>
      </w:pPr>
      <w:r w:rsidRPr="00D96FA3">
        <w:rPr>
          <w:rFonts w:ascii="Arial" w:hAnsi="Arial" w:cs="Arial"/>
          <w:b/>
          <w:sz w:val="20"/>
        </w:rPr>
        <w:t xml:space="preserve"> </w:t>
      </w:r>
    </w:p>
    <w:p w:rsidR="00466C74" w:rsidRDefault="00466C74" w:rsidP="00466C74">
      <w:pPr>
        <w:rPr>
          <w:rFonts w:ascii="Arial" w:hAnsi="Arial" w:cs="Arial"/>
          <w:b/>
          <w:sz w:val="20"/>
        </w:rPr>
      </w:pPr>
      <w:r w:rsidRPr="00D96FA3">
        <w:rPr>
          <w:rFonts w:ascii="Arial" w:hAnsi="Arial" w:cs="Arial"/>
          <w:b/>
          <w:sz w:val="20"/>
        </w:rPr>
        <w:t>B) ___________________________________________________</w:t>
      </w:r>
    </w:p>
    <w:p w:rsidR="00466C74" w:rsidRDefault="00466C74" w:rsidP="00466C74">
      <w:pPr>
        <w:ind w:firstLine="720"/>
        <w:rPr>
          <w:rFonts w:ascii="Arial" w:hAnsi="Arial" w:cs="Arial"/>
          <w:b/>
          <w:sz w:val="20"/>
        </w:rPr>
      </w:pPr>
      <w:r w:rsidRPr="00D85BAF">
        <w:rPr>
          <w:rFonts w:ascii="Arial" w:hAnsi="Arial" w:cs="Arial"/>
          <w:sz w:val="20"/>
        </w:rPr>
        <w:t>Project Number</w:t>
      </w:r>
      <w:r w:rsidRPr="00D85BAF">
        <w:rPr>
          <w:rFonts w:ascii="Arial" w:hAnsi="Arial" w:cs="Arial"/>
          <w:b/>
          <w:sz w:val="20"/>
        </w:rPr>
        <w:t xml:space="preserve"> (</w:t>
      </w:r>
      <w:r w:rsidR="00B1186E">
        <w:rPr>
          <w:rFonts w:ascii="Arial" w:hAnsi="Arial" w:cs="Arial"/>
          <w:b/>
          <w:sz w:val="20"/>
        </w:rPr>
        <w:t>FDOE</w:t>
      </w:r>
      <w:r w:rsidRPr="00D85BAF">
        <w:rPr>
          <w:rFonts w:ascii="Arial" w:hAnsi="Arial" w:cs="Arial"/>
          <w:b/>
          <w:sz w:val="20"/>
        </w:rPr>
        <w:t xml:space="preserve"> USE ONLY)</w:t>
      </w:r>
    </w:p>
    <w:p w:rsidR="00466C74" w:rsidRDefault="00466C74" w:rsidP="00466C74">
      <w:pPr>
        <w:ind w:firstLine="720"/>
        <w:rPr>
          <w:rFonts w:ascii="Arial" w:hAnsi="Arial" w:cs="Arial"/>
          <w:b/>
          <w:sz w:val="20"/>
        </w:rPr>
      </w:pPr>
    </w:p>
    <w:p w:rsidR="00466C74" w:rsidRPr="00221EEA" w:rsidRDefault="00466C74" w:rsidP="00466C74">
      <w:r w:rsidRPr="00221EEA">
        <w:t>Agencies are accountable for all equipment purchased using grant funds including those below the agencies threshold.</w:t>
      </w:r>
    </w:p>
    <w:p w:rsidR="00466C74" w:rsidRPr="008360E1" w:rsidRDefault="00466C74" w:rsidP="00466C74">
      <w:pPr>
        <w:jc w:val="center"/>
        <w:outlineLvl w:val="0"/>
        <w:rPr>
          <w:rFonts w:ascii="Arial" w:hAnsi="Arial" w:cs="Arial"/>
          <w:b/>
          <w:sz w:val="20"/>
        </w:rPr>
      </w:pPr>
    </w:p>
    <w:p w:rsidR="00466C74" w:rsidRDefault="00466C74" w:rsidP="00466C74">
      <w:pPr>
        <w:jc w:val="center"/>
        <w:outlineLvl w:val="0"/>
        <w:rPr>
          <w:rFonts w:ascii="Arial" w:hAnsi="Arial" w:cs="Arial"/>
          <w:b/>
        </w:rPr>
      </w:pPr>
      <w:r w:rsidRPr="004527E2">
        <w:rPr>
          <w:rFonts w:ascii="Arial" w:hAnsi="Arial" w:cs="Arial"/>
          <w:b/>
        </w:rPr>
        <w:t>PROJECTED EQUIPMENT PURCHASES</w:t>
      </w:r>
    </w:p>
    <w:p w:rsidR="00466C74" w:rsidRDefault="00466C74" w:rsidP="00466C74">
      <w:pPr>
        <w:jc w:val="center"/>
        <w:outlineLvl w:val="0"/>
        <w:rPr>
          <w:rFonts w:ascii="Arial" w:hAnsi="Arial" w:cs="Arial"/>
          <w:b/>
          <w:sz w:val="18"/>
          <w:szCs w:val="18"/>
        </w:rPr>
      </w:pPr>
      <w:r w:rsidRPr="00A54ED5">
        <w:rPr>
          <w:rFonts w:ascii="Arial" w:hAnsi="Arial" w:cs="Arial"/>
          <w:b/>
          <w:sz w:val="18"/>
          <w:szCs w:val="18"/>
        </w:rPr>
        <w:t>(Cells will expand when text is typed.)</w:t>
      </w:r>
    </w:p>
    <w:p w:rsidR="00466C74" w:rsidRPr="00A54ED5" w:rsidRDefault="00466C74" w:rsidP="00466C74">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466C74" w:rsidRPr="00653163" w:rsidTr="005650AB">
        <w:trPr>
          <w:trHeight w:val="917"/>
          <w:jc w:val="center"/>
        </w:trPr>
        <w:tc>
          <w:tcPr>
            <w:tcW w:w="694" w:type="dxa"/>
            <w:vMerge w:val="restart"/>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 xml:space="preserve">SCHOOL / </w:t>
            </w:r>
          </w:p>
          <w:p w:rsidR="00466C74" w:rsidRPr="00653163" w:rsidRDefault="00466C74" w:rsidP="005650AB">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ITEM COST</w:t>
            </w:r>
          </w:p>
          <w:p w:rsidR="00466C74" w:rsidRPr="00653163" w:rsidRDefault="00466C74" w:rsidP="005650AB">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rsidR="00466C74" w:rsidRPr="00653163" w:rsidRDefault="00466C74" w:rsidP="005650AB">
            <w:pPr>
              <w:jc w:val="center"/>
              <w:rPr>
                <w:rFonts w:ascii="Arial" w:hAnsi="Arial" w:cs="Arial"/>
                <w:b/>
                <w:sz w:val="20"/>
              </w:rPr>
            </w:pPr>
            <w:r w:rsidRPr="00653163">
              <w:rPr>
                <w:rFonts w:ascii="Arial" w:hAnsi="Arial" w:cs="Arial"/>
                <w:b/>
                <w:sz w:val="20"/>
              </w:rPr>
              <w:t>TOTAL AMOUNT</w:t>
            </w:r>
          </w:p>
          <w:p w:rsidR="00466C74" w:rsidRPr="00653163" w:rsidRDefault="00466C74" w:rsidP="005650AB">
            <w:pPr>
              <w:jc w:val="center"/>
              <w:rPr>
                <w:rFonts w:ascii="Arial" w:hAnsi="Arial" w:cs="Arial"/>
                <w:b/>
                <w:sz w:val="20"/>
              </w:rPr>
            </w:pPr>
            <w:r w:rsidRPr="00653163">
              <w:rPr>
                <w:rFonts w:ascii="Arial" w:hAnsi="Arial" w:cs="Arial"/>
                <w:b/>
                <w:sz w:val="20"/>
              </w:rPr>
              <w:t>($)</w:t>
            </w:r>
          </w:p>
        </w:tc>
      </w:tr>
      <w:tr w:rsidR="00466C74" w:rsidRPr="00653163" w:rsidTr="005650AB">
        <w:trPr>
          <w:trHeight w:val="215"/>
          <w:jc w:val="center"/>
        </w:trPr>
        <w:tc>
          <w:tcPr>
            <w:tcW w:w="694" w:type="dxa"/>
            <w:vMerge/>
            <w:shd w:val="clear" w:color="auto" w:fill="404040"/>
            <w:vAlign w:val="center"/>
          </w:tcPr>
          <w:p w:rsidR="00466C74" w:rsidRPr="00653163" w:rsidRDefault="00466C74" w:rsidP="005650AB">
            <w:pPr>
              <w:jc w:val="center"/>
              <w:rPr>
                <w:rFonts w:ascii="Arial" w:hAnsi="Arial" w:cs="Arial"/>
                <w:b/>
                <w:color w:val="FFFFFF"/>
                <w:sz w:val="16"/>
                <w:szCs w:val="16"/>
              </w:rPr>
            </w:pPr>
          </w:p>
        </w:tc>
        <w:tc>
          <w:tcPr>
            <w:tcW w:w="1250"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rsidR="00466C74" w:rsidRPr="00653163" w:rsidRDefault="00466C74" w:rsidP="005650AB">
            <w:pPr>
              <w:jc w:val="center"/>
              <w:rPr>
                <w:rFonts w:ascii="Arial" w:hAnsi="Arial" w:cs="Arial"/>
                <w:b/>
                <w:color w:val="FFFFFF"/>
                <w:sz w:val="20"/>
              </w:rPr>
            </w:pPr>
            <w:r w:rsidRPr="00653163">
              <w:rPr>
                <w:rFonts w:ascii="Arial" w:hAnsi="Arial" w:cs="Arial"/>
                <w:b/>
                <w:color w:val="FFFFFF"/>
                <w:sz w:val="20"/>
              </w:rPr>
              <w:t>H</w:t>
            </w: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2</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3</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4</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5</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6</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7</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8</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9</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r w:rsidR="00466C74" w:rsidRPr="00653163" w:rsidTr="005650AB">
        <w:trPr>
          <w:trHeight w:val="504"/>
          <w:jc w:val="center"/>
        </w:trPr>
        <w:tc>
          <w:tcPr>
            <w:tcW w:w="694" w:type="dxa"/>
            <w:vAlign w:val="center"/>
          </w:tcPr>
          <w:p w:rsidR="00466C74" w:rsidRPr="00653163" w:rsidRDefault="00466C74" w:rsidP="005650AB">
            <w:pPr>
              <w:jc w:val="center"/>
              <w:rPr>
                <w:rFonts w:ascii="Arial" w:hAnsi="Arial" w:cs="Arial"/>
                <w:sz w:val="16"/>
                <w:szCs w:val="16"/>
              </w:rPr>
            </w:pPr>
            <w:r w:rsidRPr="00653163">
              <w:rPr>
                <w:rFonts w:ascii="Arial" w:hAnsi="Arial" w:cs="Arial"/>
                <w:sz w:val="16"/>
                <w:szCs w:val="16"/>
              </w:rPr>
              <w:t>10</w:t>
            </w:r>
          </w:p>
        </w:tc>
        <w:tc>
          <w:tcPr>
            <w:tcW w:w="1250" w:type="dxa"/>
            <w:vAlign w:val="center"/>
          </w:tcPr>
          <w:p w:rsidR="00466C74" w:rsidRPr="00653163" w:rsidRDefault="00466C74" w:rsidP="005650AB">
            <w:pPr>
              <w:rPr>
                <w:rFonts w:ascii="Arial" w:hAnsi="Arial" w:cs="Arial"/>
                <w:sz w:val="20"/>
              </w:rPr>
            </w:pPr>
          </w:p>
        </w:tc>
        <w:tc>
          <w:tcPr>
            <w:tcW w:w="1028" w:type="dxa"/>
            <w:vAlign w:val="center"/>
          </w:tcPr>
          <w:p w:rsidR="00466C74" w:rsidRPr="00653163" w:rsidRDefault="00466C74" w:rsidP="005650AB">
            <w:pPr>
              <w:rPr>
                <w:rFonts w:ascii="Arial" w:hAnsi="Arial" w:cs="Arial"/>
                <w:sz w:val="20"/>
              </w:rPr>
            </w:pPr>
          </w:p>
        </w:tc>
        <w:tc>
          <w:tcPr>
            <w:tcW w:w="1216" w:type="dxa"/>
            <w:vAlign w:val="center"/>
          </w:tcPr>
          <w:p w:rsidR="00466C74" w:rsidRPr="00653163" w:rsidRDefault="00466C74" w:rsidP="005650AB">
            <w:pPr>
              <w:rPr>
                <w:rFonts w:ascii="Arial" w:hAnsi="Arial" w:cs="Arial"/>
                <w:sz w:val="20"/>
              </w:rPr>
            </w:pPr>
          </w:p>
        </w:tc>
        <w:tc>
          <w:tcPr>
            <w:tcW w:w="2505" w:type="dxa"/>
            <w:vAlign w:val="center"/>
          </w:tcPr>
          <w:p w:rsidR="00466C74" w:rsidRPr="00653163" w:rsidRDefault="00466C74" w:rsidP="005650AB">
            <w:pPr>
              <w:rPr>
                <w:rFonts w:ascii="Arial" w:hAnsi="Arial" w:cs="Arial"/>
                <w:sz w:val="20"/>
              </w:rPr>
            </w:pPr>
          </w:p>
        </w:tc>
        <w:tc>
          <w:tcPr>
            <w:tcW w:w="1488" w:type="dxa"/>
            <w:vAlign w:val="center"/>
          </w:tcPr>
          <w:p w:rsidR="00466C74" w:rsidRPr="00653163" w:rsidRDefault="00466C74" w:rsidP="005650AB">
            <w:pPr>
              <w:rPr>
                <w:rFonts w:ascii="Arial" w:hAnsi="Arial" w:cs="Arial"/>
                <w:sz w:val="20"/>
              </w:rPr>
            </w:pPr>
          </w:p>
        </w:tc>
        <w:tc>
          <w:tcPr>
            <w:tcW w:w="1257" w:type="dxa"/>
            <w:vAlign w:val="center"/>
          </w:tcPr>
          <w:p w:rsidR="00466C74" w:rsidRPr="00653163" w:rsidRDefault="00466C74" w:rsidP="005650AB">
            <w:pPr>
              <w:rPr>
                <w:rFonts w:ascii="Arial" w:hAnsi="Arial" w:cs="Arial"/>
                <w:sz w:val="20"/>
              </w:rPr>
            </w:pPr>
          </w:p>
        </w:tc>
        <w:tc>
          <w:tcPr>
            <w:tcW w:w="772" w:type="dxa"/>
            <w:vAlign w:val="center"/>
          </w:tcPr>
          <w:p w:rsidR="00466C74" w:rsidRPr="00653163" w:rsidRDefault="00466C74" w:rsidP="005650AB">
            <w:pPr>
              <w:rPr>
                <w:rFonts w:ascii="Arial" w:hAnsi="Arial" w:cs="Arial"/>
                <w:sz w:val="20"/>
              </w:rPr>
            </w:pPr>
          </w:p>
        </w:tc>
        <w:tc>
          <w:tcPr>
            <w:tcW w:w="1094" w:type="dxa"/>
            <w:vAlign w:val="center"/>
          </w:tcPr>
          <w:p w:rsidR="00466C74" w:rsidRPr="00653163" w:rsidRDefault="00466C74" w:rsidP="005650AB">
            <w:pPr>
              <w:rPr>
                <w:rFonts w:ascii="Arial" w:hAnsi="Arial" w:cs="Arial"/>
                <w:sz w:val="20"/>
              </w:rPr>
            </w:pPr>
          </w:p>
        </w:tc>
      </w:tr>
    </w:tbl>
    <w:p w:rsidR="00466C74" w:rsidRDefault="00466C74" w:rsidP="00466C74">
      <w:pPr>
        <w:tabs>
          <w:tab w:val="left" w:pos="5040"/>
          <w:tab w:val="left" w:pos="8640"/>
        </w:tabs>
        <w:rPr>
          <w:rFonts w:ascii="Arial" w:hAnsi="Arial" w:cs="Arial"/>
          <w:sz w:val="20"/>
        </w:rPr>
      </w:pPr>
    </w:p>
    <w:p w:rsidR="00466C74" w:rsidRPr="000E648C" w:rsidRDefault="00466C74" w:rsidP="00466C74">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466C74" w:rsidRPr="000E648C" w:rsidRDefault="00466C74" w:rsidP="00466C74">
      <w:pPr>
        <w:tabs>
          <w:tab w:val="left" w:pos="5040"/>
          <w:tab w:val="left" w:pos="8640"/>
        </w:tabs>
        <w:jc w:val="center"/>
        <w:rPr>
          <w:rFonts w:ascii="Arial" w:hAnsi="Arial" w:cs="Arial"/>
          <w:b/>
          <w:sz w:val="20"/>
        </w:rPr>
      </w:pPr>
    </w:p>
    <w:p w:rsidR="00466C74" w:rsidRDefault="00466C74" w:rsidP="00466C74">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rPr>
      </w:pPr>
      <w:r>
        <w:rPr>
          <w:rFonts w:ascii="Arial" w:hAnsi="Arial" w:cs="Arial"/>
          <w:sz w:val="20"/>
        </w:rPr>
        <w:t xml:space="preserve">EDGAR 80.32(d)(1): Property records </w:t>
      </w:r>
      <w:r w:rsidRPr="00D22D78">
        <w:rPr>
          <w:rFonts w:ascii="Arial" w:hAnsi="Arial" w:cs="Arial"/>
          <w:sz w:val="20"/>
          <w:u w:val="single"/>
        </w:rPr>
        <w:t>must</w:t>
      </w:r>
      <w:r>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466C74" w:rsidRDefault="00466C74" w:rsidP="00466C74">
      <w:pPr>
        <w:tabs>
          <w:tab w:val="left" w:pos="5040"/>
          <w:tab w:val="left" w:pos="8640"/>
        </w:tabs>
        <w:rPr>
          <w:rFonts w:ascii="Arial" w:hAnsi="Arial" w:cs="Arial"/>
          <w:sz w:val="20"/>
        </w:rPr>
      </w:pPr>
    </w:p>
    <w:p w:rsidR="00466C74" w:rsidRDefault="00501F33" w:rsidP="00466C74">
      <w:pPr>
        <w:tabs>
          <w:tab w:val="left" w:pos="5040"/>
          <w:tab w:val="left" w:pos="8640"/>
        </w:tabs>
        <w:rPr>
          <w:rFonts w:ascii="Arial" w:hAnsi="Arial" w:cs="Arial"/>
          <w:sz w:val="20"/>
        </w:rPr>
      </w:pPr>
      <w:r>
        <w:rPr>
          <w:rFonts w:ascii="Arial" w:hAnsi="Arial" w:cs="Arial"/>
          <w:sz w:val="20"/>
        </w:rPr>
        <w:t>State</w:t>
      </w:r>
      <w:r w:rsidR="00466C74">
        <w:rPr>
          <w:rFonts w:ascii="Arial" w:hAnsi="Arial" w:cs="Arial"/>
          <w:sz w:val="20"/>
        </w:rPr>
        <w:t xml:space="preserve"> Requirements for inventory elements are located in Rule 69I-72.003, Florida Administrative Code, Recording of Property.</w:t>
      </w:r>
    </w:p>
    <w:p w:rsidR="00466C74" w:rsidRDefault="00466C74" w:rsidP="00466C74">
      <w:pPr>
        <w:tabs>
          <w:tab w:val="left" w:pos="5040"/>
          <w:tab w:val="left" w:pos="8640"/>
        </w:tabs>
        <w:rPr>
          <w:rFonts w:ascii="Arial" w:hAnsi="Arial" w:cs="Arial"/>
          <w:sz w:val="20"/>
        </w:rPr>
      </w:pPr>
    </w:p>
    <w:p w:rsidR="00466C74" w:rsidRDefault="00466C74" w:rsidP="00466C74">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r>
        <w:rPr>
          <w:rFonts w:ascii="Arial" w:hAnsi="Arial" w:cs="Arial"/>
          <w:sz w:val="20"/>
        </w:rPr>
        <w:tab/>
      </w:r>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Start w:id="4" w:name="Text2"/>
      <w:r w:rsidRPr="003337BE">
        <w:rPr>
          <w:rFonts w:ascii="Arial" w:hAnsi="Arial" w:cs="Arial"/>
          <w:sz w:val="20"/>
        </w:rPr>
        <w:tab/>
      </w:r>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4"/>
    </w:p>
    <w:p w:rsidR="00466C74" w:rsidRDefault="00466C74" w:rsidP="00466C74">
      <w:pPr>
        <w:tabs>
          <w:tab w:val="left" w:pos="8640"/>
          <w:tab w:val="left" w:pos="8820"/>
        </w:tabs>
        <w:rPr>
          <w:rFonts w:ascii="Arial" w:hAnsi="Arial" w:cs="Arial"/>
          <w:sz w:val="20"/>
        </w:rPr>
      </w:pPr>
      <w:r w:rsidRPr="00066CE9">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rsidR="00466C74" w:rsidRDefault="00466C74" w:rsidP="00466C74">
      <w:pPr>
        <w:tabs>
          <w:tab w:val="left" w:pos="5040"/>
          <w:tab w:val="left" w:pos="8640"/>
        </w:tabs>
        <w:jc w:val="center"/>
        <w:rPr>
          <w:rFonts w:ascii="Arial" w:hAnsi="Arial" w:cs="Arial"/>
          <w:b/>
        </w:rPr>
        <w:sectPr w:rsidR="00466C74" w:rsidSect="00C87BEF">
          <w:headerReference w:type="even" r:id="rId144"/>
          <w:headerReference w:type="default" r:id="rId145"/>
          <w:footerReference w:type="default" r:id="rId146"/>
          <w:headerReference w:type="first" r:id="rId147"/>
          <w:pgSz w:w="12240" w:h="15840"/>
          <w:pgMar w:top="180" w:right="720" w:bottom="720" w:left="720" w:header="180" w:footer="346" w:gutter="0"/>
          <w:cols w:space="720"/>
          <w:docGrid w:linePitch="360"/>
        </w:sectPr>
      </w:pPr>
    </w:p>
    <w:p w:rsidR="00466C74" w:rsidRDefault="00466C74" w:rsidP="00466C74">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rsidR="00466C74" w:rsidRDefault="00466C74" w:rsidP="00466C74">
      <w:pPr>
        <w:jc w:val="center"/>
        <w:outlineLvl w:val="0"/>
        <w:rPr>
          <w:rFonts w:ascii="Arial" w:hAnsi="Arial" w:cs="Arial"/>
          <w:b/>
        </w:rPr>
      </w:pPr>
      <w:r>
        <w:rPr>
          <w:rFonts w:ascii="Arial" w:hAnsi="Arial" w:cs="Arial"/>
          <w:b/>
        </w:rPr>
        <w:t xml:space="preserve">Division of Career and </w:t>
      </w:r>
      <w:smartTag w:uri="urn:schemas-microsoft-com:office:smarttags" w:element="PersonName">
        <w:r>
          <w:rPr>
            <w:rFonts w:ascii="Arial" w:hAnsi="Arial" w:cs="Arial"/>
            <w:b/>
          </w:rPr>
          <w:t>Adult Ed</w:t>
        </w:r>
      </w:smartTag>
      <w:r>
        <w:rPr>
          <w:rFonts w:ascii="Arial" w:hAnsi="Arial" w:cs="Arial"/>
          <w:b/>
        </w:rPr>
        <w:t>ucation</w:t>
      </w:r>
    </w:p>
    <w:p w:rsidR="00466C74" w:rsidRPr="00743B71" w:rsidRDefault="00466C74" w:rsidP="00466C74">
      <w:pPr>
        <w:jc w:val="center"/>
        <w:outlineLvl w:val="0"/>
        <w:rPr>
          <w:rFonts w:ascii="Arial" w:hAnsi="Arial" w:cs="Arial"/>
          <w:b/>
        </w:rPr>
      </w:pPr>
    </w:p>
    <w:p w:rsidR="00466C74" w:rsidRPr="004527E2" w:rsidRDefault="00466C74" w:rsidP="00466C74">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466C74" w:rsidRDefault="00466C74" w:rsidP="00466C74">
      <w:pPr>
        <w:jc w:val="center"/>
        <w:outlineLvl w:val="0"/>
        <w:rPr>
          <w:rFonts w:ascii="Arial" w:hAnsi="Arial" w:cs="Arial"/>
          <w:b/>
        </w:rPr>
      </w:pPr>
    </w:p>
    <w:p w:rsidR="00466C74" w:rsidRPr="00743B71" w:rsidRDefault="00466C74" w:rsidP="00466C74">
      <w:pPr>
        <w:jc w:val="center"/>
        <w:outlineLvl w:val="0"/>
        <w:rPr>
          <w:rFonts w:ascii="Arial" w:hAnsi="Arial" w:cs="Arial"/>
          <w:b/>
        </w:rPr>
      </w:pPr>
      <w:r w:rsidRPr="00743B71">
        <w:rPr>
          <w:rFonts w:ascii="Arial" w:hAnsi="Arial" w:cs="Arial"/>
          <w:b/>
        </w:rPr>
        <w:t>Instructions for Completion</w:t>
      </w:r>
    </w:p>
    <w:p w:rsidR="00466C74" w:rsidRDefault="00466C74" w:rsidP="00466C74">
      <w:pPr>
        <w:jc w:val="center"/>
        <w:rPr>
          <w:rFonts w:ascii="Arial" w:hAnsi="Arial" w:cs="Arial"/>
          <w:b/>
        </w:rPr>
      </w:pPr>
    </w:p>
    <w:p w:rsidR="00466C74" w:rsidRPr="004A5E32" w:rsidRDefault="00466C74" w:rsidP="00466C74">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sidR="00874EDF">
        <w:rPr>
          <w:rFonts w:ascii="Arial" w:hAnsi="Arial" w:cs="Arial"/>
          <w:szCs w:val="24"/>
        </w:rPr>
        <w:t>RFA</w:t>
      </w:r>
      <w:r w:rsidRPr="004A5E32">
        <w:rPr>
          <w:rFonts w:ascii="Arial" w:hAnsi="Arial" w:cs="Arial"/>
          <w:szCs w:val="24"/>
        </w:rPr>
        <w:t>) or Request for Application (RFA). Use multiple forms as needed.</w:t>
      </w:r>
    </w:p>
    <w:p w:rsidR="00466C74" w:rsidRPr="004A5E32" w:rsidRDefault="00466C74" w:rsidP="00466C74">
      <w:pPr>
        <w:rPr>
          <w:rFonts w:ascii="Arial" w:hAnsi="Arial" w:cs="Arial"/>
          <w:szCs w:val="24"/>
        </w:rPr>
      </w:pPr>
    </w:p>
    <w:p w:rsidR="00466C74" w:rsidRPr="004A5E32" w:rsidRDefault="00466C74" w:rsidP="00D64E8E">
      <w:pPr>
        <w:numPr>
          <w:ilvl w:val="0"/>
          <w:numId w:val="7"/>
        </w:numPr>
        <w:rPr>
          <w:rFonts w:ascii="Arial" w:hAnsi="Arial" w:cs="Arial"/>
          <w:szCs w:val="24"/>
        </w:rPr>
      </w:pPr>
      <w:r w:rsidRPr="004A5E32">
        <w:rPr>
          <w:rFonts w:ascii="Arial" w:hAnsi="Arial" w:cs="Arial"/>
          <w:szCs w:val="24"/>
        </w:rPr>
        <w:t>Enter Name of Eligible Recipient.</w:t>
      </w:r>
    </w:p>
    <w:p w:rsidR="00466C74" w:rsidRDefault="00E344D3" w:rsidP="00E344D3">
      <w:pPr>
        <w:ind w:left="360"/>
        <w:rPr>
          <w:rFonts w:ascii="Arial" w:hAnsi="Arial" w:cs="Arial"/>
          <w:sz w:val="20"/>
        </w:rPr>
      </w:pPr>
      <w:r>
        <w:rPr>
          <w:rFonts w:ascii="Arial" w:hAnsi="Arial" w:cs="Arial"/>
          <w:szCs w:val="24"/>
        </w:rPr>
        <w:t xml:space="preserve">B.  </w:t>
      </w:r>
      <w:r w:rsidR="00466C74" w:rsidRPr="004A5E32">
        <w:rPr>
          <w:rFonts w:ascii="Arial" w:hAnsi="Arial" w:cs="Arial"/>
          <w:szCs w:val="24"/>
        </w:rPr>
        <w:t>Project Number</w:t>
      </w:r>
      <w:r w:rsidR="00466C74" w:rsidRPr="004A5E32">
        <w:rPr>
          <w:rFonts w:ascii="Arial" w:hAnsi="Arial" w:cs="Arial"/>
          <w:b/>
          <w:szCs w:val="24"/>
        </w:rPr>
        <w:t xml:space="preserve"> (</w:t>
      </w:r>
      <w:r w:rsidR="00B1186E">
        <w:rPr>
          <w:rFonts w:ascii="Arial" w:hAnsi="Arial" w:cs="Arial"/>
          <w:b/>
          <w:szCs w:val="24"/>
        </w:rPr>
        <w:t>FDOE</w:t>
      </w:r>
      <w:r w:rsidR="00466C74" w:rsidRPr="004A5E32">
        <w:rPr>
          <w:rFonts w:ascii="Arial" w:hAnsi="Arial" w:cs="Arial"/>
          <w:b/>
          <w:szCs w:val="24"/>
        </w:rPr>
        <w:t xml:space="preserve"> USE ONLY)</w:t>
      </w:r>
    </w:p>
    <w:p w:rsidR="00466C74" w:rsidRDefault="00466C74" w:rsidP="00466C74">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A - FUNCTION CODE:</w:t>
            </w:r>
          </w:p>
        </w:tc>
        <w:tc>
          <w:tcPr>
            <w:tcW w:w="7056" w:type="dxa"/>
          </w:tcPr>
          <w:p w:rsidR="00466C74" w:rsidRPr="00653163" w:rsidRDefault="00466C74" w:rsidP="005650AB">
            <w:pPr>
              <w:tabs>
                <w:tab w:val="left" w:pos="5040"/>
                <w:tab w:val="left" w:pos="8640"/>
              </w:tabs>
              <w:rPr>
                <w:rFonts w:ascii="Arial" w:hAnsi="Arial" w:cs="Arial"/>
                <w:szCs w:val="24"/>
                <w:u w:val="single"/>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ONLY:  </w:t>
            </w:r>
            <w:r w:rsidRPr="00653163">
              <w:rPr>
                <w:rFonts w:ascii="Arial" w:hAnsi="Arial" w:cs="Arial"/>
                <w:szCs w:val="24"/>
              </w:rPr>
              <w:t xml:space="preserve">Use the four digit function codes as required in the </w:t>
            </w:r>
            <w:r w:rsidRPr="00653163">
              <w:rPr>
                <w:rFonts w:ascii="Arial" w:hAnsi="Arial" w:cs="Arial"/>
                <w:szCs w:val="24"/>
                <w:u w:val="single"/>
              </w:rPr>
              <w:t>Financial and Program Cost Accounting and Reporting for Florida Schools Manual.</w:t>
            </w:r>
          </w:p>
          <w:p w:rsidR="00466C74" w:rsidRPr="00653163" w:rsidRDefault="00466C74" w:rsidP="005650AB">
            <w:pPr>
              <w:tabs>
                <w:tab w:val="left" w:pos="5040"/>
                <w:tab w:val="left" w:pos="8640"/>
              </w:tabs>
              <w:rPr>
                <w:rFonts w:ascii="Arial" w:hAnsi="Arial" w:cs="Arial"/>
                <w:szCs w:val="24"/>
                <w:u w:val="single"/>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7056" w:type="dxa"/>
          </w:tcPr>
          <w:p w:rsidR="00466C74" w:rsidRPr="00653163" w:rsidRDefault="00466C74" w:rsidP="005650AB">
            <w:pPr>
              <w:tabs>
                <w:tab w:val="left" w:pos="5040"/>
                <w:tab w:val="left" w:pos="8640"/>
              </w:tabs>
              <w:rPr>
                <w:rFonts w:ascii="Arial" w:hAnsi="Arial" w:cs="Arial"/>
                <w:szCs w:val="24"/>
              </w:rPr>
            </w:pPr>
            <w:smartTag w:uri="urn:schemas-microsoft-com:office:smarttags" w:element="place">
              <w:r w:rsidRPr="00653163">
                <w:rPr>
                  <w:rFonts w:ascii="Arial" w:hAnsi="Arial" w:cs="Arial"/>
                  <w:b/>
                  <w:szCs w:val="24"/>
                </w:rPr>
                <w:t>SCHOOL DISTRICTS</w:t>
              </w:r>
            </w:smartTag>
            <w:r w:rsidRPr="00653163">
              <w:rPr>
                <w:rFonts w:ascii="Arial" w:hAnsi="Arial" w:cs="Arial"/>
                <w:b/>
                <w:szCs w:val="24"/>
              </w:rPr>
              <w:t xml:space="preserve">: </w:t>
            </w:r>
            <w:r w:rsidRPr="00653163">
              <w:rPr>
                <w:rFonts w:ascii="Arial" w:hAnsi="Arial" w:cs="Arial"/>
                <w:szCs w:val="24"/>
              </w:rPr>
              <w:t>Use the three 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rsidR="00466C74" w:rsidRPr="00653163" w:rsidRDefault="00466C74" w:rsidP="005650AB">
            <w:pPr>
              <w:tabs>
                <w:tab w:val="left" w:pos="5040"/>
                <w:tab w:val="left" w:pos="8640"/>
              </w:tabs>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COMMUNITY COLLEGES: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r w:rsidRPr="00653163">
              <w:rPr>
                <w:rFonts w:ascii="Arial" w:hAnsi="Arial" w:cs="Arial"/>
                <w:szCs w:val="24"/>
                <w:u w:val="single"/>
              </w:rPr>
              <w:t>Accounting Manual for Florida’s College</w:t>
            </w:r>
            <w:r>
              <w:rPr>
                <w:rFonts w:ascii="Arial" w:hAnsi="Arial" w:cs="Arial"/>
                <w:szCs w:val="24"/>
                <w:u w:val="single"/>
              </w:rPr>
              <w:t xml:space="preserve"> System</w:t>
            </w:r>
            <w:r w:rsidRPr="00653163">
              <w:rPr>
                <w:rFonts w:ascii="Arial" w:hAnsi="Arial" w:cs="Arial"/>
                <w:szCs w:val="24"/>
                <w:u w:val="single"/>
              </w:rPr>
              <w:t>.</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b/>
                <w:szCs w:val="24"/>
              </w:rPr>
            </w:pPr>
            <w:r w:rsidRPr="00653163">
              <w:rPr>
                <w:rFonts w:ascii="Arial" w:hAnsi="Arial" w:cs="Arial"/>
                <w:b/>
                <w:szCs w:val="24"/>
              </w:rPr>
              <w:t>UNIVERSITIES AND STATE AGENCIES:</w:t>
            </w:r>
          </w:p>
          <w:p w:rsidR="00466C74" w:rsidRPr="00653163" w:rsidRDefault="00466C74" w:rsidP="005650AB">
            <w:pPr>
              <w:tabs>
                <w:tab w:val="left" w:pos="3600"/>
              </w:tabs>
              <w:rPr>
                <w:rFonts w:ascii="Arial" w:hAnsi="Arial" w:cs="Arial"/>
                <w:szCs w:val="24"/>
                <w:u w:val="single"/>
              </w:rPr>
            </w:pPr>
            <w:r w:rsidRPr="00653163">
              <w:rPr>
                <w:rFonts w:ascii="Arial" w:hAnsi="Arial" w:cs="Arial"/>
                <w:szCs w:val="24"/>
              </w:rPr>
              <w:t xml:space="preserve">Use the first three digits of the object codes listed in the </w:t>
            </w:r>
            <w:smartTag w:uri="urn:schemas-microsoft-com:office:smarttags" w:element="State">
              <w:smartTag w:uri="urn:schemas-microsoft-com:office:smarttags" w:element="place">
                <w:r w:rsidRPr="00653163">
                  <w:rPr>
                    <w:rFonts w:ascii="Arial" w:hAnsi="Arial" w:cs="Arial"/>
                    <w:szCs w:val="24"/>
                    <w:u w:val="single"/>
                  </w:rPr>
                  <w:t>Florida</w:t>
                </w:r>
              </w:smartTag>
            </w:smartTag>
            <w:r w:rsidRPr="00653163">
              <w:rPr>
                <w:rFonts w:ascii="Arial" w:hAnsi="Arial" w:cs="Arial"/>
                <w:szCs w:val="24"/>
                <w:u w:val="single"/>
              </w:rPr>
              <w:t xml:space="preserve"> Accounting Information Resource Manual.</w:t>
            </w:r>
          </w:p>
          <w:p w:rsidR="00466C74" w:rsidRPr="00653163" w:rsidRDefault="00466C74" w:rsidP="005650AB">
            <w:pPr>
              <w:tabs>
                <w:tab w:val="left" w:pos="3600"/>
              </w:tabs>
              <w:ind w:left="3600"/>
              <w:rPr>
                <w:rFonts w:ascii="Arial" w:hAnsi="Arial" w:cs="Arial"/>
                <w:szCs w:val="24"/>
                <w:u w:val="single"/>
              </w:rPr>
            </w:pPr>
          </w:p>
          <w:p w:rsidR="00466C74" w:rsidRPr="00653163" w:rsidRDefault="00466C74" w:rsidP="005650AB">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297E1E" w:rsidRDefault="00466C74" w:rsidP="005650AB">
            <w:pPr>
              <w:tabs>
                <w:tab w:val="left" w:pos="5040"/>
                <w:tab w:val="left" w:pos="8640"/>
              </w:tabs>
              <w:rPr>
                <w:rFonts w:ascii="Arial" w:hAnsi="Arial" w:cs="Arial"/>
                <w:szCs w:val="24"/>
              </w:rPr>
            </w:pPr>
            <w:r w:rsidRPr="00297E1E">
              <w:rPr>
                <w:rFonts w:ascii="Arial" w:hAnsi="Arial" w:cs="Arial"/>
                <w:b/>
                <w:szCs w:val="24"/>
              </w:rPr>
              <w:t>COLUMN D – DESCRIPTION:</w:t>
            </w:r>
          </w:p>
        </w:tc>
        <w:tc>
          <w:tcPr>
            <w:tcW w:w="7056" w:type="dxa"/>
          </w:tcPr>
          <w:p w:rsidR="00466C74" w:rsidRPr="00312B61" w:rsidRDefault="00466C74" w:rsidP="005650AB">
            <w:pPr>
              <w:tabs>
                <w:tab w:val="left" w:pos="4320"/>
              </w:tabs>
              <w:rPr>
                <w:rFonts w:ascii="Arial" w:hAnsi="Arial" w:cs="Arial"/>
                <w:szCs w:val="24"/>
              </w:rPr>
            </w:pPr>
            <w:r w:rsidRPr="00312B61">
              <w:rPr>
                <w:rFonts w:ascii="Arial" w:hAnsi="Arial" w:cs="Arial"/>
                <w:szCs w:val="24"/>
              </w:rPr>
              <w:t xml:space="preserve">Provide detailed descriptions/specifications of all equipment items to be purchased that have a projected unit value of $500 – specific to NFJP (State’s threshold) or more with a useful life of one year or more. </w:t>
            </w:r>
          </w:p>
          <w:p w:rsidR="00466C74" w:rsidRPr="00312B61" w:rsidRDefault="00466C74" w:rsidP="005650AB">
            <w:pPr>
              <w:tabs>
                <w:tab w:val="left" w:pos="3420"/>
                <w:tab w:val="left" w:pos="4320"/>
              </w:tabs>
              <w:rPr>
                <w:rFonts w:ascii="Arial" w:hAnsi="Arial" w:cs="Arial"/>
                <w:b/>
                <w:szCs w:val="24"/>
              </w:rPr>
            </w:pPr>
          </w:p>
          <w:p w:rsidR="00466C74" w:rsidRPr="00297E1E" w:rsidRDefault="00466C74" w:rsidP="005650AB">
            <w:pPr>
              <w:tabs>
                <w:tab w:val="left" w:pos="3420"/>
                <w:tab w:val="left" w:pos="4320"/>
              </w:tabs>
              <w:rPr>
                <w:rFonts w:ascii="Arial" w:hAnsi="Arial" w:cs="Arial"/>
                <w:b/>
                <w:szCs w:val="24"/>
              </w:rPr>
            </w:pPr>
            <w:r w:rsidRPr="00312B61">
              <w:rPr>
                <w:rFonts w:ascii="Arial" w:hAnsi="Arial" w:cs="Arial"/>
                <w:b/>
                <w:szCs w:val="24"/>
              </w:rPr>
              <w:t>Note:</w:t>
            </w:r>
            <w:r w:rsidRPr="00312B61">
              <w:rPr>
                <w:rFonts w:ascii="Arial" w:hAnsi="Arial" w:cs="Arial"/>
                <w:szCs w:val="24"/>
              </w:rPr>
              <w:t xml:space="preserve"> If the agency has a threshold of less than $500 – specific to NFJP the lower amount is the guiding threshold.</w:t>
            </w:r>
          </w:p>
          <w:p w:rsidR="00466C74" w:rsidRPr="00297E1E"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F – NUMBER OF ITEMS:</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total number purchased of this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G – ITEM COST:</w:t>
            </w:r>
          </w:p>
        </w:tc>
        <w:tc>
          <w:tcPr>
            <w:tcW w:w="7056"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szCs w:val="24"/>
              </w:rPr>
              <w:t>Provide the projected cost for each item.</w:t>
            </w:r>
          </w:p>
          <w:p w:rsidR="00466C74" w:rsidRPr="00653163" w:rsidRDefault="00466C74" w:rsidP="005650AB">
            <w:pPr>
              <w:tabs>
                <w:tab w:val="left" w:pos="5040"/>
                <w:tab w:val="left" w:pos="8640"/>
              </w:tabs>
              <w:rPr>
                <w:rFonts w:ascii="Arial" w:hAnsi="Arial" w:cs="Arial"/>
                <w:szCs w:val="24"/>
              </w:rPr>
            </w:pPr>
          </w:p>
        </w:tc>
      </w:tr>
      <w:tr w:rsidR="00466C74" w:rsidRPr="00653163" w:rsidTr="005650AB">
        <w:trPr>
          <w:trHeight w:val="432"/>
          <w:jc w:val="center"/>
        </w:trPr>
        <w:tc>
          <w:tcPr>
            <w:tcW w:w="4248" w:type="dxa"/>
          </w:tcPr>
          <w:p w:rsidR="00466C74" w:rsidRPr="00653163" w:rsidRDefault="00466C74" w:rsidP="005650AB">
            <w:pPr>
              <w:tabs>
                <w:tab w:val="left" w:pos="5040"/>
                <w:tab w:val="left" w:pos="8640"/>
              </w:tabs>
              <w:rPr>
                <w:rFonts w:ascii="Arial" w:hAnsi="Arial" w:cs="Arial"/>
                <w:szCs w:val="24"/>
              </w:rPr>
            </w:pPr>
            <w:r w:rsidRPr="00653163">
              <w:rPr>
                <w:rFonts w:ascii="Arial" w:hAnsi="Arial" w:cs="Arial"/>
                <w:b/>
                <w:szCs w:val="24"/>
              </w:rPr>
              <w:t>COLUMN H – TOTAL COST:</w:t>
            </w:r>
          </w:p>
        </w:tc>
        <w:tc>
          <w:tcPr>
            <w:tcW w:w="7056" w:type="dxa"/>
          </w:tcPr>
          <w:p w:rsidR="00466C74" w:rsidRDefault="00466C74" w:rsidP="005650AB">
            <w:pPr>
              <w:tabs>
                <w:tab w:val="left" w:pos="5040"/>
                <w:tab w:val="left" w:pos="8640"/>
              </w:tabs>
              <w:rPr>
                <w:rFonts w:ascii="Arial" w:hAnsi="Arial" w:cs="Arial"/>
                <w:szCs w:val="24"/>
              </w:rPr>
            </w:pPr>
            <w:r w:rsidRPr="00653163">
              <w:rPr>
                <w:rFonts w:ascii="Arial" w:hAnsi="Arial" w:cs="Arial"/>
                <w:szCs w:val="24"/>
              </w:rPr>
              <w:t>Provide the total projected cost of all items.</w:t>
            </w:r>
          </w:p>
          <w:p w:rsidR="00466C74" w:rsidRPr="00653163" w:rsidRDefault="00466C74" w:rsidP="005650AB">
            <w:pPr>
              <w:tabs>
                <w:tab w:val="left" w:pos="5040"/>
                <w:tab w:val="left" w:pos="8640"/>
              </w:tabs>
              <w:rPr>
                <w:rFonts w:ascii="Arial" w:hAnsi="Arial" w:cs="Arial"/>
                <w:szCs w:val="24"/>
              </w:rPr>
            </w:pPr>
          </w:p>
        </w:tc>
      </w:tr>
    </w:tbl>
    <w:p w:rsidR="00466C74" w:rsidRDefault="00466C74" w:rsidP="00466C74">
      <w:pPr>
        <w:pStyle w:val="Title"/>
        <w:keepLines/>
        <w:jc w:val="left"/>
        <w:rPr>
          <w:position w:val="-58"/>
          <w:sz w:val="20"/>
        </w:rPr>
        <w:sectPr w:rsidR="00466C74" w:rsidSect="005650AB">
          <w:pgSz w:w="12240" w:h="15840"/>
          <w:pgMar w:top="180" w:right="720" w:bottom="720" w:left="720" w:header="180" w:footer="346" w:gutter="0"/>
          <w:cols w:space="720"/>
          <w:docGrid w:linePitch="360"/>
        </w:sectPr>
      </w:pPr>
    </w:p>
    <w:p w:rsidR="002561F5" w:rsidRDefault="002561F5">
      <w:pPr>
        <w:rPr>
          <w:rFonts w:ascii="Arial" w:hAnsi="Arial" w:cs="Arial"/>
          <w:sz w:val="16"/>
          <w:szCs w:val="16"/>
        </w:rPr>
      </w:pPr>
    </w:p>
    <w:p w:rsidR="002561F5" w:rsidRPr="0048556C" w:rsidRDefault="002561F5" w:rsidP="002561F5">
      <w:pPr>
        <w:jc w:val="center"/>
        <w:rPr>
          <w:b/>
        </w:rPr>
      </w:pPr>
      <w:r w:rsidRPr="0048556C">
        <w:rPr>
          <w:b/>
        </w:rPr>
        <w:t>National Farmworker Jobs Program</w:t>
      </w:r>
    </w:p>
    <w:p w:rsidR="002561F5" w:rsidRPr="0048556C" w:rsidRDefault="002561F5" w:rsidP="002561F5">
      <w:pPr>
        <w:jc w:val="center"/>
        <w:rPr>
          <w:b/>
          <w:szCs w:val="24"/>
        </w:rPr>
      </w:pPr>
      <w:r w:rsidRPr="00B4455B">
        <w:rPr>
          <w:b/>
          <w:szCs w:val="24"/>
        </w:rPr>
        <w:t xml:space="preserve">Discretionary Fiscal Year </w:t>
      </w:r>
      <w:r w:rsidRPr="00B4455B">
        <w:rPr>
          <w:rFonts w:ascii="Arial" w:hAnsi="Arial"/>
          <w:b/>
          <w:sz w:val="20"/>
        </w:rPr>
        <w:t>2021-2022</w:t>
      </w:r>
    </w:p>
    <w:p w:rsidR="002561F5" w:rsidRPr="0048556C" w:rsidRDefault="002561F5" w:rsidP="002561F5">
      <w:pPr>
        <w:rPr>
          <w:b/>
          <w:sz w:val="16"/>
          <w:szCs w:val="16"/>
        </w:rPr>
      </w:pPr>
    </w:p>
    <w:p w:rsidR="002561F5" w:rsidRPr="0048556C" w:rsidRDefault="002561F5" w:rsidP="00D64E8E">
      <w:pPr>
        <w:numPr>
          <w:ilvl w:val="0"/>
          <w:numId w:val="5"/>
        </w:numPr>
        <w:tabs>
          <w:tab w:val="num" w:pos="360"/>
        </w:tabs>
        <w:ind w:left="360"/>
        <w:rPr>
          <w:szCs w:val="24"/>
        </w:rPr>
      </w:pPr>
      <w:r w:rsidRPr="0048556C">
        <w:rPr>
          <w:b/>
          <w:szCs w:val="24"/>
          <w:u w:val="single"/>
        </w:rPr>
        <w:t>Place all items requested in the order indicated below</w:t>
      </w:r>
      <w:r w:rsidRPr="0048556C">
        <w:rPr>
          <w:szCs w:val="24"/>
        </w:rPr>
        <w:t xml:space="preserve">. </w:t>
      </w:r>
    </w:p>
    <w:p w:rsidR="002561F5" w:rsidRPr="0048556C" w:rsidRDefault="002561F5" w:rsidP="00D64E8E">
      <w:pPr>
        <w:numPr>
          <w:ilvl w:val="0"/>
          <w:numId w:val="5"/>
        </w:numPr>
        <w:tabs>
          <w:tab w:val="num" w:pos="360"/>
        </w:tabs>
        <w:ind w:left="360"/>
        <w:rPr>
          <w:szCs w:val="24"/>
        </w:rPr>
      </w:pPr>
      <w:r w:rsidRPr="0048556C">
        <w:rPr>
          <w:szCs w:val="24"/>
        </w:rPr>
        <w:t xml:space="preserve">Include only the items requested. (Do not include </w:t>
      </w:r>
      <w:r>
        <w:rPr>
          <w:b/>
          <w:szCs w:val="24"/>
        </w:rPr>
        <w:t>Instruction</w:t>
      </w:r>
      <w:r w:rsidRPr="0048556C">
        <w:rPr>
          <w:szCs w:val="24"/>
        </w:rPr>
        <w:t xml:space="preserve"> pages).</w:t>
      </w:r>
    </w:p>
    <w:p w:rsidR="002561F5" w:rsidRPr="0048556C" w:rsidRDefault="002561F5" w:rsidP="00D64E8E">
      <w:pPr>
        <w:numPr>
          <w:ilvl w:val="0"/>
          <w:numId w:val="5"/>
        </w:numPr>
        <w:tabs>
          <w:tab w:val="num" w:pos="360"/>
        </w:tabs>
        <w:ind w:left="360"/>
        <w:rPr>
          <w:szCs w:val="24"/>
        </w:rPr>
      </w:pPr>
      <w:r w:rsidRPr="0048556C">
        <w:rPr>
          <w:szCs w:val="24"/>
        </w:rPr>
        <w:t>Place page numbers on every page consecutively, at the bottom, beginning with the DOE 100A as page 1. Page numbers written by hand are permissible if electronic numbering is a problem.</w:t>
      </w:r>
    </w:p>
    <w:p w:rsidR="002561F5" w:rsidRPr="0048556C" w:rsidRDefault="002561F5" w:rsidP="00D64E8E">
      <w:pPr>
        <w:numPr>
          <w:ilvl w:val="0"/>
          <w:numId w:val="5"/>
        </w:numPr>
        <w:tabs>
          <w:tab w:val="num" w:pos="360"/>
        </w:tabs>
        <w:ind w:left="360"/>
        <w:rPr>
          <w:szCs w:val="24"/>
        </w:rPr>
      </w:pPr>
      <w:r w:rsidRPr="0048556C">
        <w:rPr>
          <w:szCs w:val="24"/>
        </w:rPr>
        <w:t>Include this form in the application package.</w:t>
      </w:r>
    </w:p>
    <w:p w:rsidR="002561F5" w:rsidRPr="000F2894" w:rsidRDefault="002561F5" w:rsidP="002561F5">
      <w:pPr>
        <w:rPr>
          <w:rFonts w:ascii="Arial" w:hAnsi="Arial" w:cs="Arial"/>
          <w:sz w:val="16"/>
          <w:szCs w:val="16"/>
        </w:rPr>
      </w:pPr>
    </w:p>
    <w:tbl>
      <w:tblPr>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6028"/>
        <w:gridCol w:w="1177"/>
        <w:gridCol w:w="993"/>
        <w:gridCol w:w="1156"/>
      </w:tblGrid>
      <w:tr w:rsidR="002561F5" w:rsidRPr="0048556C" w:rsidTr="00050C24">
        <w:trPr>
          <w:cantSplit/>
          <w:trHeight w:val="539"/>
          <w:jc w:val="center"/>
        </w:trPr>
        <w:tc>
          <w:tcPr>
            <w:tcW w:w="629" w:type="pct"/>
            <w:vMerge w:val="restart"/>
            <w:shd w:val="clear" w:color="auto" w:fill="4C4C4C"/>
            <w:vAlign w:val="center"/>
          </w:tcPr>
          <w:p w:rsidR="002561F5" w:rsidRPr="0048556C" w:rsidRDefault="002561F5" w:rsidP="00050C24">
            <w:pPr>
              <w:jc w:val="center"/>
              <w:rPr>
                <w:b/>
                <w:color w:val="FFFFFF"/>
                <w:sz w:val="16"/>
                <w:szCs w:val="16"/>
              </w:rPr>
            </w:pPr>
            <w:r w:rsidRPr="0048556C">
              <w:rPr>
                <w:b/>
                <w:color w:val="FFFFFF"/>
                <w:sz w:val="16"/>
                <w:szCs w:val="16"/>
              </w:rPr>
              <w:t>PLACEMENT ORDER</w:t>
            </w:r>
          </w:p>
        </w:tc>
        <w:tc>
          <w:tcPr>
            <w:tcW w:w="2817" w:type="pct"/>
            <w:vMerge w:val="restart"/>
            <w:shd w:val="clear" w:color="auto" w:fill="4C4C4C"/>
            <w:vAlign w:val="center"/>
          </w:tcPr>
          <w:p w:rsidR="002561F5" w:rsidRPr="0048556C" w:rsidRDefault="002561F5" w:rsidP="00050C24">
            <w:pPr>
              <w:jc w:val="center"/>
              <w:rPr>
                <w:b/>
                <w:color w:val="FFFFFF"/>
                <w:sz w:val="20"/>
              </w:rPr>
            </w:pPr>
            <w:r w:rsidRPr="0048556C">
              <w:rPr>
                <w:b/>
                <w:color w:val="FFFFFF"/>
                <w:sz w:val="20"/>
              </w:rPr>
              <w:t>ITEM</w:t>
            </w:r>
          </w:p>
        </w:tc>
        <w:tc>
          <w:tcPr>
            <w:tcW w:w="550" w:type="pct"/>
            <w:shd w:val="clear" w:color="auto" w:fill="4C4C4C"/>
            <w:vAlign w:val="center"/>
          </w:tcPr>
          <w:p w:rsidR="002561F5" w:rsidRPr="0048556C" w:rsidRDefault="002561F5" w:rsidP="00050C24">
            <w:pPr>
              <w:jc w:val="center"/>
              <w:rPr>
                <w:b/>
                <w:color w:val="FFFFFF"/>
                <w:sz w:val="16"/>
                <w:szCs w:val="16"/>
              </w:rPr>
            </w:pPr>
            <w:r w:rsidRPr="0048556C">
              <w:rPr>
                <w:b/>
                <w:color w:val="FFFFFF"/>
                <w:sz w:val="16"/>
                <w:szCs w:val="16"/>
              </w:rPr>
              <w:t>APPLICANT</w:t>
            </w:r>
          </w:p>
        </w:tc>
        <w:tc>
          <w:tcPr>
            <w:tcW w:w="1004" w:type="pct"/>
            <w:gridSpan w:val="2"/>
            <w:shd w:val="clear" w:color="auto" w:fill="4C4C4C"/>
            <w:vAlign w:val="center"/>
          </w:tcPr>
          <w:p w:rsidR="002561F5" w:rsidRPr="0048556C" w:rsidRDefault="002561F5" w:rsidP="00050C24">
            <w:pPr>
              <w:jc w:val="center"/>
              <w:rPr>
                <w:b/>
                <w:color w:val="FFFFFF"/>
                <w:sz w:val="16"/>
                <w:szCs w:val="16"/>
              </w:rPr>
            </w:pPr>
            <w:r>
              <w:rPr>
                <w:b/>
                <w:color w:val="FFFFFF"/>
                <w:sz w:val="16"/>
                <w:szCs w:val="16"/>
              </w:rPr>
              <w:t>FDOE</w:t>
            </w:r>
            <w:r w:rsidRPr="0048556C">
              <w:rPr>
                <w:b/>
                <w:color w:val="FFFFFF"/>
                <w:sz w:val="16"/>
                <w:szCs w:val="16"/>
              </w:rPr>
              <w:t xml:space="preserve"> STAFF</w:t>
            </w:r>
          </w:p>
          <w:p w:rsidR="002561F5" w:rsidRPr="0048556C" w:rsidRDefault="002561F5" w:rsidP="00D64E8E">
            <w:pPr>
              <w:numPr>
                <w:ilvl w:val="0"/>
                <w:numId w:val="6"/>
              </w:numPr>
              <w:jc w:val="center"/>
              <w:rPr>
                <w:b/>
                <w:color w:val="FFFFFF"/>
                <w:sz w:val="16"/>
                <w:szCs w:val="16"/>
              </w:rPr>
            </w:pPr>
            <w:r w:rsidRPr="0048556C">
              <w:rPr>
                <w:b/>
                <w:color w:val="FFFFFF"/>
                <w:sz w:val="16"/>
                <w:szCs w:val="16"/>
              </w:rPr>
              <w:t>Check appropriate box below</w:t>
            </w:r>
          </w:p>
        </w:tc>
      </w:tr>
      <w:tr w:rsidR="002561F5" w:rsidRPr="0048556C" w:rsidTr="00050C24">
        <w:trPr>
          <w:cantSplit/>
          <w:trHeight w:val="467"/>
          <w:jc w:val="center"/>
        </w:trPr>
        <w:tc>
          <w:tcPr>
            <w:tcW w:w="629" w:type="pct"/>
            <w:vMerge/>
            <w:vAlign w:val="center"/>
          </w:tcPr>
          <w:p w:rsidR="002561F5" w:rsidRPr="0048556C" w:rsidRDefault="002561F5" w:rsidP="00050C24">
            <w:pPr>
              <w:rPr>
                <w:b/>
              </w:rPr>
            </w:pPr>
          </w:p>
        </w:tc>
        <w:tc>
          <w:tcPr>
            <w:tcW w:w="2817" w:type="pct"/>
            <w:vMerge/>
            <w:vAlign w:val="center"/>
          </w:tcPr>
          <w:p w:rsidR="002561F5" w:rsidRPr="0048556C" w:rsidRDefault="002561F5" w:rsidP="00050C24">
            <w:pPr>
              <w:pStyle w:val="Heading8"/>
              <w:jc w:val="center"/>
              <w:rPr>
                <w:rFonts w:ascii="Times New Roman" w:hAnsi="Times New Roman"/>
              </w:rPr>
            </w:pPr>
          </w:p>
        </w:tc>
        <w:tc>
          <w:tcPr>
            <w:tcW w:w="550" w:type="pct"/>
            <w:tcBorders>
              <w:top w:val="single" w:sz="4" w:space="0" w:color="FFFFFF"/>
            </w:tcBorders>
            <w:shd w:val="clear" w:color="auto" w:fill="4C4C4C"/>
            <w:vAlign w:val="center"/>
          </w:tcPr>
          <w:p w:rsidR="002561F5" w:rsidRPr="0048556C" w:rsidRDefault="002561F5" w:rsidP="00050C24">
            <w:pPr>
              <w:jc w:val="center"/>
              <w:rPr>
                <w:b/>
                <w:sz w:val="16"/>
                <w:szCs w:val="16"/>
              </w:rPr>
            </w:pPr>
            <w:r w:rsidRPr="0048556C">
              <w:rPr>
                <w:b/>
                <w:color w:val="FFFFFF"/>
                <w:sz w:val="16"/>
                <w:szCs w:val="16"/>
              </w:rPr>
              <w:t>Indicate Page Numbers Below</w:t>
            </w:r>
          </w:p>
        </w:tc>
        <w:tc>
          <w:tcPr>
            <w:tcW w:w="464" w:type="pct"/>
            <w:shd w:val="clear" w:color="auto" w:fill="D9D9D9"/>
            <w:vAlign w:val="center"/>
          </w:tcPr>
          <w:p w:rsidR="002561F5" w:rsidRPr="0048556C" w:rsidRDefault="002561F5" w:rsidP="00050C24">
            <w:pPr>
              <w:ind w:hanging="31"/>
              <w:jc w:val="center"/>
              <w:rPr>
                <w:b/>
                <w:sz w:val="16"/>
              </w:rPr>
            </w:pPr>
            <w:r w:rsidRPr="0048556C">
              <w:rPr>
                <w:b/>
                <w:sz w:val="16"/>
              </w:rPr>
              <w:t>Complete</w:t>
            </w:r>
          </w:p>
        </w:tc>
        <w:tc>
          <w:tcPr>
            <w:tcW w:w="540" w:type="pct"/>
            <w:shd w:val="clear" w:color="auto" w:fill="D9D9D9"/>
            <w:vAlign w:val="center"/>
          </w:tcPr>
          <w:p w:rsidR="002561F5" w:rsidRPr="0048556C" w:rsidRDefault="002561F5" w:rsidP="00050C24">
            <w:pPr>
              <w:jc w:val="center"/>
              <w:rPr>
                <w:b/>
                <w:sz w:val="16"/>
              </w:rPr>
            </w:pPr>
            <w:r w:rsidRPr="0048556C">
              <w:rPr>
                <w:b/>
                <w:sz w:val="16"/>
              </w:rPr>
              <w:t>Incomplete</w:t>
            </w:r>
          </w:p>
        </w:tc>
      </w:tr>
      <w:tr w:rsidR="002561F5" w:rsidRPr="0048556C" w:rsidTr="00050C24">
        <w:trPr>
          <w:cantSplit/>
          <w:trHeight w:val="143"/>
          <w:jc w:val="center"/>
        </w:trPr>
        <w:tc>
          <w:tcPr>
            <w:tcW w:w="629" w:type="pct"/>
            <w:vAlign w:val="center"/>
          </w:tcPr>
          <w:p w:rsidR="002561F5" w:rsidRPr="0048556C" w:rsidRDefault="002561F5" w:rsidP="00050C24">
            <w:pPr>
              <w:jc w:val="center"/>
              <w:rPr>
                <w:b/>
                <w:sz w:val="20"/>
              </w:rPr>
            </w:pPr>
            <w:r w:rsidRPr="0048556C">
              <w:rPr>
                <w:b/>
                <w:sz w:val="20"/>
              </w:rPr>
              <w:t>1</w:t>
            </w:r>
          </w:p>
        </w:tc>
        <w:tc>
          <w:tcPr>
            <w:tcW w:w="2817" w:type="pct"/>
            <w:vAlign w:val="center"/>
          </w:tcPr>
          <w:p w:rsidR="002561F5" w:rsidRPr="0048556C" w:rsidRDefault="002561F5" w:rsidP="00050C24">
            <w:pPr>
              <w:rPr>
                <w:b/>
                <w:sz w:val="20"/>
              </w:rPr>
            </w:pPr>
            <w:r w:rsidRPr="0048556C">
              <w:rPr>
                <w:sz w:val="20"/>
              </w:rPr>
              <w:t>DOE 100A, Project Application – with original signature</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70"/>
          <w:jc w:val="center"/>
        </w:trPr>
        <w:tc>
          <w:tcPr>
            <w:tcW w:w="629" w:type="pct"/>
            <w:vMerge w:val="restart"/>
            <w:vAlign w:val="center"/>
          </w:tcPr>
          <w:p w:rsidR="002561F5" w:rsidRPr="0048556C" w:rsidRDefault="002561F5" w:rsidP="00050C24">
            <w:pPr>
              <w:jc w:val="center"/>
              <w:rPr>
                <w:b/>
                <w:sz w:val="20"/>
              </w:rPr>
            </w:pPr>
            <w:r w:rsidRPr="0048556C">
              <w:rPr>
                <w:b/>
                <w:sz w:val="20"/>
              </w:rPr>
              <w:t>2</w:t>
            </w:r>
          </w:p>
        </w:tc>
        <w:tc>
          <w:tcPr>
            <w:tcW w:w="2817" w:type="pct"/>
            <w:tcBorders>
              <w:bottom w:val="single" w:sz="4" w:space="0" w:color="auto"/>
            </w:tcBorders>
            <w:vAlign w:val="center"/>
          </w:tcPr>
          <w:p w:rsidR="002561F5" w:rsidRPr="0048556C" w:rsidRDefault="002561F5" w:rsidP="00050C24">
            <w:pPr>
              <w:ind w:left="295" w:hanging="295"/>
              <w:rPr>
                <w:sz w:val="20"/>
              </w:rPr>
            </w:pPr>
            <w:r w:rsidRPr="0048556C">
              <w:rPr>
                <w:sz w:val="20"/>
              </w:rPr>
              <w:t>DOE 101S, Budget Narrative Form</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97"/>
          <w:jc w:val="center"/>
        </w:trPr>
        <w:tc>
          <w:tcPr>
            <w:tcW w:w="629" w:type="pct"/>
            <w:vMerge/>
            <w:tcBorders>
              <w:bottom w:val="single" w:sz="4" w:space="0" w:color="auto"/>
            </w:tcBorders>
            <w:vAlign w:val="center"/>
          </w:tcPr>
          <w:p w:rsidR="002561F5" w:rsidRPr="0048556C" w:rsidRDefault="002561F5" w:rsidP="00050C24">
            <w:pPr>
              <w:jc w:val="center"/>
              <w:rPr>
                <w:b/>
                <w:sz w:val="20"/>
              </w:rPr>
            </w:pPr>
          </w:p>
        </w:tc>
        <w:tc>
          <w:tcPr>
            <w:tcW w:w="2817" w:type="pct"/>
            <w:tcBorders>
              <w:bottom w:val="single" w:sz="4" w:space="0" w:color="auto"/>
            </w:tcBorders>
            <w:vAlign w:val="center"/>
          </w:tcPr>
          <w:p w:rsidR="002561F5" w:rsidRPr="0048556C" w:rsidRDefault="002561F5" w:rsidP="00050C24">
            <w:pPr>
              <w:ind w:left="295" w:hanging="295"/>
              <w:rPr>
                <w:sz w:val="20"/>
              </w:rPr>
            </w:pPr>
            <w:r w:rsidRPr="0048556C">
              <w:rPr>
                <w:sz w:val="20"/>
              </w:rPr>
              <w:t>DOE 599, Project Disbursement Form</w:t>
            </w:r>
          </w:p>
        </w:tc>
        <w:tc>
          <w:tcPr>
            <w:tcW w:w="550" w:type="pct"/>
            <w:tcBorders>
              <w:bottom w:val="single" w:sz="4" w:space="0" w:color="auto"/>
            </w:tcBorders>
          </w:tcPr>
          <w:p w:rsidR="002561F5" w:rsidRPr="0048556C" w:rsidRDefault="002561F5" w:rsidP="00050C24">
            <w:pPr>
              <w:rPr>
                <w:b/>
                <w:sz w:val="20"/>
              </w:rPr>
            </w:pPr>
          </w:p>
        </w:tc>
        <w:tc>
          <w:tcPr>
            <w:tcW w:w="464" w:type="pct"/>
            <w:tcBorders>
              <w:bottom w:val="single" w:sz="4" w:space="0" w:color="auto"/>
            </w:tcBorders>
          </w:tcPr>
          <w:p w:rsidR="002561F5" w:rsidRPr="0048556C" w:rsidRDefault="002561F5" w:rsidP="00050C24">
            <w:pPr>
              <w:rPr>
                <w:b/>
                <w:sz w:val="20"/>
              </w:rPr>
            </w:pPr>
          </w:p>
        </w:tc>
        <w:tc>
          <w:tcPr>
            <w:tcW w:w="540" w:type="pct"/>
            <w:tcBorders>
              <w:bottom w:val="single" w:sz="4" w:space="0" w:color="auto"/>
            </w:tcBorders>
          </w:tcPr>
          <w:p w:rsidR="002561F5" w:rsidRPr="0048556C" w:rsidRDefault="002561F5" w:rsidP="00050C24">
            <w:pPr>
              <w:rPr>
                <w:b/>
                <w:sz w:val="20"/>
              </w:rPr>
            </w:pPr>
          </w:p>
        </w:tc>
      </w:tr>
      <w:tr w:rsidR="002561F5" w:rsidRPr="0048556C" w:rsidTr="00050C24">
        <w:trPr>
          <w:cantSplit/>
          <w:trHeight w:val="262"/>
          <w:jc w:val="center"/>
        </w:trPr>
        <w:tc>
          <w:tcPr>
            <w:tcW w:w="629" w:type="pct"/>
            <w:tcBorders>
              <w:bottom w:val="single" w:sz="4" w:space="0" w:color="auto"/>
            </w:tcBorders>
            <w:vAlign w:val="center"/>
          </w:tcPr>
          <w:p w:rsidR="002561F5" w:rsidRPr="0048556C" w:rsidRDefault="002561F5" w:rsidP="00050C24">
            <w:pPr>
              <w:jc w:val="center"/>
              <w:rPr>
                <w:sz w:val="20"/>
              </w:rPr>
            </w:pPr>
            <w:r w:rsidRPr="0048556C">
              <w:rPr>
                <w:b/>
                <w:sz w:val="20"/>
              </w:rPr>
              <w:t>3</w:t>
            </w:r>
          </w:p>
        </w:tc>
        <w:tc>
          <w:tcPr>
            <w:tcW w:w="2817" w:type="pct"/>
            <w:tcBorders>
              <w:bottom w:val="single" w:sz="4" w:space="0" w:color="auto"/>
            </w:tcBorders>
            <w:vAlign w:val="center"/>
          </w:tcPr>
          <w:p w:rsidR="002561F5" w:rsidRPr="0048556C" w:rsidRDefault="002561F5" w:rsidP="00050C24">
            <w:pPr>
              <w:tabs>
                <w:tab w:val="num" w:pos="2880"/>
              </w:tabs>
              <w:rPr>
                <w:sz w:val="20"/>
              </w:rPr>
            </w:pPr>
            <w:r w:rsidRPr="0048556C">
              <w:rPr>
                <w:sz w:val="20"/>
              </w:rPr>
              <w:t xml:space="preserve">Projected Equipment Purchases Form </w:t>
            </w:r>
            <w:r>
              <w:rPr>
                <w:sz w:val="20"/>
              </w:rPr>
              <w:t xml:space="preserve">or other equipment </w:t>
            </w:r>
            <w:r w:rsidRPr="0048556C">
              <w:rPr>
                <w:sz w:val="20"/>
              </w:rPr>
              <w:t>documentation - if applicable</w:t>
            </w:r>
          </w:p>
        </w:tc>
        <w:tc>
          <w:tcPr>
            <w:tcW w:w="550" w:type="pct"/>
            <w:tcBorders>
              <w:bottom w:val="single" w:sz="4" w:space="0" w:color="auto"/>
            </w:tcBorders>
          </w:tcPr>
          <w:p w:rsidR="002561F5" w:rsidRPr="0048556C" w:rsidRDefault="002561F5" w:rsidP="00050C24">
            <w:pPr>
              <w:rPr>
                <w:b/>
                <w:sz w:val="20"/>
              </w:rPr>
            </w:pPr>
          </w:p>
        </w:tc>
        <w:tc>
          <w:tcPr>
            <w:tcW w:w="464" w:type="pct"/>
            <w:tcBorders>
              <w:bottom w:val="single" w:sz="4" w:space="0" w:color="auto"/>
            </w:tcBorders>
          </w:tcPr>
          <w:p w:rsidR="002561F5" w:rsidRPr="0048556C" w:rsidRDefault="002561F5" w:rsidP="00050C24">
            <w:pPr>
              <w:rPr>
                <w:b/>
                <w:sz w:val="20"/>
              </w:rPr>
            </w:pPr>
          </w:p>
        </w:tc>
        <w:tc>
          <w:tcPr>
            <w:tcW w:w="540" w:type="pct"/>
            <w:tcBorders>
              <w:bottom w:val="single" w:sz="4" w:space="0" w:color="auto"/>
            </w:tcBorders>
          </w:tcPr>
          <w:p w:rsidR="002561F5" w:rsidRPr="0048556C" w:rsidRDefault="002561F5" w:rsidP="00050C24">
            <w:pPr>
              <w:rPr>
                <w:b/>
                <w:sz w:val="20"/>
              </w:rPr>
            </w:pPr>
          </w:p>
        </w:tc>
      </w:tr>
      <w:tr w:rsidR="002561F5" w:rsidRPr="0048556C" w:rsidTr="00050C24">
        <w:trPr>
          <w:cantSplit/>
          <w:trHeight w:val="206"/>
          <w:jc w:val="center"/>
        </w:trPr>
        <w:tc>
          <w:tcPr>
            <w:tcW w:w="629" w:type="pct"/>
            <w:shd w:val="clear" w:color="auto" w:fill="D9D9D9"/>
            <w:vAlign w:val="center"/>
          </w:tcPr>
          <w:p w:rsidR="002561F5" w:rsidRPr="0048556C" w:rsidRDefault="002561F5" w:rsidP="00050C24">
            <w:pPr>
              <w:jc w:val="center"/>
              <w:rPr>
                <w:b/>
                <w:sz w:val="20"/>
              </w:rPr>
            </w:pPr>
          </w:p>
        </w:tc>
        <w:tc>
          <w:tcPr>
            <w:tcW w:w="2817" w:type="pct"/>
            <w:shd w:val="clear" w:color="auto" w:fill="D9D9D9"/>
            <w:vAlign w:val="center"/>
          </w:tcPr>
          <w:p w:rsidR="002561F5" w:rsidRPr="0048556C" w:rsidRDefault="002561F5" w:rsidP="00050C24">
            <w:pPr>
              <w:jc w:val="center"/>
              <w:rPr>
                <w:b/>
                <w:sz w:val="20"/>
              </w:rPr>
            </w:pPr>
            <w:r w:rsidRPr="0048556C">
              <w:rPr>
                <w:b/>
                <w:sz w:val="20"/>
              </w:rPr>
              <w:t>Narrative Components</w:t>
            </w:r>
          </w:p>
        </w:tc>
        <w:tc>
          <w:tcPr>
            <w:tcW w:w="550" w:type="pct"/>
            <w:shd w:val="clear" w:color="auto" w:fill="D9D9D9"/>
            <w:vAlign w:val="center"/>
          </w:tcPr>
          <w:p w:rsidR="002561F5" w:rsidRPr="0048556C" w:rsidRDefault="002561F5" w:rsidP="00050C24">
            <w:pPr>
              <w:jc w:val="center"/>
              <w:rPr>
                <w:b/>
                <w:sz w:val="20"/>
              </w:rPr>
            </w:pPr>
          </w:p>
        </w:tc>
        <w:tc>
          <w:tcPr>
            <w:tcW w:w="464" w:type="pct"/>
            <w:shd w:val="clear" w:color="auto" w:fill="D9D9D9"/>
            <w:vAlign w:val="center"/>
          </w:tcPr>
          <w:p w:rsidR="002561F5" w:rsidRPr="0048556C" w:rsidRDefault="002561F5" w:rsidP="00050C24">
            <w:pPr>
              <w:jc w:val="center"/>
              <w:rPr>
                <w:b/>
                <w:sz w:val="20"/>
              </w:rPr>
            </w:pPr>
          </w:p>
        </w:tc>
        <w:tc>
          <w:tcPr>
            <w:tcW w:w="540" w:type="pct"/>
            <w:shd w:val="clear" w:color="auto" w:fill="D9D9D9"/>
            <w:vAlign w:val="center"/>
          </w:tcPr>
          <w:p w:rsidR="002561F5" w:rsidRPr="0048556C" w:rsidRDefault="002561F5" w:rsidP="00050C24">
            <w:pPr>
              <w:jc w:val="center"/>
              <w:rPr>
                <w:b/>
                <w:sz w:val="20"/>
              </w:rPr>
            </w:pPr>
          </w:p>
        </w:tc>
      </w:tr>
      <w:tr w:rsidR="002561F5" w:rsidRPr="0048556C" w:rsidTr="00050C24">
        <w:trPr>
          <w:cantSplit/>
          <w:trHeight w:val="70"/>
          <w:jc w:val="center"/>
        </w:trPr>
        <w:tc>
          <w:tcPr>
            <w:tcW w:w="629" w:type="pct"/>
            <w:vMerge w:val="restart"/>
            <w:tcBorders>
              <w:right w:val="single" w:sz="4" w:space="0" w:color="auto"/>
            </w:tcBorders>
            <w:vAlign w:val="center"/>
          </w:tcPr>
          <w:p w:rsidR="002561F5" w:rsidRPr="0048556C" w:rsidRDefault="002561F5" w:rsidP="00050C24">
            <w:pPr>
              <w:jc w:val="center"/>
              <w:rPr>
                <w:b/>
                <w:sz w:val="20"/>
              </w:rPr>
            </w:pPr>
            <w:r w:rsidRPr="0048556C">
              <w:rPr>
                <w:b/>
                <w:sz w:val="20"/>
              </w:rPr>
              <w:t>4</w:t>
            </w:r>
          </w:p>
        </w:tc>
        <w:tc>
          <w:tcPr>
            <w:tcW w:w="2817" w:type="pct"/>
            <w:tcBorders>
              <w:top w:val="single" w:sz="4" w:space="0" w:color="auto"/>
              <w:left w:val="single" w:sz="4" w:space="0" w:color="auto"/>
            </w:tcBorders>
            <w:vAlign w:val="center"/>
          </w:tcPr>
          <w:p w:rsidR="002561F5" w:rsidRPr="0048556C" w:rsidRDefault="002561F5" w:rsidP="00050C24">
            <w:pPr>
              <w:ind w:left="295" w:hanging="295"/>
              <w:rPr>
                <w:sz w:val="20"/>
              </w:rPr>
            </w:pPr>
            <w:r w:rsidRPr="0048556C">
              <w:rPr>
                <w:sz w:val="20"/>
              </w:rPr>
              <w:t>1.  Project Abstract or Summary</w:t>
            </w:r>
          </w:p>
        </w:tc>
        <w:tc>
          <w:tcPr>
            <w:tcW w:w="550" w:type="pct"/>
            <w:tcBorders>
              <w:top w:val="single" w:sz="4" w:space="0" w:color="auto"/>
            </w:tcBorders>
          </w:tcPr>
          <w:p w:rsidR="002561F5" w:rsidRPr="0048556C" w:rsidRDefault="002561F5" w:rsidP="00050C24">
            <w:pPr>
              <w:rPr>
                <w:b/>
                <w:sz w:val="20"/>
              </w:rPr>
            </w:pPr>
          </w:p>
        </w:tc>
        <w:tc>
          <w:tcPr>
            <w:tcW w:w="464" w:type="pct"/>
            <w:tcBorders>
              <w:top w:val="single" w:sz="4" w:space="0" w:color="auto"/>
            </w:tcBorders>
          </w:tcPr>
          <w:p w:rsidR="002561F5" w:rsidRPr="0048556C" w:rsidRDefault="002561F5" w:rsidP="00050C24">
            <w:pPr>
              <w:rPr>
                <w:b/>
                <w:sz w:val="20"/>
              </w:rPr>
            </w:pPr>
          </w:p>
        </w:tc>
        <w:tc>
          <w:tcPr>
            <w:tcW w:w="540" w:type="pct"/>
            <w:tcBorders>
              <w:top w:val="single" w:sz="4" w:space="0" w:color="auto"/>
            </w:tcBorders>
          </w:tcPr>
          <w:p w:rsidR="002561F5" w:rsidRPr="0048556C" w:rsidRDefault="002561F5" w:rsidP="00050C24">
            <w:pPr>
              <w:rPr>
                <w:b/>
                <w:sz w:val="20"/>
              </w:rPr>
            </w:pPr>
          </w:p>
        </w:tc>
      </w:tr>
      <w:tr w:rsidR="002561F5" w:rsidRPr="0048556C" w:rsidTr="00050C24">
        <w:trPr>
          <w:cantSplit/>
          <w:trHeight w:val="206"/>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tcBorders>
            <w:vAlign w:val="center"/>
          </w:tcPr>
          <w:p w:rsidR="002561F5" w:rsidRPr="0048556C" w:rsidRDefault="002561F5" w:rsidP="00050C24">
            <w:pPr>
              <w:rPr>
                <w:sz w:val="20"/>
              </w:rPr>
            </w:pPr>
            <w:r w:rsidRPr="0048556C">
              <w:rPr>
                <w:sz w:val="20"/>
              </w:rPr>
              <w:t>2.  Project Need</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60"/>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tcBorders>
            <w:vAlign w:val="center"/>
          </w:tcPr>
          <w:p w:rsidR="002561F5" w:rsidRPr="0048556C" w:rsidRDefault="002561F5" w:rsidP="00050C24">
            <w:pPr>
              <w:rPr>
                <w:sz w:val="20"/>
              </w:rPr>
            </w:pPr>
            <w:r w:rsidRPr="0048556C">
              <w:rPr>
                <w:sz w:val="20"/>
              </w:rPr>
              <w:t>3.  Labor Market Assessment</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33"/>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tcBorders>
            <w:vAlign w:val="center"/>
          </w:tcPr>
          <w:p w:rsidR="002561F5" w:rsidRPr="0048556C" w:rsidRDefault="002561F5" w:rsidP="00050C24">
            <w:pPr>
              <w:rPr>
                <w:sz w:val="20"/>
              </w:rPr>
            </w:pPr>
            <w:r w:rsidRPr="0048556C">
              <w:rPr>
                <w:sz w:val="20"/>
              </w:rPr>
              <w:t>4.  Project Design and Implementation (a-g)</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06"/>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tcBorders>
            <w:vAlign w:val="center"/>
          </w:tcPr>
          <w:p w:rsidR="002561F5" w:rsidRPr="0048556C" w:rsidRDefault="002561F5" w:rsidP="00050C24">
            <w:pPr>
              <w:rPr>
                <w:sz w:val="20"/>
              </w:rPr>
            </w:pPr>
            <w:r w:rsidRPr="0048556C">
              <w:rPr>
                <w:sz w:val="20"/>
              </w:rPr>
              <w:t>5.  Support Strategic Imperatives</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3E427A" w:rsidRPr="0048556C" w:rsidTr="00050C24">
        <w:trPr>
          <w:cantSplit/>
          <w:trHeight w:val="179"/>
          <w:jc w:val="center"/>
        </w:trPr>
        <w:tc>
          <w:tcPr>
            <w:tcW w:w="629" w:type="pct"/>
            <w:vMerge/>
            <w:tcBorders>
              <w:right w:val="single" w:sz="4" w:space="0" w:color="auto"/>
            </w:tcBorders>
            <w:vAlign w:val="center"/>
          </w:tcPr>
          <w:p w:rsidR="003E427A" w:rsidRPr="0048556C" w:rsidRDefault="003E427A" w:rsidP="00050C24">
            <w:pPr>
              <w:jc w:val="center"/>
              <w:rPr>
                <w:b/>
                <w:sz w:val="20"/>
              </w:rPr>
            </w:pPr>
          </w:p>
        </w:tc>
        <w:tc>
          <w:tcPr>
            <w:tcW w:w="2817" w:type="pct"/>
            <w:tcBorders>
              <w:left w:val="single" w:sz="4" w:space="0" w:color="auto"/>
            </w:tcBorders>
            <w:vAlign w:val="center"/>
          </w:tcPr>
          <w:p w:rsidR="003E427A" w:rsidRPr="003E427A" w:rsidRDefault="00840052" w:rsidP="006F50E8">
            <w:pPr>
              <w:pStyle w:val="ListParagraph"/>
              <w:numPr>
                <w:ilvl w:val="0"/>
                <w:numId w:val="43"/>
              </w:numPr>
              <w:tabs>
                <w:tab w:val="clear" w:pos="360"/>
                <w:tab w:val="left" w:pos="220"/>
              </w:tabs>
              <w:ind w:left="0" w:firstLine="0"/>
              <w:rPr>
                <w:sz w:val="20"/>
              </w:rPr>
            </w:pPr>
            <w:r>
              <w:rPr>
                <w:sz w:val="20"/>
              </w:rPr>
              <w:t>General Education Provisions Act (</w:t>
            </w:r>
            <w:r w:rsidR="003E427A">
              <w:rPr>
                <w:sz w:val="20"/>
              </w:rPr>
              <w:t>GEPA</w:t>
            </w:r>
            <w:r>
              <w:rPr>
                <w:sz w:val="20"/>
              </w:rPr>
              <w:t>)-one page</w:t>
            </w:r>
          </w:p>
        </w:tc>
        <w:tc>
          <w:tcPr>
            <w:tcW w:w="550" w:type="pct"/>
          </w:tcPr>
          <w:p w:rsidR="003E427A" w:rsidRPr="0048556C" w:rsidRDefault="003E427A" w:rsidP="00050C24">
            <w:pPr>
              <w:rPr>
                <w:b/>
                <w:sz w:val="20"/>
              </w:rPr>
            </w:pPr>
          </w:p>
        </w:tc>
        <w:tc>
          <w:tcPr>
            <w:tcW w:w="464" w:type="pct"/>
          </w:tcPr>
          <w:p w:rsidR="003E427A" w:rsidRPr="0048556C" w:rsidRDefault="003E427A" w:rsidP="00050C24">
            <w:pPr>
              <w:rPr>
                <w:b/>
                <w:sz w:val="20"/>
              </w:rPr>
            </w:pPr>
          </w:p>
        </w:tc>
        <w:tc>
          <w:tcPr>
            <w:tcW w:w="540" w:type="pct"/>
          </w:tcPr>
          <w:p w:rsidR="003E427A" w:rsidRPr="0048556C" w:rsidRDefault="003E427A" w:rsidP="00050C24">
            <w:pPr>
              <w:rPr>
                <w:b/>
                <w:sz w:val="20"/>
              </w:rPr>
            </w:pPr>
          </w:p>
        </w:tc>
      </w:tr>
      <w:tr w:rsidR="002561F5" w:rsidRPr="0048556C" w:rsidTr="00050C24">
        <w:trPr>
          <w:cantSplit/>
          <w:trHeight w:val="179"/>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tcBorders>
            <w:vAlign w:val="center"/>
          </w:tcPr>
          <w:p w:rsidR="002561F5" w:rsidRPr="0048556C" w:rsidRDefault="003E427A" w:rsidP="00050C24">
            <w:pPr>
              <w:rPr>
                <w:sz w:val="20"/>
              </w:rPr>
            </w:pPr>
            <w:r>
              <w:rPr>
                <w:sz w:val="20"/>
              </w:rPr>
              <w:t>7</w:t>
            </w:r>
            <w:r w:rsidR="002561F5" w:rsidRPr="0048556C">
              <w:rPr>
                <w:sz w:val="20"/>
              </w:rPr>
              <w:t xml:space="preserve">.  </w:t>
            </w:r>
            <w:r w:rsidR="002561F5">
              <w:rPr>
                <w:sz w:val="20"/>
              </w:rPr>
              <w:t>Recruitment/Enrollment</w:t>
            </w:r>
            <w:r w:rsidR="002561F5" w:rsidRPr="0048556C">
              <w:rPr>
                <w:sz w:val="20"/>
              </w:rPr>
              <w:t xml:space="preserve"> Plan</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06"/>
          <w:jc w:val="center"/>
        </w:trPr>
        <w:tc>
          <w:tcPr>
            <w:tcW w:w="629" w:type="pct"/>
            <w:vMerge/>
            <w:tcBorders>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bottom w:val="single" w:sz="4" w:space="0" w:color="auto"/>
            </w:tcBorders>
            <w:vAlign w:val="center"/>
          </w:tcPr>
          <w:p w:rsidR="002561F5" w:rsidRPr="0048556C" w:rsidRDefault="003E427A" w:rsidP="00050C24">
            <w:pPr>
              <w:rPr>
                <w:sz w:val="20"/>
              </w:rPr>
            </w:pPr>
            <w:r>
              <w:rPr>
                <w:sz w:val="20"/>
              </w:rPr>
              <w:t>8</w:t>
            </w:r>
            <w:r w:rsidR="002561F5" w:rsidRPr="0048556C">
              <w:rPr>
                <w:sz w:val="20"/>
              </w:rPr>
              <w:t>.  Budget</w:t>
            </w:r>
          </w:p>
        </w:tc>
        <w:tc>
          <w:tcPr>
            <w:tcW w:w="550" w:type="pct"/>
            <w:tcBorders>
              <w:bottom w:val="single" w:sz="4" w:space="0" w:color="auto"/>
            </w:tcBorders>
          </w:tcPr>
          <w:p w:rsidR="002561F5" w:rsidRPr="0048556C" w:rsidRDefault="002561F5" w:rsidP="00050C24">
            <w:pPr>
              <w:rPr>
                <w:b/>
                <w:sz w:val="20"/>
              </w:rPr>
            </w:pPr>
          </w:p>
        </w:tc>
        <w:tc>
          <w:tcPr>
            <w:tcW w:w="464" w:type="pct"/>
            <w:tcBorders>
              <w:bottom w:val="single" w:sz="4" w:space="0" w:color="auto"/>
            </w:tcBorders>
          </w:tcPr>
          <w:p w:rsidR="002561F5" w:rsidRPr="0048556C" w:rsidRDefault="002561F5" w:rsidP="00050C24">
            <w:pPr>
              <w:rPr>
                <w:b/>
                <w:sz w:val="20"/>
              </w:rPr>
            </w:pPr>
          </w:p>
        </w:tc>
        <w:tc>
          <w:tcPr>
            <w:tcW w:w="540" w:type="pct"/>
            <w:tcBorders>
              <w:bottom w:val="single" w:sz="4" w:space="0" w:color="auto"/>
            </w:tcBorders>
          </w:tcPr>
          <w:p w:rsidR="002561F5" w:rsidRPr="0048556C" w:rsidRDefault="002561F5" w:rsidP="00050C24">
            <w:pPr>
              <w:rPr>
                <w:b/>
                <w:sz w:val="20"/>
              </w:rPr>
            </w:pPr>
          </w:p>
        </w:tc>
      </w:tr>
      <w:tr w:rsidR="002561F5" w:rsidRPr="0048556C" w:rsidTr="00050C24">
        <w:trPr>
          <w:cantSplit/>
          <w:trHeight w:val="215"/>
          <w:jc w:val="center"/>
        </w:trPr>
        <w:tc>
          <w:tcPr>
            <w:tcW w:w="629" w:type="pct"/>
            <w:vMerge/>
            <w:tcBorders>
              <w:bottom w:val="single" w:sz="4" w:space="0" w:color="auto"/>
              <w:right w:val="single" w:sz="4" w:space="0" w:color="auto"/>
            </w:tcBorders>
            <w:vAlign w:val="center"/>
          </w:tcPr>
          <w:p w:rsidR="002561F5" w:rsidRPr="0048556C" w:rsidRDefault="002561F5" w:rsidP="00050C24">
            <w:pPr>
              <w:jc w:val="center"/>
              <w:rPr>
                <w:b/>
                <w:sz w:val="20"/>
              </w:rPr>
            </w:pPr>
          </w:p>
        </w:tc>
        <w:tc>
          <w:tcPr>
            <w:tcW w:w="2817" w:type="pct"/>
            <w:tcBorders>
              <w:left w:val="single" w:sz="4" w:space="0" w:color="auto"/>
              <w:bottom w:val="single" w:sz="4" w:space="0" w:color="auto"/>
            </w:tcBorders>
            <w:vAlign w:val="center"/>
          </w:tcPr>
          <w:p w:rsidR="002561F5" w:rsidRPr="0048556C" w:rsidRDefault="003E427A" w:rsidP="00050C24">
            <w:pPr>
              <w:rPr>
                <w:sz w:val="20"/>
              </w:rPr>
            </w:pPr>
            <w:r>
              <w:rPr>
                <w:sz w:val="20"/>
              </w:rPr>
              <w:t>9</w:t>
            </w:r>
            <w:r w:rsidR="002561F5" w:rsidRPr="0048556C">
              <w:rPr>
                <w:sz w:val="20"/>
              </w:rPr>
              <w:t>.  Apprenticeship Capability</w:t>
            </w:r>
          </w:p>
        </w:tc>
        <w:tc>
          <w:tcPr>
            <w:tcW w:w="550" w:type="pct"/>
            <w:tcBorders>
              <w:bottom w:val="single" w:sz="4" w:space="0" w:color="auto"/>
            </w:tcBorders>
          </w:tcPr>
          <w:p w:rsidR="002561F5" w:rsidRPr="0048556C" w:rsidRDefault="002561F5" w:rsidP="00050C24">
            <w:pPr>
              <w:rPr>
                <w:b/>
                <w:sz w:val="20"/>
              </w:rPr>
            </w:pPr>
          </w:p>
        </w:tc>
        <w:tc>
          <w:tcPr>
            <w:tcW w:w="464" w:type="pct"/>
            <w:tcBorders>
              <w:bottom w:val="single" w:sz="4" w:space="0" w:color="auto"/>
            </w:tcBorders>
          </w:tcPr>
          <w:p w:rsidR="002561F5" w:rsidRPr="0048556C" w:rsidRDefault="002561F5" w:rsidP="00050C24">
            <w:pPr>
              <w:rPr>
                <w:b/>
                <w:sz w:val="20"/>
              </w:rPr>
            </w:pPr>
          </w:p>
        </w:tc>
        <w:tc>
          <w:tcPr>
            <w:tcW w:w="540" w:type="pct"/>
            <w:tcBorders>
              <w:bottom w:val="single" w:sz="4" w:space="0" w:color="auto"/>
            </w:tcBorders>
          </w:tcPr>
          <w:p w:rsidR="002561F5" w:rsidRPr="0048556C" w:rsidRDefault="002561F5" w:rsidP="00050C24">
            <w:pPr>
              <w:rPr>
                <w:b/>
                <w:sz w:val="20"/>
              </w:rPr>
            </w:pPr>
          </w:p>
        </w:tc>
      </w:tr>
      <w:tr w:rsidR="002561F5" w:rsidRPr="0048556C" w:rsidTr="00050C24">
        <w:trPr>
          <w:cantSplit/>
          <w:trHeight w:val="188"/>
          <w:jc w:val="center"/>
        </w:trPr>
        <w:tc>
          <w:tcPr>
            <w:tcW w:w="629" w:type="pct"/>
            <w:tcBorders>
              <w:top w:val="single" w:sz="4" w:space="0" w:color="auto"/>
            </w:tcBorders>
            <w:vAlign w:val="center"/>
          </w:tcPr>
          <w:p w:rsidR="002561F5" w:rsidRPr="0048556C" w:rsidRDefault="002561F5" w:rsidP="00050C24">
            <w:pPr>
              <w:jc w:val="center"/>
              <w:rPr>
                <w:b/>
                <w:sz w:val="20"/>
              </w:rPr>
            </w:pPr>
            <w:r w:rsidRPr="0048556C">
              <w:rPr>
                <w:b/>
                <w:sz w:val="20"/>
              </w:rPr>
              <w:t>5</w:t>
            </w:r>
          </w:p>
        </w:tc>
        <w:tc>
          <w:tcPr>
            <w:tcW w:w="2817" w:type="pct"/>
            <w:tcBorders>
              <w:top w:val="single" w:sz="4" w:space="0" w:color="auto"/>
            </w:tcBorders>
            <w:vAlign w:val="center"/>
          </w:tcPr>
          <w:p w:rsidR="002561F5" w:rsidRPr="0048556C" w:rsidRDefault="003E427A" w:rsidP="00050C24">
            <w:pPr>
              <w:rPr>
                <w:sz w:val="20"/>
              </w:rPr>
            </w:pPr>
            <w:r>
              <w:rPr>
                <w:sz w:val="20"/>
              </w:rPr>
              <w:t>10</w:t>
            </w:r>
            <w:r w:rsidR="00C54B47">
              <w:rPr>
                <w:sz w:val="20"/>
              </w:rPr>
              <w:t>.</w:t>
            </w:r>
            <w:r w:rsidR="002561F5" w:rsidRPr="0048556C">
              <w:rPr>
                <w:sz w:val="20"/>
              </w:rPr>
              <w:t xml:space="preserve">  MSFW Youth Services</w:t>
            </w:r>
          </w:p>
        </w:tc>
        <w:tc>
          <w:tcPr>
            <w:tcW w:w="550" w:type="pct"/>
            <w:tcBorders>
              <w:top w:val="single" w:sz="4" w:space="0" w:color="auto"/>
            </w:tcBorders>
          </w:tcPr>
          <w:p w:rsidR="002561F5" w:rsidRPr="0048556C" w:rsidRDefault="002561F5" w:rsidP="00050C24">
            <w:pPr>
              <w:rPr>
                <w:b/>
                <w:sz w:val="20"/>
              </w:rPr>
            </w:pPr>
          </w:p>
        </w:tc>
        <w:tc>
          <w:tcPr>
            <w:tcW w:w="464" w:type="pct"/>
            <w:tcBorders>
              <w:top w:val="single" w:sz="4" w:space="0" w:color="auto"/>
            </w:tcBorders>
          </w:tcPr>
          <w:p w:rsidR="002561F5" w:rsidRPr="0048556C" w:rsidRDefault="002561F5" w:rsidP="00050C24">
            <w:pPr>
              <w:rPr>
                <w:b/>
                <w:sz w:val="20"/>
              </w:rPr>
            </w:pPr>
          </w:p>
        </w:tc>
        <w:tc>
          <w:tcPr>
            <w:tcW w:w="540" w:type="pct"/>
            <w:tcBorders>
              <w:top w:val="single" w:sz="4" w:space="0" w:color="auto"/>
            </w:tcBorders>
          </w:tcPr>
          <w:p w:rsidR="002561F5" w:rsidRPr="0048556C" w:rsidRDefault="002561F5" w:rsidP="00050C24">
            <w:pPr>
              <w:rPr>
                <w:b/>
                <w:sz w:val="20"/>
              </w:rPr>
            </w:pPr>
          </w:p>
        </w:tc>
      </w:tr>
      <w:tr w:rsidR="002561F5" w:rsidRPr="0048556C" w:rsidTr="00050C24">
        <w:trPr>
          <w:cantSplit/>
          <w:trHeight w:val="188"/>
          <w:jc w:val="center"/>
        </w:trPr>
        <w:tc>
          <w:tcPr>
            <w:tcW w:w="629" w:type="pct"/>
            <w:tcBorders>
              <w:top w:val="single" w:sz="4" w:space="0" w:color="auto"/>
            </w:tcBorders>
            <w:vAlign w:val="center"/>
          </w:tcPr>
          <w:p w:rsidR="002561F5" w:rsidRPr="0048556C" w:rsidRDefault="006E3379" w:rsidP="006E3379">
            <w:pPr>
              <w:rPr>
                <w:b/>
                <w:sz w:val="20"/>
              </w:rPr>
            </w:pPr>
            <w:r>
              <w:rPr>
                <w:b/>
                <w:sz w:val="20"/>
              </w:rPr>
              <w:t xml:space="preserve">          6</w:t>
            </w:r>
          </w:p>
        </w:tc>
        <w:tc>
          <w:tcPr>
            <w:tcW w:w="2817" w:type="pct"/>
            <w:tcBorders>
              <w:top w:val="single" w:sz="4" w:space="0" w:color="auto"/>
            </w:tcBorders>
            <w:vAlign w:val="center"/>
          </w:tcPr>
          <w:p w:rsidR="002561F5" w:rsidRPr="0048556C" w:rsidRDefault="00C54B47" w:rsidP="00050C24">
            <w:pPr>
              <w:ind w:left="316" w:hanging="316"/>
              <w:rPr>
                <w:noProof/>
                <w:sz w:val="20"/>
              </w:rPr>
            </w:pPr>
            <w:r>
              <w:rPr>
                <w:color w:val="000000"/>
                <w:sz w:val="20"/>
              </w:rPr>
              <w:t>11</w:t>
            </w:r>
            <w:r w:rsidR="002561F5">
              <w:rPr>
                <w:color w:val="000000"/>
                <w:sz w:val="20"/>
              </w:rPr>
              <w:t xml:space="preserve">. Project Performance </w:t>
            </w:r>
            <w:r w:rsidR="002561F5" w:rsidRPr="0048556C">
              <w:rPr>
                <w:color w:val="000000"/>
                <w:sz w:val="20"/>
              </w:rPr>
              <w:t>Accountability (include as is)</w:t>
            </w:r>
            <w:r w:rsidR="002561F5">
              <w:rPr>
                <w:color w:val="000000"/>
                <w:sz w:val="20"/>
              </w:rPr>
              <w:t xml:space="preserve"> (signed)</w:t>
            </w:r>
          </w:p>
        </w:tc>
        <w:tc>
          <w:tcPr>
            <w:tcW w:w="550" w:type="pct"/>
            <w:tcBorders>
              <w:top w:val="single" w:sz="4" w:space="0" w:color="auto"/>
            </w:tcBorders>
          </w:tcPr>
          <w:p w:rsidR="002561F5" w:rsidRPr="0048556C" w:rsidRDefault="002561F5" w:rsidP="00050C24">
            <w:pPr>
              <w:rPr>
                <w:b/>
                <w:sz w:val="20"/>
              </w:rPr>
            </w:pPr>
          </w:p>
        </w:tc>
        <w:tc>
          <w:tcPr>
            <w:tcW w:w="464" w:type="pct"/>
            <w:tcBorders>
              <w:top w:val="single" w:sz="4" w:space="0" w:color="auto"/>
            </w:tcBorders>
          </w:tcPr>
          <w:p w:rsidR="002561F5" w:rsidRPr="0048556C" w:rsidRDefault="002561F5" w:rsidP="00050C24">
            <w:pPr>
              <w:rPr>
                <w:b/>
                <w:sz w:val="20"/>
              </w:rPr>
            </w:pPr>
          </w:p>
        </w:tc>
        <w:tc>
          <w:tcPr>
            <w:tcW w:w="540" w:type="pct"/>
            <w:tcBorders>
              <w:top w:val="single" w:sz="4" w:space="0" w:color="auto"/>
            </w:tcBorders>
          </w:tcPr>
          <w:p w:rsidR="002561F5" w:rsidRPr="0048556C" w:rsidRDefault="002561F5" w:rsidP="00050C24">
            <w:pPr>
              <w:rPr>
                <w:b/>
                <w:sz w:val="20"/>
              </w:rPr>
            </w:pPr>
          </w:p>
        </w:tc>
      </w:tr>
      <w:tr w:rsidR="002561F5" w:rsidRPr="0048556C" w:rsidTr="00050C24">
        <w:trPr>
          <w:cantSplit/>
          <w:trHeight w:val="179"/>
          <w:jc w:val="center"/>
        </w:trPr>
        <w:tc>
          <w:tcPr>
            <w:tcW w:w="629" w:type="pct"/>
            <w:shd w:val="clear" w:color="auto" w:fill="D9D9D9"/>
            <w:vAlign w:val="center"/>
          </w:tcPr>
          <w:p w:rsidR="002561F5" w:rsidRPr="0048556C" w:rsidRDefault="002561F5" w:rsidP="00050C24">
            <w:pPr>
              <w:jc w:val="center"/>
              <w:rPr>
                <w:b/>
                <w:sz w:val="20"/>
              </w:rPr>
            </w:pPr>
          </w:p>
        </w:tc>
        <w:tc>
          <w:tcPr>
            <w:tcW w:w="2817" w:type="pct"/>
            <w:shd w:val="clear" w:color="auto" w:fill="D9D9D9"/>
            <w:vAlign w:val="center"/>
          </w:tcPr>
          <w:p w:rsidR="002561F5" w:rsidRPr="0048556C" w:rsidRDefault="002561F5" w:rsidP="00050C24">
            <w:pPr>
              <w:jc w:val="center"/>
              <w:rPr>
                <w:color w:val="000000"/>
                <w:sz w:val="20"/>
              </w:rPr>
            </w:pPr>
            <w:r w:rsidRPr="0048556C">
              <w:rPr>
                <w:b/>
                <w:color w:val="000000"/>
                <w:sz w:val="20"/>
              </w:rPr>
              <w:t>Attachments</w:t>
            </w:r>
          </w:p>
        </w:tc>
        <w:tc>
          <w:tcPr>
            <w:tcW w:w="550" w:type="pct"/>
            <w:shd w:val="clear" w:color="auto" w:fill="D9D9D9"/>
          </w:tcPr>
          <w:p w:rsidR="002561F5" w:rsidRPr="0048556C" w:rsidRDefault="002561F5" w:rsidP="00050C24">
            <w:pPr>
              <w:rPr>
                <w:b/>
                <w:sz w:val="20"/>
              </w:rPr>
            </w:pPr>
          </w:p>
        </w:tc>
        <w:tc>
          <w:tcPr>
            <w:tcW w:w="464" w:type="pct"/>
            <w:shd w:val="clear" w:color="auto" w:fill="D9D9D9"/>
          </w:tcPr>
          <w:p w:rsidR="002561F5" w:rsidRPr="0048556C" w:rsidRDefault="002561F5" w:rsidP="00050C24">
            <w:pPr>
              <w:rPr>
                <w:b/>
                <w:sz w:val="20"/>
              </w:rPr>
            </w:pPr>
          </w:p>
        </w:tc>
        <w:tc>
          <w:tcPr>
            <w:tcW w:w="540" w:type="pct"/>
            <w:shd w:val="clear" w:color="auto" w:fill="D9D9D9"/>
          </w:tcPr>
          <w:p w:rsidR="002561F5" w:rsidRPr="0048556C" w:rsidRDefault="002561F5" w:rsidP="00050C24">
            <w:pPr>
              <w:rPr>
                <w:b/>
                <w:sz w:val="20"/>
              </w:rPr>
            </w:pPr>
          </w:p>
        </w:tc>
      </w:tr>
      <w:tr w:rsidR="002561F5" w:rsidRPr="0048556C" w:rsidTr="00050C24">
        <w:trPr>
          <w:cantSplit/>
          <w:trHeight w:val="206"/>
          <w:jc w:val="center"/>
        </w:trPr>
        <w:tc>
          <w:tcPr>
            <w:tcW w:w="629" w:type="pct"/>
            <w:vAlign w:val="center"/>
          </w:tcPr>
          <w:p w:rsidR="002561F5" w:rsidRPr="0048556C" w:rsidRDefault="002561F5" w:rsidP="00050C24">
            <w:pPr>
              <w:jc w:val="center"/>
              <w:rPr>
                <w:b/>
                <w:sz w:val="20"/>
              </w:rPr>
            </w:pPr>
            <w:r w:rsidRPr="0048556C">
              <w:rPr>
                <w:b/>
                <w:sz w:val="20"/>
              </w:rPr>
              <w:t>7</w:t>
            </w:r>
          </w:p>
        </w:tc>
        <w:tc>
          <w:tcPr>
            <w:tcW w:w="2817" w:type="pct"/>
            <w:vAlign w:val="center"/>
          </w:tcPr>
          <w:p w:rsidR="002561F5" w:rsidRPr="0048556C" w:rsidRDefault="002561F5" w:rsidP="00050C24">
            <w:pPr>
              <w:rPr>
                <w:noProof/>
                <w:sz w:val="20"/>
              </w:rPr>
            </w:pPr>
            <w:r w:rsidRPr="0048556C">
              <w:rPr>
                <w:noProof/>
                <w:sz w:val="20"/>
              </w:rPr>
              <w:t>Program Purpose and Overview of Allowable Activities Services</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33"/>
          <w:jc w:val="center"/>
        </w:trPr>
        <w:tc>
          <w:tcPr>
            <w:tcW w:w="629" w:type="pct"/>
            <w:vAlign w:val="center"/>
          </w:tcPr>
          <w:p w:rsidR="002561F5" w:rsidRPr="0048556C" w:rsidRDefault="002561F5" w:rsidP="00050C24">
            <w:pPr>
              <w:jc w:val="center"/>
              <w:rPr>
                <w:b/>
                <w:sz w:val="20"/>
              </w:rPr>
            </w:pPr>
            <w:r w:rsidRPr="0048556C">
              <w:rPr>
                <w:b/>
                <w:sz w:val="20"/>
              </w:rPr>
              <w:t>8</w:t>
            </w:r>
          </w:p>
        </w:tc>
        <w:tc>
          <w:tcPr>
            <w:tcW w:w="2817" w:type="pct"/>
            <w:vAlign w:val="center"/>
          </w:tcPr>
          <w:p w:rsidR="002561F5" w:rsidRPr="0048556C" w:rsidRDefault="002561F5" w:rsidP="00050C24">
            <w:pPr>
              <w:rPr>
                <w:noProof/>
                <w:sz w:val="20"/>
              </w:rPr>
            </w:pPr>
            <w:r w:rsidRPr="0048556C">
              <w:rPr>
                <w:noProof/>
                <w:sz w:val="20"/>
              </w:rPr>
              <w:t xml:space="preserve">Enrolling and Serving MSFW Youth Program </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15"/>
          <w:jc w:val="center"/>
        </w:trPr>
        <w:tc>
          <w:tcPr>
            <w:tcW w:w="629" w:type="pct"/>
            <w:vAlign w:val="center"/>
          </w:tcPr>
          <w:p w:rsidR="002561F5" w:rsidRPr="0048556C" w:rsidRDefault="002561F5" w:rsidP="00050C24">
            <w:pPr>
              <w:jc w:val="center"/>
              <w:rPr>
                <w:b/>
                <w:sz w:val="20"/>
              </w:rPr>
            </w:pPr>
            <w:r w:rsidRPr="0048556C">
              <w:rPr>
                <w:b/>
                <w:sz w:val="20"/>
              </w:rPr>
              <w:t>9</w:t>
            </w:r>
          </w:p>
        </w:tc>
        <w:tc>
          <w:tcPr>
            <w:tcW w:w="2817" w:type="pct"/>
            <w:vAlign w:val="center"/>
          </w:tcPr>
          <w:p w:rsidR="002561F5" w:rsidRPr="0048556C" w:rsidRDefault="002561F5" w:rsidP="00050C24">
            <w:pPr>
              <w:rPr>
                <w:sz w:val="20"/>
              </w:rPr>
            </w:pPr>
            <w:r w:rsidRPr="0048556C">
              <w:rPr>
                <w:sz w:val="20"/>
              </w:rPr>
              <w:t xml:space="preserve">Allocation Chart </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15"/>
          <w:jc w:val="center"/>
        </w:trPr>
        <w:tc>
          <w:tcPr>
            <w:tcW w:w="629" w:type="pct"/>
            <w:vAlign w:val="center"/>
          </w:tcPr>
          <w:p w:rsidR="002561F5" w:rsidRPr="0048556C" w:rsidRDefault="002561F5" w:rsidP="00050C24">
            <w:pPr>
              <w:jc w:val="center"/>
              <w:rPr>
                <w:b/>
                <w:sz w:val="20"/>
              </w:rPr>
            </w:pPr>
            <w:r w:rsidRPr="0048556C">
              <w:rPr>
                <w:b/>
                <w:sz w:val="20"/>
              </w:rPr>
              <w:t>10</w:t>
            </w:r>
          </w:p>
        </w:tc>
        <w:tc>
          <w:tcPr>
            <w:tcW w:w="2817" w:type="pct"/>
            <w:vAlign w:val="center"/>
          </w:tcPr>
          <w:p w:rsidR="002561F5" w:rsidRPr="0048556C" w:rsidRDefault="002561F5" w:rsidP="00050C24">
            <w:pPr>
              <w:rPr>
                <w:sz w:val="20"/>
              </w:rPr>
            </w:pPr>
            <w:r w:rsidRPr="0048556C">
              <w:rPr>
                <w:sz w:val="20"/>
              </w:rPr>
              <w:t>Target Population</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15"/>
          <w:jc w:val="center"/>
        </w:trPr>
        <w:tc>
          <w:tcPr>
            <w:tcW w:w="629" w:type="pct"/>
            <w:vAlign w:val="center"/>
          </w:tcPr>
          <w:p w:rsidR="002561F5" w:rsidRPr="0048556C" w:rsidRDefault="002561F5" w:rsidP="00050C24">
            <w:pPr>
              <w:jc w:val="center"/>
              <w:rPr>
                <w:b/>
                <w:sz w:val="20"/>
              </w:rPr>
            </w:pPr>
            <w:r w:rsidRPr="0048556C">
              <w:rPr>
                <w:b/>
                <w:sz w:val="20"/>
              </w:rPr>
              <w:t>11</w:t>
            </w:r>
          </w:p>
        </w:tc>
        <w:tc>
          <w:tcPr>
            <w:tcW w:w="2817" w:type="pct"/>
            <w:vAlign w:val="center"/>
          </w:tcPr>
          <w:p w:rsidR="002561F5" w:rsidRPr="0048556C" w:rsidRDefault="002561F5" w:rsidP="00050C24">
            <w:pPr>
              <w:rPr>
                <w:sz w:val="20"/>
              </w:rPr>
            </w:pPr>
            <w:r>
              <w:rPr>
                <w:sz w:val="20"/>
              </w:rPr>
              <w:t>Balance Performance Report</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15"/>
          <w:jc w:val="center"/>
        </w:trPr>
        <w:tc>
          <w:tcPr>
            <w:tcW w:w="629" w:type="pct"/>
            <w:vAlign w:val="center"/>
          </w:tcPr>
          <w:p w:rsidR="002561F5" w:rsidRPr="0048556C" w:rsidRDefault="002561F5" w:rsidP="00050C24">
            <w:pPr>
              <w:jc w:val="center"/>
              <w:rPr>
                <w:b/>
                <w:sz w:val="20"/>
              </w:rPr>
            </w:pPr>
            <w:r w:rsidRPr="0048556C">
              <w:rPr>
                <w:b/>
                <w:sz w:val="20"/>
              </w:rPr>
              <w:t>12</w:t>
            </w:r>
          </w:p>
        </w:tc>
        <w:tc>
          <w:tcPr>
            <w:tcW w:w="2817" w:type="pct"/>
            <w:vAlign w:val="center"/>
          </w:tcPr>
          <w:p w:rsidR="002561F5" w:rsidRPr="0048556C" w:rsidRDefault="002561F5" w:rsidP="00050C24">
            <w:pPr>
              <w:rPr>
                <w:sz w:val="20"/>
              </w:rPr>
            </w:pPr>
            <w:r w:rsidRPr="0048556C">
              <w:rPr>
                <w:sz w:val="20"/>
              </w:rPr>
              <w:t>Special Conditions for WIOA Project Awards Form</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06"/>
          <w:jc w:val="center"/>
        </w:trPr>
        <w:tc>
          <w:tcPr>
            <w:tcW w:w="629" w:type="pct"/>
            <w:vAlign w:val="center"/>
          </w:tcPr>
          <w:p w:rsidR="002561F5" w:rsidRPr="0048556C" w:rsidRDefault="002561F5" w:rsidP="00050C24">
            <w:pPr>
              <w:jc w:val="center"/>
              <w:rPr>
                <w:b/>
                <w:sz w:val="20"/>
              </w:rPr>
            </w:pPr>
            <w:r w:rsidRPr="0048556C">
              <w:rPr>
                <w:b/>
                <w:sz w:val="20"/>
              </w:rPr>
              <w:t>13</w:t>
            </w:r>
          </w:p>
        </w:tc>
        <w:tc>
          <w:tcPr>
            <w:tcW w:w="2817" w:type="pct"/>
            <w:vAlign w:val="center"/>
          </w:tcPr>
          <w:p w:rsidR="002561F5" w:rsidRPr="0048556C" w:rsidRDefault="002561F5" w:rsidP="00050C24">
            <w:pPr>
              <w:rPr>
                <w:sz w:val="20"/>
              </w:rPr>
            </w:pPr>
            <w:r w:rsidRPr="0048556C">
              <w:rPr>
                <w:sz w:val="20"/>
              </w:rPr>
              <w:t>Apprenticeship Capability</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43"/>
          <w:jc w:val="center"/>
        </w:trPr>
        <w:tc>
          <w:tcPr>
            <w:tcW w:w="629" w:type="pct"/>
            <w:vAlign w:val="center"/>
          </w:tcPr>
          <w:p w:rsidR="002561F5" w:rsidRPr="0048556C" w:rsidRDefault="002561F5" w:rsidP="00050C24">
            <w:pPr>
              <w:jc w:val="center"/>
              <w:rPr>
                <w:b/>
                <w:sz w:val="20"/>
              </w:rPr>
            </w:pPr>
            <w:r w:rsidRPr="0048556C">
              <w:rPr>
                <w:b/>
                <w:sz w:val="20"/>
              </w:rPr>
              <w:t>14</w:t>
            </w:r>
          </w:p>
        </w:tc>
        <w:tc>
          <w:tcPr>
            <w:tcW w:w="2817" w:type="pct"/>
            <w:vAlign w:val="center"/>
          </w:tcPr>
          <w:p w:rsidR="002561F5" w:rsidRPr="0048556C" w:rsidRDefault="002561F5" w:rsidP="00050C24">
            <w:pPr>
              <w:rPr>
                <w:sz w:val="20"/>
              </w:rPr>
            </w:pPr>
            <w:r w:rsidRPr="0048556C">
              <w:rPr>
                <w:sz w:val="20"/>
              </w:rPr>
              <w:t xml:space="preserve">FY </w:t>
            </w:r>
            <w:r w:rsidRPr="00B4455B">
              <w:rPr>
                <w:sz w:val="20"/>
              </w:rPr>
              <w:t>2021</w:t>
            </w:r>
            <w:r w:rsidRPr="0048556C">
              <w:rPr>
                <w:sz w:val="20"/>
              </w:rPr>
              <w:t xml:space="preserve"> Staffing Breakout Form</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79"/>
          <w:jc w:val="center"/>
        </w:trPr>
        <w:tc>
          <w:tcPr>
            <w:tcW w:w="629" w:type="pct"/>
            <w:vAlign w:val="center"/>
          </w:tcPr>
          <w:p w:rsidR="002561F5" w:rsidRPr="0048556C" w:rsidRDefault="002561F5" w:rsidP="00050C24">
            <w:pPr>
              <w:jc w:val="center"/>
              <w:rPr>
                <w:b/>
                <w:sz w:val="20"/>
              </w:rPr>
            </w:pPr>
            <w:r w:rsidRPr="0048556C">
              <w:rPr>
                <w:b/>
                <w:sz w:val="20"/>
              </w:rPr>
              <w:t>15</w:t>
            </w:r>
          </w:p>
        </w:tc>
        <w:tc>
          <w:tcPr>
            <w:tcW w:w="2817" w:type="pct"/>
            <w:vAlign w:val="center"/>
          </w:tcPr>
          <w:p w:rsidR="002561F5" w:rsidRPr="0048556C" w:rsidRDefault="002561F5" w:rsidP="00050C24">
            <w:pPr>
              <w:rPr>
                <w:sz w:val="20"/>
              </w:rPr>
            </w:pPr>
            <w:r w:rsidRPr="0048556C">
              <w:rPr>
                <w:sz w:val="20"/>
              </w:rPr>
              <w:t>Advisory Board</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06"/>
          <w:jc w:val="center"/>
        </w:trPr>
        <w:tc>
          <w:tcPr>
            <w:tcW w:w="629" w:type="pct"/>
            <w:vAlign w:val="center"/>
          </w:tcPr>
          <w:p w:rsidR="002561F5" w:rsidRPr="0048556C" w:rsidRDefault="002561F5" w:rsidP="00050C24">
            <w:pPr>
              <w:jc w:val="center"/>
              <w:rPr>
                <w:b/>
                <w:sz w:val="20"/>
              </w:rPr>
            </w:pPr>
            <w:r w:rsidRPr="0048556C">
              <w:rPr>
                <w:b/>
                <w:sz w:val="20"/>
              </w:rPr>
              <w:t>16</w:t>
            </w:r>
          </w:p>
        </w:tc>
        <w:tc>
          <w:tcPr>
            <w:tcW w:w="2817" w:type="pct"/>
            <w:vAlign w:val="center"/>
          </w:tcPr>
          <w:p w:rsidR="002561F5" w:rsidRPr="0048556C" w:rsidRDefault="002561F5" w:rsidP="00050C24">
            <w:pPr>
              <w:rPr>
                <w:sz w:val="20"/>
              </w:rPr>
            </w:pPr>
            <w:r w:rsidRPr="0048556C">
              <w:rPr>
                <w:sz w:val="20"/>
              </w:rPr>
              <w:t>Collaboration Agreements</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43"/>
          <w:jc w:val="center"/>
        </w:trPr>
        <w:tc>
          <w:tcPr>
            <w:tcW w:w="629" w:type="pct"/>
            <w:vAlign w:val="center"/>
          </w:tcPr>
          <w:p w:rsidR="002561F5" w:rsidRPr="0048556C" w:rsidRDefault="002561F5" w:rsidP="00050C24">
            <w:pPr>
              <w:jc w:val="center"/>
              <w:rPr>
                <w:b/>
                <w:sz w:val="20"/>
              </w:rPr>
            </w:pPr>
            <w:r w:rsidRPr="0048556C">
              <w:rPr>
                <w:b/>
                <w:sz w:val="20"/>
              </w:rPr>
              <w:t>17</w:t>
            </w:r>
          </w:p>
        </w:tc>
        <w:tc>
          <w:tcPr>
            <w:tcW w:w="2817" w:type="pct"/>
            <w:vAlign w:val="center"/>
          </w:tcPr>
          <w:p w:rsidR="002561F5" w:rsidRPr="0048556C" w:rsidRDefault="002561F5" w:rsidP="00050C24">
            <w:pPr>
              <w:rPr>
                <w:sz w:val="20"/>
              </w:rPr>
            </w:pPr>
            <w:r w:rsidRPr="0048556C">
              <w:rPr>
                <w:sz w:val="20"/>
              </w:rPr>
              <w:t>Training Vendor Applications</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79"/>
          <w:jc w:val="center"/>
        </w:trPr>
        <w:tc>
          <w:tcPr>
            <w:tcW w:w="629" w:type="pct"/>
            <w:vAlign w:val="center"/>
          </w:tcPr>
          <w:p w:rsidR="002561F5" w:rsidRPr="0048556C" w:rsidRDefault="002561F5" w:rsidP="00050C24">
            <w:pPr>
              <w:jc w:val="center"/>
              <w:rPr>
                <w:b/>
                <w:sz w:val="20"/>
              </w:rPr>
            </w:pPr>
            <w:r w:rsidRPr="0048556C">
              <w:rPr>
                <w:b/>
                <w:sz w:val="20"/>
              </w:rPr>
              <w:t>18</w:t>
            </w:r>
          </w:p>
        </w:tc>
        <w:tc>
          <w:tcPr>
            <w:tcW w:w="2817" w:type="pct"/>
            <w:vAlign w:val="center"/>
          </w:tcPr>
          <w:p w:rsidR="002561F5" w:rsidRPr="0048556C" w:rsidRDefault="002561F5" w:rsidP="00050C24">
            <w:pPr>
              <w:rPr>
                <w:sz w:val="20"/>
              </w:rPr>
            </w:pPr>
            <w:r w:rsidRPr="0048556C">
              <w:rPr>
                <w:sz w:val="20"/>
              </w:rPr>
              <w:t>Targeted Occupation List</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06"/>
          <w:jc w:val="center"/>
        </w:trPr>
        <w:tc>
          <w:tcPr>
            <w:tcW w:w="629" w:type="pct"/>
            <w:vAlign w:val="center"/>
          </w:tcPr>
          <w:p w:rsidR="002561F5" w:rsidRPr="0048556C" w:rsidRDefault="002561F5" w:rsidP="00050C24">
            <w:pPr>
              <w:jc w:val="center"/>
              <w:rPr>
                <w:b/>
                <w:sz w:val="20"/>
              </w:rPr>
            </w:pPr>
            <w:r w:rsidRPr="0048556C">
              <w:rPr>
                <w:b/>
                <w:sz w:val="20"/>
              </w:rPr>
              <w:t>19</w:t>
            </w:r>
          </w:p>
        </w:tc>
        <w:tc>
          <w:tcPr>
            <w:tcW w:w="2817" w:type="pct"/>
            <w:vAlign w:val="center"/>
          </w:tcPr>
          <w:p w:rsidR="002561F5" w:rsidRPr="0048556C" w:rsidRDefault="002561F5" w:rsidP="00050C24">
            <w:pPr>
              <w:rPr>
                <w:sz w:val="20"/>
              </w:rPr>
            </w:pPr>
            <w:r w:rsidRPr="0048556C">
              <w:rPr>
                <w:sz w:val="20"/>
              </w:rPr>
              <w:t>Eligible Training Provider List</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43"/>
          <w:jc w:val="center"/>
        </w:trPr>
        <w:tc>
          <w:tcPr>
            <w:tcW w:w="629" w:type="pct"/>
            <w:vAlign w:val="center"/>
          </w:tcPr>
          <w:p w:rsidR="002561F5" w:rsidRPr="0048556C" w:rsidRDefault="002561F5" w:rsidP="00050C24">
            <w:pPr>
              <w:jc w:val="center"/>
              <w:rPr>
                <w:b/>
                <w:sz w:val="20"/>
              </w:rPr>
            </w:pPr>
            <w:r w:rsidRPr="0048556C">
              <w:rPr>
                <w:b/>
                <w:sz w:val="20"/>
              </w:rPr>
              <w:t>20</w:t>
            </w:r>
          </w:p>
        </w:tc>
        <w:tc>
          <w:tcPr>
            <w:tcW w:w="2817" w:type="pct"/>
            <w:vAlign w:val="center"/>
          </w:tcPr>
          <w:p w:rsidR="002561F5" w:rsidRPr="0048556C" w:rsidRDefault="002561F5" w:rsidP="00050C24">
            <w:pPr>
              <w:rPr>
                <w:sz w:val="20"/>
              </w:rPr>
            </w:pPr>
            <w:r w:rsidRPr="0048556C">
              <w:rPr>
                <w:sz w:val="20"/>
              </w:rPr>
              <w:t xml:space="preserve">Projected Invoice Schedule Form - </w:t>
            </w:r>
            <w:r w:rsidRPr="0048556C">
              <w:rPr>
                <w:i/>
                <w:sz w:val="20"/>
              </w:rPr>
              <w:t>if applicable</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79"/>
          <w:jc w:val="center"/>
        </w:trPr>
        <w:tc>
          <w:tcPr>
            <w:tcW w:w="629" w:type="pct"/>
            <w:vAlign w:val="center"/>
          </w:tcPr>
          <w:p w:rsidR="002561F5" w:rsidRPr="0048556C" w:rsidRDefault="002561F5" w:rsidP="00050C24">
            <w:pPr>
              <w:jc w:val="center"/>
              <w:rPr>
                <w:b/>
                <w:sz w:val="20"/>
              </w:rPr>
            </w:pPr>
            <w:r w:rsidRPr="0048556C">
              <w:rPr>
                <w:b/>
                <w:sz w:val="20"/>
              </w:rPr>
              <w:t>21</w:t>
            </w:r>
          </w:p>
        </w:tc>
        <w:tc>
          <w:tcPr>
            <w:tcW w:w="2817" w:type="pct"/>
            <w:vAlign w:val="center"/>
          </w:tcPr>
          <w:p w:rsidR="002561F5" w:rsidRPr="0048556C" w:rsidRDefault="002561F5" w:rsidP="00050C24">
            <w:pPr>
              <w:rPr>
                <w:sz w:val="20"/>
              </w:rPr>
            </w:pPr>
            <w:r w:rsidRPr="0048556C">
              <w:rPr>
                <w:sz w:val="20"/>
              </w:rPr>
              <w:t xml:space="preserve">Risk Analysis (DOE 610 or DOE 620) - </w:t>
            </w:r>
            <w:r w:rsidRPr="005E4188">
              <w:rPr>
                <w:i/>
                <w:sz w:val="20"/>
              </w:rPr>
              <w:t>if applicable</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116"/>
          <w:jc w:val="center"/>
        </w:trPr>
        <w:tc>
          <w:tcPr>
            <w:tcW w:w="629" w:type="pct"/>
            <w:vAlign w:val="center"/>
          </w:tcPr>
          <w:p w:rsidR="002561F5" w:rsidRPr="0048556C" w:rsidRDefault="002561F5" w:rsidP="00050C24">
            <w:pPr>
              <w:jc w:val="center"/>
              <w:rPr>
                <w:b/>
                <w:sz w:val="20"/>
              </w:rPr>
            </w:pPr>
            <w:r w:rsidRPr="0048556C">
              <w:rPr>
                <w:b/>
                <w:sz w:val="20"/>
              </w:rPr>
              <w:t>22</w:t>
            </w:r>
          </w:p>
        </w:tc>
        <w:tc>
          <w:tcPr>
            <w:tcW w:w="2817" w:type="pct"/>
            <w:vAlign w:val="center"/>
          </w:tcPr>
          <w:p w:rsidR="002561F5" w:rsidRPr="0048556C" w:rsidRDefault="002561F5" w:rsidP="00050C24">
            <w:pPr>
              <w:rPr>
                <w:sz w:val="20"/>
              </w:rPr>
            </w:pPr>
            <w:r w:rsidRPr="0048556C">
              <w:rPr>
                <w:sz w:val="20"/>
              </w:rPr>
              <w:t xml:space="preserve">Contractual Service Agreements – </w:t>
            </w:r>
            <w:r>
              <w:rPr>
                <w:i/>
                <w:sz w:val="20"/>
              </w:rPr>
              <w:t>if</w:t>
            </w:r>
            <w:r w:rsidRPr="005E4188">
              <w:rPr>
                <w:i/>
                <w:sz w:val="20"/>
              </w:rPr>
              <w:t xml:space="preserve"> applicable</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r w:rsidR="002561F5" w:rsidRPr="0048556C" w:rsidTr="00050C24">
        <w:trPr>
          <w:cantSplit/>
          <w:trHeight w:val="233"/>
          <w:jc w:val="center"/>
        </w:trPr>
        <w:tc>
          <w:tcPr>
            <w:tcW w:w="629" w:type="pct"/>
            <w:vAlign w:val="center"/>
          </w:tcPr>
          <w:p w:rsidR="002561F5" w:rsidRPr="0048556C" w:rsidRDefault="002561F5" w:rsidP="00050C24">
            <w:pPr>
              <w:jc w:val="center"/>
              <w:rPr>
                <w:b/>
                <w:sz w:val="20"/>
              </w:rPr>
            </w:pPr>
            <w:r w:rsidRPr="0048556C">
              <w:rPr>
                <w:b/>
                <w:sz w:val="20"/>
              </w:rPr>
              <w:t>23</w:t>
            </w:r>
          </w:p>
        </w:tc>
        <w:tc>
          <w:tcPr>
            <w:tcW w:w="2817" w:type="pct"/>
            <w:vAlign w:val="center"/>
          </w:tcPr>
          <w:p w:rsidR="002561F5" w:rsidRPr="0048556C" w:rsidRDefault="002561F5" w:rsidP="00050C24">
            <w:pPr>
              <w:rPr>
                <w:sz w:val="20"/>
              </w:rPr>
            </w:pPr>
            <w:r w:rsidRPr="0048556C">
              <w:rPr>
                <w:sz w:val="20"/>
              </w:rPr>
              <w:t>Application Review Criteria and Checklist (must be last page)</w:t>
            </w:r>
          </w:p>
        </w:tc>
        <w:tc>
          <w:tcPr>
            <w:tcW w:w="550" w:type="pct"/>
          </w:tcPr>
          <w:p w:rsidR="002561F5" w:rsidRPr="0048556C" w:rsidRDefault="002561F5" w:rsidP="00050C24">
            <w:pPr>
              <w:rPr>
                <w:b/>
                <w:sz w:val="20"/>
              </w:rPr>
            </w:pPr>
          </w:p>
        </w:tc>
        <w:tc>
          <w:tcPr>
            <w:tcW w:w="464" w:type="pct"/>
          </w:tcPr>
          <w:p w:rsidR="002561F5" w:rsidRPr="0048556C" w:rsidRDefault="002561F5" w:rsidP="00050C24">
            <w:pPr>
              <w:rPr>
                <w:b/>
                <w:sz w:val="20"/>
              </w:rPr>
            </w:pPr>
          </w:p>
        </w:tc>
        <w:tc>
          <w:tcPr>
            <w:tcW w:w="540" w:type="pct"/>
          </w:tcPr>
          <w:p w:rsidR="002561F5" w:rsidRPr="0048556C" w:rsidRDefault="002561F5" w:rsidP="00050C24">
            <w:pPr>
              <w:rPr>
                <w:b/>
                <w:sz w:val="20"/>
              </w:rPr>
            </w:pPr>
          </w:p>
        </w:tc>
      </w:tr>
    </w:tbl>
    <w:p w:rsidR="002561F5" w:rsidRDefault="002561F5" w:rsidP="002561F5">
      <w:pPr>
        <w:rPr>
          <w:rFonts w:ascii="Arial" w:hAnsi="Arial" w:cs="Arial"/>
          <w:sz w:val="16"/>
          <w:szCs w:val="16"/>
        </w:rPr>
      </w:pPr>
      <w:r w:rsidRPr="00421455">
        <w:rPr>
          <w:rFonts w:ascii="Arial" w:hAnsi="Arial" w:cs="Arial"/>
          <w:sz w:val="16"/>
          <w:szCs w:val="16"/>
        </w:rPr>
        <w:fldChar w:fldCharType="begin"/>
      </w:r>
      <w:r w:rsidRPr="00421455">
        <w:rPr>
          <w:rFonts w:ascii="Arial" w:hAnsi="Arial" w:cs="Arial"/>
          <w:sz w:val="16"/>
          <w:szCs w:val="16"/>
        </w:rPr>
        <w:instrText xml:space="preserve"> FILENAME \p </w:instrText>
      </w:r>
      <w:r w:rsidRPr="00421455">
        <w:rPr>
          <w:rFonts w:ascii="Arial" w:hAnsi="Arial" w:cs="Arial"/>
          <w:sz w:val="16"/>
          <w:szCs w:val="16"/>
        </w:rPr>
        <w:fldChar w:fldCharType="separate"/>
      </w:r>
      <w:r w:rsidRPr="00421455">
        <w:rPr>
          <w:rFonts w:ascii="Arial" w:hAnsi="Arial" w:cs="Arial"/>
          <w:noProof/>
          <w:sz w:val="16"/>
          <w:szCs w:val="16"/>
        </w:rPr>
        <w:tab/>
      </w:r>
      <w:r w:rsidRPr="00421455">
        <w:rPr>
          <w:rFonts w:ascii="Arial" w:hAnsi="Arial" w:cs="Arial"/>
          <w:noProof/>
          <w:sz w:val="16"/>
          <w:szCs w:val="16"/>
        </w:rPr>
        <w:tab/>
      </w:r>
      <w:r w:rsidRPr="00421455">
        <w:rPr>
          <w:rFonts w:ascii="Arial" w:hAnsi="Arial" w:cs="Arial"/>
          <w:sz w:val="16"/>
          <w:szCs w:val="16"/>
        </w:rPr>
        <w:fldChar w:fldCharType="end"/>
      </w:r>
    </w:p>
    <w:p w:rsidR="006738EB" w:rsidRDefault="006738EB">
      <w:pPr>
        <w:rPr>
          <w:rFonts w:ascii="Arial" w:hAnsi="Arial" w:cs="Arial"/>
          <w:sz w:val="16"/>
          <w:szCs w:val="16"/>
        </w:rPr>
      </w:pPr>
    </w:p>
    <w:sectPr w:rsidR="006738EB" w:rsidSect="00DD543F">
      <w:headerReference w:type="default" r:id="rId148"/>
      <w:pgSz w:w="12240" w:h="15840" w:code="1"/>
      <w:pgMar w:top="1008"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7AD" w:rsidRDefault="009D47AD">
      <w:r>
        <w:separator/>
      </w:r>
    </w:p>
  </w:endnote>
  <w:endnote w:type="continuationSeparator" w:id="0">
    <w:p w:rsidR="009D47AD" w:rsidRDefault="009D4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Berkeley Oldstyle IT Cby BT">
    <w:altName w:val="Berkeley Oldstyle IT Cby B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706220"/>
      <w:docPartObj>
        <w:docPartGallery w:val="Page Numbers (Bottom of Page)"/>
        <w:docPartUnique/>
      </w:docPartObj>
    </w:sdtPr>
    <w:sdtEndPr>
      <w:rPr>
        <w:noProof/>
      </w:rPr>
    </w:sdtEndPr>
    <w:sdtContent>
      <w:p w:rsidR="009D47AD" w:rsidRDefault="009D47AD">
        <w:pPr>
          <w:pStyle w:val="Footer"/>
          <w:jc w:val="center"/>
        </w:pPr>
        <w:r>
          <w:fldChar w:fldCharType="begin"/>
        </w:r>
        <w:r>
          <w:instrText xml:space="preserve"> PAGE   \* MERGEFORMAT </w:instrText>
        </w:r>
        <w:r>
          <w:fldChar w:fldCharType="separate"/>
        </w:r>
        <w:r w:rsidR="00D22082">
          <w:rPr>
            <w:noProof/>
          </w:rPr>
          <w:t>20</w:t>
        </w:r>
        <w:r>
          <w:rPr>
            <w:noProof/>
          </w:rPr>
          <w:fldChar w:fldCharType="end"/>
        </w:r>
      </w:p>
    </w:sdtContent>
  </w:sdt>
  <w:p w:rsidR="009D47AD" w:rsidRDefault="009D47AD" w:rsidP="00E818FC">
    <w:pPr>
      <w:pStyle w:val="Footer"/>
      <w:tabs>
        <w:tab w:val="clear" w:pos="4320"/>
        <w:tab w:val="clear" w:pos="8640"/>
        <w:tab w:val="left" w:pos="6480"/>
      </w:tabs>
    </w:pPr>
    <w:r>
      <w:t>DOE 900D March 2021</w:t>
    </w:r>
    <w:r>
      <w:tab/>
    </w:r>
  </w:p>
  <w:p w:rsidR="009D47AD" w:rsidRPr="00DE38A9" w:rsidRDefault="009D47AD" w:rsidP="00B16DA0">
    <w:pPr>
      <w:pStyle w:val="Footer"/>
      <w:tabs>
        <w:tab w:val="clear" w:pos="4320"/>
        <w:tab w:val="clear" w:pos="8640"/>
        <w:tab w:val="center" w:pos="5004"/>
      </w:tabs>
      <w:rPr>
        <w:rFonts w:ascii="Arial" w:hAnsi="Arial" w:cs="Arial"/>
        <w:color w:val="8080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DA35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BodyText"/>
      <w:spacing w:line="14" w:lineRule="auto"/>
      <w:rPr>
        <w:sz w:val="20"/>
      </w:rPr>
    </w:pPr>
    <w:r>
      <w:rPr>
        <w:noProof/>
      </w:rPr>
      <mc:AlternateContent>
        <mc:Choice Requires="wps">
          <w:drawing>
            <wp:anchor distT="0" distB="0" distL="114300" distR="114300" simplePos="0" relativeHeight="251780096" behindDoc="1" locked="0" layoutInCell="1" allowOverlap="1" wp14:anchorId="32870591" wp14:editId="00ED5748">
              <wp:simplePos x="0" y="0"/>
              <wp:positionH relativeFrom="page">
                <wp:posOffset>895350</wp:posOffset>
              </wp:positionH>
              <wp:positionV relativeFrom="page">
                <wp:posOffset>9472930</wp:posOffset>
              </wp:positionV>
              <wp:extent cx="5981700" cy="6350"/>
              <wp:effectExtent l="0" t="0" r="0"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0F9F5" id="Rectangle 82" o:spid="_x0000_s1026" style="position:absolute;margin-left:70.5pt;margin-top:745.9pt;width:471pt;height:.5pt;z-index:-25153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" fillcolor="#d9d9d9" stroked="f">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Footer"/>
      <w:jc w:val="center"/>
    </w:pPr>
  </w:p>
  <w:p w:rsidR="009D47AD" w:rsidRDefault="009D47AD" w:rsidP="00DA35A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3F281B" w:rsidRDefault="009D47AD" w:rsidP="003F2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7AD" w:rsidRDefault="009D47AD">
      <w:r>
        <w:separator/>
      </w:r>
    </w:p>
  </w:footnote>
  <w:footnote w:type="continuationSeparator" w:id="0">
    <w:p w:rsidR="009D47AD" w:rsidRDefault="009D4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5367AF" w:rsidRDefault="009D47AD" w:rsidP="00536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DE2363">
    <w:pPr>
      <w:pageBreakBefore/>
      <w:autoSpaceDE w:val="0"/>
      <w:autoSpaceDN w:val="0"/>
      <w:adjustRightInd w:val="0"/>
      <w:spacing w:before="60" w:after="60"/>
      <w:ind w:left="720"/>
      <w:jc w:val="center"/>
      <w:rPr>
        <w:rFonts w:ascii="Arial" w:hAnsi="Arial" w:cs="Arial"/>
        <w:b/>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Attachment A</w:t>
    </w:r>
  </w:p>
  <w:p w:rsidR="009D47AD" w:rsidRPr="00514057" w:rsidRDefault="009D47AD"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Program Purpose and Overview of Allowable Activities and Services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rsidR="009D47AD" w:rsidRPr="00514057" w:rsidRDefault="009D47AD" w:rsidP="005650AB">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Enrolling and Serving MSFW Youth</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autoSpaceDE w:val="0"/>
      <w:autoSpaceDN w:val="0"/>
      <w:adjustRightInd w:val="0"/>
      <w:spacing w:before="60" w:after="60"/>
      <w:ind w:left="720"/>
      <w:jc w:val="center"/>
      <w:rPr>
        <w:rFonts w:ascii="Arial" w:hAnsi="Arial" w:cs="Arial"/>
        <w:b/>
        <w:sz w:val="28"/>
        <w:szCs w:val="28"/>
      </w:rPr>
    </w:pPr>
  </w:p>
  <w:p w:rsidR="009D47AD" w:rsidRDefault="009D47AD" w:rsidP="005650AB">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C</w:t>
    </w:r>
  </w:p>
  <w:p w:rsidR="009D47AD" w:rsidRPr="00514057" w:rsidRDefault="009D47AD" w:rsidP="00FA23DD">
    <w:pPr>
      <w:pStyle w:val="Header"/>
      <w:jc w:val="center"/>
      <w:rPr>
        <w:rFonts w:ascii="Arial" w:hAnsi="Arial" w:cs="Arial"/>
        <w:b/>
        <w:sz w:val="28"/>
        <w:szCs w:val="28"/>
      </w:rPr>
    </w:pPr>
    <w:r>
      <w:rPr>
        <w:rFonts w:ascii="Arial" w:hAnsi="Arial" w:cs="Arial"/>
        <w:b/>
        <w:sz w:val="28"/>
        <w:szCs w:val="28"/>
      </w:rPr>
      <w:t>Allocation Chart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tabs>
        <w:tab w:val="left" w:pos="360"/>
      </w:tabs>
      <w:spacing w:before="60" w:after="60"/>
      <w:jc w:val="center"/>
      <w:rPr>
        <w:rFonts w:ascii="Arial" w:hAnsi="Arial" w:cs="Arial"/>
        <w:b/>
        <w:sz w:val="28"/>
        <w:szCs w:val="28"/>
      </w:rPr>
    </w:pPr>
  </w:p>
  <w:p w:rsidR="009D47AD" w:rsidRPr="00514057" w:rsidRDefault="009D47AD" w:rsidP="005650AB">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D</w:t>
    </w:r>
  </w:p>
  <w:p w:rsidR="009D47AD" w:rsidRPr="00514057" w:rsidRDefault="009D47AD" w:rsidP="005650AB">
    <w:pPr>
      <w:pStyle w:val="Header"/>
      <w:jc w:val="center"/>
      <w:rPr>
        <w:rFonts w:ascii="Arial" w:hAnsi="Arial" w:cs="Arial"/>
      </w:rPr>
    </w:pPr>
    <w:r w:rsidRPr="00514057">
      <w:rPr>
        <w:rFonts w:ascii="Arial" w:hAnsi="Arial" w:cs="Arial"/>
        <w:b/>
        <w:sz w:val="28"/>
        <w:szCs w:val="28"/>
      </w:rPr>
      <w:t>Target Population</w:t>
    </w:r>
  </w:p>
  <w:p w:rsidR="009D47AD" w:rsidRPr="00514057" w:rsidRDefault="009D47AD" w:rsidP="005650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514057" w:rsidRDefault="009D47AD" w:rsidP="00687074">
    <w:pPr>
      <w:tabs>
        <w:tab w:val="left" w:pos="360"/>
      </w:tabs>
      <w:spacing w:before="60" w:after="60"/>
      <w:ind w:left="1440"/>
      <w:jc w:val="center"/>
      <w:rPr>
        <w:rFonts w:ascii="Arial" w:hAnsi="Arial" w:cs="Arial"/>
        <w:b/>
        <w:sz w:val="28"/>
        <w:szCs w:val="28"/>
      </w:rPr>
    </w:pPr>
    <w:r>
      <w:rPr>
        <w:rFonts w:ascii="Arial" w:hAnsi="Arial" w:cs="Arial"/>
        <w:b/>
        <w:sz w:val="28"/>
        <w:szCs w:val="28"/>
      </w:rPr>
      <w:t>Attachment E</w:t>
    </w:r>
  </w:p>
  <w:p w:rsidR="009D47AD" w:rsidRPr="00514057" w:rsidRDefault="009D47AD" w:rsidP="00687074">
    <w:pPr>
      <w:pStyle w:val="Header"/>
      <w:ind w:left="1440"/>
      <w:jc w:val="center"/>
      <w:rPr>
        <w:rFonts w:ascii="Arial" w:hAnsi="Arial" w:cs="Arial"/>
      </w:rPr>
    </w:pPr>
    <w:r>
      <w:rPr>
        <w:rFonts w:ascii="Arial" w:hAnsi="Arial" w:cs="Arial"/>
        <w:b/>
        <w:sz w:val="28"/>
        <w:szCs w:val="28"/>
      </w:rPr>
      <w:t>Balance Performance Report</w:t>
    </w:r>
  </w:p>
  <w:p w:rsidR="009D47AD" w:rsidRDefault="009D47AD" w:rsidP="00687074">
    <w:pPr>
      <w:pStyle w:val="Header"/>
      <w:ind w:left="1440"/>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F</w:t>
    </w:r>
  </w:p>
  <w:p w:rsidR="009D47AD" w:rsidRPr="00E4249B" w:rsidRDefault="009D47AD" w:rsidP="005650AB">
    <w:pPr>
      <w:jc w:val="center"/>
      <w:rPr>
        <w:rFonts w:ascii="Arial" w:hAnsi="Arial" w:cs="Arial"/>
        <w:b/>
        <w:sz w:val="28"/>
        <w:szCs w:val="28"/>
      </w:rPr>
    </w:pPr>
    <w:r>
      <w:rPr>
        <w:rFonts w:ascii="Arial" w:hAnsi="Arial" w:cs="Arial"/>
        <w:b/>
        <w:sz w:val="28"/>
        <w:szCs w:val="28"/>
      </w:rPr>
      <w:t>Special Conditions for WIOA, Section 167 Project Awards Form</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jc w:val="center"/>
      <w:rPr>
        <w:rFonts w:ascii="Arial" w:hAnsi="Arial" w:cs="Arial"/>
        <w:b/>
        <w:sz w:val="28"/>
        <w:szCs w:val="28"/>
      </w:rPr>
    </w:pPr>
  </w:p>
  <w:p w:rsidR="009D47AD" w:rsidRDefault="009D47AD" w:rsidP="005650AB">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G</w:t>
    </w:r>
  </w:p>
  <w:p w:rsidR="009D47AD" w:rsidRPr="00E4249B" w:rsidRDefault="009D47AD" w:rsidP="005650AB">
    <w:pPr>
      <w:jc w:val="center"/>
      <w:rPr>
        <w:rFonts w:ascii="Arial" w:hAnsi="Arial" w:cs="Arial"/>
        <w:b/>
        <w:sz w:val="28"/>
        <w:szCs w:val="28"/>
      </w:rPr>
    </w:pPr>
    <w:r>
      <w:rPr>
        <w:rFonts w:ascii="Arial" w:hAnsi="Arial" w:cs="Arial"/>
        <w:b/>
        <w:sz w:val="28"/>
        <w:szCs w:val="28"/>
      </w:rPr>
      <w:t>Apprenticeship Capability</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E4249B" w:rsidRDefault="009D47AD" w:rsidP="005650AB">
    <w:pPr>
      <w:tabs>
        <w:tab w:val="left" w:pos="12240"/>
      </w:tabs>
      <w:jc w:val="center"/>
      <w:rPr>
        <w:rFonts w:ascii="Arial" w:hAnsi="Arial" w:cs="Arial"/>
        <w:b/>
        <w:sz w:val="28"/>
        <w:szCs w:val="28"/>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tabs>
        <w:tab w:val="left" w:pos="12240"/>
      </w:tabs>
      <w:jc w:val="center"/>
      <w:rPr>
        <w:rFonts w:ascii="Arial" w:hAnsi="Arial" w:cs="Arial"/>
        <w:b/>
        <w:sz w:val="28"/>
        <w:szCs w:val="28"/>
      </w:rPr>
    </w:pPr>
  </w:p>
  <w:p w:rsidR="009D47AD" w:rsidRDefault="009D47AD" w:rsidP="005650AB">
    <w:pPr>
      <w:tabs>
        <w:tab w:val="left" w:pos="12240"/>
      </w:tabs>
      <w:jc w:val="center"/>
      <w:rPr>
        <w:rFonts w:ascii="Arial" w:hAnsi="Arial" w:cs="Arial"/>
        <w:b/>
        <w:sz w:val="28"/>
        <w:szCs w:val="28"/>
      </w:rPr>
    </w:pPr>
  </w:p>
  <w:p w:rsidR="009D47AD" w:rsidRDefault="009D47AD" w:rsidP="005650AB">
    <w:pPr>
      <w:tabs>
        <w:tab w:val="left" w:pos="12240"/>
      </w:tabs>
      <w:jc w:val="center"/>
      <w:rPr>
        <w:rFonts w:ascii="Arial" w:hAnsi="Arial" w:cs="Arial"/>
        <w:b/>
        <w:sz w:val="28"/>
        <w:szCs w:val="28"/>
      </w:rPr>
    </w:pPr>
    <w:r>
      <w:rPr>
        <w:rFonts w:ascii="Arial" w:hAnsi="Arial" w:cs="Arial"/>
        <w:b/>
        <w:sz w:val="28"/>
        <w:szCs w:val="28"/>
      </w:rPr>
      <w:t xml:space="preserve">Attachment I </w:t>
    </w:r>
  </w:p>
  <w:p w:rsidR="009D47AD" w:rsidRPr="00E4249B" w:rsidRDefault="009D47AD" w:rsidP="005650AB">
    <w:pPr>
      <w:tabs>
        <w:tab w:val="left" w:pos="12240"/>
      </w:tabs>
      <w:jc w:val="center"/>
      <w:rPr>
        <w:rFonts w:ascii="Arial" w:hAnsi="Arial" w:cs="Arial"/>
        <w:b/>
        <w:sz w:val="28"/>
        <w:szCs w:val="28"/>
      </w:rPr>
    </w:pPr>
    <w:r>
      <w:rPr>
        <w:rFonts w:ascii="Arial" w:hAnsi="Arial" w:cs="Arial"/>
        <w:b/>
        <w:sz w:val="28"/>
        <w:szCs w:val="28"/>
      </w:rPr>
      <w:t>Local Advisory Board</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AD6438">
    <w:pPr>
      <w:pStyle w:val="Header"/>
    </w:pPr>
  </w:p>
  <w:p w:rsidR="009D47AD" w:rsidRDefault="009D47AD" w:rsidP="00AD6438">
    <w:pPr>
      <w:pStyle w:val="Header"/>
      <w:rPr>
        <w:rFonts w:ascii="Arial" w:hAnsi="Arial" w:cs="Arial"/>
        <w:sz w:val="28"/>
        <w:szCs w:val="28"/>
      </w:rPr>
    </w:pPr>
  </w:p>
  <w:p w:rsidR="009D47AD" w:rsidRPr="00AD6438" w:rsidRDefault="009D47AD" w:rsidP="00AD6438">
    <w:pPr>
      <w:pStyle w:val="Header"/>
      <w:jc w:val="center"/>
      <w:rPr>
        <w:rFonts w:ascii="Arial" w:hAnsi="Arial" w:cs="Arial"/>
        <w:b/>
        <w:sz w:val="28"/>
        <w:szCs w:val="28"/>
      </w:rPr>
    </w:pPr>
    <w:r w:rsidRPr="00AD6438">
      <w:rPr>
        <w:rFonts w:ascii="Arial" w:hAnsi="Arial" w:cs="Arial"/>
        <w:b/>
        <w:sz w:val="28"/>
        <w:szCs w:val="28"/>
      </w:rPr>
      <w:t>Attachment J</w:t>
    </w:r>
  </w:p>
  <w:p w:rsidR="009D47AD" w:rsidRPr="00AD6438" w:rsidRDefault="009D47AD" w:rsidP="00AD6438">
    <w:pPr>
      <w:pStyle w:val="Header"/>
      <w:jc w:val="center"/>
      <w:rPr>
        <w:rFonts w:ascii="Arial" w:hAnsi="Arial" w:cs="Arial"/>
        <w:b/>
        <w:sz w:val="28"/>
        <w:szCs w:val="28"/>
      </w:rPr>
    </w:pPr>
    <w:r w:rsidRPr="00AD6438">
      <w:rPr>
        <w:rFonts w:ascii="Arial" w:hAnsi="Arial" w:cs="Arial"/>
        <w:b/>
        <w:sz w:val="28"/>
        <w:szCs w:val="28"/>
      </w:rPr>
      <w:t>Collaboration Agreement</w:t>
    </w:r>
  </w:p>
  <w:p w:rsidR="009D47AD" w:rsidRPr="00AD6438" w:rsidRDefault="009D47AD" w:rsidP="00AD6438">
    <w:pPr>
      <w:pStyle w:val="Header"/>
      <w:rPr>
        <w:rFonts w:ascii="Arial" w:hAnsi="Arial" w:cs="Arial"/>
        <w:sz w:val="28"/>
        <w:szCs w:val="28"/>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r>
      <w:rPr>
        <w:noProof/>
      </w:rPr>
      <w:pict w14:anchorId="17F32D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1" type="#_x0000_t136" style="position:absolute;margin-left:0;margin-top:0;width:543.8pt;height:217.5pt;rotation:315;z-index:-2515558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4B7A4B" w:rsidRDefault="009D47AD" w:rsidP="004B7A4B">
    <w:pPr>
      <w:jc w:val="center"/>
      <w:rPr>
        <w:b/>
        <w:sz w:val="32"/>
      </w:rPr>
    </w:pPr>
    <w:r w:rsidRPr="004B7A4B">
      <w:rPr>
        <w:b/>
        <w:sz w:val="32"/>
      </w:rPr>
      <w:t>Attachment K</w:t>
    </w:r>
  </w:p>
  <w:p w:rsidR="009D47AD" w:rsidRPr="004B7A4B" w:rsidRDefault="009D47AD" w:rsidP="004B7A4B">
    <w:pPr>
      <w:jc w:val="center"/>
      <w:rPr>
        <w:b/>
        <w:sz w:val="32"/>
      </w:rPr>
    </w:pPr>
    <w:r w:rsidRPr="004B7A4B">
      <w:rPr>
        <w:b/>
        <w:sz w:val="32"/>
      </w:rPr>
      <w:t>Training Vendor Application</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256A68">
    <w:pPr>
      <w:pStyle w:val="Header"/>
      <w:jc w:val="center"/>
      <w:rPr>
        <w:rFonts w:ascii="Arial" w:hAnsi="Arial" w:cs="Arial"/>
        <w:b/>
        <w:sz w:val="28"/>
        <w:szCs w:val="28"/>
      </w:rPr>
    </w:pPr>
  </w:p>
  <w:p w:rsidR="009D47AD" w:rsidRPr="00256A68" w:rsidRDefault="009D47AD" w:rsidP="00256A68">
    <w:pPr>
      <w:pStyle w:val="Header"/>
      <w:jc w:val="center"/>
      <w:rPr>
        <w:rFonts w:ascii="Arial" w:hAnsi="Arial" w:cs="Arial"/>
        <w:b/>
        <w:sz w:val="28"/>
        <w:szCs w:val="28"/>
      </w:rPr>
    </w:pPr>
    <w:r>
      <w:rPr>
        <w:rFonts w:ascii="Arial" w:hAnsi="Arial" w:cs="Arial"/>
        <w:b/>
        <w:noProof/>
        <w:sz w:val="28"/>
        <w:szCs w:val="28"/>
      </w:rPr>
      <w:pict w14:anchorId="67174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0" type="#_x0000_t136" style="position:absolute;left:0;text-align:left;margin-left:0;margin-top:0;width:543.8pt;height:217.5pt;rotation:315;z-index:-2515568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256A68">
      <w:rPr>
        <w:rFonts w:ascii="Arial" w:hAnsi="Arial" w:cs="Arial"/>
        <w:b/>
        <w:sz w:val="28"/>
        <w:szCs w:val="28"/>
      </w:rPr>
      <w:t>Attachment L</w:t>
    </w:r>
  </w:p>
  <w:p w:rsidR="009D47AD" w:rsidRPr="00256A68" w:rsidRDefault="009D47AD" w:rsidP="00256A68">
    <w:pPr>
      <w:pStyle w:val="Header"/>
      <w:jc w:val="center"/>
      <w:rPr>
        <w:rFonts w:ascii="Arial" w:hAnsi="Arial" w:cs="Arial"/>
        <w:b/>
        <w:sz w:val="28"/>
        <w:szCs w:val="28"/>
      </w:rPr>
    </w:pPr>
    <w:r w:rsidRPr="00256A68">
      <w:rPr>
        <w:rFonts w:ascii="Arial" w:hAnsi="Arial" w:cs="Arial"/>
        <w:b/>
        <w:sz w:val="28"/>
        <w:szCs w:val="28"/>
      </w:rPr>
      <w:t>Sample T</w:t>
    </w:r>
    <w:r>
      <w:rPr>
        <w:rFonts w:ascii="Arial" w:hAnsi="Arial" w:cs="Arial"/>
        <w:b/>
        <w:sz w:val="28"/>
        <w:szCs w:val="28"/>
      </w:rPr>
      <w:t>argeted Occupation List (TOL)</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jc w:val="center"/>
      <w:rPr>
        <w:rFonts w:ascii="Arial" w:hAnsi="Arial" w:cs="Arial"/>
        <w:b/>
        <w:sz w:val="28"/>
        <w:szCs w:val="28"/>
      </w:rPr>
    </w:pPr>
  </w:p>
  <w:p w:rsidR="009D47AD" w:rsidRDefault="009D47AD" w:rsidP="00256A68">
    <w:pPr>
      <w:tabs>
        <w:tab w:val="left" w:pos="3036"/>
        <w:tab w:val="center" w:pos="5400"/>
      </w:tabs>
      <w:rPr>
        <w:rFonts w:ascii="Arial" w:hAnsi="Arial" w:cs="Arial"/>
        <w:b/>
        <w:sz w:val="28"/>
        <w:szCs w:val="28"/>
      </w:rPr>
    </w:pPr>
    <w:r>
      <w:rPr>
        <w:rFonts w:ascii="Arial" w:hAnsi="Arial" w:cs="Arial"/>
        <w:b/>
        <w:sz w:val="28"/>
        <w:szCs w:val="28"/>
      </w:rPr>
      <w:tab/>
    </w:r>
    <w:r>
      <w:rPr>
        <w:rFonts w:ascii="Arial" w:hAnsi="Arial" w:cs="Arial"/>
        <w:b/>
        <w:sz w:val="28"/>
        <w:szCs w:val="28"/>
      </w:rPr>
      <w:tab/>
    </w:r>
    <w:r>
      <w:rPr>
        <w:noProof/>
      </w:rPr>
      <w:pict w14:anchorId="02FFF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4" type="#_x0000_t136" style="position:absolute;margin-left:0;margin-top:0;width:543.8pt;height:217.5pt;rotation:315;z-index:-2515527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E4249B">
      <w:rPr>
        <w:rFonts w:ascii="Arial" w:hAnsi="Arial" w:cs="Arial"/>
        <w:b/>
        <w:sz w:val="28"/>
        <w:szCs w:val="28"/>
      </w:rPr>
      <w:t xml:space="preserve">Attachment </w:t>
    </w:r>
    <w:r>
      <w:rPr>
        <w:rFonts w:ascii="Arial" w:hAnsi="Arial" w:cs="Arial"/>
        <w:b/>
        <w:sz w:val="28"/>
        <w:szCs w:val="28"/>
      </w:rPr>
      <w:t>K</w:t>
    </w:r>
  </w:p>
  <w:p w:rsidR="009D47AD" w:rsidRPr="00E4249B" w:rsidRDefault="009D47AD" w:rsidP="005650AB">
    <w:pPr>
      <w:jc w:val="center"/>
      <w:rPr>
        <w:rFonts w:ascii="Arial" w:hAnsi="Arial" w:cs="Arial"/>
        <w:b/>
        <w:sz w:val="28"/>
        <w:szCs w:val="28"/>
      </w:rPr>
    </w:pPr>
    <w:r>
      <w:rPr>
        <w:rFonts w:ascii="Arial" w:hAnsi="Arial" w:cs="Arial"/>
        <w:b/>
        <w:sz w:val="28"/>
        <w:szCs w:val="28"/>
      </w:rPr>
      <w:t>Training Vendor Application</w:t>
    </w:r>
  </w:p>
  <w:p w:rsidR="009D47AD" w:rsidRDefault="009D47AD"/>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5650AB">
    <w:pPr>
      <w:jc w:val="center"/>
      <w:rPr>
        <w:rFonts w:ascii="Arial" w:hAnsi="Arial" w:cs="Arial"/>
        <w:b/>
        <w:sz w:val="28"/>
        <w:szCs w:val="28"/>
      </w:rPr>
    </w:pPr>
  </w:p>
  <w:p w:rsidR="009D47AD" w:rsidRDefault="009D47AD" w:rsidP="00A37A6C">
    <w:pPr>
      <w:tabs>
        <w:tab w:val="left" w:pos="3036"/>
        <w:tab w:val="center" w:pos="5400"/>
      </w:tabs>
      <w:jc w:val="center"/>
      <w:rPr>
        <w:rFonts w:ascii="Arial" w:hAnsi="Arial" w:cs="Arial"/>
        <w:b/>
        <w:sz w:val="28"/>
        <w:szCs w:val="28"/>
      </w:rPr>
    </w:pPr>
    <w:r>
      <w:rPr>
        <w:noProof/>
      </w:rPr>
      <w:pict w14:anchorId="2FAFF1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6" type="#_x0000_t136" style="position:absolute;left:0;text-align:left;margin-left:0;margin-top:0;width:543.8pt;height:217.5pt;rotation:315;z-index:-2515486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E4249B">
      <w:rPr>
        <w:rFonts w:ascii="Arial" w:hAnsi="Arial" w:cs="Arial"/>
        <w:b/>
        <w:sz w:val="28"/>
        <w:szCs w:val="28"/>
      </w:rPr>
      <w:t xml:space="preserve">Attachment </w:t>
    </w:r>
    <w:r>
      <w:rPr>
        <w:rFonts w:ascii="Arial" w:hAnsi="Arial" w:cs="Arial"/>
        <w:b/>
        <w:sz w:val="28"/>
        <w:szCs w:val="28"/>
      </w:rPr>
      <w:t>M</w:t>
    </w:r>
  </w:p>
  <w:p w:rsidR="009D47AD" w:rsidRPr="00E4249B" w:rsidRDefault="009D47AD" w:rsidP="00A37A6C">
    <w:pPr>
      <w:jc w:val="center"/>
      <w:rPr>
        <w:rFonts w:ascii="Arial" w:hAnsi="Arial" w:cs="Arial"/>
        <w:b/>
        <w:sz w:val="28"/>
        <w:szCs w:val="28"/>
      </w:rPr>
    </w:pPr>
    <w:r>
      <w:rPr>
        <w:rFonts w:ascii="Arial" w:hAnsi="Arial" w:cs="Arial"/>
        <w:b/>
        <w:sz w:val="28"/>
        <w:szCs w:val="28"/>
      </w:rPr>
      <w:t>Sample Eligible Training Provider List (ETPL)</w:t>
    </w:r>
  </w:p>
  <w:p w:rsidR="009D47AD" w:rsidRDefault="009D47AD"/>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256A68">
    <w:pPr>
      <w:pStyle w:val="Header"/>
      <w:jc w:val="center"/>
      <w:rPr>
        <w:rFonts w:ascii="Arial" w:hAnsi="Arial" w:cs="Arial"/>
        <w:b/>
        <w:sz w:val="28"/>
        <w:szCs w:val="28"/>
      </w:rPr>
    </w:pPr>
  </w:p>
  <w:p w:rsidR="009D47AD" w:rsidRPr="00256A68" w:rsidRDefault="009D47AD" w:rsidP="00256A68">
    <w:pPr>
      <w:pStyle w:val="Header"/>
      <w:jc w:val="center"/>
      <w:rPr>
        <w:rFonts w:ascii="Arial" w:hAnsi="Arial" w:cs="Arial"/>
        <w:b/>
        <w:sz w:val="28"/>
        <w:szCs w:val="28"/>
      </w:rPr>
    </w:pPr>
    <w:r>
      <w:rPr>
        <w:rFonts w:ascii="Arial" w:hAnsi="Arial" w:cs="Arial"/>
        <w:b/>
        <w:noProof/>
        <w:sz w:val="28"/>
        <w:szCs w:val="28"/>
      </w:rPr>
      <w:pict w14:anchorId="0BE02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5" type="#_x0000_t136" style="position:absolute;left:0;text-align:left;margin-left:0;margin-top:0;width:543.8pt;height:217.5pt;rotation:315;z-index:-2515507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Pr="00256A68">
      <w:rPr>
        <w:rFonts w:ascii="Arial" w:hAnsi="Arial" w:cs="Arial"/>
        <w:b/>
        <w:sz w:val="28"/>
        <w:szCs w:val="28"/>
      </w:rPr>
      <w:t>Attachment L</w:t>
    </w:r>
  </w:p>
  <w:p w:rsidR="009D47AD" w:rsidRPr="00256A68" w:rsidRDefault="009D47AD" w:rsidP="00256A68">
    <w:pPr>
      <w:pStyle w:val="Header"/>
      <w:jc w:val="center"/>
      <w:rPr>
        <w:rFonts w:ascii="Arial" w:hAnsi="Arial" w:cs="Arial"/>
        <w:b/>
        <w:sz w:val="28"/>
        <w:szCs w:val="28"/>
      </w:rPr>
    </w:pPr>
    <w:r w:rsidRPr="00256A68">
      <w:rPr>
        <w:rFonts w:ascii="Arial" w:hAnsi="Arial" w:cs="Arial"/>
        <w:b/>
        <w:sz w:val="28"/>
        <w:szCs w:val="28"/>
      </w:rPr>
      <w:t>Samples of TOL</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8B0ED5" w:rsidRDefault="009D47AD" w:rsidP="008B0ED5">
    <w:pPr>
      <w:jc w:val="center"/>
      <w:rPr>
        <w:rFonts w:ascii="Arial" w:hAnsi="Arial" w:cs="Arial"/>
        <w:b/>
        <w:sz w:val="28"/>
      </w:rPr>
    </w:pPr>
    <w:r w:rsidRPr="008B0ED5">
      <w:rPr>
        <w:rFonts w:ascii="Arial" w:hAnsi="Arial" w:cs="Arial"/>
        <w:b/>
        <w:sz w:val="28"/>
      </w:rPr>
      <w:t>Attachment N</w:t>
    </w:r>
  </w:p>
  <w:p w:rsidR="009D47AD" w:rsidRPr="008B0ED5" w:rsidRDefault="009D47AD" w:rsidP="008B0ED5">
    <w:pPr>
      <w:jc w:val="center"/>
      <w:rPr>
        <w:rFonts w:ascii="Arial" w:hAnsi="Arial" w:cs="Arial"/>
        <w:b/>
        <w:sz w:val="28"/>
      </w:rPr>
    </w:pPr>
    <w:r w:rsidRPr="008B0ED5">
      <w:rPr>
        <w:rFonts w:ascii="Arial" w:hAnsi="Arial" w:cs="Arial"/>
        <w:b/>
        <w:sz w:val="28"/>
      </w:rPr>
      <w:t>Glossary of Terms</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p w:rsidR="009D47AD" w:rsidRPr="0099555C" w:rsidRDefault="009D47AD" w:rsidP="0099555C">
    <w:pPr>
      <w:pStyle w:val="Header"/>
      <w:jc w:val="center"/>
      <w:rPr>
        <w:rFonts w:ascii="Arial" w:hAnsi="Arial" w:cs="Arial"/>
        <w:b/>
        <w:sz w:val="28"/>
        <w:szCs w:val="28"/>
      </w:rPr>
    </w:pPr>
    <w:r w:rsidRPr="0099555C">
      <w:rPr>
        <w:rFonts w:ascii="Arial" w:hAnsi="Arial" w:cs="Arial"/>
        <w:b/>
        <w:sz w:val="28"/>
        <w:szCs w:val="28"/>
      </w:rPr>
      <w:t xml:space="preserve">Attachment </w:t>
    </w:r>
    <w:r>
      <w:rPr>
        <w:rFonts w:ascii="Arial" w:hAnsi="Arial" w:cs="Arial"/>
        <w:b/>
        <w:sz w:val="28"/>
        <w:szCs w:val="28"/>
      </w:rPr>
      <w:t>N</w:t>
    </w:r>
  </w:p>
  <w:p w:rsidR="009D47AD" w:rsidRPr="0099555C" w:rsidRDefault="009D47AD" w:rsidP="0099555C">
    <w:pPr>
      <w:pStyle w:val="Header"/>
      <w:jc w:val="center"/>
      <w:rPr>
        <w:rFonts w:ascii="Arial" w:hAnsi="Arial" w:cs="Arial"/>
        <w:b/>
        <w:sz w:val="28"/>
        <w:szCs w:val="28"/>
      </w:rPr>
    </w:pPr>
    <w:r w:rsidRPr="0099555C">
      <w:rPr>
        <w:rFonts w:ascii="Arial" w:hAnsi="Arial" w:cs="Arial"/>
        <w:b/>
        <w:sz w:val="28"/>
        <w:szCs w:val="28"/>
      </w:rPr>
      <w:t>Glossary of Terms</w:t>
    </w:r>
  </w:p>
  <w:p w:rsidR="009D47AD" w:rsidRDefault="009D47AD"/>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rsidP="00D53263">
    <w:pPr>
      <w:jc w:val="center"/>
      <w:outlineLvl w:val="0"/>
      <w:rPr>
        <w:rFonts w:ascii="Arial" w:hAnsi="Arial" w:cs="Arial"/>
        <w:b/>
        <w:color w:val="000000"/>
        <w:sz w:val="28"/>
      </w:rPr>
    </w:pPr>
  </w:p>
  <w:p w:rsidR="009D47AD" w:rsidRPr="005E4343" w:rsidRDefault="009D47AD" w:rsidP="00D53263">
    <w:pPr>
      <w:jc w:val="center"/>
      <w:outlineLvl w:val="0"/>
      <w:rPr>
        <w:rFonts w:ascii="Arial" w:hAnsi="Arial" w:cs="Arial"/>
        <w:b/>
        <w:color w:val="000000"/>
        <w:sz w:val="28"/>
      </w:rPr>
    </w:pPr>
    <w:r w:rsidRPr="005E4343">
      <w:rPr>
        <w:rFonts w:ascii="Arial" w:hAnsi="Arial" w:cs="Arial"/>
        <w:b/>
        <w:color w:val="000000"/>
        <w:sz w:val="28"/>
      </w:rPr>
      <w:t>A</w:t>
    </w:r>
    <w:r>
      <w:rPr>
        <w:rFonts w:ascii="Arial" w:hAnsi="Arial" w:cs="Arial"/>
        <w:b/>
        <w:color w:val="000000"/>
        <w:sz w:val="28"/>
      </w:rPr>
      <w:t>ttachment O</w:t>
    </w:r>
  </w:p>
  <w:p w:rsidR="009D47AD" w:rsidRPr="005E4343" w:rsidRDefault="009D47AD" w:rsidP="002561F5">
    <w:pPr>
      <w:ind w:left="315"/>
      <w:jc w:val="center"/>
      <w:outlineLvl w:val="0"/>
      <w:rPr>
        <w:rFonts w:ascii="Arial" w:hAnsi="Arial" w:cs="Arial"/>
        <w:b/>
        <w:color w:val="000000"/>
        <w:sz w:val="28"/>
      </w:rPr>
    </w:pPr>
    <w:r>
      <w:rPr>
        <w:rFonts w:ascii="Arial" w:hAnsi="Arial" w:cs="Arial"/>
        <w:b/>
        <w:color w:val="000000"/>
        <w:sz w:val="28"/>
      </w:rPr>
      <w:t>SHAREFILE INSTRUCTIONS</w:t>
    </w:r>
  </w:p>
  <w:p w:rsidR="009D47AD" w:rsidRDefault="009D47AD">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5E4343" w:rsidRDefault="009D47AD" w:rsidP="007D5CC2">
    <w:pPr>
      <w:ind w:left="315"/>
      <w:jc w:val="center"/>
      <w:outlineLvl w:val="0"/>
      <w:rPr>
        <w:rFonts w:ascii="Arial" w:hAnsi="Arial" w:cs="Arial"/>
        <w:b/>
        <w:color w:val="000000"/>
        <w:sz w:val="28"/>
      </w:rPr>
    </w:pPr>
    <w:r w:rsidRPr="005E4343">
      <w:rPr>
        <w:rFonts w:ascii="Arial" w:hAnsi="Arial" w:cs="Arial"/>
        <w:b/>
        <w:color w:val="000000"/>
        <w:sz w:val="28"/>
      </w:rPr>
      <w:t>A</w:t>
    </w:r>
    <w:r>
      <w:rPr>
        <w:rFonts w:ascii="Arial" w:hAnsi="Arial" w:cs="Arial"/>
        <w:b/>
        <w:color w:val="000000"/>
        <w:sz w:val="28"/>
      </w:rPr>
      <w:t>ttachment O</w:t>
    </w:r>
  </w:p>
  <w:p w:rsidR="009D47AD" w:rsidRPr="005E4343" w:rsidRDefault="009D47AD" w:rsidP="007D5CC2">
    <w:pPr>
      <w:ind w:left="315"/>
      <w:jc w:val="center"/>
      <w:outlineLvl w:val="0"/>
      <w:rPr>
        <w:rFonts w:ascii="Arial" w:hAnsi="Arial" w:cs="Arial"/>
        <w:b/>
        <w:color w:val="000000"/>
        <w:sz w:val="28"/>
      </w:rPr>
    </w:pPr>
    <w:r>
      <w:rPr>
        <w:rFonts w:ascii="Arial" w:hAnsi="Arial" w:cs="Arial"/>
        <w:b/>
        <w:color w:val="000000"/>
        <w:sz w:val="28"/>
      </w:rPr>
      <w:t>SHAREFILE INSTRUCTIONS</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8B0ED5" w:rsidRDefault="009D47AD" w:rsidP="008B0E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p w:rsidR="009D47AD" w:rsidRDefault="009D47AD"/>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D55F0C" w:rsidRDefault="009D47AD" w:rsidP="005650AB">
    <w:pPr>
      <w:ind w:left="315"/>
      <w:jc w:val="center"/>
      <w:outlineLvl w:val="0"/>
      <w:rPr>
        <w:rFonts w:ascii="Arial" w:hAnsi="Arial" w:cs="Arial"/>
        <w:color w:val="000000"/>
        <w:sz w:val="20"/>
      </w:rPr>
    </w:pPr>
    <w:r>
      <w:rPr>
        <w:rFonts w:ascii="Arial" w:hAnsi="Arial" w:cs="Arial"/>
        <w:sz w:val="20"/>
      </w:rPr>
      <w:t>.</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D55F0C" w:rsidRDefault="009D47AD" w:rsidP="005650AB">
    <w:pPr>
      <w:ind w:left="315"/>
      <w:jc w:val="center"/>
      <w:outlineLvl w:val="0"/>
      <w:rPr>
        <w:rFonts w:ascii="Arial" w:hAnsi="Arial" w:cs="Arial"/>
        <w:color w:val="000000"/>
        <w:sz w:val="20"/>
      </w:rP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Default="009D47AD">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7AD" w:rsidRPr="005E4343" w:rsidRDefault="009D47AD" w:rsidP="007D5CC2">
    <w:pPr>
      <w:ind w:left="315"/>
      <w:jc w:val="center"/>
      <w:outlineLvl w:val="0"/>
      <w:rPr>
        <w:rFonts w:ascii="Arial" w:hAnsi="Arial" w:cs="Arial"/>
        <w:b/>
        <w:color w:val="000000"/>
        <w:sz w:val="28"/>
      </w:rPr>
    </w:pPr>
    <w:r w:rsidRPr="005E4343">
      <w:rPr>
        <w:rFonts w:ascii="Arial" w:hAnsi="Arial" w:cs="Arial"/>
        <w:b/>
        <w:color w:val="000000"/>
        <w:sz w:val="28"/>
      </w:rPr>
      <w:t>A</w:t>
    </w:r>
    <w:r>
      <w:rPr>
        <w:rFonts w:ascii="Arial" w:hAnsi="Arial" w:cs="Arial"/>
        <w:b/>
        <w:color w:val="000000"/>
        <w:sz w:val="28"/>
      </w:rPr>
      <w:t>ttachment P</w:t>
    </w:r>
  </w:p>
  <w:p w:rsidR="009D47AD" w:rsidRPr="005E4343" w:rsidRDefault="009D47AD" w:rsidP="007D5CC2">
    <w:pPr>
      <w:ind w:left="315"/>
      <w:jc w:val="center"/>
      <w:outlineLvl w:val="0"/>
      <w:rPr>
        <w:rFonts w:ascii="Arial" w:hAnsi="Arial" w:cs="Arial"/>
        <w:b/>
        <w:color w:val="000000"/>
        <w:sz w:val="28"/>
      </w:rPr>
    </w:pPr>
    <w:r w:rsidRPr="005E4343">
      <w:rPr>
        <w:rFonts w:ascii="Arial" w:hAnsi="Arial" w:cs="Arial"/>
        <w:b/>
        <w:color w:val="000000"/>
        <w:sz w:val="28"/>
      </w:rPr>
      <w:t>APPLICATION REVIEW CRITERIA AND CHECKLIST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595"/>
    <w:multiLevelType w:val="singleLevel"/>
    <w:tmpl w:val="04090001"/>
    <w:lvl w:ilvl="0">
      <w:start w:val="1"/>
      <w:numFmt w:val="bullet"/>
      <w:lvlText w:val=""/>
      <w:lvlJc w:val="left"/>
      <w:pPr>
        <w:ind w:left="2250" w:hanging="360"/>
      </w:pPr>
      <w:rPr>
        <w:rFonts w:ascii="Symbol" w:hAnsi="Symbol" w:hint="default"/>
      </w:rPr>
    </w:lvl>
  </w:abstractNum>
  <w:abstractNum w:abstractNumId="1" w15:restartNumberingAfterBreak="0">
    <w:nsid w:val="008C27C5"/>
    <w:multiLevelType w:val="hybridMultilevel"/>
    <w:tmpl w:val="D3D63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963707"/>
    <w:multiLevelType w:val="hybridMultilevel"/>
    <w:tmpl w:val="85F484FC"/>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A30AA5"/>
    <w:multiLevelType w:val="hybridMultilevel"/>
    <w:tmpl w:val="FCC6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3D7B6F"/>
    <w:multiLevelType w:val="hybridMultilevel"/>
    <w:tmpl w:val="361A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BA4CE5"/>
    <w:multiLevelType w:val="hybridMultilevel"/>
    <w:tmpl w:val="53F8A1D8"/>
    <w:lvl w:ilvl="0" w:tplc="35324898">
      <w:start w:val="7"/>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3BE418F"/>
    <w:multiLevelType w:val="hybridMultilevel"/>
    <w:tmpl w:val="744E4DB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7" w15:restartNumberingAfterBreak="0">
    <w:nsid w:val="04514B42"/>
    <w:multiLevelType w:val="hybridMultilevel"/>
    <w:tmpl w:val="21700E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65A6BDB"/>
    <w:multiLevelType w:val="hybridMultilevel"/>
    <w:tmpl w:val="01627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54453B"/>
    <w:multiLevelType w:val="hybridMultilevel"/>
    <w:tmpl w:val="1A26A0CC"/>
    <w:lvl w:ilvl="0" w:tplc="2794E59C">
      <w:start w:val="1"/>
      <w:numFmt w:val="upperLetter"/>
      <w:lvlText w:val="(%1)"/>
      <w:lvlJc w:val="left"/>
      <w:pPr>
        <w:ind w:left="12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991611"/>
    <w:multiLevelType w:val="hybridMultilevel"/>
    <w:tmpl w:val="653E97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D27C39"/>
    <w:multiLevelType w:val="hybridMultilevel"/>
    <w:tmpl w:val="2354A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D842DDD"/>
    <w:multiLevelType w:val="hybridMultilevel"/>
    <w:tmpl w:val="00C277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F4E55A0"/>
    <w:multiLevelType w:val="hybridMultilevel"/>
    <w:tmpl w:val="31FE2E3C"/>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435956"/>
    <w:multiLevelType w:val="hybridMultilevel"/>
    <w:tmpl w:val="1EBC5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3F7232A"/>
    <w:multiLevelType w:val="hybridMultilevel"/>
    <w:tmpl w:val="818C6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C6128A"/>
    <w:multiLevelType w:val="hybridMultilevel"/>
    <w:tmpl w:val="DD7A158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8" w15:restartNumberingAfterBreak="0">
    <w:nsid w:val="166E30C2"/>
    <w:multiLevelType w:val="hybridMultilevel"/>
    <w:tmpl w:val="680AB5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694715C"/>
    <w:multiLevelType w:val="hybridMultilevel"/>
    <w:tmpl w:val="680E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554984"/>
    <w:multiLevelType w:val="hybridMultilevel"/>
    <w:tmpl w:val="2668B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8105D60"/>
    <w:multiLevelType w:val="hybridMultilevel"/>
    <w:tmpl w:val="FE88697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2" w15:restartNumberingAfterBreak="0">
    <w:nsid w:val="1848449F"/>
    <w:multiLevelType w:val="hybridMultilevel"/>
    <w:tmpl w:val="894828D8"/>
    <w:lvl w:ilvl="0" w:tplc="5C6C2EC8">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8BD3EF9"/>
    <w:multiLevelType w:val="hybridMultilevel"/>
    <w:tmpl w:val="3E20A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9B44393"/>
    <w:multiLevelType w:val="hybridMultilevel"/>
    <w:tmpl w:val="651C6ED8"/>
    <w:lvl w:ilvl="0" w:tplc="7F24E790">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A4F7152"/>
    <w:multiLevelType w:val="hybridMultilevel"/>
    <w:tmpl w:val="3CF4F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891D0C"/>
    <w:multiLevelType w:val="hybridMultilevel"/>
    <w:tmpl w:val="087CC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B0701D9"/>
    <w:multiLevelType w:val="hybridMultilevel"/>
    <w:tmpl w:val="31527E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1B181B98"/>
    <w:multiLevelType w:val="hybridMultilevel"/>
    <w:tmpl w:val="9B9A02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1F1D5B04"/>
    <w:multiLevelType w:val="hybridMultilevel"/>
    <w:tmpl w:val="21B0D300"/>
    <w:lvl w:ilvl="0" w:tplc="44863D20">
      <w:start w:val="1"/>
      <w:numFmt w:val="decimal"/>
      <w:lvlText w:val="%1."/>
      <w:lvlJc w:val="left"/>
      <w:pPr>
        <w:tabs>
          <w:tab w:val="num" w:pos="1080"/>
        </w:tabs>
        <w:ind w:left="1080" w:hanging="360"/>
      </w:pPr>
      <w:rPr>
        <w:rFonts w:ascii="Times New Roman" w:eastAsia="Times New Roman" w:hAnsi="Times New Roman" w:cs="Times New Roman"/>
        <w:b w:val="0"/>
      </w:rPr>
    </w:lvl>
    <w:lvl w:ilvl="1" w:tplc="04090019">
      <w:start w:val="1"/>
      <w:numFmt w:val="lowerLetter"/>
      <w:lvlText w:val="%2."/>
      <w:lvlJc w:val="left"/>
      <w:pPr>
        <w:tabs>
          <w:tab w:val="num" w:pos="2160"/>
        </w:tabs>
        <w:ind w:left="2160" w:hanging="360"/>
      </w:pPr>
    </w:lvl>
    <w:lvl w:ilvl="2" w:tplc="5C465134">
      <w:start w:val="1"/>
      <w:numFmt w:val="decimal"/>
      <w:lvlText w:val="%3."/>
      <w:lvlJc w:val="right"/>
      <w:pPr>
        <w:tabs>
          <w:tab w:val="num" w:pos="2880"/>
        </w:tabs>
        <w:ind w:left="2880" w:hanging="180"/>
      </w:pPr>
      <w:rPr>
        <w:rFonts w:ascii="Times New Roman" w:eastAsia="Times New Roman" w:hAnsi="Times New Roman" w:cs="Times New Roman"/>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23AA61D0"/>
    <w:multiLevelType w:val="hybridMultilevel"/>
    <w:tmpl w:val="C4E043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50B543D"/>
    <w:multiLevelType w:val="hybridMultilevel"/>
    <w:tmpl w:val="F79CDC34"/>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532829"/>
    <w:multiLevelType w:val="hybridMultilevel"/>
    <w:tmpl w:val="53AA20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2B701583"/>
    <w:multiLevelType w:val="hybridMultilevel"/>
    <w:tmpl w:val="CC5EE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C230664"/>
    <w:multiLevelType w:val="hybridMultilevel"/>
    <w:tmpl w:val="64D6D4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B">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0056B0E"/>
    <w:multiLevelType w:val="hybridMultilevel"/>
    <w:tmpl w:val="99EEB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30A4A7F"/>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38D04873"/>
    <w:multiLevelType w:val="hybridMultilevel"/>
    <w:tmpl w:val="482A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E36FE4"/>
    <w:multiLevelType w:val="hybridMultilevel"/>
    <w:tmpl w:val="9F76F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3E2140C5"/>
    <w:multiLevelType w:val="hybridMultilevel"/>
    <w:tmpl w:val="32A65A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41F47C15"/>
    <w:multiLevelType w:val="hybridMultilevel"/>
    <w:tmpl w:val="9B4E6E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2D36A2C"/>
    <w:multiLevelType w:val="hybridMultilevel"/>
    <w:tmpl w:val="B10802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49C67572"/>
    <w:multiLevelType w:val="hybridMultilevel"/>
    <w:tmpl w:val="B3A43026"/>
    <w:lvl w:ilvl="0" w:tplc="44085CC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DE0685"/>
    <w:multiLevelType w:val="hybridMultilevel"/>
    <w:tmpl w:val="B0809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4AE44007"/>
    <w:multiLevelType w:val="hybridMultilevel"/>
    <w:tmpl w:val="59F0D88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4504AA5"/>
    <w:multiLevelType w:val="hybridMultilevel"/>
    <w:tmpl w:val="9E887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4D66291"/>
    <w:multiLevelType w:val="hybridMultilevel"/>
    <w:tmpl w:val="2390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54637C3"/>
    <w:multiLevelType w:val="hybridMultilevel"/>
    <w:tmpl w:val="C46AA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724598C"/>
    <w:multiLevelType w:val="hybridMultilevel"/>
    <w:tmpl w:val="3DC8AB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573B2B8C"/>
    <w:multiLevelType w:val="hybridMultilevel"/>
    <w:tmpl w:val="9ACC2A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585C166A"/>
    <w:multiLevelType w:val="hybridMultilevel"/>
    <w:tmpl w:val="F6FCE0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597F3673"/>
    <w:multiLevelType w:val="hybridMultilevel"/>
    <w:tmpl w:val="46246A74"/>
    <w:lvl w:ilvl="0" w:tplc="7CB471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CE33BE6"/>
    <w:multiLevelType w:val="hybridMultilevel"/>
    <w:tmpl w:val="3564B864"/>
    <w:lvl w:ilvl="0" w:tplc="7F02D622">
      <w:start w:val="13"/>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5EB34633"/>
    <w:multiLevelType w:val="hybridMultilevel"/>
    <w:tmpl w:val="E10ACD5C"/>
    <w:lvl w:ilvl="0" w:tplc="2374958C">
      <w:start w:val="3"/>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56" w15:restartNumberingAfterBreak="0">
    <w:nsid w:val="63DB1E21"/>
    <w:multiLevelType w:val="hybridMultilevel"/>
    <w:tmpl w:val="46D85C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641E2158"/>
    <w:multiLevelType w:val="hybridMultilevel"/>
    <w:tmpl w:val="311C7B8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B11C9"/>
    <w:multiLevelType w:val="hybridMultilevel"/>
    <w:tmpl w:val="03A4E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B462F19"/>
    <w:multiLevelType w:val="hybridMultilevel"/>
    <w:tmpl w:val="1B40A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6C9F4F87"/>
    <w:multiLevelType w:val="hybridMultilevel"/>
    <w:tmpl w:val="4672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CAE0DBE"/>
    <w:multiLevelType w:val="hybridMultilevel"/>
    <w:tmpl w:val="E334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D01E26"/>
    <w:multiLevelType w:val="singleLevel"/>
    <w:tmpl w:val="2374958C"/>
    <w:lvl w:ilvl="0">
      <w:start w:val="3"/>
      <w:numFmt w:val="bullet"/>
      <w:lvlText w:val="•"/>
      <w:lvlJc w:val="left"/>
      <w:pPr>
        <w:ind w:left="720" w:hanging="360"/>
      </w:pPr>
      <w:rPr>
        <w:rFonts w:ascii="Times New Roman" w:eastAsia="Times New Roman" w:hAnsi="Times New Roman" w:cs="Times New Roman" w:hint="default"/>
        <w:sz w:val="28"/>
      </w:rPr>
    </w:lvl>
  </w:abstractNum>
  <w:abstractNum w:abstractNumId="63" w15:restartNumberingAfterBreak="0">
    <w:nsid w:val="70663E45"/>
    <w:multiLevelType w:val="hybridMultilevel"/>
    <w:tmpl w:val="231C2E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65" w15:restartNumberingAfterBreak="0">
    <w:nsid w:val="750918A1"/>
    <w:multiLevelType w:val="hybridMultilevel"/>
    <w:tmpl w:val="DC72A0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75853A58"/>
    <w:multiLevelType w:val="hybridMultilevel"/>
    <w:tmpl w:val="3894C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7A847B60"/>
    <w:multiLevelType w:val="hybridMultilevel"/>
    <w:tmpl w:val="09847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69"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F02325D"/>
    <w:multiLevelType w:val="hybridMultilevel"/>
    <w:tmpl w:val="34CA89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3"/>
  </w:num>
  <w:num w:numId="2">
    <w:abstractNumId w:val="45"/>
  </w:num>
  <w:num w:numId="3">
    <w:abstractNumId w:val="11"/>
  </w:num>
  <w:num w:numId="4">
    <w:abstractNumId w:val="71"/>
  </w:num>
  <w:num w:numId="5">
    <w:abstractNumId w:val="62"/>
  </w:num>
  <w:num w:numId="6">
    <w:abstractNumId w:val="29"/>
  </w:num>
  <w:num w:numId="7">
    <w:abstractNumId w:val="49"/>
  </w:num>
  <w:num w:numId="8">
    <w:abstractNumId w:val="55"/>
  </w:num>
  <w:num w:numId="9">
    <w:abstractNumId w:val="68"/>
  </w:num>
  <w:num w:numId="10">
    <w:abstractNumId w:val="64"/>
  </w:num>
  <w:num w:numId="11">
    <w:abstractNumId w:val="37"/>
  </w:num>
  <w:num w:numId="12">
    <w:abstractNumId w:val="5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num>
  <w:num w:numId="14">
    <w:abstractNumId w:val="0"/>
  </w:num>
  <w:num w:numId="15">
    <w:abstractNumId w:val="9"/>
  </w:num>
  <w:num w:numId="16">
    <w:abstractNumId w:val="57"/>
  </w:num>
  <w:num w:numId="17">
    <w:abstractNumId w:val="5"/>
  </w:num>
  <w:num w:numId="18">
    <w:abstractNumId w:val="25"/>
  </w:num>
  <w:num w:numId="19">
    <w:abstractNumId w:val="69"/>
  </w:num>
  <w:num w:numId="20">
    <w:abstractNumId w:val="14"/>
  </w:num>
  <w:num w:numId="21">
    <w:abstractNumId w:val="61"/>
  </w:num>
  <w:num w:numId="22">
    <w:abstractNumId w:val="28"/>
  </w:num>
  <w:num w:numId="23">
    <w:abstractNumId w:val="27"/>
  </w:num>
  <w:num w:numId="24">
    <w:abstractNumId w:val="35"/>
  </w:num>
  <w:num w:numId="25">
    <w:abstractNumId w:val="2"/>
  </w:num>
  <w:num w:numId="26">
    <w:abstractNumId w:val="18"/>
  </w:num>
  <w:num w:numId="27">
    <w:abstractNumId w:val="21"/>
  </w:num>
  <w:num w:numId="28">
    <w:abstractNumId w:val="3"/>
  </w:num>
  <w:num w:numId="29">
    <w:abstractNumId w:val="63"/>
  </w:num>
  <w:num w:numId="30">
    <w:abstractNumId w:val="46"/>
  </w:num>
  <w:num w:numId="31">
    <w:abstractNumId w:val="8"/>
  </w:num>
  <w:num w:numId="32">
    <w:abstractNumId w:val="1"/>
  </w:num>
  <w:num w:numId="33">
    <w:abstractNumId w:val="58"/>
  </w:num>
  <w:num w:numId="34">
    <w:abstractNumId w:val="10"/>
  </w:num>
  <w:num w:numId="35">
    <w:abstractNumId w:val="38"/>
  </w:num>
  <w:num w:numId="36">
    <w:abstractNumId w:val="32"/>
  </w:num>
  <w:num w:numId="37">
    <w:abstractNumId w:val="19"/>
  </w:num>
  <w:num w:numId="38">
    <w:abstractNumId w:val="23"/>
  </w:num>
  <w:num w:numId="39">
    <w:abstractNumId w:val="15"/>
  </w:num>
  <w:num w:numId="40">
    <w:abstractNumId w:val="48"/>
  </w:num>
  <w:num w:numId="41">
    <w:abstractNumId w:val="20"/>
  </w:num>
  <w:num w:numId="42">
    <w:abstractNumId w:val="16"/>
  </w:num>
  <w:num w:numId="43">
    <w:abstractNumId w:val="22"/>
  </w:num>
  <w:num w:numId="44">
    <w:abstractNumId w:val="12"/>
  </w:num>
  <w:num w:numId="45">
    <w:abstractNumId w:val="41"/>
  </w:num>
  <w:num w:numId="46">
    <w:abstractNumId w:val="56"/>
  </w:num>
  <w:num w:numId="47">
    <w:abstractNumId w:val="33"/>
  </w:num>
  <w:num w:numId="48">
    <w:abstractNumId w:val="52"/>
  </w:num>
  <w:num w:numId="49">
    <w:abstractNumId w:val="7"/>
  </w:num>
  <w:num w:numId="50">
    <w:abstractNumId w:val="65"/>
  </w:num>
  <w:num w:numId="51">
    <w:abstractNumId w:val="17"/>
  </w:num>
  <w:num w:numId="52">
    <w:abstractNumId w:val="70"/>
  </w:num>
  <w:num w:numId="53">
    <w:abstractNumId w:val="42"/>
  </w:num>
  <w:num w:numId="54">
    <w:abstractNumId w:val="31"/>
  </w:num>
  <w:num w:numId="55">
    <w:abstractNumId w:val="13"/>
  </w:num>
  <w:num w:numId="56">
    <w:abstractNumId w:val="60"/>
  </w:num>
  <w:num w:numId="57">
    <w:abstractNumId w:val="50"/>
  </w:num>
  <w:num w:numId="58">
    <w:abstractNumId w:val="59"/>
  </w:num>
  <w:num w:numId="59">
    <w:abstractNumId w:val="4"/>
  </w:num>
  <w:num w:numId="60">
    <w:abstractNumId w:val="34"/>
  </w:num>
  <w:num w:numId="61">
    <w:abstractNumId w:val="67"/>
  </w:num>
  <w:num w:numId="62">
    <w:abstractNumId w:val="66"/>
  </w:num>
  <w:num w:numId="63">
    <w:abstractNumId w:val="44"/>
  </w:num>
  <w:num w:numId="64">
    <w:abstractNumId w:val="40"/>
  </w:num>
  <w:num w:numId="65">
    <w:abstractNumId w:val="6"/>
  </w:num>
  <w:num w:numId="66">
    <w:abstractNumId w:val="51"/>
  </w:num>
  <w:num w:numId="67">
    <w:abstractNumId w:val="39"/>
  </w:num>
  <w:num w:numId="68">
    <w:abstractNumId w:val="26"/>
  </w:num>
  <w:num w:numId="69">
    <w:abstractNumId w:val="36"/>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7"/>
  </w:num>
  <w:num w:numId="72">
    <w:abstractNumId w:val="2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10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227F"/>
    <w:rsid w:val="0000323E"/>
    <w:rsid w:val="00003709"/>
    <w:rsid w:val="00003C6F"/>
    <w:rsid w:val="00003F26"/>
    <w:rsid w:val="000048DE"/>
    <w:rsid w:val="000055C4"/>
    <w:rsid w:val="000077D1"/>
    <w:rsid w:val="000079C5"/>
    <w:rsid w:val="00013C6F"/>
    <w:rsid w:val="00015DB3"/>
    <w:rsid w:val="000178C9"/>
    <w:rsid w:val="00021CF0"/>
    <w:rsid w:val="00022186"/>
    <w:rsid w:val="000228E4"/>
    <w:rsid w:val="00022EAC"/>
    <w:rsid w:val="000240B6"/>
    <w:rsid w:val="0002447C"/>
    <w:rsid w:val="00026A60"/>
    <w:rsid w:val="000321AA"/>
    <w:rsid w:val="000336B7"/>
    <w:rsid w:val="0003383B"/>
    <w:rsid w:val="00034B3A"/>
    <w:rsid w:val="0003530B"/>
    <w:rsid w:val="00035EEF"/>
    <w:rsid w:val="00036342"/>
    <w:rsid w:val="000374DE"/>
    <w:rsid w:val="00037AC0"/>
    <w:rsid w:val="000406C2"/>
    <w:rsid w:val="0004231D"/>
    <w:rsid w:val="00042473"/>
    <w:rsid w:val="00044413"/>
    <w:rsid w:val="00044872"/>
    <w:rsid w:val="00044E08"/>
    <w:rsid w:val="00045759"/>
    <w:rsid w:val="00045BBD"/>
    <w:rsid w:val="00047035"/>
    <w:rsid w:val="000476A4"/>
    <w:rsid w:val="00047E80"/>
    <w:rsid w:val="00050685"/>
    <w:rsid w:val="00050C24"/>
    <w:rsid w:val="00052801"/>
    <w:rsid w:val="00052C91"/>
    <w:rsid w:val="00053AD7"/>
    <w:rsid w:val="000545B1"/>
    <w:rsid w:val="0005762A"/>
    <w:rsid w:val="000632AF"/>
    <w:rsid w:val="000654E3"/>
    <w:rsid w:val="00066DB0"/>
    <w:rsid w:val="00067E32"/>
    <w:rsid w:val="00070980"/>
    <w:rsid w:val="00070983"/>
    <w:rsid w:val="000715C0"/>
    <w:rsid w:val="000716DC"/>
    <w:rsid w:val="00071904"/>
    <w:rsid w:val="00073FD2"/>
    <w:rsid w:val="000747D0"/>
    <w:rsid w:val="000760E0"/>
    <w:rsid w:val="00077AB7"/>
    <w:rsid w:val="00080625"/>
    <w:rsid w:val="00081A4B"/>
    <w:rsid w:val="00082754"/>
    <w:rsid w:val="00082A23"/>
    <w:rsid w:val="000832F5"/>
    <w:rsid w:val="00084586"/>
    <w:rsid w:val="000846A8"/>
    <w:rsid w:val="00084739"/>
    <w:rsid w:val="00084D4A"/>
    <w:rsid w:val="00085294"/>
    <w:rsid w:val="00086A2B"/>
    <w:rsid w:val="00092A70"/>
    <w:rsid w:val="000936B3"/>
    <w:rsid w:val="000946BE"/>
    <w:rsid w:val="0009475E"/>
    <w:rsid w:val="00094A0C"/>
    <w:rsid w:val="00094F4A"/>
    <w:rsid w:val="00095FCA"/>
    <w:rsid w:val="000965C1"/>
    <w:rsid w:val="000A0F5A"/>
    <w:rsid w:val="000A4474"/>
    <w:rsid w:val="000A4B83"/>
    <w:rsid w:val="000A66A4"/>
    <w:rsid w:val="000A6700"/>
    <w:rsid w:val="000A69C3"/>
    <w:rsid w:val="000A7841"/>
    <w:rsid w:val="000A7DE8"/>
    <w:rsid w:val="000B13C1"/>
    <w:rsid w:val="000B532C"/>
    <w:rsid w:val="000B5387"/>
    <w:rsid w:val="000B63DA"/>
    <w:rsid w:val="000B6F6C"/>
    <w:rsid w:val="000B7AED"/>
    <w:rsid w:val="000C0CDE"/>
    <w:rsid w:val="000C1BEA"/>
    <w:rsid w:val="000C1FA2"/>
    <w:rsid w:val="000C2413"/>
    <w:rsid w:val="000C382B"/>
    <w:rsid w:val="000C3E39"/>
    <w:rsid w:val="000C41E5"/>
    <w:rsid w:val="000C59B5"/>
    <w:rsid w:val="000C6039"/>
    <w:rsid w:val="000C6E18"/>
    <w:rsid w:val="000C7D6E"/>
    <w:rsid w:val="000D1334"/>
    <w:rsid w:val="000D15D5"/>
    <w:rsid w:val="000D3CF9"/>
    <w:rsid w:val="000D6F23"/>
    <w:rsid w:val="000E16EA"/>
    <w:rsid w:val="000E2DA4"/>
    <w:rsid w:val="000E7C4E"/>
    <w:rsid w:val="000F3467"/>
    <w:rsid w:val="000F48AC"/>
    <w:rsid w:val="000F6A79"/>
    <w:rsid w:val="000F6D87"/>
    <w:rsid w:val="000F71BE"/>
    <w:rsid w:val="000F7C82"/>
    <w:rsid w:val="000F7EEC"/>
    <w:rsid w:val="00100259"/>
    <w:rsid w:val="00100355"/>
    <w:rsid w:val="001035B9"/>
    <w:rsid w:val="001044F2"/>
    <w:rsid w:val="0011081E"/>
    <w:rsid w:val="0011297E"/>
    <w:rsid w:val="00112A0D"/>
    <w:rsid w:val="00112C07"/>
    <w:rsid w:val="00113B6F"/>
    <w:rsid w:val="0011427D"/>
    <w:rsid w:val="00116517"/>
    <w:rsid w:val="001165D8"/>
    <w:rsid w:val="00120535"/>
    <w:rsid w:val="00120F1A"/>
    <w:rsid w:val="0012161E"/>
    <w:rsid w:val="00121910"/>
    <w:rsid w:val="0012216E"/>
    <w:rsid w:val="0012252E"/>
    <w:rsid w:val="00122AD2"/>
    <w:rsid w:val="00126304"/>
    <w:rsid w:val="00126BB5"/>
    <w:rsid w:val="00127E81"/>
    <w:rsid w:val="0013005D"/>
    <w:rsid w:val="00133B94"/>
    <w:rsid w:val="0013461C"/>
    <w:rsid w:val="00136A68"/>
    <w:rsid w:val="00137D90"/>
    <w:rsid w:val="00141117"/>
    <w:rsid w:val="00142ACD"/>
    <w:rsid w:val="0014315F"/>
    <w:rsid w:val="00143C39"/>
    <w:rsid w:val="00143E7B"/>
    <w:rsid w:val="00145939"/>
    <w:rsid w:val="00146D9D"/>
    <w:rsid w:val="00146E84"/>
    <w:rsid w:val="001472E4"/>
    <w:rsid w:val="00147D73"/>
    <w:rsid w:val="00151C01"/>
    <w:rsid w:val="00151CB7"/>
    <w:rsid w:val="00151F0C"/>
    <w:rsid w:val="001524AD"/>
    <w:rsid w:val="001526D6"/>
    <w:rsid w:val="001530D9"/>
    <w:rsid w:val="00153E66"/>
    <w:rsid w:val="001561CB"/>
    <w:rsid w:val="0015671A"/>
    <w:rsid w:val="00156ECA"/>
    <w:rsid w:val="001616E0"/>
    <w:rsid w:val="001618B7"/>
    <w:rsid w:val="00161A48"/>
    <w:rsid w:val="0016243E"/>
    <w:rsid w:val="001625D1"/>
    <w:rsid w:val="00162BB8"/>
    <w:rsid w:val="0016308E"/>
    <w:rsid w:val="00164708"/>
    <w:rsid w:val="00165242"/>
    <w:rsid w:val="00167FEC"/>
    <w:rsid w:val="0017079C"/>
    <w:rsid w:val="00170CAA"/>
    <w:rsid w:val="00173182"/>
    <w:rsid w:val="00174102"/>
    <w:rsid w:val="00175198"/>
    <w:rsid w:val="00176046"/>
    <w:rsid w:val="0017646A"/>
    <w:rsid w:val="001776E8"/>
    <w:rsid w:val="00177F4D"/>
    <w:rsid w:val="00180101"/>
    <w:rsid w:val="0018187C"/>
    <w:rsid w:val="00182A0E"/>
    <w:rsid w:val="00182CBB"/>
    <w:rsid w:val="00182F9C"/>
    <w:rsid w:val="00185B62"/>
    <w:rsid w:val="0018673D"/>
    <w:rsid w:val="001873FC"/>
    <w:rsid w:val="00191C5A"/>
    <w:rsid w:val="001923DF"/>
    <w:rsid w:val="00194B4F"/>
    <w:rsid w:val="00195B8B"/>
    <w:rsid w:val="00197722"/>
    <w:rsid w:val="001A0344"/>
    <w:rsid w:val="001A3063"/>
    <w:rsid w:val="001A355F"/>
    <w:rsid w:val="001A35EE"/>
    <w:rsid w:val="001A41B6"/>
    <w:rsid w:val="001A449B"/>
    <w:rsid w:val="001A7269"/>
    <w:rsid w:val="001A740E"/>
    <w:rsid w:val="001B0270"/>
    <w:rsid w:val="001B0C2D"/>
    <w:rsid w:val="001B12C8"/>
    <w:rsid w:val="001B2D37"/>
    <w:rsid w:val="001B38F4"/>
    <w:rsid w:val="001B3D7C"/>
    <w:rsid w:val="001B47A1"/>
    <w:rsid w:val="001B4F10"/>
    <w:rsid w:val="001B7445"/>
    <w:rsid w:val="001B772A"/>
    <w:rsid w:val="001B7C0B"/>
    <w:rsid w:val="001C10AE"/>
    <w:rsid w:val="001C12D2"/>
    <w:rsid w:val="001C1333"/>
    <w:rsid w:val="001C1E37"/>
    <w:rsid w:val="001C26B5"/>
    <w:rsid w:val="001C3818"/>
    <w:rsid w:val="001C414E"/>
    <w:rsid w:val="001C4275"/>
    <w:rsid w:val="001C4AF4"/>
    <w:rsid w:val="001C690E"/>
    <w:rsid w:val="001C711F"/>
    <w:rsid w:val="001C72C4"/>
    <w:rsid w:val="001D1D76"/>
    <w:rsid w:val="001D1DAF"/>
    <w:rsid w:val="001D25E5"/>
    <w:rsid w:val="001D2839"/>
    <w:rsid w:val="001D2F56"/>
    <w:rsid w:val="001D3DCC"/>
    <w:rsid w:val="001D3E5C"/>
    <w:rsid w:val="001D50B7"/>
    <w:rsid w:val="001D56CF"/>
    <w:rsid w:val="001D7401"/>
    <w:rsid w:val="001E05B1"/>
    <w:rsid w:val="001E0D44"/>
    <w:rsid w:val="001E26E3"/>
    <w:rsid w:val="001E290D"/>
    <w:rsid w:val="001E367E"/>
    <w:rsid w:val="001E3898"/>
    <w:rsid w:val="001E4A26"/>
    <w:rsid w:val="001E4C45"/>
    <w:rsid w:val="001E5213"/>
    <w:rsid w:val="001E53EB"/>
    <w:rsid w:val="001F0413"/>
    <w:rsid w:val="001F14A8"/>
    <w:rsid w:val="001F53E6"/>
    <w:rsid w:val="001F5482"/>
    <w:rsid w:val="001F7980"/>
    <w:rsid w:val="001F7C46"/>
    <w:rsid w:val="00201010"/>
    <w:rsid w:val="00202BE4"/>
    <w:rsid w:val="00202C08"/>
    <w:rsid w:val="002037FF"/>
    <w:rsid w:val="00206DEF"/>
    <w:rsid w:val="00206E51"/>
    <w:rsid w:val="002072F9"/>
    <w:rsid w:val="00207326"/>
    <w:rsid w:val="00211075"/>
    <w:rsid w:val="00213125"/>
    <w:rsid w:val="002216A7"/>
    <w:rsid w:val="00222866"/>
    <w:rsid w:val="00223AD2"/>
    <w:rsid w:val="0022412F"/>
    <w:rsid w:val="002265D0"/>
    <w:rsid w:val="00227EC9"/>
    <w:rsid w:val="00230446"/>
    <w:rsid w:val="002305C5"/>
    <w:rsid w:val="00230FB7"/>
    <w:rsid w:val="00234C9A"/>
    <w:rsid w:val="00235E40"/>
    <w:rsid w:val="00237340"/>
    <w:rsid w:val="002378F6"/>
    <w:rsid w:val="00240549"/>
    <w:rsid w:val="002411A9"/>
    <w:rsid w:val="0024195A"/>
    <w:rsid w:val="00242E00"/>
    <w:rsid w:val="00243CB5"/>
    <w:rsid w:val="00246BA5"/>
    <w:rsid w:val="00250BD2"/>
    <w:rsid w:val="00250C00"/>
    <w:rsid w:val="00251212"/>
    <w:rsid w:val="00252CE8"/>
    <w:rsid w:val="00254969"/>
    <w:rsid w:val="00254DD9"/>
    <w:rsid w:val="002561F5"/>
    <w:rsid w:val="00256A68"/>
    <w:rsid w:val="00260299"/>
    <w:rsid w:val="0026292E"/>
    <w:rsid w:val="00262BD7"/>
    <w:rsid w:val="00263390"/>
    <w:rsid w:val="002644BF"/>
    <w:rsid w:val="00265B6E"/>
    <w:rsid w:val="002673A2"/>
    <w:rsid w:val="00267B9B"/>
    <w:rsid w:val="002703AC"/>
    <w:rsid w:val="00271248"/>
    <w:rsid w:val="0027248C"/>
    <w:rsid w:val="00275288"/>
    <w:rsid w:val="00277DDC"/>
    <w:rsid w:val="0028012F"/>
    <w:rsid w:val="00280950"/>
    <w:rsid w:val="00280C84"/>
    <w:rsid w:val="00282586"/>
    <w:rsid w:val="0028472F"/>
    <w:rsid w:val="00286D73"/>
    <w:rsid w:val="00287C44"/>
    <w:rsid w:val="00290094"/>
    <w:rsid w:val="00290A62"/>
    <w:rsid w:val="0029174C"/>
    <w:rsid w:val="002932A8"/>
    <w:rsid w:val="00294C42"/>
    <w:rsid w:val="002971EA"/>
    <w:rsid w:val="00297621"/>
    <w:rsid w:val="00297A31"/>
    <w:rsid w:val="00297AC4"/>
    <w:rsid w:val="002A087C"/>
    <w:rsid w:val="002A33E0"/>
    <w:rsid w:val="002A352F"/>
    <w:rsid w:val="002A37A8"/>
    <w:rsid w:val="002A4201"/>
    <w:rsid w:val="002A49EF"/>
    <w:rsid w:val="002A50AB"/>
    <w:rsid w:val="002A5CCD"/>
    <w:rsid w:val="002A68F6"/>
    <w:rsid w:val="002A7B87"/>
    <w:rsid w:val="002B0075"/>
    <w:rsid w:val="002B0171"/>
    <w:rsid w:val="002B079D"/>
    <w:rsid w:val="002B119E"/>
    <w:rsid w:val="002B14F4"/>
    <w:rsid w:val="002B252D"/>
    <w:rsid w:val="002B480C"/>
    <w:rsid w:val="002B5AB3"/>
    <w:rsid w:val="002C0395"/>
    <w:rsid w:val="002C0464"/>
    <w:rsid w:val="002C0606"/>
    <w:rsid w:val="002C1018"/>
    <w:rsid w:val="002C2FB5"/>
    <w:rsid w:val="002C3EBB"/>
    <w:rsid w:val="002C4054"/>
    <w:rsid w:val="002C5404"/>
    <w:rsid w:val="002C7ADA"/>
    <w:rsid w:val="002C7AFA"/>
    <w:rsid w:val="002D15CD"/>
    <w:rsid w:val="002D1C3A"/>
    <w:rsid w:val="002D2634"/>
    <w:rsid w:val="002D2CF9"/>
    <w:rsid w:val="002D45E1"/>
    <w:rsid w:val="002D4C69"/>
    <w:rsid w:val="002D52F7"/>
    <w:rsid w:val="002D6EE6"/>
    <w:rsid w:val="002D762D"/>
    <w:rsid w:val="002E0DC0"/>
    <w:rsid w:val="002E0E11"/>
    <w:rsid w:val="002E136B"/>
    <w:rsid w:val="002E1AB6"/>
    <w:rsid w:val="002E1DB1"/>
    <w:rsid w:val="002E31DD"/>
    <w:rsid w:val="002E3DCD"/>
    <w:rsid w:val="002E5A2B"/>
    <w:rsid w:val="002E6510"/>
    <w:rsid w:val="002E67B3"/>
    <w:rsid w:val="002E6A70"/>
    <w:rsid w:val="002E7D78"/>
    <w:rsid w:val="002F2001"/>
    <w:rsid w:val="002F21D5"/>
    <w:rsid w:val="002F5884"/>
    <w:rsid w:val="002F5D5A"/>
    <w:rsid w:val="002F746F"/>
    <w:rsid w:val="002F76DA"/>
    <w:rsid w:val="002F7C2D"/>
    <w:rsid w:val="003002FD"/>
    <w:rsid w:val="00300746"/>
    <w:rsid w:val="00300983"/>
    <w:rsid w:val="0030706A"/>
    <w:rsid w:val="003072E7"/>
    <w:rsid w:val="00307EC5"/>
    <w:rsid w:val="003112A9"/>
    <w:rsid w:val="0031202C"/>
    <w:rsid w:val="0031488C"/>
    <w:rsid w:val="00315579"/>
    <w:rsid w:val="00315676"/>
    <w:rsid w:val="00315918"/>
    <w:rsid w:val="00316445"/>
    <w:rsid w:val="00317538"/>
    <w:rsid w:val="003175C7"/>
    <w:rsid w:val="00317835"/>
    <w:rsid w:val="00317E10"/>
    <w:rsid w:val="003225A2"/>
    <w:rsid w:val="00324567"/>
    <w:rsid w:val="003276A0"/>
    <w:rsid w:val="00327F7A"/>
    <w:rsid w:val="003339AA"/>
    <w:rsid w:val="00333A24"/>
    <w:rsid w:val="003409E2"/>
    <w:rsid w:val="00341615"/>
    <w:rsid w:val="003429CD"/>
    <w:rsid w:val="003435E7"/>
    <w:rsid w:val="0034416C"/>
    <w:rsid w:val="00345033"/>
    <w:rsid w:val="00346FF7"/>
    <w:rsid w:val="00347A84"/>
    <w:rsid w:val="00350726"/>
    <w:rsid w:val="00351542"/>
    <w:rsid w:val="003536C8"/>
    <w:rsid w:val="00353AE2"/>
    <w:rsid w:val="00355AD8"/>
    <w:rsid w:val="00356017"/>
    <w:rsid w:val="00357861"/>
    <w:rsid w:val="003610DD"/>
    <w:rsid w:val="00362AD6"/>
    <w:rsid w:val="00364536"/>
    <w:rsid w:val="00364839"/>
    <w:rsid w:val="003648E4"/>
    <w:rsid w:val="00364945"/>
    <w:rsid w:val="00365275"/>
    <w:rsid w:val="003662D2"/>
    <w:rsid w:val="00367770"/>
    <w:rsid w:val="00367867"/>
    <w:rsid w:val="00373445"/>
    <w:rsid w:val="00373B3C"/>
    <w:rsid w:val="00374E16"/>
    <w:rsid w:val="00376BF6"/>
    <w:rsid w:val="00377BD0"/>
    <w:rsid w:val="00377EF3"/>
    <w:rsid w:val="00377F35"/>
    <w:rsid w:val="003807E8"/>
    <w:rsid w:val="00381FDE"/>
    <w:rsid w:val="00382D6F"/>
    <w:rsid w:val="003854D8"/>
    <w:rsid w:val="0038580B"/>
    <w:rsid w:val="003863B8"/>
    <w:rsid w:val="003871C7"/>
    <w:rsid w:val="00387267"/>
    <w:rsid w:val="00391154"/>
    <w:rsid w:val="0039161F"/>
    <w:rsid w:val="00391FEE"/>
    <w:rsid w:val="00392297"/>
    <w:rsid w:val="003922A2"/>
    <w:rsid w:val="00393049"/>
    <w:rsid w:val="00393DC0"/>
    <w:rsid w:val="00394757"/>
    <w:rsid w:val="003948C8"/>
    <w:rsid w:val="0039512E"/>
    <w:rsid w:val="00395F2D"/>
    <w:rsid w:val="0039635E"/>
    <w:rsid w:val="003963B0"/>
    <w:rsid w:val="00396A0C"/>
    <w:rsid w:val="003970ED"/>
    <w:rsid w:val="00397565"/>
    <w:rsid w:val="003A0DC0"/>
    <w:rsid w:val="003A13A5"/>
    <w:rsid w:val="003A2378"/>
    <w:rsid w:val="003A27BE"/>
    <w:rsid w:val="003A47A2"/>
    <w:rsid w:val="003A7394"/>
    <w:rsid w:val="003A7B8C"/>
    <w:rsid w:val="003B0643"/>
    <w:rsid w:val="003B4A58"/>
    <w:rsid w:val="003C19A5"/>
    <w:rsid w:val="003C1DEC"/>
    <w:rsid w:val="003C54F1"/>
    <w:rsid w:val="003C5686"/>
    <w:rsid w:val="003C60EB"/>
    <w:rsid w:val="003D0B0A"/>
    <w:rsid w:val="003D1408"/>
    <w:rsid w:val="003D2494"/>
    <w:rsid w:val="003D26F7"/>
    <w:rsid w:val="003D29A8"/>
    <w:rsid w:val="003D3D92"/>
    <w:rsid w:val="003D5B56"/>
    <w:rsid w:val="003D6341"/>
    <w:rsid w:val="003E0707"/>
    <w:rsid w:val="003E0868"/>
    <w:rsid w:val="003E2D57"/>
    <w:rsid w:val="003E3118"/>
    <w:rsid w:val="003E3171"/>
    <w:rsid w:val="003E427A"/>
    <w:rsid w:val="003F01C0"/>
    <w:rsid w:val="003F025C"/>
    <w:rsid w:val="003F0A4D"/>
    <w:rsid w:val="003F0C40"/>
    <w:rsid w:val="003F281B"/>
    <w:rsid w:val="003F2DB0"/>
    <w:rsid w:val="003F491E"/>
    <w:rsid w:val="003F4C8F"/>
    <w:rsid w:val="003F6C02"/>
    <w:rsid w:val="003F7F62"/>
    <w:rsid w:val="004003AB"/>
    <w:rsid w:val="00400AD8"/>
    <w:rsid w:val="00401024"/>
    <w:rsid w:val="004020AE"/>
    <w:rsid w:val="00404F90"/>
    <w:rsid w:val="00406060"/>
    <w:rsid w:val="00406620"/>
    <w:rsid w:val="004074BE"/>
    <w:rsid w:val="00407995"/>
    <w:rsid w:val="00410256"/>
    <w:rsid w:val="004106B2"/>
    <w:rsid w:val="00410BFD"/>
    <w:rsid w:val="00412854"/>
    <w:rsid w:val="00413910"/>
    <w:rsid w:val="0041464C"/>
    <w:rsid w:val="00415989"/>
    <w:rsid w:val="00415E65"/>
    <w:rsid w:val="0041680A"/>
    <w:rsid w:val="00416B0B"/>
    <w:rsid w:val="0041766D"/>
    <w:rsid w:val="00421455"/>
    <w:rsid w:val="00421EFD"/>
    <w:rsid w:val="004223DB"/>
    <w:rsid w:val="00423485"/>
    <w:rsid w:val="00423FC0"/>
    <w:rsid w:val="004246AB"/>
    <w:rsid w:val="00424857"/>
    <w:rsid w:val="00426329"/>
    <w:rsid w:val="0042639E"/>
    <w:rsid w:val="004302CA"/>
    <w:rsid w:val="00430EB2"/>
    <w:rsid w:val="00432F9F"/>
    <w:rsid w:val="004334A5"/>
    <w:rsid w:val="004338F1"/>
    <w:rsid w:val="00434B05"/>
    <w:rsid w:val="00434FEB"/>
    <w:rsid w:val="004371F9"/>
    <w:rsid w:val="00440527"/>
    <w:rsid w:val="004414DB"/>
    <w:rsid w:val="00441CF1"/>
    <w:rsid w:val="00441F32"/>
    <w:rsid w:val="004444E2"/>
    <w:rsid w:val="00444C4A"/>
    <w:rsid w:val="00446B7F"/>
    <w:rsid w:val="00446CCA"/>
    <w:rsid w:val="0044713D"/>
    <w:rsid w:val="004505E2"/>
    <w:rsid w:val="0045095C"/>
    <w:rsid w:val="00451462"/>
    <w:rsid w:val="00452965"/>
    <w:rsid w:val="00453C3D"/>
    <w:rsid w:val="004541EB"/>
    <w:rsid w:val="0045427C"/>
    <w:rsid w:val="004551ED"/>
    <w:rsid w:val="00460090"/>
    <w:rsid w:val="00460CB4"/>
    <w:rsid w:val="00464A4F"/>
    <w:rsid w:val="004650C1"/>
    <w:rsid w:val="00466C74"/>
    <w:rsid w:val="00470E97"/>
    <w:rsid w:val="00471A0D"/>
    <w:rsid w:val="004721F0"/>
    <w:rsid w:val="00474B16"/>
    <w:rsid w:val="00476002"/>
    <w:rsid w:val="00477930"/>
    <w:rsid w:val="00482151"/>
    <w:rsid w:val="0048556C"/>
    <w:rsid w:val="004858D8"/>
    <w:rsid w:val="00485FE0"/>
    <w:rsid w:val="004862CB"/>
    <w:rsid w:val="00487273"/>
    <w:rsid w:val="0048767F"/>
    <w:rsid w:val="00487BCD"/>
    <w:rsid w:val="004949CC"/>
    <w:rsid w:val="00495564"/>
    <w:rsid w:val="004960D0"/>
    <w:rsid w:val="004979DA"/>
    <w:rsid w:val="004A087E"/>
    <w:rsid w:val="004A1C59"/>
    <w:rsid w:val="004A227E"/>
    <w:rsid w:val="004A33DE"/>
    <w:rsid w:val="004A3E78"/>
    <w:rsid w:val="004A4350"/>
    <w:rsid w:val="004A5601"/>
    <w:rsid w:val="004A5972"/>
    <w:rsid w:val="004A6100"/>
    <w:rsid w:val="004A689E"/>
    <w:rsid w:val="004B33E2"/>
    <w:rsid w:val="004B36B0"/>
    <w:rsid w:val="004B3B02"/>
    <w:rsid w:val="004B56C6"/>
    <w:rsid w:val="004B7A4B"/>
    <w:rsid w:val="004C2851"/>
    <w:rsid w:val="004C2975"/>
    <w:rsid w:val="004C30A6"/>
    <w:rsid w:val="004C5DA5"/>
    <w:rsid w:val="004D12B4"/>
    <w:rsid w:val="004D434F"/>
    <w:rsid w:val="004D4509"/>
    <w:rsid w:val="004D6AF0"/>
    <w:rsid w:val="004D6CAD"/>
    <w:rsid w:val="004D715C"/>
    <w:rsid w:val="004D7E0E"/>
    <w:rsid w:val="004D7F9F"/>
    <w:rsid w:val="004E021C"/>
    <w:rsid w:val="004E024A"/>
    <w:rsid w:val="004E0C2B"/>
    <w:rsid w:val="004E1E7F"/>
    <w:rsid w:val="004E29EF"/>
    <w:rsid w:val="004E29F6"/>
    <w:rsid w:val="004E3692"/>
    <w:rsid w:val="004E4213"/>
    <w:rsid w:val="004E5809"/>
    <w:rsid w:val="004E63DD"/>
    <w:rsid w:val="004E6BBB"/>
    <w:rsid w:val="004F0260"/>
    <w:rsid w:val="004F077E"/>
    <w:rsid w:val="004F360A"/>
    <w:rsid w:val="004F3ADC"/>
    <w:rsid w:val="004F41AC"/>
    <w:rsid w:val="004F465C"/>
    <w:rsid w:val="004F6C13"/>
    <w:rsid w:val="004F7606"/>
    <w:rsid w:val="004F7CCB"/>
    <w:rsid w:val="004F7D5E"/>
    <w:rsid w:val="004F7DEF"/>
    <w:rsid w:val="00500F3B"/>
    <w:rsid w:val="00501808"/>
    <w:rsid w:val="00501F33"/>
    <w:rsid w:val="00502278"/>
    <w:rsid w:val="0050416F"/>
    <w:rsid w:val="00504AD2"/>
    <w:rsid w:val="005052E7"/>
    <w:rsid w:val="005063D9"/>
    <w:rsid w:val="005070F4"/>
    <w:rsid w:val="00507B1B"/>
    <w:rsid w:val="00507BC9"/>
    <w:rsid w:val="005119C2"/>
    <w:rsid w:val="00511D0D"/>
    <w:rsid w:val="00512855"/>
    <w:rsid w:val="005128FF"/>
    <w:rsid w:val="005133AC"/>
    <w:rsid w:val="00513DA4"/>
    <w:rsid w:val="00515677"/>
    <w:rsid w:val="005164DD"/>
    <w:rsid w:val="0052050B"/>
    <w:rsid w:val="005216D8"/>
    <w:rsid w:val="005234A2"/>
    <w:rsid w:val="0052507A"/>
    <w:rsid w:val="00525329"/>
    <w:rsid w:val="00525807"/>
    <w:rsid w:val="005258E7"/>
    <w:rsid w:val="00526D7A"/>
    <w:rsid w:val="00530CC3"/>
    <w:rsid w:val="00530EFD"/>
    <w:rsid w:val="0053355C"/>
    <w:rsid w:val="005335EF"/>
    <w:rsid w:val="005367AF"/>
    <w:rsid w:val="0054148C"/>
    <w:rsid w:val="00541A2F"/>
    <w:rsid w:val="00541EDB"/>
    <w:rsid w:val="00544997"/>
    <w:rsid w:val="00545EB8"/>
    <w:rsid w:val="00547CFC"/>
    <w:rsid w:val="00547F6C"/>
    <w:rsid w:val="00550A9F"/>
    <w:rsid w:val="005549E2"/>
    <w:rsid w:val="005602D1"/>
    <w:rsid w:val="0056043B"/>
    <w:rsid w:val="0056141A"/>
    <w:rsid w:val="00562203"/>
    <w:rsid w:val="005650AB"/>
    <w:rsid w:val="00565121"/>
    <w:rsid w:val="00565A4B"/>
    <w:rsid w:val="00567444"/>
    <w:rsid w:val="00570413"/>
    <w:rsid w:val="005737CA"/>
    <w:rsid w:val="00577C72"/>
    <w:rsid w:val="00580096"/>
    <w:rsid w:val="00580245"/>
    <w:rsid w:val="00585FC2"/>
    <w:rsid w:val="00586637"/>
    <w:rsid w:val="00587D02"/>
    <w:rsid w:val="00587EC9"/>
    <w:rsid w:val="00590BA6"/>
    <w:rsid w:val="00590F4D"/>
    <w:rsid w:val="00591923"/>
    <w:rsid w:val="005921D1"/>
    <w:rsid w:val="00592A99"/>
    <w:rsid w:val="00594684"/>
    <w:rsid w:val="00594AD7"/>
    <w:rsid w:val="005A027C"/>
    <w:rsid w:val="005A079A"/>
    <w:rsid w:val="005A0F26"/>
    <w:rsid w:val="005A1D5B"/>
    <w:rsid w:val="005A496D"/>
    <w:rsid w:val="005A70B8"/>
    <w:rsid w:val="005A7C0B"/>
    <w:rsid w:val="005B2051"/>
    <w:rsid w:val="005B22EC"/>
    <w:rsid w:val="005B24B1"/>
    <w:rsid w:val="005B35DA"/>
    <w:rsid w:val="005B42F4"/>
    <w:rsid w:val="005B4D1D"/>
    <w:rsid w:val="005B6366"/>
    <w:rsid w:val="005C0A57"/>
    <w:rsid w:val="005C1BB2"/>
    <w:rsid w:val="005C3FF4"/>
    <w:rsid w:val="005C498C"/>
    <w:rsid w:val="005C5B79"/>
    <w:rsid w:val="005D02D2"/>
    <w:rsid w:val="005D0D3E"/>
    <w:rsid w:val="005D2A79"/>
    <w:rsid w:val="005D3515"/>
    <w:rsid w:val="005D5B27"/>
    <w:rsid w:val="005D6D1D"/>
    <w:rsid w:val="005D7564"/>
    <w:rsid w:val="005D7C0E"/>
    <w:rsid w:val="005E12CC"/>
    <w:rsid w:val="005E21E3"/>
    <w:rsid w:val="005E31C9"/>
    <w:rsid w:val="005E3880"/>
    <w:rsid w:val="005E4050"/>
    <w:rsid w:val="005E4188"/>
    <w:rsid w:val="005E4343"/>
    <w:rsid w:val="005E460D"/>
    <w:rsid w:val="005E4F66"/>
    <w:rsid w:val="005E5B8C"/>
    <w:rsid w:val="005F1A8F"/>
    <w:rsid w:val="005F2BCB"/>
    <w:rsid w:val="005F3555"/>
    <w:rsid w:val="005F5D75"/>
    <w:rsid w:val="005F6DCF"/>
    <w:rsid w:val="006003D9"/>
    <w:rsid w:val="006006AB"/>
    <w:rsid w:val="0060268B"/>
    <w:rsid w:val="00602C67"/>
    <w:rsid w:val="00603988"/>
    <w:rsid w:val="0060590E"/>
    <w:rsid w:val="00607FBF"/>
    <w:rsid w:val="00610519"/>
    <w:rsid w:val="0061111D"/>
    <w:rsid w:val="0061142A"/>
    <w:rsid w:val="006123E0"/>
    <w:rsid w:val="00613B45"/>
    <w:rsid w:val="00615BE9"/>
    <w:rsid w:val="00615F6F"/>
    <w:rsid w:val="00617D84"/>
    <w:rsid w:val="00620834"/>
    <w:rsid w:val="00620974"/>
    <w:rsid w:val="006225F9"/>
    <w:rsid w:val="00626F32"/>
    <w:rsid w:val="00627002"/>
    <w:rsid w:val="0062723C"/>
    <w:rsid w:val="006304CB"/>
    <w:rsid w:val="0063120E"/>
    <w:rsid w:val="00631839"/>
    <w:rsid w:val="00632552"/>
    <w:rsid w:val="00633C04"/>
    <w:rsid w:val="006345EF"/>
    <w:rsid w:val="00635FC8"/>
    <w:rsid w:val="006363C5"/>
    <w:rsid w:val="006417AD"/>
    <w:rsid w:val="0064194B"/>
    <w:rsid w:val="00641CD6"/>
    <w:rsid w:val="006432A3"/>
    <w:rsid w:val="006455FD"/>
    <w:rsid w:val="00645728"/>
    <w:rsid w:val="00646503"/>
    <w:rsid w:val="00653944"/>
    <w:rsid w:val="006553B7"/>
    <w:rsid w:val="006553C2"/>
    <w:rsid w:val="00655D95"/>
    <w:rsid w:val="00655FDD"/>
    <w:rsid w:val="00656F47"/>
    <w:rsid w:val="006571F7"/>
    <w:rsid w:val="0065748E"/>
    <w:rsid w:val="00657B27"/>
    <w:rsid w:val="00662EAC"/>
    <w:rsid w:val="006648A2"/>
    <w:rsid w:val="00664C77"/>
    <w:rsid w:val="00665408"/>
    <w:rsid w:val="006661C8"/>
    <w:rsid w:val="0066787D"/>
    <w:rsid w:val="00670DED"/>
    <w:rsid w:val="00671F77"/>
    <w:rsid w:val="00672B2A"/>
    <w:rsid w:val="006738EB"/>
    <w:rsid w:val="006739DB"/>
    <w:rsid w:val="00674687"/>
    <w:rsid w:val="0067548E"/>
    <w:rsid w:val="00681A8A"/>
    <w:rsid w:val="00687074"/>
    <w:rsid w:val="006878D9"/>
    <w:rsid w:val="00692D78"/>
    <w:rsid w:val="0069321A"/>
    <w:rsid w:val="006956E6"/>
    <w:rsid w:val="00695735"/>
    <w:rsid w:val="006A0E1F"/>
    <w:rsid w:val="006A27F0"/>
    <w:rsid w:val="006A30CC"/>
    <w:rsid w:val="006A3A11"/>
    <w:rsid w:val="006A4240"/>
    <w:rsid w:val="006A6116"/>
    <w:rsid w:val="006A63CC"/>
    <w:rsid w:val="006B27B2"/>
    <w:rsid w:val="006B3D14"/>
    <w:rsid w:val="006B53F7"/>
    <w:rsid w:val="006B6728"/>
    <w:rsid w:val="006B7D64"/>
    <w:rsid w:val="006C0D9F"/>
    <w:rsid w:val="006C1896"/>
    <w:rsid w:val="006C23BA"/>
    <w:rsid w:val="006C3F83"/>
    <w:rsid w:val="006C6D29"/>
    <w:rsid w:val="006C75EA"/>
    <w:rsid w:val="006D2811"/>
    <w:rsid w:val="006D3374"/>
    <w:rsid w:val="006D4114"/>
    <w:rsid w:val="006D5005"/>
    <w:rsid w:val="006E08AB"/>
    <w:rsid w:val="006E0ABE"/>
    <w:rsid w:val="006E1E9F"/>
    <w:rsid w:val="006E271F"/>
    <w:rsid w:val="006E28DC"/>
    <w:rsid w:val="006E2CA1"/>
    <w:rsid w:val="006E3379"/>
    <w:rsid w:val="006E5111"/>
    <w:rsid w:val="006E539D"/>
    <w:rsid w:val="006F011A"/>
    <w:rsid w:val="006F0DB0"/>
    <w:rsid w:val="006F4605"/>
    <w:rsid w:val="006F50E8"/>
    <w:rsid w:val="006F5876"/>
    <w:rsid w:val="006F6261"/>
    <w:rsid w:val="00700BB5"/>
    <w:rsid w:val="00700E94"/>
    <w:rsid w:val="007012B9"/>
    <w:rsid w:val="00702880"/>
    <w:rsid w:val="00702C50"/>
    <w:rsid w:val="00704494"/>
    <w:rsid w:val="00704D5E"/>
    <w:rsid w:val="0070546D"/>
    <w:rsid w:val="00705E1F"/>
    <w:rsid w:val="00706F60"/>
    <w:rsid w:val="00707CEC"/>
    <w:rsid w:val="00711D9E"/>
    <w:rsid w:val="00713870"/>
    <w:rsid w:val="00717EE0"/>
    <w:rsid w:val="00720710"/>
    <w:rsid w:val="00720BFA"/>
    <w:rsid w:val="00721E73"/>
    <w:rsid w:val="0072245A"/>
    <w:rsid w:val="007228CA"/>
    <w:rsid w:val="007228E2"/>
    <w:rsid w:val="00723F18"/>
    <w:rsid w:val="0072519A"/>
    <w:rsid w:val="00725264"/>
    <w:rsid w:val="00727B68"/>
    <w:rsid w:val="00730979"/>
    <w:rsid w:val="00731936"/>
    <w:rsid w:val="0073610C"/>
    <w:rsid w:val="00737BD0"/>
    <w:rsid w:val="00737C8F"/>
    <w:rsid w:val="00740BE7"/>
    <w:rsid w:val="00741545"/>
    <w:rsid w:val="0074302C"/>
    <w:rsid w:val="00745D29"/>
    <w:rsid w:val="00747B0D"/>
    <w:rsid w:val="007501D2"/>
    <w:rsid w:val="00753E7B"/>
    <w:rsid w:val="00755AB3"/>
    <w:rsid w:val="00757244"/>
    <w:rsid w:val="0076010A"/>
    <w:rsid w:val="00760801"/>
    <w:rsid w:val="00760F58"/>
    <w:rsid w:val="00762921"/>
    <w:rsid w:val="00762B1E"/>
    <w:rsid w:val="00763EC9"/>
    <w:rsid w:val="0076422C"/>
    <w:rsid w:val="0076530A"/>
    <w:rsid w:val="00765328"/>
    <w:rsid w:val="0076567C"/>
    <w:rsid w:val="00765CDF"/>
    <w:rsid w:val="00766F4D"/>
    <w:rsid w:val="007671B3"/>
    <w:rsid w:val="00770548"/>
    <w:rsid w:val="00770CC8"/>
    <w:rsid w:val="00771071"/>
    <w:rsid w:val="00772F05"/>
    <w:rsid w:val="00773F88"/>
    <w:rsid w:val="007803A4"/>
    <w:rsid w:val="0078069C"/>
    <w:rsid w:val="00780C90"/>
    <w:rsid w:val="00780F0C"/>
    <w:rsid w:val="007829D5"/>
    <w:rsid w:val="0078565C"/>
    <w:rsid w:val="00786539"/>
    <w:rsid w:val="00787C27"/>
    <w:rsid w:val="007906C9"/>
    <w:rsid w:val="00791CE1"/>
    <w:rsid w:val="00792F02"/>
    <w:rsid w:val="00793055"/>
    <w:rsid w:val="00793155"/>
    <w:rsid w:val="007946DE"/>
    <w:rsid w:val="00794C91"/>
    <w:rsid w:val="0079552F"/>
    <w:rsid w:val="007973B8"/>
    <w:rsid w:val="00797A8C"/>
    <w:rsid w:val="007A0882"/>
    <w:rsid w:val="007A22E9"/>
    <w:rsid w:val="007A2874"/>
    <w:rsid w:val="007A52E7"/>
    <w:rsid w:val="007A59B0"/>
    <w:rsid w:val="007A6D73"/>
    <w:rsid w:val="007A6E08"/>
    <w:rsid w:val="007B1A6B"/>
    <w:rsid w:val="007B3148"/>
    <w:rsid w:val="007B35A9"/>
    <w:rsid w:val="007B35B5"/>
    <w:rsid w:val="007B38AA"/>
    <w:rsid w:val="007B4EAF"/>
    <w:rsid w:val="007B76D2"/>
    <w:rsid w:val="007C1076"/>
    <w:rsid w:val="007C3402"/>
    <w:rsid w:val="007C42B1"/>
    <w:rsid w:val="007C45D7"/>
    <w:rsid w:val="007C5E49"/>
    <w:rsid w:val="007C6D18"/>
    <w:rsid w:val="007C6DCA"/>
    <w:rsid w:val="007D1952"/>
    <w:rsid w:val="007D3109"/>
    <w:rsid w:val="007D37C6"/>
    <w:rsid w:val="007D3D1E"/>
    <w:rsid w:val="007D4F61"/>
    <w:rsid w:val="007D5AE0"/>
    <w:rsid w:val="007D5CC2"/>
    <w:rsid w:val="007E0BDD"/>
    <w:rsid w:val="007E2037"/>
    <w:rsid w:val="007E3BD3"/>
    <w:rsid w:val="007E49F5"/>
    <w:rsid w:val="007E6E01"/>
    <w:rsid w:val="007E71F1"/>
    <w:rsid w:val="007F1ECB"/>
    <w:rsid w:val="007F3435"/>
    <w:rsid w:val="007F5B1D"/>
    <w:rsid w:val="00800017"/>
    <w:rsid w:val="0080062D"/>
    <w:rsid w:val="00801EC5"/>
    <w:rsid w:val="00802991"/>
    <w:rsid w:val="0080428F"/>
    <w:rsid w:val="0080491F"/>
    <w:rsid w:val="008050B6"/>
    <w:rsid w:val="008051FA"/>
    <w:rsid w:val="008060F3"/>
    <w:rsid w:val="00810BA7"/>
    <w:rsid w:val="00810F56"/>
    <w:rsid w:val="00811C04"/>
    <w:rsid w:val="0081239A"/>
    <w:rsid w:val="00812C22"/>
    <w:rsid w:val="008130E6"/>
    <w:rsid w:val="0081359B"/>
    <w:rsid w:val="0081469F"/>
    <w:rsid w:val="00817B68"/>
    <w:rsid w:val="00820798"/>
    <w:rsid w:val="00823343"/>
    <w:rsid w:val="00824D31"/>
    <w:rsid w:val="00825A2B"/>
    <w:rsid w:val="00827762"/>
    <w:rsid w:val="00827FA6"/>
    <w:rsid w:val="00832AF0"/>
    <w:rsid w:val="0083366F"/>
    <w:rsid w:val="00834694"/>
    <w:rsid w:val="00834858"/>
    <w:rsid w:val="00834B49"/>
    <w:rsid w:val="008354C8"/>
    <w:rsid w:val="008360E1"/>
    <w:rsid w:val="008361DB"/>
    <w:rsid w:val="0083658B"/>
    <w:rsid w:val="00837F54"/>
    <w:rsid w:val="00840052"/>
    <w:rsid w:val="008405CB"/>
    <w:rsid w:val="00842915"/>
    <w:rsid w:val="00842A3D"/>
    <w:rsid w:val="0084569C"/>
    <w:rsid w:val="008462F5"/>
    <w:rsid w:val="00854335"/>
    <w:rsid w:val="008543CB"/>
    <w:rsid w:val="00854AC4"/>
    <w:rsid w:val="0085514E"/>
    <w:rsid w:val="00857A86"/>
    <w:rsid w:val="0086089E"/>
    <w:rsid w:val="0086414C"/>
    <w:rsid w:val="00865ADF"/>
    <w:rsid w:val="008664FC"/>
    <w:rsid w:val="00866C08"/>
    <w:rsid w:val="008672DB"/>
    <w:rsid w:val="00871DF0"/>
    <w:rsid w:val="00872D2C"/>
    <w:rsid w:val="00874EDF"/>
    <w:rsid w:val="00875AAE"/>
    <w:rsid w:val="00875E38"/>
    <w:rsid w:val="008766F4"/>
    <w:rsid w:val="00876702"/>
    <w:rsid w:val="008814F1"/>
    <w:rsid w:val="008841D2"/>
    <w:rsid w:val="00884F4B"/>
    <w:rsid w:val="00885867"/>
    <w:rsid w:val="0088677D"/>
    <w:rsid w:val="00886FCF"/>
    <w:rsid w:val="008870FF"/>
    <w:rsid w:val="00887212"/>
    <w:rsid w:val="00887570"/>
    <w:rsid w:val="00890B36"/>
    <w:rsid w:val="00891D4C"/>
    <w:rsid w:val="00893A31"/>
    <w:rsid w:val="00895D1C"/>
    <w:rsid w:val="00896E11"/>
    <w:rsid w:val="00896E98"/>
    <w:rsid w:val="00897135"/>
    <w:rsid w:val="008975B6"/>
    <w:rsid w:val="008A0224"/>
    <w:rsid w:val="008A0321"/>
    <w:rsid w:val="008A134F"/>
    <w:rsid w:val="008A2A51"/>
    <w:rsid w:val="008A2CD6"/>
    <w:rsid w:val="008A3AD4"/>
    <w:rsid w:val="008A3DB1"/>
    <w:rsid w:val="008A3EC9"/>
    <w:rsid w:val="008A539E"/>
    <w:rsid w:val="008A70D2"/>
    <w:rsid w:val="008A7A7F"/>
    <w:rsid w:val="008B0ED5"/>
    <w:rsid w:val="008B54CC"/>
    <w:rsid w:val="008B5819"/>
    <w:rsid w:val="008B67CD"/>
    <w:rsid w:val="008B6BB9"/>
    <w:rsid w:val="008C1676"/>
    <w:rsid w:val="008C3FDE"/>
    <w:rsid w:val="008D07AB"/>
    <w:rsid w:val="008D28CA"/>
    <w:rsid w:val="008E00E4"/>
    <w:rsid w:val="008E1140"/>
    <w:rsid w:val="008E3478"/>
    <w:rsid w:val="008E6974"/>
    <w:rsid w:val="008E7D75"/>
    <w:rsid w:val="008F00E6"/>
    <w:rsid w:val="008F02BB"/>
    <w:rsid w:val="008F09DA"/>
    <w:rsid w:val="008F163B"/>
    <w:rsid w:val="008F41D6"/>
    <w:rsid w:val="008F5D95"/>
    <w:rsid w:val="008F6705"/>
    <w:rsid w:val="008F75F5"/>
    <w:rsid w:val="0090083E"/>
    <w:rsid w:val="009021BA"/>
    <w:rsid w:val="00903825"/>
    <w:rsid w:val="00903E0E"/>
    <w:rsid w:val="009044F5"/>
    <w:rsid w:val="00904618"/>
    <w:rsid w:val="00904C3D"/>
    <w:rsid w:val="00905148"/>
    <w:rsid w:val="00905F72"/>
    <w:rsid w:val="00906148"/>
    <w:rsid w:val="00907190"/>
    <w:rsid w:val="00910DEA"/>
    <w:rsid w:val="009118E1"/>
    <w:rsid w:val="00911AF3"/>
    <w:rsid w:val="00911C94"/>
    <w:rsid w:val="00911CFA"/>
    <w:rsid w:val="009128D5"/>
    <w:rsid w:val="00913765"/>
    <w:rsid w:val="00914074"/>
    <w:rsid w:val="0091563C"/>
    <w:rsid w:val="00915BA1"/>
    <w:rsid w:val="00917E98"/>
    <w:rsid w:val="0092242D"/>
    <w:rsid w:val="009231AD"/>
    <w:rsid w:val="0092517D"/>
    <w:rsid w:val="00927443"/>
    <w:rsid w:val="00930715"/>
    <w:rsid w:val="00932B57"/>
    <w:rsid w:val="0093337E"/>
    <w:rsid w:val="00933C36"/>
    <w:rsid w:val="00934643"/>
    <w:rsid w:val="00935956"/>
    <w:rsid w:val="009411AD"/>
    <w:rsid w:val="009416D9"/>
    <w:rsid w:val="009425E6"/>
    <w:rsid w:val="00942C4B"/>
    <w:rsid w:val="0094349A"/>
    <w:rsid w:val="00944A49"/>
    <w:rsid w:val="009508D7"/>
    <w:rsid w:val="00950966"/>
    <w:rsid w:val="00952CBC"/>
    <w:rsid w:val="00952FDA"/>
    <w:rsid w:val="00953B95"/>
    <w:rsid w:val="009544E6"/>
    <w:rsid w:val="0095742D"/>
    <w:rsid w:val="00957BC8"/>
    <w:rsid w:val="00957D12"/>
    <w:rsid w:val="00957EAC"/>
    <w:rsid w:val="009609A3"/>
    <w:rsid w:val="00961A59"/>
    <w:rsid w:val="00964351"/>
    <w:rsid w:val="009644EF"/>
    <w:rsid w:val="00964952"/>
    <w:rsid w:val="0096508D"/>
    <w:rsid w:val="009658D5"/>
    <w:rsid w:val="0096672B"/>
    <w:rsid w:val="00967EE4"/>
    <w:rsid w:val="00971193"/>
    <w:rsid w:val="00972477"/>
    <w:rsid w:val="00972662"/>
    <w:rsid w:val="00972B47"/>
    <w:rsid w:val="00974DBE"/>
    <w:rsid w:val="00974E41"/>
    <w:rsid w:val="009756A1"/>
    <w:rsid w:val="00977228"/>
    <w:rsid w:val="00977295"/>
    <w:rsid w:val="0097776F"/>
    <w:rsid w:val="00977A98"/>
    <w:rsid w:val="009810E5"/>
    <w:rsid w:val="009822F1"/>
    <w:rsid w:val="009830D2"/>
    <w:rsid w:val="0098366A"/>
    <w:rsid w:val="009848E5"/>
    <w:rsid w:val="00984A68"/>
    <w:rsid w:val="009853AC"/>
    <w:rsid w:val="00985890"/>
    <w:rsid w:val="009866BA"/>
    <w:rsid w:val="009875E6"/>
    <w:rsid w:val="00990AAB"/>
    <w:rsid w:val="00990E60"/>
    <w:rsid w:val="0099316E"/>
    <w:rsid w:val="00993A53"/>
    <w:rsid w:val="0099466A"/>
    <w:rsid w:val="0099555C"/>
    <w:rsid w:val="009958CF"/>
    <w:rsid w:val="009967EB"/>
    <w:rsid w:val="00997F7D"/>
    <w:rsid w:val="009A07A7"/>
    <w:rsid w:val="009A3791"/>
    <w:rsid w:val="009A727C"/>
    <w:rsid w:val="009B03FF"/>
    <w:rsid w:val="009B0479"/>
    <w:rsid w:val="009B1BB3"/>
    <w:rsid w:val="009B2986"/>
    <w:rsid w:val="009B3996"/>
    <w:rsid w:val="009B4AE2"/>
    <w:rsid w:val="009C036A"/>
    <w:rsid w:val="009C1534"/>
    <w:rsid w:val="009C1D18"/>
    <w:rsid w:val="009C3050"/>
    <w:rsid w:val="009C47BB"/>
    <w:rsid w:val="009C677F"/>
    <w:rsid w:val="009C7632"/>
    <w:rsid w:val="009D045B"/>
    <w:rsid w:val="009D3275"/>
    <w:rsid w:val="009D397E"/>
    <w:rsid w:val="009D47AD"/>
    <w:rsid w:val="009D4ED5"/>
    <w:rsid w:val="009D79DF"/>
    <w:rsid w:val="009E0359"/>
    <w:rsid w:val="009E0715"/>
    <w:rsid w:val="009E0D45"/>
    <w:rsid w:val="009E27BA"/>
    <w:rsid w:val="009E3B60"/>
    <w:rsid w:val="009E3CAC"/>
    <w:rsid w:val="009E5929"/>
    <w:rsid w:val="009E7823"/>
    <w:rsid w:val="009E7F51"/>
    <w:rsid w:val="009F0821"/>
    <w:rsid w:val="009F1E6C"/>
    <w:rsid w:val="009F1F6F"/>
    <w:rsid w:val="009F238E"/>
    <w:rsid w:val="009F246A"/>
    <w:rsid w:val="009F2585"/>
    <w:rsid w:val="009F2664"/>
    <w:rsid w:val="009F7503"/>
    <w:rsid w:val="00A002F2"/>
    <w:rsid w:val="00A03E1D"/>
    <w:rsid w:val="00A0446F"/>
    <w:rsid w:val="00A0520B"/>
    <w:rsid w:val="00A07AF3"/>
    <w:rsid w:val="00A11635"/>
    <w:rsid w:val="00A11AED"/>
    <w:rsid w:val="00A13034"/>
    <w:rsid w:val="00A14C31"/>
    <w:rsid w:val="00A166D3"/>
    <w:rsid w:val="00A16A1D"/>
    <w:rsid w:val="00A179C6"/>
    <w:rsid w:val="00A20356"/>
    <w:rsid w:val="00A207EB"/>
    <w:rsid w:val="00A2299D"/>
    <w:rsid w:val="00A23000"/>
    <w:rsid w:val="00A248AF"/>
    <w:rsid w:val="00A24F4E"/>
    <w:rsid w:val="00A2790D"/>
    <w:rsid w:val="00A30CEF"/>
    <w:rsid w:val="00A31DD4"/>
    <w:rsid w:val="00A33178"/>
    <w:rsid w:val="00A3337B"/>
    <w:rsid w:val="00A3504B"/>
    <w:rsid w:val="00A362A6"/>
    <w:rsid w:val="00A36C58"/>
    <w:rsid w:val="00A3704F"/>
    <w:rsid w:val="00A370F7"/>
    <w:rsid w:val="00A37A6C"/>
    <w:rsid w:val="00A40B8B"/>
    <w:rsid w:val="00A41605"/>
    <w:rsid w:val="00A419D8"/>
    <w:rsid w:val="00A43B26"/>
    <w:rsid w:val="00A45B56"/>
    <w:rsid w:val="00A460BF"/>
    <w:rsid w:val="00A463F5"/>
    <w:rsid w:val="00A51917"/>
    <w:rsid w:val="00A534BF"/>
    <w:rsid w:val="00A56334"/>
    <w:rsid w:val="00A57C3E"/>
    <w:rsid w:val="00A61DD1"/>
    <w:rsid w:val="00A63A3B"/>
    <w:rsid w:val="00A64732"/>
    <w:rsid w:val="00A649B2"/>
    <w:rsid w:val="00A65A64"/>
    <w:rsid w:val="00A65A8A"/>
    <w:rsid w:val="00A65BAF"/>
    <w:rsid w:val="00A67B10"/>
    <w:rsid w:val="00A70473"/>
    <w:rsid w:val="00A72462"/>
    <w:rsid w:val="00A7352A"/>
    <w:rsid w:val="00A73558"/>
    <w:rsid w:val="00A74031"/>
    <w:rsid w:val="00A74C37"/>
    <w:rsid w:val="00A80953"/>
    <w:rsid w:val="00A80B96"/>
    <w:rsid w:val="00A81557"/>
    <w:rsid w:val="00A81D77"/>
    <w:rsid w:val="00A82B04"/>
    <w:rsid w:val="00A82CB5"/>
    <w:rsid w:val="00A8315F"/>
    <w:rsid w:val="00A8348E"/>
    <w:rsid w:val="00A874EA"/>
    <w:rsid w:val="00A87D93"/>
    <w:rsid w:val="00A93566"/>
    <w:rsid w:val="00A9395D"/>
    <w:rsid w:val="00A944FA"/>
    <w:rsid w:val="00A94BE4"/>
    <w:rsid w:val="00A96E8C"/>
    <w:rsid w:val="00A97B9C"/>
    <w:rsid w:val="00A97F88"/>
    <w:rsid w:val="00AA13E8"/>
    <w:rsid w:val="00AA1FF2"/>
    <w:rsid w:val="00AA2A1C"/>
    <w:rsid w:val="00AA39CB"/>
    <w:rsid w:val="00AA3AE7"/>
    <w:rsid w:val="00AA3D16"/>
    <w:rsid w:val="00AA63BA"/>
    <w:rsid w:val="00AA6589"/>
    <w:rsid w:val="00AA6D92"/>
    <w:rsid w:val="00AA73E4"/>
    <w:rsid w:val="00AA7801"/>
    <w:rsid w:val="00AB11DF"/>
    <w:rsid w:val="00AB26ED"/>
    <w:rsid w:val="00AB27D6"/>
    <w:rsid w:val="00AB5E77"/>
    <w:rsid w:val="00AB6A80"/>
    <w:rsid w:val="00AB77FD"/>
    <w:rsid w:val="00AB7B4D"/>
    <w:rsid w:val="00AC0C5E"/>
    <w:rsid w:val="00AC0ECC"/>
    <w:rsid w:val="00AC16FE"/>
    <w:rsid w:val="00AC1A5A"/>
    <w:rsid w:val="00AC1D94"/>
    <w:rsid w:val="00AC3970"/>
    <w:rsid w:val="00AC3D1E"/>
    <w:rsid w:val="00AC4166"/>
    <w:rsid w:val="00AC4B9D"/>
    <w:rsid w:val="00AC567C"/>
    <w:rsid w:val="00AC601C"/>
    <w:rsid w:val="00AC748B"/>
    <w:rsid w:val="00AD04F9"/>
    <w:rsid w:val="00AD30DE"/>
    <w:rsid w:val="00AD56D9"/>
    <w:rsid w:val="00AD6024"/>
    <w:rsid w:val="00AD6438"/>
    <w:rsid w:val="00AD71D6"/>
    <w:rsid w:val="00AE19EB"/>
    <w:rsid w:val="00AE1A1F"/>
    <w:rsid w:val="00AE1E13"/>
    <w:rsid w:val="00AE2315"/>
    <w:rsid w:val="00AE51D5"/>
    <w:rsid w:val="00AF16E0"/>
    <w:rsid w:val="00AF269E"/>
    <w:rsid w:val="00AF28E2"/>
    <w:rsid w:val="00AF4A21"/>
    <w:rsid w:val="00AF4CA4"/>
    <w:rsid w:val="00AF7318"/>
    <w:rsid w:val="00AF7DD7"/>
    <w:rsid w:val="00B0064E"/>
    <w:rsid w:val="00B01564"/>
    <w:rsid w:val="00B01DF4"/>
    <w:rsid w:val="00B01EE7"/>
    <w:rsid w:val="00B0257F"/>
    <w:rsid w:val="00B0316A"/>
    <w:rsid w:val="00B041F8"/>
    <w:rsid w:val="00B063A3"/>
    <w:rsid w:val="00B06D40"/>
    <w:rsid w:val="00B074AA"/>
    <w:rsid w:val="00B07BB6"/>
    <w:rsid w:val="00B1186E"/>
    <w:rsid w:val="00B124DB"/>
    <w:rsid w:val="00B1333A"/>
    <w:rsid w:val="00B16C28"/>
    <w:rsid w:val="00B16DA0"/>
    <w:rsid w:val="00B17119"/>
    <w:rsid w:val="00B20A4B"/>
    <w:rsid w:val="00B22E16"/>
    <w:rsid w:val="00B242C7"/>
    <w:rsid w:val="00B24F93"/>
    <w:rsid w:val="00B253F6"/>
    <w:rsid w:val="00B256E9"/>
    <w:rsid w:val="00B3671B"/>
    <w:rsid w:val="00B37229"/>
    <w:rsid w:val="00B376DE"/>
    <w:rsid w:val="00B4241D"/>
    <w:rsid w:val="00B43A6A"/>
    <w:rsid w:val="00B4455B"/>
    <w:rsid w:val="00B4514C"/>
    <w:rsid w:val="00B456B8"/>
    <w:rsid w:val="00B45C80"/>
    <w:rsid w:val="00B50BC4"/>
    <w:rsid w:val="00B51432"/>
    <w:rsid w:val="00B530BF"/>
    <w:rsid w:val="00B5421D"/>
    <w:rsid w:val="00B55DCE"/>
    <w:rsid w:val="00B5627F"/>
    <w:rsid w:val="00B625BA"/>
    <w:rsid w:val="00B630F3"/>
    <w:rsid w:val="00B63DE0"/>
    <w:rsid w:val="00B651E5"/>
    <w:rsid w:val="00B65BDB"/>
    <w:rsid w:val="00B7062D"/>
    <w:rsid w:val="00B70C2A"/>
    <w:rsid w:val="00B71A37"/>
    <w:rsid w:val="00B723BD"/>
    <w:rsid w:val="00B729DC"/>
    <w:rsid w:val="00B737CA"/>
    <w:rsid w:val="00B737D3"/>
    <w:rsid w:val="00B748F1"/>
    <w:rsid w:val="00B74A95"/>
    <w:rsid w:val="00B7545E"/>
    <w:rsid w:val="00B76569"/>
    <w:rsid w:val="00B76CA8"/>
    <w:rsid w:val="00B77743"/>
    <w:rsid w:val="00B77AA1"/>
    <w:rsid w:val="00B80E78"/>
    <w:rsid w:val="00B82DE5"/>
    <w:rsid w:val="00B84504"/>
    <w:rsid w:val="00B912AA"/>
    <w:rsid w:val="00B912B3"/>
    <w:rsid w:val="00B91B29"/>
    <w:rsid w:val="00B91C33"/>
    <w:rsid w:val="00B92697"/>
    <w:rsid w:val="00B953C5"/>
    <w:rsid w:val="00B96E55"/>
    <w:rsid w:val="00BA016F"/>
    <w:rsid w:val="00BB22AB"/>
    <w:rsid w:val="00BB22DE"/>
    <w:rsid w:val="00BB2B22"/>
    <w:rsid w:val="00BB44D0"/>
    <w:rsid w:val="00BB4823"/>
    <w:rsid w:val="00BB5291"/>
    <w:rsid w:val="00BB5C23"/>
    <w:rsid w:val="00BB6A65"/>
    <w:rsid w:val="00BC0081"/>
    <w:rsid w:val="00BC0388"/>
    <w:rsid w:val="00BC1B36"/>
    <w:rsid w:val="00BC28CD"/>
    <w:rsid w:val="00BC2F8D"/>
    <w:rsid w:val="00BC46EA"/>
    <w:rsid w:val="00BC473E"/>
    <w:rsid w:val="00BC49AD"/>
    <w:rsid w:val="00BC5E9E"/>
    <w:rsid w:val="00BC760E"/>
    <w:rsid w:val="00BD2D1C"/>
    <w:rsid w:val="00BD465E"/>
    <w:rsid w:val="00BD5EE6"/>
    <w:rsid w:val="00BD6801"/>
    <w:rsid w:val="00BD6DEE"/>
    <w:rsid w:val="00BD7053"/>
    <w:rsid w:val="00BD7D7A"/>
    <w:rsid w:val="00BE1811"/>
    <w:rsid w:val="00BE1D4E"/>
    <w:rsid w:val="00BE232F"/>
    <w:rsid w:val="00BE7425"/>
    <w:rsid w:val="00BF0434"/>
    <w:rsid w:val="00BF42D9"/>
    <w:rsid w:val="00BF7E16"/>
    <w:rsid w:val="00C0058D"/>
    <w:rsid w:val="00C01270"/>
    <w:rsid w:val="00C01B52"/>
    <w:rsid w:val="00C024C4"/>
    <w:rsid w:val="00C02C26"/>
    <w:rsid w:val="00C0401E"/>
    <w:rsid w:val="00C060E2"/>
    <w:rsid w:val="00C068BA"/>
    <w:rsid w:val="00C10DC4"/>
    <w:rsid w:val="00C1280E"/>
    <w:rsid w:val="00C144AC"/>
    <w:rsid w:val="00C14B21"/>
    <w:rsid w:val="00C16D88"/>
    <w:rsid w:val="00C174BD"/>
    <w:rsid w:val="00C17C66"/>
    <w:rsid w:val="00C20CFC"/>
    <w:rsid w:val="00C22968"/>
    <w:rsid w:val="00C22AF4"/>
    <w:rsid w:val="00C23321"/>
    <w:rsid w:val="00C23475"/>
    <w:rsid w:val="00C23B2E"/>
    <w:rsid w:val="00C24079"/>
    <w:rsid w:val="00C24E4F"/>
    <w:rsid w:val="00C252C1"/>
    <w:rsid w:val="00C25323"/>
    <w:rsid w:val="00C26D1D"/>
    <w:rsid w:val="00C30594"/>
    <w:rsid w:val="00C3135B"/>
    <w:rsid w:val="00C37845"/>
    <w:rsid w:val="00C37AE0"/>
    <w:rsid w:val="00C40CCA"/>
    <w:rsid w:val="00C43F71"/>
    <w:rsid w:val="00C46424"/>
    <w:rsid w:val="00C464A7"/>
    <w:rsid w:val="00C46ACA"/>
    <w:rsid w:val="00C46AF7"/>
    <w:rsid w:val="00C46DE4"/>
    <w:rsid w:val="00C4717B"/>
    <w:rsid w:val="00C52C5A"/>
    <w:rsid w:val="00C5303A"/>
    <w:rsid w:val="00C530C9"/>
    <w:rsid w:val="00C54030"/>
    <w:rsid w:val="00C54A47"/>
    <w:rsid w:val="00C54B47"/>
    <w:rsid w:val="00C54E07"/>
    <w:rsid w:val="00C55C56"/>
    <w:rsid w:val="00C55E30"/>
    <w:rsid w:val="00C601AE"/>
    <w:rsid w:val="00C62A40"/>
    <w:rsid w:val="00C62D82"/>
    <w:rsid w:val="00C632BF"/>
    <w:rsid w:val="00C63B9D"/>
    <w:rsid w:val="00C63ED6"/>
    <w:rsid w:val="00C663BB"/>
    <w:rsid w:val="00C663DD"/>
    <w:rsid w:val="00C67368"/>
    <w:rsid w:val="00C70AD1"/>
    <w:rsid w:val="00C736AB"/>
    <w:rsid w:val="00C740EF"/>
    <w:rsid w:val="00C74A44"/>
    <w:rsid w:val="00C76EA6"/>
    <w:rsid w:val="00C76F8F"/>
    <w:rsid w:val="00C80C17"/>
    <w:rsid w:val="00C822BE"/>
    <w:rsid w:val="00C8288F"/>
    <w:rsid w:val="00C831EC"/>
    <w:rsid w:val="00C83718"/>
    <w:rsid w:val="00C8375C"/>
    <w:rsid w:val="00C84A96"/>
    <w:rsid w:val="00C87590"/>
    <w:rsid w:val="00C87BEF"/>
    <w:rsid w:val="00C91B6F"/>
    <w:rsid w:val="00C93E6E"/>
    <w:rsid w:val="00C95510"/>
    <w:rsid w:val="00C95CB7"/>
    <w:rsid w:val="00C96501"/>
    <w:rsid w:val="00C96CA0"/>
    <w:rsid w:val="00C971DC"/>
    <w:rsid w:val="00C97290"/>
    <w:rsid w:val="00CA0DB5"/>
    <w:rsid w:val="00CA15E0"/>
    <w:rsid w:val="00CA1BB2"/>
    <w:rsid w:val="00CA272C"/>
    <w:rsid w:val="00CA2746"/>
    <w:rsid w:val="00CA406F"/>
    <w:rsid w:val="00CA4820"/>
    <w:rsid w:val="00CA60CB"/>
    <w:rsid w:val="00CA61BA"/>
    <w:rsid w:val="00CA63D8"/>
    <w:rsid w:val="00CA78A4"/>
    <w:rsid w:val="00CA7A1D"/>
    <w:rsid w:val="00CA7EFA"/>
    <w:rsid w:val="00CB00D7"/>
    <w:rsid w:val="00CB01C1"/>
    <w:rsid w:val="00CB088B"/>
    <w:rsid w:val="00CB1F1D"/>
    <w:rsid w:val="00CC3276"/>
    <w:rsid w:val="00CC3BEC"/>
    <w:rsid w:val="00CC4739"/>
    <w:rsid w:val="00CC4C88"/>
    <w:rsid w:val="00CC67C7"/>
    <w:rsid w:val="00CC7265"/>
    <w:rsid w:val="00CD19CC"/>
    <w:rsid w:val="00CD387C"/>
    <w:rsid w:val="00CD49DC"/>
    <w:rsid w:val="00CD5137"/>
    <w:rsid w:val="00CD5E5B"/>
    <w:rsid w:val="00CD7F19"/>
    <w:rsid w:val="00CE22DC"/>
    <w:rsid w:val="00CE4399"/>
    <w:rsid w:val="00CE5924"/>
    <w:rsid w:val="00CE6187"/>
    <w:rsid w:val="00CE71B8"/>
    <w:rsid w:val="00CF1AD9"/>
    <w:rsid w:val="00CF2500"/>
    <w:rsid w:val="00CF2C8D"/>
    <w:rsid w:val="00CF316C"/>
    <w:rsid w:val="00CF333B"/>
    <w:rsid w:val="00CF4085"/>
    <w:rsid w:val="00CF501C"/>
    <w:rsid w:val="00CF51FB"/>
    <w:rsid w:val="00CF5BE7"/>
    <w:rsid w:val="00CF5FE2"/>
    <w:rsid w:val="00CF6389"/>
    <w:rsid w:val="00CF6BB9"/>
    <w:rsid w:val="00D00A1A"/>
    <w:rsid w:val="00D02D19"/>
    <w:rsid w:val="00D058B1"/>
    <w:rsid w:val="00D060EF"/>
    <w:rsid w:val="00D0701C"/>
    <w:rsid w:val="00D11A3B"/>
    <w:rsid w:val="00D13540"/>
    <w:rsid w:val="00D13616"/>
    <w:rsid w:val="00D16CD0"/>
    <w:rsid w:val="00D178D1"/>
    <w:rsid w:val="00D20B11"/>
    <w:rsid w:val="00D20E78"/>
    <w:rsid w:val="00D214F0"/>
    <w:rsid w:val="00D2204E"/>
    <w:rsid w:val="00D22082"/>
    <w:rsid w:val="00D22351"/>
    <w:rsid w:val="00D2282F"/>
    <w:rsid w:val="00D22E11"/>
    <w:rsid w:val="00D253F1"/>
    <w:rsid w:val="00D25671"/>
    <w:rsid w:val="00D26CC1"/>
    <w:rsid w:val="00D272F3"/>
    <w:rsid w:val="00D27E7F"/>
    <w:rsid w:val="00D3322F"/>
    <w:rsid w:val="00D34062"/>
    <w:rsid w:val="00D40257"/>
    <w:rsid w:val="00D4077B"/>
    <w:rsid w:val="00D42482"/>
    <w:rsid w:val="00D43773"/>
    <w:rsid w:val="00D43C03"/>
    <w:rsid w:val="00D44174"/>
    <w:rsid w:val="00D44E11"/>
    <w:rsid w:val="00D45111"/>
    <w:rsid w:val="00D456B3"/>
    <w:rsid w:val="00D47044"/>
    <w:rsid w:val="00D4778B"/>
    <w:rsid w:val="00D5239E"/>
    <w:rsid w:val="00D53263"/>
    <w:rsid w:val="00D55D8F"/>
    <w:rsid w:val="00D603B5"/>
    <w:rsid w:val="00D60569"/>
    <w:rsid w:val="00D62A31"/>
    <w:rsid w:val="00D64820"/>
    <w:rsid w:val="00D64E8E"/>
    <w:rsid w:val="00D65D4A"/>
    <w:rsid w:val="00D66A78"/>
    <w:rsid w:val="00D675CE"/>
    <w:rsid w:val="00D72819"/>
    <w:rsid w:val="00D74375"/>
    <w:rsid w:val="00D7482F"/>
    <w:rsid w:val="00D75762"/>
    <w:rsid w:val="00D8219E"/>
    <w:rsid w:val="00D8278F"/>
    <w:rsid w:val="00D839D9"/>
    <w:rsid w:val="00D8478D"/>
    <w:rsid w:val="00D86EFC"/>
    <w:rsid w:val="00D87059"/>
    <w:rsid w:val="00D87718"/>
    <w:rsid w:val="00D90448"/>
    <w:rsid w:val="00D92C0F"/>
    <w:rsid w:val="00D93455"/>
    <w:rsid w:val="00D94266"/>
    <w:rsid w:val="00D956FB"/>
    <w:rsid w:val="00D96698"/>
    <w:rsid w:val="00D9673A"/>
    <w:rsid w:val="00D97619"/>
    <w:rsid w:val="00DA1637"/>
    <w:rsid w:val="00DA277D"/>
    <w:rsid w:val="00DA288D"/>
    <w:rsid w:val="00DA347F"/>
    <w:rsid w:val="00DA35A5"/>
    <w:rsid w:val="00DA563A"/>
    <w:rsid w:val="00DA6B3B"/>
    <w:rsid w:val="00DA74DB"/>
    <w:rsid w:val="00DA7B8B"/>
    <w:rsid w:val="00DB0A77"/>
    <w:rsid w:val="00DB1F06"/>
    <w:rsid w:val="00DB2318"/>
    <w:rsid w:val="00DB4F9D"/>
    <w:rsid w:val="00DB75DA"/>
    <w:rsid w:val="00DB780B"/>
    <w:rsid w:val="00DC2726"/>
    <w:rsid w:val="00DC43BF"/>
    <w:rsid w:val="00DC5BB7"/>
    <w:rsid w:val="00DC64CB"/>
    <w:rsid w:val="00DC6B1B"/>
    <w:rsid w:val="00DC71CA"/>
    <w:rsid w:val="00DC7FF5"/>
    <w:rsid w:val="00DD1094"/>
    <w:rsid w:val="00DD11B2"/>
    <w:rsid w:val="00DD177F"/>
    <w:rsid w:val="00DD1E3B"/>
    <w:rsid w:val="00DD2965"/>
    <w:rsid w:val="00DD3010"/>
    <w:rsid w:val="00DD543F"/>
    <w:rsid w:val="00DD750D"/>
    <w:rsid w:val="00DE1FB1"/>
    <w:rsid w:val="00DE1FF8"/>
    <w:rsid w:val="00DE2363"/>
    <w:rsid w:val="00DE2517"/>
    <w:rsid w:val="00DE38A9"/>
    <w:rsid w:val="00DE42BD"/>
    <w:rsid w:val="00DE4475"/>
    <w:rsid w:val="00DF2E46"/>
    <w:rsid w:val="00DF322F"/>
    <w:rsid w:val="00DF3C6F"/>
    <w:rsid w:val="00DF74BF"/>
    <w:rsid w:val="00E01C31"/>
    <w:rsid w:val="00E02A2B"/>
    <w:rsid w:val="00E02D7F"/>
    <w:rsid w:val="00E0310C"/>
    <w:rsid w:val="00E0363C"/>
    <w:rsid w:val="00E04FFA"/>
    <w:rsid w:val="00E05A56"/>
    <w:rsid w:val="00E07447"/>
    <w:rsid w:val="00E10839"/>
    <w:rsid w:val="00E12964"/>
    <w:rsid w:val="00E134C0"/>
    <w:rsid w:val="00E15707"/>
    <w:rsid w:val="00E171CA"/>
    <w:rsid w:val="00E2163D"/>
    <w:rsid w:val="00E2182E"/>
    <w:rsid w:val="00E22BED"/>
    <w:rsid w:val="00E23473"/>
    <w:rsid w:val="00E24DB2"/>
    <w:rsid w:val="00E2503B"/>
    <w:rsid w:val="00E25C71"/>
    <w:rsid w:val="00E26BB5"/>
    <w:rsid w:val="00E26DC9"/>
    <w:rsid w:val="00E344D3"/>
    <w:rsid w:val="00E36086"/>
    <w:rsid w:val="00E3646E"/>
    <w:rsid w:val="00E3685D"/>
    <w:rsid w:val="00E406D1"/>
    <w:rsid w:val="00E40FB6"/>
    <w:rsid w:val="00E40FDE"/>
    <w:rsid w:val="00E41B2C"/>
    <w:rsid w:val="00E4434F"/>
    <w:rsid w:val="00E462A7"/>
    <w:rsid w:val="00E46AAD"/>
    <w:rsid w:val="00E470C6"/>
    <w:rsid w:val="00E47B90"/>
    <w:rsid w:val="00E50DBB"/>
    <w:rsid w:val="00E51FEE"/>
    <w:rsid w:val="00E53674"/>
    <w:rsid w:val="00E54972"/>
    <w:rsid w:val="00E55C97"/>
    <w:rsid w:val="00E55D50"/>
    <w:rsid w:val="00E56DA7"/>
    <w:rsid w:val="00E6110B"/>
    <w:rsid w:val="00E63854"/>
    <w:rsid w:val="00E653BF"/>
    <w:rsid w:val="00E66D41"/>
    <w:rsid w:val="00E71393"/>
    <w:rsid w:val="00E71A75"/>
    <w:rsid w:val="00E724D7"/>
    <w:rsid w:val="00E743E3"/>
    <w:rsid w:val="00E74481"/>
    <w:rsid w:val="00E745E1"/>
    <w:rsid w:val="00E74ADB"/>
    <w:rsid w:val="00E74F97"/>
    <w:rsid w:val="00E75330"/>
    <w:rsid w:val="00E75740"/>
    <w:rsid w:val="00E757CE"/>
    <w:rsid w:val="00E76105"/>
    <w:rsid w:val="00E77664"/>
    <w:rsid w:val="00E814D2"/>
    <w:rsid w:val="00E818FC"/>
    <w:rsid w:val="00E82406"/>
    <w:rsid w:val="00E827E6"/>
    <w:rsid w:val="00E83183"/>
    <w:rsid w:val="00E83441"/>
    <w:rsid w:val="00E84E97"/>
    <w:rsid w:val="00E858CF"/>
    <w:rsid w:val="00E87826"/>
    <w:rsid w:val="00E907C0"/>
    <w:rsid w:val="00E91213"/>
    <w:rsid w:val="00E91947"/>
    <w:rsid w:val="00E93569"/>
    <w:rsid w:val="00E941C8"/>
    <w:rsid w:val="00E943E2"/>
    <w:rsid w:val="00E95161"/>
    <w:rsid w:val="00E958CB"/>
    <w:rsid w:val="00E95C36"/>
    <w:rsid w:val="00E970E2"/>
    <w:rsid w:val="00E9772A"/>
    <w:rsid w:val="00E97789"/>
    <w:rsid w:val="00E9782F"/>
    <w:rsid w:val="00EA2BA7"/>
    <w:rsid w:val="00EA3151"/>
    <w:rsid w:val="00EA414E"/>
    <w:rsid w:val="00EA57BB"/>
    <w:rsid w:val="00EA6DA8"/>
    <w:rsid w:val="00EB1B13"/>
    <w:rsid w:val="00EB4F2A"/>
    <w:rsid w:val="00EB6025"/>
    <w:rsid w:val="00EB6882"/>
    <w:rsid w:val="00EB717B"/>
    <w:rsid w:val="00EB7CD0"/>
    <w:rsid w:val="00EB7E81"/>
    <w:rsid w:val="00EC157A"/>
    <w:rsid w:val="00EC1B32"/>
    <w:rsid w:val="00EC2E2F"/>
    <w:rsid w:val="00EC3E64"/>
    <w:rsid w:val="00EC464A"/>
    <w:rsid w:val="00EC54B2"/>
    <w:rsid w:val="00EC718D"/>
    <w:rsid w:val="00EC791B"/>
    <w:rsid w:val="00ED0D50"/>
    <w:rsid w:val="00ED1B39"/>
    <w:rsid w:val="00ED2DE1"/>
    <w:rsid w:val="00ED2FD7"/>
    <w:rsid w:val="00ED5552"/>
    <w:rsid w:val="00ED663F"/>
    <w:rsid w:val="00ED664B"/>
    <w:rsid w:val="00EE1CCC"/>
    <w:rsid w:val="00EE23B8"/>
    <w:rsid w:val="00EE3727"/>
    <w:rsid w:val="00EE5A36"/>
    <w:rsid w:val="00EF0F77"/>
    <w:rsid w:val="00EF1C5D"/>
    <w:rsid w:val="00EF1D56"/>
    <w:rsid w:val="00EF3237"/>
    <w:rsid w:val="00EF32BF"/>
    <w:rsid w:val="00EF59FD"/>
    <w:rsid w:val="00EF6480"/>
    <w:rsid w:val="00EF656F"/>
    <w:rsid w:val="00EF73B1"/>
    <w:rsid w:val="00F0311D"/>
    <w:rsid w:val="00F03211"/>
    <w:rsid w:val="00F04043"/>
    <w:rsid w:val="00F05486"/>
    <w:rsid w:val="00F05F74"/>
    <w:rsid w:val="00F06F03"/>
    <w:rsid w:val="00F07E39"/>
    <w:rsid w:val="00F07E54"/>
    <w:rsid w:val="00F20D6B"/>
    <w:rsid w:val="00F236CB"/>
    <w:rsid w:val="00F23BBF"/>
    <w:rsid w:val="00F23D06"/>
    <w:rsid w:val="00F23D77"/>
    <w:rsid w:val="00F246AC"/>
    <w:rsid w:val="00F247E9"/>
    <w:rsid w:val="00F26A52"/>
    <w:rsid w:val="00F31D94"/>
    <w:rsid w:val="00F3416B"/>
    <w:rsid w:val="00F348DD"/>
    <w:rsid w:val="00F35568"/>
    <w:rsid w:val="00F35E4E"/>
    <w:rsid w:val="00F36553"/>
    <w:rsid w:val="00F379C8"/>
    <w:rsid w:val="00F401A6"/>
    <w:rsid w:val="00F40873"/>
    <w:rsid w:val="00F408FB"/>
    <w:rsid w:val="00F417EC"/>
    <w:rsid w:val="00F42BD4"/>
    <w:rsid w:val="00F51143"/>
    <w:rsid w:val="00F52012"/>
    <w:rsid w:val="00F54605"/>
    <w:rsid w:val="00F54AC0"/>
    <w:rsid w:val="00F579E3"/>
    <w:rsid w:val="00F60522"/>
    <w:rsid w:val="00F60579"/>
    <w:rsid w:val="00F60FE0"/>
    <w:rsid w:val="00F617A7"/>
    <w:rsid w:val="00F61C3C"/>
    <w:rsid w:val="00F620BB"/>
    <w:rsid w:val="00F62539"/>
    <w:rsid w:val="00F631AA"/>
    <w:rsid w:val="00F63AC3"/>
    <w:rsid w:val="00F64B36"/>
    <w:rsid w:val="00F6603A"/>
    <w:rsid w:val="00F70B6C"/>
    <w:rsid w:val="00F71203"/>
    <w:rsid w:val="00F754A9"/>
    <w:rsid w:val="00F758C1"/>
    <w:rsid w:val="00F75D1D"/>
    <w:rsid w:val="00F77080"/>
    <w:rsid w:val="00F775D2"/>
    <w:rsid w:val="00F805C4"/>
    <w:rsid w:val="00F81894"/>
    <w:rsid w:val="00F83BD1"/>
    <w:rsid w:val="00F83F3E"/>
    <w:rsid w:val="00F84368"/>
    <w:rsid w:val="00F85541"/>
    <w:rsid w:val="00F86AE5"/>
    <w:rsid w:val="00F876A0"/>
    <w:rsid w:val="00F9023C"/>
    <w:rsid w:val="00F90813"/>
    <w:rsid w:val="00F90E5C"/>
    <w:rsid w:val="00F91773"/>
    <w:rsid w:val="00F92A47"/>
    <w:rsid w:val="00F93412"/>
    <w:rsid w:val="00F95448"/>
    <w:rsid w:val="00F95EB0"/>
    <w:rsid w:val="00F96E1C"/>
    <w:rsid w:val="00F97C9D"/>
    <w:rsid w:val="00FA1460"/>
    <w:rsid w:val="00FA1CE5"/>
    <w:rsid w:val="00FA1D50"/>
    <w:rsid w:val="00FA1E76"/>
    <w:rsid w:val="00FA23DD"/>
    <w:rsid w:val="00FA295A"/>
    <w:rsid w:val="00FA3688"/>
    <w:rsid w:val="00FA3F71"/>
    <w:rsid w:val="00FA4AF1"/>
    <w:rsid w:val="00FA5FE4"/>
    <w:rsid w:val="00FB14B5"/>
    <w:rsid w:val="00FB263E"/>
    <w:rsid w:val="00FB32ED"/>
    <w:rsid w:val="00FB3E94"/>
    <w:rsid w:val="00FB43D3"/>
    <w:rsid w:val="00FB48BA"/>
    <w:rsid w:val="00FB4ED3"/>
    <w:rsid w:val="00FB6A2D"/>
    <w:rsid w:val="00FB6CB9"/>
    <w:rsid w:val="00FC4326"/>
    <w:rsid w:val="00FC51F3"/>
    <w:rsid w:val="00FC65A6"/>
    <w:rsid w:val="00FC773A"/>
    <w:rsid w:val="00FC7F7C"/>
    <w:rsid w:val="00FD13F8"/>
    <w:rsid w:val="00FD4B31"/>
    <w:rsid w:val="00FD66C9"/>
    <w:rsid w:val="00FE1957"/>
    <w:rsid w:val="00FE3821"/>
    <w:rsid w:val="00FE59DA"/>
    <w:rsid w:val="00FE60D8"/>
    <w:rsid w:val="00FE6818"/>
    <w:rsid w:val="00FF2488"/>
    <w:rsid w:val="00FF2958"/>
    <w:rsid w:val="00FF2996"/>
    <w:rsid w:val="00FF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ersonName"/>
  <w:shapeDefaults>
    <o:shapedefaults v:ext="edit" spidmax="2107"/>
    <o:shapelayout v:ext="edit">
      <o:idmap v:ext="edit" data="1"/>
    </o:shapelayout>
  </w:shapeDefaults>
  <w:decimalSymbol w:val="."/>
  <w:listSeparator w:val=","/>
  <w14:docId w14:val="7521C9C5"/>
  <w15:chartTrackingRefBased/>
  <w15:docId w15:val="{87BDD7B9-9F41-4A3F-AA43-E051BF2E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uiPriority="1"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1F5"/>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iPriority w:val="9"/>
    <w:qFormat/>
    <w:rsid w:val="00466C74"/>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466C74"/>
    <w:pPr>
      <w:spacing w:before="240" w:after="60"/>
      <w:outlineLvl w:val="4"/>
    </w:pPr>
    <w:rPr>
      <w:b/>
      <w:bCs/>
      <w:i/>
      <w:iCs/>
      <w:sz w:val="26"/>
      <w:szCs w:val="26"/>
    </w:rPr>
  </w:style>
  <w:style w:type="paragraph" w:styleId="Heading6">
    <w:name w:val="heading 6"/>
    <w:basedOn w:val="Normal"/>
    <w:next w:val="Normal"/>
    <w:link w:val="Heading6Char"/>
    <w:uiPriority w:val="9"/>
    <w:qFormat/>
    <w:rsid w:val="00466C74"/>
    <w:pPr>
      <w:spacing w:before="240" w:after="60"/>
      <w:outlineLvl w:val="5"/>
    </w:pPr>
    <w:rPr>
      <w:b/>
      <w:bCs/>
      <w:sz w:val="22"/>
      <w:szCs w:val="22"/>
    </w:rPr>
  </w:style>
  <w:style w:type="paragraph" w:styleId="Heading7">
    <w:name w:val="heading 7"/>
    <w:basedOn w:val="Normal"/>
    <w:next w:val="Normal"/>
    <w:link w:val="Heading7Char"/>
    <w:uiPriority w:val="9"/>
    <w:qFormat/>
    <w:rsid w:val="00466C74"/>
    <w:pPr>
      <w:spacing w:before="240" w:after="60"/>
      <w:outlineLvl w:val="6"/>
    </w:pPr>
    <w:rPr>
      <w:szCs w:val="24"/>
    </w:rPr>
  </w:style>
  <w:style w:type="paragraph" w:styleId="Heading8">
    <w:name w:val="heading 8"/>
    <w:basedOn w:val="Normal"/>
    <w:next w:val="Normal"/>
    <w:link w:val="Heading8Char"/>
    <w:uiPriority w:val="9"/>
    <w:unhideWhenUsed/>
    <w:qFormat/>
    <w:rsid w:val="00466C74"/>
    <w:pPr>
      <w:spacing w:before="240" w:after="60"/>
      <w:outlineLvl w:val="7"/>
    </w:pPr>
    <w:rPr>
      <w:rFonts w:ascii="Calibri" w:hAnsi="Calibri"/>
      <w:i/>
      <w:iCs/>
      <w:szCs w:val="24"/>
    </w:rPr>
  </w:style>
  <w:style w:type="paragraph" w:styleId="Heading9">
    <w:name w:val="heading 9"/>
    <w:basedOn w:val="Normal"/>
    <w:next w:val="Normal"/>
    <w:link w:val="Heading9Char"/>
    <w:uiPriority w:val="9"/>
    <w:qFormat/>
    <w:rsid w:val="00466C74"/>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table" w:styleId="TableGrid">
    <w:name w:val="Table Grid"/>
    <w:basedOn w:val="TableNormal"/>
    <w:uiPriority w:val="5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uiPriority w:val="9"/>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uiPriority w:val="1"/>
    <w:qFormat/>
    <w:rsid w:val="00EF6480"/>
    <w:pPr>
      <w:spacing w:before="240" w:after="60"/>
      <w:jc w:val="center"/>
      <w:outlineLvl w:val="0"/>
    </w:pPr>
    <w:rPr>
      <w:b/>
      <w:bCs/>
      <w:kern w:val="28"/>
      <w:sz w:val="28"/>
      <w:szCs w:val="32"/>
    </w:rPr>
  </w:style>
  <w:style w:type="character" w:customStyle="1" w:styleId="TitleChar">
    <w:name w:val="Title Char"/>
    <w:link w:val="Title"/>
    <w:uiPriority w:val="1"/>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styleId="BodyTextIndent2">
    <w:name w:val="Body Text Indent 2"/>
    <w:basedOn w:val="Normal"/>
    <w:link w:val="BodyTextIndent2Char"/>
    <w:uiPriority w:val="99"/>
    <w:rsid w:val="00CA61BA"/>
    <w:pPr>
      <w:spacing w:after="120" w:line="480" w:lineRule="auto"/>
      <w:ind w:left="360"/>
    </w:pPr>
  </w:style>
  <w:style w:type="character" w:customStyle="1" w:styleId="BodyTextIndent2Char">
    <w:name w:val="Body Text Indent 2 Char"/>
    <w:link w:val="BodyTextIndent2"/>
    <w:uiPriority w:val="99"/>
    <w:rsid w:val="00CA61BA"/>
    <w:rPr>
      <w:sz w:val="24"/>
    </w:rPr>
  </w:style>
  <w:style w:type="character" w:customStyle="1" w:styleId="BodyTextChar">
    <w:name w:val="Body Text Char"/>
    <w:link w:val="BodyText"/>
    <w:uiPriority w:val="99"/>
    <w:rsid w:val="00CF333B"/>
    <w:rPr>
      <w:sz w:val="24"/>
    </w:rPr>
  </w:style>
  <w:style w:type="character" w:customStyle="1" w:styleId="Heading8Char">
    <w:name w:val="Heading 8 Char"/>
    <w:link w:val="Heading8"/>
    <w:uiPriority w:val="9"/>
    <w:rsid w:val="00466C74"/>
    <w:rPr>
      <w:rFonts w:ascii="Calibri" w:eastAsia="Times New Roman" w:hAnsi="Calibri" w:cs="Times New Roman"/>
      <w:i/>
      <w:iCs/>
      <w:sz w:val="24"/>
      <w:szCs w:val="24"/>
    </w:rPr>
  </w:style>
  <w:style w:type="character" w:customStyle="1" w:styleId="Heading3Char">
    <w:name w:val="Heading 3 Char"/>
    <w:link w:val="Heading3"/>
    <w:uiPriority w:val="9"/>
    <w:rsid w:val="00466C74"/>
    <w:rPr>
      <w:rFonts w:ascii="Arial" w:hAnsi="Arial" w:cs="Arial"/>
      <w:b/>
      <w:bCs/>
      <w:sz w:val="26"/>
      <w:szCs w:val="26"/>
    </w:rPr>
  </w:style>
  <w:style w:type="character" w:customStyle="1" w:styleId="Heading5Char">
    <w:name w:val="Heading 5 Char"/>
    <w:link w:val="Heading5"/>
    <w:uiPriority w:val="9"/>
    <w:rsid w:val="00466C74"/>
    <w:rPr>
      <w:b/>
      <w:bCs/>
      <w:i/>
      <w:iCs/>
      <w:sz w:val="26"/>
      <w:szCs w:val="26"/>
    </w:rPr>
  </w:style>
  <w:style w:type="character" w:customStyle="1" w:styleId="Heading6Char">
    <w:name w:val="Heading 6 Char"/>
    <w:link w:val="Heading6"/>
    <w:uiPriority w:val="9"/>
    <w:rsid w:val="00466C74"/>
    <w:rPr>
      <w:b/>
      <w:bCs/>
      <w:sz w:val="22"/>
      <w:szCs w:val="22"/>
    </w:rPr>
  </w:style>
  <w:style w:type="character" w:customStyle="1" w:styleId="Heading7Char">
    <w:name w:val="Heading 7 Char"/>
    <w:link w:val="Heading7"/>
    <w:uiPriority w:val="9"/>
    <w:rsid w:val="00466C74"/>
    <w:rPr>
      <w:sz w:val="24"/>
      <w:szCs w:val="24"/>
    </w:rPr>
  </w:style>
  <w:style w:type="character" w:customStyle="1" w:styleId="Heading9Char">
    <w:name w:val="Heading 9 Char"/>
    <w:link w:val="Heading9"/>
    <w:uiPriority w:val="9"/>
    <w:rsid w:val="00466C74"/>
    <w:rPr>
      <w:b/>
      <w:i/>
      <w:noProof/>
      <w:sz w:val="24"/>
    </w:rPr>
  </w:style>
  <w:style w:type="character" w:customStyle="1" w:styleId="Heading1Char">
    <w:name w:val="Heading 1 Char"/>
    <w:link w:val="Heading1"/>
    <w:rsid w:val="00466C74"/>
    <w:rPr>
      <w:b/>
      <w:i/>
      <w:sz w:val="24"/>
    </w:rPr>
  </w:style>
  <w:style w:type="character" w:customStyle="1" w:styleId="BalloonTextChar">
    <w:name w:val="Balloon Text Char"/>
    <w:link w:val="BalloonText"/>
    <w:uiPriority w:val="99"/>
    <w:semiHidden/>
    <w:rsid w:val="00466C74"/>
    <w:rPr>
      <w:rFonts w:ascii="Tahoma" w:hAnsi="Tahoma" w:cs="Tahoma"/>
      <w:sz w:val="16"/>
      <w:szCs w:val="16"/>
    </w:rPr>
  </w:style>
  <w:style w:type="character" w:customStyle="1" w:styleId="DocumentMapChar">
    <w:name w:val="Document Map Char"/>
    <w:link w:val="DocumentMap"/>
    <w:uiPriority w:val="99"/>
    <w:semiHidden/>
    <w:rsid w:val="00466C74"/>
    <w:rPr>
      <w:rFonts w:ascii="Tahoma" w:hAnsi="Tahoma" w:cs="Tahoma"/>
      <w:sz w:val="24"/>
      <w:shd w:val="clear" w:color="auto" w:fill="000080"/>
    </w:rPr>
  </w:style>
  <w:style w:type="character" w:customStyle="1" w:styleId="CommentSubjectChar">
    <w:name w:val="Comment Subject Char"/>
    <w:link w:val="CommentSubject"/>
    <w:uiPriority w:val="99"/>
    <w:semiHidden/>
    <w:rsid w:val="00466C74"/>
    <w:rPr>
      <w:b/>
      <w:bCs/>
    </w:rPr>
  </w:style>
  <w:style w:type="paragraph" w:styleId="NormalWeb">
    <w:name w:val="Normal (Web)"/>
    <w:basedOn w:val="Normal"/>
    <w:uiPriority w:val="99"/>
    <w:rsid w:val="00466C74"/>
    <w:pPr>
      <w:spacing w:after="240"/>
    </w:pPr>
    <w:rPr>
      <w:rFonts w:ascii="Verdana" w:hAnsi="Verdana"/>
      <w:sz w:val="25"/>
      <w:szCs w:val="25"/>
    </w:rPr>
  </w:style>
  <w:style w:type="paragraph" w:styleId="BodyTextIndent">
    <w:name w:val="Body Text Indent"/>
    <w:basedOn w:val="Normal"/>
    <w:link w:val="BodyTextIndentChar"/>
    <w:uiPriority w:val="99"/>
    <w:rsid w:val="00466C74"/>
    <w:pPr>
      <w:ind w:left="720"/>
      <w:jc w:val="both"/>
    </w:pPr>
    <w:rPr>
      <w:b/>
      <w:i/>
    </w:rPr>
  </w:style>
  <w:style w:type="character" w:customStyle="1" w:styleId="BodyTextIndentChar">
    <w:name w:val="Body Text Indent Char"/>
    <w:link w:val="BodyTextIndent"/>
    <w:uiPriority w:val="99"/>
    <w:rsid w:val="00466C74"/>
    <w:rPr>
      <w:b/>
      <w:i/>
      <w:sz w:val="24"/>
    </w:rPr>
  </w:style>
  <w:style w:type="paragraph" w:styleId="BodyText2">
    <w:name w:val="Body Text 2"/>
    <w:basedOn w:val="Normal"/>
    <w:link w:val="BodyText2Char"/>
    <w:uiPriority w:val="99"/>
    <w:rsid w:val="00466C74"/>
    <w:rPr>
      <w:b/>
      <w:i/>
    </w:rPr>
  </w:style>
  <w:style w:type="character" w:customStyle="1" w:styleId="BodyText2Char">
    <w:name w:val="Body Text 2 Char"/>
    <w:link w:val="BodyText2"/>
    <w:uiPriority w:val="99"/>
    <w:rsid w:val="00466C74"/>
    <w:rPr>
      <w:b/>
      <w:i/>
      <w:sz w:val="24"/>
    </w:rPr>
  </w:style>
  <w:style w:type="paragraph" w:styleId="BodyText3">
    <w:name w:val="Body Text 3"/>
    <w:basedOn w:val="Normal"/>
    <w:link w:val="BodyText3Char"/>
    <w:uiPriority w:val="99"/>
    <w:rsid w:val="00466C74"/>
    <w:pPr>
      <w:ind w:right="990"/>
      <w:jc w:val="both"/>
    </w:pPr>
    <w:rPr>
      <w:noProof/>
    </w:rPr>
  </w:style>
  <w:style w:type="character" w:customStyle="1" w:styleId="BodyText3Char">
    <w:name w:val="Body Text 3 Char"/>
    <w:link w:val="BodyText3"/>
    <w:uiPriority w:val="99"/>
    <w:rsid w:val="00466C74"/>
    <w:rPr>
      <w:noProof/>
      <w:sz w:val="24"/>
    </w:rPr>
  </w:style>
  <w:style w:type="paragraph" w:styleId="BodyTextIndent3">
    <w:name w:val="Body Text Indent 3"/>
    <w:basedOn w:val="Normal"/>
    <w:link w:val="BodyTextIndent3Char"/>
    <w:uiPriority w:val="99"/>
    <w:rsid w:val="00466C74"/>
    <w:pPr>
      <w:ind w:left="360"/>
      <w:jc w:val="both"/>
    </w:pPr>
    <w:rPr>
      <w:b/>
      <w:i/>
      <w:noProof/>
    </w:rPr>
  </w:style>
  <w:style w:type="character" w:customStyle="1" w:styleId="BodyTextIndent3Char">
    <w:name w:val="Body Text Indent 3 Char"/>
    <w:link w:val="BodyTextIndent3"/>
    <w:uiPriority w:val="99"/>
    <w:rsid w:val="00466C74"/>
    <w:rPr>
      <w:b/>
      <w:i/>
      <w:noProof/>
      <w:sz w:val="24"/>
    </w:rPr>
  </w:style>
  <w:style w:type="paragraph" w:styleId="BlockText">
    <w:name w:val="Block Text"/>
    <w:basedOn w:val="Normal"/>
    <w:rsid w:val="00466C74"/>
    <w:pPr>
      <w:ind w:left="1080" w:right="360"/>
      <w:jc w:val="both"/>
    </w:pPr>
    <w:rPr>
      <w:color w:val="000000"/>
    </w:rPr>
  </w:style>
  <w:style w:type="paragraph" w:customStyle="1" w:styleId="CM8">
    <w:name w:val="CM8"/>
    <w:basedOn w:val="Normal"/>
    <w:next w:val="Normal"/>
    <w:rsid w:val="00466C74"/>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466C74"/>
    <w:pPr>
      <w:spacing w:line="203" w:lineRule="atLeast"/>
    </w:pPr>
    <w:rPr>
      <w:rFonts w:ascii="New Century Schlbk" w:hAnsi="New Century Schlbk" w:cs="Times New Roman"/>
      <w:color w:val="auto"/>
    </w:rPr>
  </w:style>
  <w:style w:type="paragraph" w:customStyle="1" w:styleId="CM56">
    <w:name w:val="CM56"/>
    <w:basedOn w:val="Default"/>
    <w:next w:val="Default"/>
    <w:rsid w:val="00466C74"/>
    <w:pPr>
      <w:spacing w:after="203"/>
    </w:pPr>
    <w:rPr>
      <w:rFonts w:ascii="New Century Schlbk" w:hAnsi="New Century Schlbk" w:cs="Times New Roman"/>
      <w:color w:val="auto"/>
    </w:rPr>
  </w:style>
  <w:style w:type="paragraph" w:customStyle="1" w:styleId="CM12">
    <w:name w:val="CM12"/>
    <w:basedOn w:val="Default"/>
    <w:next w:val="Default"/>
    <w:rsid w:val="00466C74"/>
    <w:pPr>
      <w:spacing w:line="203" w:lineRule="atLeast"/>
    </w:pPr>
    <w:rPr>
      <w:rFonts w:ascii="New Century Schlbk" w:hAnsi="New Century Schlbk" w:cs="Times New Roman"/>
      <w:color w:val="auto"/>
    </w:rPr>
  </w:style>
  <w:style w:type="paragraph" w:customStyle="1" w:styleId="CM14">
    <w:name w:val="CM14"/>
    <w:basedOn w:val="Default"/>
    <w:next w:val="Default"/>
    <w:rsid w:val="00466C74"/>
    <w:pPr>
      <w:spacing w:line="203" w:lineRule="atLeast"/>
    </w:pPr>
    <w:rPr>
      <w:rFonts w:ascii="New Century Schlbk" w:hAnsi="New Century Schlbk" w:cs="Times New Roman"/>
      <w:color w:val="auto"/>
    </w:rPr>
  </w:style>
  <w:style w:type="paragraph" w:customStyle="1" w:styleId="CM55">
    <w:name w:val="CM55"/>
    <w:basedOn w:val="Default"/>
    <w:next w:val="Default"/>
    <w:rsid w:val="00466C74"/>
    <w:pPr>
      <w:spacing w:after="83"/>
    </w:pPr>
    <w:rPr>
      <w:rFonts w:ascii="New Century Schlbk" w:hAnsi="New Century Schlbk" w:cs="Times New Roman"/>
      <w:color w:val="auto"/>
    </w:rPr>
  </w:style>
  <w:style w:type="paragraph" w:customStyle="1" w:styleId="CM16">
    <w:name w:val="CM16"/>
    <w:basedOn w:val="Default"/>
    <w:next w:val="Default"/>
    <w:rsid w:val="00466C74"/>
    <w:pPr>
      <w:spacing w:line="203" w:lineRule="atLeast"/>
    </w:pPr>
    <w:rPr>
      <w:rFonts w:ascii="New Century Schlbk" w:hAnsi="New Century Schlbk" w:cs="Times New Roman"/>
      <w:color w:val="auto"/>
    </w:rPr>
  </w:style>
  <w:style w:type="paragraph" w:customStyle="1" w:styleId="CM17">
    <w:name w:val="CM17"/>
    <w:basedOn w:val="Default"/>
    <w:next w:val="Default"/>
    <w:rsid w:val="00466C74"/>
    <w:pPr>
      <w:spacing w:line="203" w:lineRule="atLeast"/>
    </w:pPr>
    <w:rPr>
      <w:rFonts w:ascii="New Century Schlbk" w:hAnsi="New Century Schlbk" w:cs="Times New Roman"/>
      <w:color w:val="auto"/>
    </w:rPr>
  </w:style>
  <w:style w:type="paragraph" w:customStyle="1" w:styleId="CM18">
    <w:name w:val="CM18"/>
    <w:basedOn w:val="Default"/>
    <w:next w:val="Default"/>
    <w:rsid w:val="00466C74"/>
    <w:pPr>
      <w:spacing w:line="203" w:lineRule="atLeast"/>
    </w:pPr>
    <w:rPr>
      <w:rFonts w:ascii="New Century Schlbk" w:hAnsi="New Century Schlbk" w:cs="Times New Roman"/>
      <w:color w:val="auto"/>
    </w:rPr>
  </w:style>
  <w:style w:type="paragraph" w:customStyle="1" w:styleId="CM15">
    <w:name w:val="CM15"/>
    <w:basedOn w:val="Default"/>
    <w:next w:val="Default"/>
    <w:rsid w:val="00466C74"/>
    <w:pPr>
      <w:spacing w:line="203" w:lineRule="atLeast"/>
    </w:pPr>
    <w:rPr>
      <w:rFonts w:ascii="New Century Schlbk" w:hAnsi="New Century Schlbk" w:cs="Times New Roman"/>
      <w:color w:val="auto"/>
    </w:rPr>
  </w:style>
  <w:style w:type="paragraph" w:customStyle="1" w:styleId="CM4">
    <w:name w:val="CM4"/>
    <w:basedOn w:val="Default"/>
    <w:next w:val="Default"/>
    <w:rsid w:val="00466C74"/>
    <w:pPr>
      <w:spacing w:line="203" w:lineRule="atLeast"/>
    </w:pPr>
    <w:rPr>
      <w:rFonts w:ascii="New Century Schlbk" w:hAnsi="New Century Schlbk" w:cs="Times New Roman"/>
      <w:color w:val="auto"/>
    </w:rPr>
  </w:style>
  <w:style w:type="paragraph" w:customStyle="1" w:styleId="CM49">
    <w:name w:val="CM49"/>
    <w:basedOn w:val="Default"/>
    <w:next w:val="Default"/>
    <w:rsid w:val="00466C74"/>
    <w:pPr>
      <w:spacing w:line="203" w:lineRule="atLeast"/>
    </w:pPr>
    <w:rPr>
      <w:rFonts w:ascii="New Century Schlbk" w:hAnsi="New Century Schlbk" w:cs="Times New Roman"/>
      <w:color w:val="auto"/>
    </w:rPr>
  </w:style>
  <w:style w:type="paragraph" w:styleId="Caption">
    <w:name w:val="caption"/>
    <w:basedOn w:val="Normal"/>
    <w:next w:val="Normal"/>
    <w:qFormat/>
    <w:rsid w:val="00466C74"/>
    <w:pPr>
      <w:jc w:val="center"/>
    </w:pPr>
    <w:rPr>
      <w:rFonts w:ascii="Tahoma" w:hAnsi="Tahoma"/>
      <w:b/>
    </w:rPr>
  </w:style>
  <w:style w:type="paragraph" w:customStyle="1" w:styleId="indent3">
    <w:name w:val="indent3"/>
    <w:basedOn w:val="Normal"/>
    <w:rsid w:val="00466C74"/>
    <w:pPr>
      <w:widowControl w:val="0"/>
      <w:autoSpaceDE w:val="0"/>
      <w:autoSpaceDN w:val="0"/>
      <w:adjustRightInd w:val="0"/>
    </w:pPr>
    <w:rPr>
      <w:color w:val="000000"/>
      <w:sz w:val="28"/>
    </w:rPr>
  </w:style>
  <w:style w:type="paragraph" w:customStyle="1" w:styleId="QuickFormat1">
    <w:name w:val="QuickFormat1"/>
    <w:basedOn w:val="Normal"/>
    <w:rsid w:val="00466C74"/>
    <w:pPr>
      <w:widowControl w:val="0"/>
      <w:autoSpaceDE w:val="0"/>
      <w:autoSpaceDN w:val="0"/>
      <w:adjustRightInd w:val="0"/>
    </w:pPr>
    <w:rPr>
      <w:color w:val="000000"/>
      <w:sz w:val="28"/>
    </w:rPr>
  </w:style>
  <w:style w:type="character" w:customStyle="1" w:styleId="A0">
    <w:name w:val="A0"/>
    <w:rsid w:val="00466C74"/>
    <w:rPr>
      <w:rFonts w:cs="Berkeley Oldstyle IT Cby BT"/>
      <w:i/>
      <w:iCs/>
      <w:color w:val="221E1F"/>
      <w:sz w:val="32"/>
      <w:szCs w:val="32"/>
    </w:rPr>
  </w:style>
  <w:style w:type="paragraph" w:styleId="NoSpacing">
    <w:name w:val="No Spacing"/>
    <w:uiPriority w:val="1"/>
    <w:qFormat/>
    <w:rsid w:val="00466C74"/>
    <w:rPr>
      <w:sz w:val="24"/>
    </w:rPr>
  </w:style>
  <w:style w:type="table" w:styleId="PlainTable1">
    <w:name w:val="Plain Table 1"/>
    <w:basedOn w:val="TableNormal"/>
    <w:uiPriority w:val="41"/>
    <w:rsid w:val="00477930"/>
    <w:rPr>
      <w:rFonts w:asciiTheme="minorHAnsi" w:eastAsiaTheme="minorHAnsi" w:hAnsiTheme="minorHAnsi" w:cstheme="minorBidi"/>
      <w:sz w:val="22"/>
      <w:szCs w:val="22"/>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6769">
      <w:bodyDiv w:val="1"/>
      <w:marLeft w:val="0"/>
      <w:marRight w:val="0"/>
      <w:marTop w:val="0"/>
      <w:marBottom w:val="0"/>
      <w:divBdr>
        <w:top w:val="none" w:sz="0" w:space="0" w:color="auto"/>
        <w:left w:val="none" w:sz="0" w:space="0" w:color="auto"/>
        <w:bottom w:val="none" w:sz="0" w:space="0" w:color="auto"/>
        <w:right w:val="none" w:sz="0" w:space="0" w:color="auto"/>
      </w:divBdr>
    </w:div>
    <w:div w:id="53310285">
      <w:bodyDiv w:val="1"/>
      <w:marLeft w:val="0"/>
      <w:marRight w:val="0"/>
      <w:marTop w:val="0"/>
      <w:marBottom w:val="0"/>
      <w:divBdr>
        <w:top w:val="none" w:sz="0" w:space="0" w:color="auto"/>
        <w:left w:val="none" w:sz="0" w:space="0" w:color="auto"/>
        <w:bottom w:val="none" w:sz="0" w:space="0" w:color="auto"/>
        <w:right w:val="none" w:sz="0" w:space="0" w:color="auto"/>
      </w:divBdr>
    </w:div>
    <w:div w:id="112941150">
      <w:bodyDiv w:val="1"/>
      <w:marLeft w:val="0"/>
      <w:marRight w:val="0"/>
      <w:marTop w:val="0"/>
      <w:marBottom w:val="0"/>
      <w:divBdr>
        <w:top w:val="none" w:sz="0" w:space="0" w:color="auto"/>
        <w:left w:val="none" w:sz="0" w:space="0" w:color="auto"/>
        <w:bottom w:val="none" w:sz="0" w:space="0" w:color="auto"/>
        <w:right w:val="none" w:sz="0" w:space="0" w:color="auto"/>
      </w:divBdr>
    </w:div>
    <w:div w:id="257098779">
      <w:bodyDiv w:val="1"/>
      <w:marLeft w:val="0"/>
      <w:marRight w:val="0"/>
      <w:marTop w:val="0"/>
      <w:marBottom w:val="0"/>
      <w:divBdr>
        <w:top w:val="none" w:sz="0" w:space="0" w:color="auto"/>
        <w:left w:val="none" w:sz="0" w:space="0" w:color="auto"/>
        <w:bottom w:val="none" w:sz="0" w:space="0" w:color="auto"/>
        <w:right w:val="none" w:sz="0" w:space="0" w:color="auto"/>
      </w:divBdr>
    </w:div>
    <w:div w:id="327485419">
      <w:bodyDiv w:val="1"/>
      <w:marLeft w:val="0"/>
      <w:marRight w:val="0"/>
      <w:marTop w:val="0"/>
      <w:marBottom w:val="0"/>
      <w:divBdr>
        <w:top w:val="none" w:sz="0" w:space="0" w:color="auto"/>
        <w:left w:val="none" w:sz="0" w:space="0" w:color="auto"/>
        <w:bottom w:val="none" w:sz="0" w:space="0" w:color="auto"/>
        <w:right w:val="none" w:sz="0" w:space="0" w:color="auto"/>
      </w:divBdr>
    </w:div>
    <w:div w:id="420298560">
      <w:bodyDiv w:val="1"/>
      <w:marLeft w:val="0"/>
      <w:marRight w:val="0"/>
      <w:marTop w:val="0"/>
      <w:marBottom w:val="0"/>
      <w:divBdr>
        <w:top w:val="none" w:sz="0" w:space="0" w:color="auto"/>
        <w:left w:val="none" w:sz="0" w:space="0" w:color="auto"/>
        <w:bottom w:val="none" w:sz="0" w:space="0" w:color="auto"/>
        <w:right w:val="none" w:sz="0" w:space="0" w:color="auto"/>
      </w:divBdr>
    </w:div>
    <w:div w:id="587084247">
      <w:bodyDiv w:val="1"/>
      <w:marLeft w:val="0"/>
      <w:marRight w:val="0"/>
      <w:marTop w:val="0"/>
      <w:marBottom w:val="0"/>
      <w:divBdr>
        <w:top w:val="none" w:sz="0" w:space="0" w:color="auto"/>
        <w:left w:val="none" w:sz="0" w:space="0" w:color="auto"/>
        <w:bottom w:val="none" w:sz="0" w:space="0" w:color="auto"/>
        <w:right w:val="none" w:sz="0" w:space="0" w:color="auto"/>
      </w:divBdr>
    </w:div>
    <w:div w:id="691807826">
      <w:bodyDiv w:val="1"/>
      <w:marLeft w:val="0"/>
      <w:marRight w:val="0"/>
      <w:marTop w:val="0"/>
      <w:marBottom w:val="0"/>
      <w:divBdr>
        <w:top w:val="none" w:sz="0" w:space="0" w:color="auto"/>
        <w:left w:val="none" w:sz="0" w:space="0" w:color="auto"/>
        <w:bottom w:val="none" w:sz="0" w:space="0" w:color="auto"/>
        <w:right w:val="none" w:sz="0" w:space="0" w:color="auto"/>
      </w:divBdr>
    </w:div>
    <w:div w:id="785848821">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10170989">
      <w:bodyDiv w:val="1"/>
      <w:marLeft w:val="0"/>
      <w:marRight w:val="0"/>
      <w:marTop w:val="0"/>
      <w:marBottom w:val="0"/>
      <w:divBdr>
        <w:top w:val="none" w:sz="0" w:space="0" w:color="auto"/>
        <w:left w:val="none" w:sz="0" w:space="0" w:color="auto"/>
        <w:bottom w:val="none" w:sz="0" w:space="0" w:color="auto"/>
        <w:right w:val="none" w:sz="0" w:space="0" w:color="auto"/>
      </w:divBdr>
    </w:div>
    <w:div w:id="829057882">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4985">
      <w:bodyDiv w:val="1"/>
      <w:marLeft w:val="0"/>
      <w:marRight w:val="0"/>
      <w:marTop w:val="0"/>
      <w:marBottom w:val="0"/>
      <w:divBdr>
        <w:top w:val="none" w:sz="0" w:space="0" w:color="auto"/>
        <w:left w:val="none" w:sz="0" w:space="0" w:color="auto"/>
        <w:bottom w:val="none" w:sz="0" w:space="0" w:color="auto"/>
        <w:right w:val="none" w:sz="0" w:space="0" w:color="auto"/>
      </w:divBdr>
    </w:div>
    <w:div w:id="900945567">
      <w:bodyDiv w:val="1"/>
      <w:marLeft w:val="0"/>
      <w:marRight w:val="0"/>
      <w:marTop w:val="0"/>
      <w:marBottom w:val="0"/>
      <w:divBdr>
        <w:top w:val="none" w:sz="0" w:space="0" w:color="auto"/>
        <w:left w:val="none" w:sz="0" w:space="0" w:color="auto"/>
        <w:bottom w:val="none" w:sz="0" w:space="0" w:color="auto"/>
        <w:right w:val="none" w:sz="0" w:space="0" w:color="auto"/>
      </w:divBdr>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3829010">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034188543">
      <w:bodyDiv w:val="1"/>
      <w:marLeft w:val="0"/>
      <w:marRight w:val="0"/>
      <w:marTop w:val="0"/>
      <w:marBottom w:val="0"/>
      <w:divBdr>
        <w:top w:val="none" w:sz="0" w:space="0" w:color="auto"/>
        <w:left w:val="none" w:sz="0" w:space="0" w:color="auto"/>
        <w:bottom w:val="none" w:sz="0" w:space="0" w:color="auto"/>
        <w:right w:val="none" w:sz="0" w:space="0" w:color="auto"/>
      </w:divBdr>
    </w:div>
    <w:div w:id="1155410625">
      <w:bodyDiv w:val="1"/>
      <w:marLeft w:val="0"/>
      <w:marRight w:val="0"/>
      <w:marTop w:val="0"/>
      <w:marBottom w:val="0"/>
      <w:divBdr>
        <w:top w:val="none" w:sz="0" w:space="0" w:color="auto"/>
        <w:left w:val="none" w:sz="0" w:space="0" w:color="auto"/>
        <w:bottom w:val="none" w:sz="0" w:space="0" w:color="auto"/>
        <w:right w:val="none" w:sz="0" w:space="0" w:color="auto"/>
      </w:divBdr>
    </w:div>
    <w:div w:id="1171682756">
      <w:bodyDiv w:val="1"/>
      <w:marLeft w:val="0"/>
      <w:marRight w:val="0"/>
      <w:marTop w:val="0"/>
      <w:marBottom w:val="0"/>
      <w:divBdr>
        <w:top w:val="none" w:sz="0" w:space="0" w:color="auto"/>
        <w:left w:val="none" w:sz="0" w:space="0" w:color="auto"/>
        <w:bottom w:val="none" w:sz="0" w:space="0" w:color="auto"/>
        <w:right w:val="none" w:sz="0" w:space="0" w:color="auto"/>
      </w:divBdr>
    </w:div>
    <w:div w:id="1198590725">
      <w:bodyDiv w:val="1"/>
      <w:marLeft w:val="0"/>
      <w:marRight w:val="0"/>
      <w:marTop w:val="0"/>
      <w:marBottom w:val="0"/>
      <w:divBdr>
        <w:top w:val="none" w:sz="0" w:space="0" w:color="auto"/>
        <w:left w:val="none" w:sz="0" w:space="0" w:color="auto"/>
        <w:bottom w:val="none" w:sz="0" w:space="0" w:color="auto"/>
        <w:right w:val="none" w:sz="0" w:space="0" w:color="auto"/>
      </w:divBdr>
    </w:div>
    <w:div w:id="1227570891">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93537">
      <w:bodyDiv w:val="1"/>
      <w:marLeft w:val="0"/>
      <w:marRight w:val="0"/>
      <w:marTop w:val="0"/>
      <w:marBottom w:val="0"/>
      <w:divBdr>
        <w:top w:val="none" w:sz="0" w:space="0" w:color="auto"/>
        <w:left w:val="none" w:sz="0" w:space="0" w:color="auto"/>
        <w:bottom w:val="none" w:sz="0" w:space="0" w:color="auto"/>
        <w:right w:val="none" w:sz="0" w:space="0" w:color="auto"/>
      </w:divBdr>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70591">
      <w:bodyDiv w:val="1"/>
      <w:marLeft w:val="0"/>
      <w:marRight w:val="0"/>
      <w:marTop w:val="0"/>
      <w:marBottom w:val="0"/>
      <w:divBdr>
        <w:top w:val="none" w:sz="0" w:space="0" w:color="auto"/>
        <w:left w:val="none" w:sz="0" w:space="0" w:color="auto"/>
        <w:bottom w:val="none" w:sz="0" w:space="0" w:color="auto"/>
        <w:right w:val="none" w:sz="0" w:space="0" w:color="auto"/>
      </w:divBdr>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0944152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603877697">
      <w:bodyDiv w:val="1"/>
      <w:marLeft w:val="0"/>
      <w:marRight w:val="0"/>
      <w:marTop w:val="0"/>
      <w:marBottom w:val="0"/>
      <w:divBdr>
        <w:top w:val="none" w:sz="0" w:space="0" w:color="auto"/>
        <w:left w:val="none" w:sz="0" w:space="0" w:color="auto"/>
        <w:bottom w:val="none" w:sz="0" w:space="0" w:color="auto"/>
        <w:right w:val="none" w:sz="0" w:space="0" w:color="auto"/>
      </w:divBdr>
    </w:div>
    <w:div w:id="1680354242">
      <w:bodyDiv w:val="1"/>
      <w:marLeft w:val="0"/>
      <w:marRight w:val="0"/>
      <w:marTop w:val="0"/>
      <w:marBottom w:val="0"/>
      <w:divBdr>
        <w:top w:val="none" w:sz="0" w:space="0" w:color="auto"/>
        <w:left w:val="none" w:sz="0" w:space="0" w:color="auto"/>
        <w:bottom w:val="none" w:sz="0" w:space="0" w:color="auto"/>
        <w:right w:val="none" w:sz="0" w:space="0" w:color="auto"/>
      </w:divBdr>
    </w:div>
    <w:div w:id="1695111317">
      <w:bodyDiv w:val="1"/>
      <w:marLeft w:val="0"/>
      <w:marRight w:val="0"/>
      <w:marTop w:val="0"/>
      <w:marBottom w:val="0"/>
      <w:divBdr>
        <w:top w:val="none" w:sz="0" w:space="0" w:color="auto"/>
        <w:left w:val="none" w:sz="0" w:space="0" w:color="auto"/>
        <w:bottom w:val="none" w:sz="0" w:space="0" w:color="auto"/>
        <w:right w:val="none" w:sz="0" w:space="0" w:color="auto"/>
      </w:divBdr>
    </w:div>
    <w:div w:id="1702514366">
      <w:bodyDiv w:val="1"/>
      <w:marLeft w:val="0"/>
      <w:marRight w:val="0"/>
      <w:marTop w:val="0"/>
      <w:marBottom w:val="0"/>
      <w:divBdr>
        <w:top w:val="none" w:sz="0" w:space="0" w:color="auto"/>
        <w:left w:val="none" w:sz="0" w:space="0" w:color="auto"/>
        <w:bottom w:val="none" w:sz="0" w:space="0" w:color="auto"/>
        <w:right w:val="none" w:sz="0" w:space="0" w:color="auto"/>
      </w:divBdr>
    </w:div>
    <w:div w:id="1746879862">
      <w:bodyDiv w:val="1"/>
      <w:marLeft w:val="0"/>
      <w:marRight w:val="0"/>
      <w:marTop w:val="0"/>
      <w:marBottom w:val="0"/>
      <w:divBdr>
        <w:top w:val="none" w:sz="0" w:space="0" w:color="auto"/>
        <w:left w:val="none" w:sz="0" w:space="0" w:color="auto"/>
        <w:bottom w:val="none" w:sz="0" w:space="0" w:color="auto"/>
        <w:right w:val="none" w:sz="0" w:space="0" w:color="auto"/>
      </w:divBdr>
    </w:div>
    <w:div w:id="1762526962">
      <w:bodyDiv w:val="1"/>
      <w:marLeft w:val="0"/>
      <w:marRight w:val="0"/>
      <w:marTop w:val="0"/>
      <w:marBottom w:val="0"/>
      <w:divBdr>
        <w:top w:val="none" w:sz="0" w:space="0" w:color="auto"/>
        <w:left w:val="none" w:sz="0" w:space="0" w:color="auto"/>
        <w:bottom w:val="none" w:sz="0" w:space="0" w:color="auto"/>
        <w:right w:val="none" w:sz="0" w:space="0" w:color="auto"/>
      </w:divBdr>
    </w:div>
    <w:div w:id="1768306021">
      <w:bodyDiv w:val="1"/>
      <w:marLeft w:val="0"/>
      <w:marRight w:val="0"/>
      <w:marTop w:val="0"/>
      <w:marBottom w:val="0"/>
      <w:divBdr>
        <w:top w:val="none" w:sz="0" w:space="0" w:color="auto"/>
        <w:left w:val="none" w:sz="0" w:space="0" w:color="auto"/>
        <w:bottom w:val="none" w:sz="0" w:space="0" w:color="auto"/>
        <w:right w:val="none" w:sz="0" w:space="0" w:color="auto"/>
      </w:divBdr>
    </w:div>
    <w:div w:id="1775201507">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81093116">
      <w:bodyDiv w:val="1"/>
      <w:marLeft w:val="0"/>
      <w:marRight w:val="0"/>
      <w:marTop w:val="0"/>
      <w:marBottom w:val="0"/>
      <w:divBdr>
        <w:top w:val="none" w:sz="0" w:space="0" w:color="auto"/>
        <w:left w:val="none" w:sz="0" w:space="0" w:color="auto"/>
        <w:bottom w:val="none" w:sz="0" w:space="0" w:color="auto"/>
        <w:right w:val="none" w:sz="0" w:space="0" w:color="auto"/>
      </w:divBdr>
    </w:div>
    <w:div w:id="1924878609">
      <w:bodyDiv w:val="1"/>
      <w:marLeft w:val="0"/>
      <w:marRight w:val="0"/>
      <w:marTop w:val="0"/>
      <w:marBottom w:val="0"/>
      <w:divBdr>
        <w:top w:val="none" w:sz="0" w:space="0" w:color="auto"/>
        <w:left w:val="none" w:sz="0" w:space="0" w:color="auto"/>
        <w:bottom w:val="none" w:sz="0" w:space="0" w:color="auto"/>
        <w:right w:val="none" w:sz="0" w:space="0" w:color="auto"/>
      </w:divBdr>
    </w:div>
    <w:div w:id="1927569641">
      <w:bodyDiv w:val="1"/>
      <w:marLeft w:val="0"/>
      <w:marRight w:val="0"/>
      <w:marTop w:val="0"/>
      <w:marBottom w:val="0"/>
      <w:divBdr>
        <w:top w:val="none" w:sz="0" w:space="0" w:color="auto"/>
        <w:left w:val="none" w:sz="0" w:space="0" w:color="auto"/>
        <w:bottom w:val="none" w:sz="0" w:space="0" w:color="auto"/>
        <w:right w:val="none" w:sz="0" w:space="0" w:color="auto"/>
      </w:divBdr>
    </w:div>
    <w:div w:id="1953130965">
      <w:bodyDiv w:val="1"/>
      <w:marLeft w:val="0"/>
      <w:marRight w:val="0"/>
      <w:marTop w:val="0"/>
      <w:marBottom w:val="0"/>
      <w:divBdr>
        <w:top w:val="none" w:sz="0" w:space="0" w:color="auto"/>
        <w:left w:val="none" w:sz="0" w:space="0" w:color="auto"/>
        <w:bottom w:val="none" w:sz="0" w:space="0" w:color="auto"/>
        <w:right w:val="none" w:sz="0" w:space="0" w:color="auto"/>
      </w:divBdr>
    </w:div>
    <w:div w:id="1956671523">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43314149">
      <w:bodyDiv w:val="1"/>
      <w:marLeft w:val="0"/>
      <w:marRight w:val="0"/>
      <w:marTop w:val="0"/>
      <w:marBottom w:val="0"/>
      <w:divBdr>
        <w:top w:val="none" w:sz="0" w:space="0" w:color="auto"/>
        <w:left w:val="none" w:sz="0" w:space="0" w:color="auto"/>
        <w:bottom w:val="none" w:sz="0" w:space="0" w:color="auto"/>
        <w:right w:val="none" w:sz="0" w:space="0" w:color="auto"/>
      </w:divBdr>
    </w:div>
    <w:div w:id="209639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ldoe.org/grants/greenbook/" TargetMode="External"/><Relationship Id="rId117" Type="http://schemas.openxmlformats.org/officeDocument/2006/relationships/image" Target="media/image21.png"/><Relationship Id="rId21" Type="http://schemas.openxmlformats.org/officeDocument/2006/relationships/hyperlink" Target="http://www.fldoe.org/academics/career-adult-edu/funding-opportunities/index.stml" TargetMode="External"/><Relationship Id="rId42" Type="http://schemas.openxmlformats.org/officeDocument/2006/relationships/header" Target="header2.xml"/><Relationship Id="rId47" Type="http://schemas.openxmlformats.org/officeDocument/2006/relationships/header" Target="header6.xml"/><Relationship Id="rId63" Type="http://schemas.openxmlformats.org/officeDocument/2006/relationships/hyperlink" Target="http://www.floridajobs.org/workforce-statistics/publications-and-reports/labor-market-information-reports/regional-demand-occupations-list" TargetMode="External"/><Relationship Id="rId68" Type="http://schemas.openxmlformats.org/officeDocument/2006/relationships/header" Target="header22.xml"/><Relationship Id="rId84" Type="http://schemas.openxmlformats.org/officeDocument/2006/relationships/header" Target="header35.xml"/><Relationship Id="rId89" Type="http://schemas.openxmlformats.org/officeDocument/2006/relationships/header" Target="header38.xml"/><Relationship Id="rId112" Type="http://schemas.openxmlformats.org/officeDocument/2006/relationships/image" Target="media/image18.jpeg"/><Relationship Id="rId133" Type="http://schemas.openxmlformats.org/officeDocument/2006/relationships/header" Target="header45.xml"/><Relationship Id="rId138" Type="http://schemas.openxmlformats.org/officeDocument/2006/relationships/image" Target="media/image30.emf"/><Relationship Id="rId16" Type="http://schemas.openxmlformats.org/officeDocument/2006/relationships/hyperlink" Target="http://www.fldoe.org/core/fileparse.php/5625/urlt/doe610.xls" TargetMode="External"/><Relationship Id="rId107" Type="http://schemas.openxmlformats.org/officeDocument/2006/relationships/image" Target="media/image13.jpeg"/><Relationship Id="rId11" Type="http://schemas.openxmlformats.org/officeDocument/2006/relationships/image" Target="media/image1.jpeg"/><Relationship Id="rId32" Type="http://schemas.openxmlformats.org/officeDocument/2006/relationships/hyperlink" Target="http://www2.ed.gov/fund/grant/apply/appforms/gepa427.pdf" TargetMode="External"/><Relationship Id="rId37" Type="http://schemas.openxmlformats.org/officeDocument/2006/relationships/hyperlink" Target="http://www.fldoe.org/academics/career-adult-edu/funding-opportunities/index.stml" TargetMode="External"/><Relationship Id="rId53" Type="http://schemas.openxmlformats.org/officeDocument/2006/relationships/header" Target="header11.xml"/><Relationship Id="rId58" Type="http://schemas.openxmlformats.org/officeDocument/2006/relationships/header" Target="header16.xml"/><Relationship Id="rId74" Type="http://schemas.openxmlformats.org/officeDocument/2006/relationships/header" Target="header26.xml"/><Relationship Id="rId79" Type="http://schemas.openxmlformats.org/officeDocument/2006/relationships/header" Target="header30.xml"/><Relationship Id="rId102" Type="http://schemas.openxmlformats.org/officeDocument/2006/relationships/image" Target="media/image9.jpeg"/><Relationship Id="rId123" Type="http://schemas.openxmlformats.org/officeDocument/2006/relationships/image" Target="media/image25.png"/><Relationship Id="rId128" Type="http://schemas.openxmlformats.org/officeDocument/2006/relationships/image" Target="media/image32.jpeg"/><Relationship Id="rId144" Type="http://schemas.openxmlformats.org/officeDocument/2006/relationships/header" Target="header51.xml"/><Relationship Id="rId149"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eader" Target="header39.xml"/><Relationship Id="rId95" Type="http://schemas.openxmlformats.org/officeDocument/2006/relationships/header" Target="header43.xml"/><Relationship Id="rId22" Type="http://schemas.openxmlformats.org/officeDocument/2006/relationships/hyperlink" Target="https://www2.ed.gov/policy/fund/reg/edgarReg/edgar.html" TargetMode="External"/><Relationship Id="rId27" Type="http://schemas.openxmlformats.org/officeDocument/2006/relationships/hyperlink" Target="http://www.fldoe.org/finance/comptroller/" TargetMode="External"/><Relationship Id="rId43" Type="http://schemas.openxmlformats.org/officeDocument/2006/relationships/header" Target="header3.xml"/><Relationship Id="rId48" Type="http://schemas.openxmlformats.org/officeDocument/2006/relationships/hyperlink" Target="http://www.fldoe.org/academics/career-adult-edu/apprenticeship-programs/" TargetMode="External"/><Relationship Id="rId64" Type="http://schemas.openxmlformats.org/officeDocument/2006/relationships/hyperlink" Target="http://www.fldoe.org/academics/career-adult-edu/career-tech-edu/business-partners.stml" TargetMode="External"/><Relationship Id="rId69" Type="http://schemas.openxmlformats.org/officeDocument/2006/relationships/header" Target="header23.xml"/><Relationship Id="rId113" Type="http://schemas.openxmlformats.org/officeDocument/2006/relationships/image" Target="media/image18.png"/><Relationship Id="rId118" Type="http://schemas.openxmlformats.org/officeDocument/2006/relationships/image" Target="media/image24.png"/><Relationship Id="rId134" Type="http://schemas.openxmlformats.org/officeDocument/2006/relationships/footer" Target="footer5.xml"/><Relationship Id="rId139" Type="http://schemas.openxmlformats.org/officeDocument/2006/relationships/image" Target="media/image31.png"/><Relationship Id="rId80" Type="http://schemas.openxmlformats.org/officeDocument/2006/relationships/header" Target="header31.xml"/><Relationship Id="rId85" Type="http://schemas.openxmlformats.org/officeDocument/2006/relationships/header" Target="header36.xml"/><Relationship Id="rId15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govinfo.gov/content/pkg/CFR-2018-title20-vol4/xml/CFR-2018-title20-vol4-part685.xml" TargetMode="External"/><Relationship Id="rId17" Type="http://schemas.openxmlformats.org/officeDocument/2006/relationships/hyperlink" Target="http://www.fldoe.org/core/fileparse.php/5625/urlt/doe620.xls" TargetMode="External"/><Relationship Id="rId25" Type="http://schemas.openxmlformats.org/officeDocument/2006/relationships/hyperlink" Target="https://www.myfloridacfo.com/Division/AA/Manuals/documents/ReferenceGuideforStateExpenditures.pdf" TargetMode="External"/><Relationship Id="rId33" Type="http://schemas.openxmlformats.org/officeDocument/2006/relationships/hyperlink" Target="http://www.fldoe.org/academics/career-adult-edu/funding-opportunities/index.stml" TargetMode="External"/><Relationship Id="rId38" Type="http://schemas.openxmlformats.org/officeDocument/2006/relationships/hyperlink" Target="http://www.fldoe.org/finance/contracts-grants-procurement/grants-management/project-application-amendment-procedur.stml" TargetMode="External"/><Relationship Id="rId46" Type="http://schemas.openxmlformats.org/officeDocument/2006/relationships/footer" Target="footer2.xml"/><Relationship Id="rId59" Type="http://schemas.openxmlformats.org/officeDocument/2006/relationships/header" Target="header17.xml"/><Relationship Id="rId67" Type="http://schemas.openxmlformats.org/officeDocument/2006/relationships/header" Target="header21.xml"/><Relationship Id="rId103" Type="http://schemas.openxmlformats.org/officeDocument/2006/relationships/image" Target="media/image10.jpeg"/><Relationship Id="rId108" Type="http://schemas.openxmlformats.org/officeDocument/2006/relationships/image" Target="media/image14.jpeg"/><Relationship Id="rId116" Type="http://schemas.openxmlformats.org/officeDocument/2006/relationships/image" Target="media/image22.png"/><Relationship Id="rId124" Type="http://schemas.openxmlformats.org/officeDocument/2006/relationships/image" Target="media/image28.png"/><Relationship Id="rId129" Type="http://schemas.openxmlformats.org/officeDocument/2006/relationships/image" Target="media/image29.png"/><Relationship Id="rId137" Type="http://schemas.openxmlformats.org/officeDocument/2006/relationships/header" Target="header47.xml"/><Relationship Id="rId20" Type="http://schemas.openxmlformats.org/officeDocument/2006/relationships/hyperlink" Target="http://www.fldoe.org/finance/contracts-grants-procurement/grants-management/project-application-amendment-procedur.stml" TargetMode="External"/><Relationship Id="rId41" Type="http://schemas.openxmlformats.org/officeDocument/2006/relationships/header" Target="header1.xml"/><Relationship Id="rId54" Type="http://schemas.openxmlformats.org/officeDocument/2006/relationships/header" Target="header12.xml"/><Relationship Id="rId62" Type="http://schemas.openxmlformats.org/officeDocument/2006/relationships/hyperlink" Target="http://www.floridajobs.org/office-directory/division-of-workforce-services/workforce-programs/eligible-training-provider-list" TargetMode="External"/><Relationship Id="rId70" Type="http://schemas.openxmlformats.org/officeDocument/2006/relationships/header" Target="header24.xml"/><Relationship Id="rId75" Type="http://schemas.openxmlformats.org/officeDocument/2006/relationships/header" Target="header27.xml"/><Relationship Id="rId83" Type="http://schemas.openxmlformats.org/officeDocument/2006/relationships/header" Target="header34.xml"/><Relationship Id="rId88" Type="http://schemas.openxmlformats.org/officeDocument/2006/relationships/hyperlink" Target="http://www.floridajobs.org/workforce-statistics/publications-and-reports/labor-market-information-reports/regional-demand-occupations-list" TargetMode="External"/><Relationship Id="rId91" Type="http://schemas.openxmlformats.org/officeDocument/2006/relationships/header" Target="header40.xml"/><Relationship Id="rId96" Type="http://schemas.openxmlformats.org/officeDocument/2006/relationships/hyperlink" Target="http://www.google.com/chrome/" TargetMode="External"/><Relationship Id="rId111" Type="http://schemas.openxmlformats.org/officeDocument/2006/relationships/image" Target="media/image17.jpeg"/><Relationship Id="rId132" Type="http://schemas.openxmlformats.org/officeDocument/2006/relationships/hyperlink" Target="mailto:M@fldoe.org" TargetMode="External"/><Relationship Id="rId140" Type="http://schemas.openxmlformats.org/officeDocument/2006/relationships/header" Target="header48.xml"/><Relationship Id="rId145" Type="http://schemas.openxmlformats.org/officeDocument/2006/relationships/header" Target="header5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fo.gov/cofar" TargetMode="External"/><Relationship Id="rId23" Type="http://schemas.openxmlformats.org/officeDocument/2006/relationships/hyperlink" Target="https://www.myfloridacfo.com/Division/AA/Manuals/documents/ReferenceGuideforStateExpenditures.pdf" TargetMode="External"/><Relationship Id="rId28" Type="http://schemas.openxmlformats.org/officeDocument/2006/relationships/hyperlink" Target="http://www.flgov.com/wp-content/uploads/orders/2011/11-116-suspend.pdf" TargetMode="External"/><Relationship Id="rId36" Type="http://schemas.openxmlformats.org/officeDocument/2006/relationships/image" Target="media/image4.png"/><Relationship Id="rId49" Type="http://schemas.openxmlformats.org/officeDocument/2006/relationships/header" Target="header7.xml"/><Relationship Id="rId57" Type="http://schemas.openxmlformats.org/officeDocument/2006/relationships/header" Target="header15.xml"/><Relationship Id="rId106" Type="http://schemas.openxmlformats.org/officeDocument/2006/relationships/footer" Target="footer4.xml"/><Relationship Id="rId114" Type="http://schemas.openxmlformats.org/officeDocument/2006/relationships/image" Target="media/image20.png"/><Relationship Id="rId119" Type="http://schemas.openxmlformats.org/officeDocument/2006/relationships/image" Target="media/image23.png"/><Relationship Id="rId127" Type="http://schemas.openxmlformats.org/officeDocument/2006/relationships/image" Target="media/image28.jpeg"/><Relationship Id="rId10" Type="http://schemas.openxmlformats.org/officeDocument/2006/relationships/endnotes" Target="endnotes.xml"/><Relationship Id="rId31" Type="http://schemas.openxmlformats.org/officeDocument/2006/relationships/hyperlink" Target="http://www.fldoe.org/policy/state-board-of-edu/strategic-plan.stml" TargetMode="External"/><Relationship Id="rId44" Type="http://schemas.openxmlformats.org/officeDocument/2006/relationships/header" Target="header4.xml"/><Relationship Id="rId52" Type="http://schemas.openxmlformats.org/officeDocument/2006/relationships/header" Target="header10.xml"/><Relationship Id="rId60" Type="http://schemas.openxmlformats.org/officeDocument/2006/relationships/header" Target="header18.xml"/><Relationship Id="rId65" Type="http://schemas.openxmlformats.org/officeDocument/2006/relationships/hyperlink" Target="http://www.fldoe.org/finance/contracts-grants-procurement/grants-management/project-application-amendment-procedur.stml" TargetMode="External"/><Relationship Id="rId73" Type="http://schemas.openxmlformats.org/officeDocument/2006/relationships/image" Target="media/image6.png"/><Relationship Id="rId78" Type="http://schemas.openxmlformats.org/officeDocument/2006/relationships/header" Target="header29.xml"/><Relationship Id="rId81" Type="http://schemas.openxmlformats.org/officeDocument/2006/relationships/header" Target="header32.xml"/><Relationship Id="rId86" Type="http://schemas.openxmlformats.org/officeDocument/2006/relationships/header" Target="header37.xml"/><Relationship Id="rId94" Type="http://schemas.openxmlformats.org/officeDocument/2006/relationships/header" Target="header42.xml"/><Relationship Id="rId99" Type="http://schemas.openxmlformats.org/officeDocument/2006/relationships/hyperlink" Target="mailto:mail@sf-notifications.com" TargetMode="External"/><Relationship Id="rId101" Type="http://schemas.openxmlformats.org/officeDocument/2006/relationships/footer" Target="footer3.xml"/><Relationship Id="rId122" Type="http://schemas.openxmlformats.org/officeDocument/2006/relationships/image" Target="media/image26.jpeg"/><Relationship Id="rId130" Type="http://schemas.openxmlformats.org/officeDocument/2006/relationships/image" Target="media/image34.png"/><Relationship Id="rId135" Type="http://schemas.openxmlformats.org/officeDocument/2006/relationships/hyperlink" Target="http://www.fldoe.org/academics/career-adult-edu/funding-opportunities/index.stml" TargetMode="External"/><Relationship Id="rId143" Type="http://schemas.openxmlformats.org/officeDocument/2006/relationships/header" Target="header50.xml"/><Relationship Id="rId148" Type="http://schemas.openxmlformats.org/officeDocument/2006/relationships/header" Target="header5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James.Haugli@fldoe.org" TargetMode="External"/><Relationship Id="rId18" Type="http://schemas.openxmlformats.org/officeDocument/2006/relationships/hyperlink" Target="https://web01.fldoe.org/TrainingAssessment/SignOn/Home.aspx" TargetMode="External"/><Relationship Id="rId39" Type="http://schemas.openxmlformats.org/officeDocument/2006/relationships/hyperlink" Target="http://www.fldoe.org/academics/career-adult-edu/farmworker-jobs-edu-program/" TargetMode="External"/><Relationship Id="rId109" Type="http://schemas.openxmlformats.org/officeDocument/2006/relationships/image" Target="media/image15.jpeg"/><Relationship Id="rId34" Type="http://schemas.openxmlformats.org/officeDocument/2006/relationships/image" Target="media/image2.png"/><Relationship Id="rId50" Type="http://schemas.openxmlformats.org/officeDocument/2006/relationships/header" Target="header8.xml"/><Relationship Id="rId55" Type="http://schemas.openxmlformats.org/officeDocument/2006/relationships/header" Target="header13.xml"/><Relationship Id="rId76" Type="http://schemas.openxmlformats.org/officeDocument/2006/relationships/header" Target="header28.xml"/><Relationship Id="rId97" Type="http://schemas.openxmlformats.org/officeDocument/2006/relationships/hyperlink" Target="mailto:OGM@fldoe.org" TargetMode="External"/><Relationship Id="rId104" Type="http://schemas.openxmlformats.org/officeDocument/2006/relationships/image" Target="media/image11.jpeg"/><Relationship Id="rId120" Type="http://schemas.openxmlformats.org/officeDocument/2006/relationships/hyperlink" Target="mailto:OGM@FLDOE.ORG" TargetMode="External"/><Relationship Id="rId125" Type="http://schemas.openxmlformats.org/officeDocument/2006/relationships/image" Target="media/image27.jpeg"/><Relationship Id="rId141" Type="http://schemas.openxmlformats.org/officeDocument/2006/relationships/header" Target="header49.xm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header" Target="header25.xml"/><Relationship Id="rId92" Type="http://schemas.openxmlformats.org/officeDocument/2006/relationships/image" Target="media/image8.png"/><Relationship Id="rId2" Type="http://schemas.openxmlformats.org/officeDocument/2006/relationships/customXml" Target="../customXml/item2.xml"/><Relationship Id="rId29" Type="http://schemas.openxmlformats.org/officeDocument/2006/relationships/hyperlink" Target="https://www.flgov.com/wp-content/uploads/orders/2020/EO_20-44.pdf" TargetMode="External"/><Relationship Id="rId24" Type="http://schemas.openxmlformats.org/officeDocument/2006/relationships/hyperlink" Target="http://www.ecfr.gov/cgi-bin/text-idx?tpl=/ecfrbrowse/Title02/2cfr200_main_02.tpl" TargetMode="External"/><Relationship Id="rId40" Type="http://schemas.openxmlformats.org/officeDocument/2006/relationships/footer" Target="footer1.xml"/><Relationship Id="rId45" Type="http://schemas.openxmlformats.org/officeDocument/2006/relationships/header" Target="header5.xml"/><Relationship Id="rId66" Type="http://schemas.openxmlformats.org/officeDocument/2006/relationships/header" Target="header20.xml"/><Relationship Id="rId87" Type="http://schemas.openxmlformats.org/officeDocument/2006/relationships/image" Target="media/image7.png"/><Relationship Id="rId110" Type="http://schemas.openxmlformats.org/officeDocument/2006/relationships/image" Target="media/image16.jpeg"/><Relationship Id="rId115" Type="http://schemas.openxmlformats.org/officeDocument/2006/relationships/image" Target="media/image19.png"/><Relationship Id="rId131" Type="http://schemas.openxmlformats.org/officeDocument/2006/relationships/hyperlink" Target="mailto:OGM@fldoe.org" TargetMode="External"/><Relationship Id="rId136" Type="http://schemas.openxmlformats.org/officeDocument/2006/relationships/header" Target="header46.xml"/><Relationship Id="rId61" Type="http://schemas.openxmlformats.org/officeDocument/2006/relationships/header" Target="header19.xml"/><Relationship Id="rId82" Type="http://schemas.openxmlformats.org/officeDocument/2006/relationships/header" Target="header33.xml"/><Relationship Id="rId19" Type="http://schemas.openxmlformats.org/officeDocument/2006/relationships/hyperlink" Target="http://www.fldoe.org/grants/greenbook/" TargetMode="External"/><Relationship Id="rId14" Type="http://schemas.openxmlformats.org/officeDocument/2006/relationships/hyperlink" Target="mailto:Paula.Starling@fldoe.org" TargetMode="External"/><Relationship Id="rId30" Type="http://schemas.openxmlformats.org/officeDocument/2006/relationships/hyperlink" Target="https://www.employflorida.com/vosnet/MenuLandingPage.aspx?enc=A3n6lYiuyg+i5hcnWMZuOnswmJlweahh83srYf8kzEiub/ALWV6xSwRRz5It/lRj" TargetMode="External"/><Relationship Id="rId35" Type="http://schemas.openxmlformats.org/officeDocument/2006/relationships/image" Target="media/image3.png"/><Relationship Id="rId56" Type="http://schemas.openxmlformats.org/officeDocument/2006/relationships/header" Target="header14.xml"/><Relationship Id="rId77" Type="http://schemas.openxmlformats.org/officeDocument/2006/relationships/hyperlink" Target="http://www.fldoe.org/academics/career-adult-edu/farmworker-jobs-edu-program/" TargetMode="External"/><Relationship Id="rId100" Type="http://schemas.openxmlformats.org/officeDocument/2006/relationships/header" Target="header44.xml"/><Relationship Id="rId105" Type="http://schemas.openxmlformats.org/officeDocument/2006/relationships/image" Target="media/image12.jpeg"/><Relationship Id="rId126" Type="http://schemas.openxmlformats.org/officeDocument/2006/relationships/image" Target="media/image30.jpeg"/><Relationship Id="rId147" Type="http://schemas.openxmlformats.org/officeDocument/2006/relationships/header" Target="header53.xml"/><Relationship Id="rId8" Type="http://schemas.openxmlformats.org/officeDocument/2006/relationships/webSettings" Target="webSettings.xml"/><Relationship Id="rId51" Type="http://schemas.openxmlformats.org/officeDocument/2006/relationships/header" Target="header9.xml"/><Relationship Id="rId72" Type="http://schemas.openxmlformats.org/officeDocument/2006/relationships/image" Target="media/image5.png"/><Relationship Id="rId93" Type="http://schemas.openxmlformats.org/officeDocument/2006/relationships/header" Target="header41.xml"/><Relationship Id="rId98" Type="http://schemas.openxmlformats.org/officeDocument/2006/relationships/hyperlink" Target="mailto:noreply@sf-notifications.com" TargetMode="External"/><Relationship Id="rId121" Type="http://schemas.openxmlformats.org/officeDocument/2006/relationships/image" Target="media/image24.jpeg"/><Relationship Id="rId14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F57C8CEDF5C49876F43C2DEAB447A" ma:contentTypeVersion="7" ma:contentTypeDescription="Create a new document." ma:contentTypeScope="" ma:versionID="3d8cb6882a1d436004912cc64bf56288">
  <xsd:schema xmlns:xsd="http://www.w3.org/2001/XMLSchema" xmlns:xs="http://www.w3.org/2001/XMLSchema" xmlns:p="http://schemas.microsoft.com/office/2006/metadata/properties" xmlns:ns3="cadd685e-20d0-4de9-9dac-c838d7ac69e4" xmlns:ns4="51fc212f-b371-4b8f-9325-7d6870746816" targetNamespace="http://schemas.microsoft.com/office/2006/metadata/properties" ma:root="true" ma:fieldsID="ca71b6ad08c3ae1502570a0a1217a18a" ns3:_="" ns4:_="">
    <xsd:import namespace="cadd685e-20d0-4de9-9dac-c838d7ac69e4"/>
    <xsd:import namespace="51fc212f-b371-4b8f-9325-7d68707468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d685e-20d0-4de9-9dac-c838d7ac6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c212f-b371-4b8f-9325-7d68707468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D8EAF-8D59-413F-B2B6-75AD68F1C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d685e-20d0-4de9-9dac-c838d7ac69e4"/>
    <ds:schemaRef ds:uri="51fc212f-b371-4b8f-9325-7d6870746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8B7C2A-D1F5-4330-BEB7-E4A427281A15}">
  <ds:schemaRefs>
    <ds:schemaRef ds:uri="http://schemas.microsoft.com/office/infopath/2007/PartnerControls"/>
    <ds:schemaRef ds:uri="cadd685e-20d0-4de9-9dac-c838d7ac69e4"/>
    <ds:schemaRef ds:uri="http://purl.org/dc/elements/1.1/"/>
    <ds:schemaRef ds:uri="http://schemas.microsoft.com/office/2006/metadata/properties"/>
    <ds:schemaRef ds:uri="51fc212f-b371-4b8f-9325-7d6870746816"/>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C85EF43F-8D30-457C-BDB5-B0B1694BD089}">
  <ds:schemaRefs>
    <ds:schemaRef ds:uri="http://schemas.microsoft.com/sharepoint/v3/contenttype/forms"/>
  </ds:schemaRefs>
</ds:datastoreItem>
</file>

<file path=customXml/itemProps4.xml><?xml version="1.0" encoding="utf-8"?>
<ds:datastoreItem xmlns:ds="http://schemas.openxmlformats.org/officeDocument/2006/customXml" ds:itemID="{C1CA75F5-1F0E-4C03-8138-B7A7D37C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85</Pages>
  <Words>22122</Words>
  <Characters>139072</Characters>
  <Application>Microsoft Office Word</Application>
  <DocSecurity>0</DocSecurity>
  <Lines>1158</Lines>
  <Paragraphs>321</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160873</CharactersWithSpaces>
  <SharedDoc>false</SharedDoc>
  <HLinks>
    <vt:vector size="186" baseType="variant">
      <vt:variant>
        <vt:i4>5767174</vt:i4>
      </vt:variant>
      <vt:variant>
        <vt:i4>96</vt:i4>
      </vt:variant>
      <vt:variant>
        <vt:i4>0</vt:i4>
      </vt:variant>
      <vt:variant>
        <vt:i4>5</vt:i4>
      </vt:variant>
      <vt:variant>
        <vt:lpwstr>http://www.fldoe.org/academics/career-adult-edu/funding-opportunities/index.stml</vt:lpwstr>
      </vt:variant>
      <vt:variant>
        <vt:lpwstr/>
      </vt:variant>
      <vt:variant>
        <vt:i4>5767174</vt:i4>
      </vt:variant>
      <vt:variant>
        <vt:i4>87</vt:i4>
      </vt:variant>
      <vt:variant>
        <vt:i4>0</vt:i4>
      </vt:variant>
      <vt:variant>
        <vt:i4>5</vt:i4>
      </vt:variant>
      <vt:variant>
        <vt:lpwstr>http://www.fldoe.org/academics/career-adult-edu/funding-opportunities/index.stml</vt:lpwstr>
      </vt:variant>
      <vt:variant>
        <vt:lpwstr/>
      </vt:variant>
      <vt:variant>
        <vt:i4>4784132</vt:i4>
      </vt:variant>
      <vt:variant>
        <vt:i4>84</vt:i4>
      </vt:variant>
      <vt:variant>
        <vt:i4>0</vt:i4>
      </vt:variant>
      <vt:variant>
        <vt:i4>5</vt:i4>
      </vt:variant>
      <vt:variant>
        <vt:lpwstr>http://www.dms.myflorida.com/content/download/59229/250008/file/FECC</vt:lpwstr>
      </vt:variant>
      <vt:variant>
        <vt:lpwstr/>
      </vt:variant>
      <vt:variant>
        <vt:i4>3407913</vt:i4>
      </vt:variant>
      <vt:variant>
        <vt:i4>81</vt:i4>
      </vt:variant>
      <vt:variant>
        <vt:i4>0</vt:i4>
      </vt:variant>
      <vt:variant>
        <vt:i4>5</vt:i4>
      </vt:variant>
      <vt:variant>
        <vt:lpwstr>http://www.fldoe.org/finance/contracts-grants-procurement/grants-management/project-application-amendment-procedur.stml</vt:lpwstr>
      </vt:variant>
      <vt:variant>
        <vt:lpwstr/>
      </vt:variant>
      <vt:variant>
        <vt:i4>2687096</vt:i4>
      </vt:variant>
      <vt:variant>
        <vt:i4>78</vt:i4>
      </vt:variant>
      <vt:variant>
        <vt:i4>0</vt:i4>
      </vt:variant>
      <vt:variant>
        <vt:i4>5</vt:i4>
      </vt:variant>
      <vt:variant>
        <vt:lpwstr>http://www.fldoe.org/academics/career-adult-edu/career-tech-edu/business-partners.stml</vt:lpwstr>
      </vt:variant>
      <vt:variant>
        <vt:lpwstr/>
      </vt:variant>
      <vt:variant>
        <vt:i4>3407913</vt:i4>
      </vt:variant>
      <vt:variant>
        <vt:i4>75</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72</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69</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66</vt:i4>
      </vt:variant>
      <vt:variant>
        <vt:i4>0</vt:i4>
      </vt:variant>
      <vt:variant>
        <vt:i4>5</vt:i4>
      </vt:variant>
      <vt:variant>
        <vt:lpwstr>http://www.fldoe.org/finance/contracts-grants-procurement/grants-management/project-application-amendment-procedur.stml</vt:lpwstr>
      </vt:variant>
      <vt:variant>
        <vt:lpwstr/>
      </vt:variant>
      <vt:variant>
        <vt:i4>5767174</vt:i4>
      </vt:variant>
      <vt:variant>
        <vt:i4>63</vt:i4>
      </vt:variant>
      <vt:variant>
        <vt:i4>0</vt:i4>
      </vt:variant>
      <vt:variant>
        <vt:i4>5</vt:i4>
      </vt:variant>
      <vt:variant>
        <vt:lpwstr>http://www.fldoe.org/academics/career-adult-edu/funding-opportunities/index.stml</vt:lpwstr>
      </vt:variant>
      <vt:variant>
        <vt:lpwstr/>
      </vt:variant>
      <vt:variant>
        <vt:i4>3407913</vt:i4>
      </vt:variant>
      <vt:variant>
        <vt:i4>60</vt:i4>
      </vt:variant>
      <vt:variant>
        <vt:i4>0</vt:i4>
      </vt:variant>
      <vt:variant>
        <vt:i4>5</vt:i4>
      </vt:variant>
      <vt:variant>
        <vt:lpwstr>http://www.fldoe.org/finance/contracts-grants-procurement/grants-management/project-application-amendment-procedur.stml</vt:lpwstr>
      </vt:variant>
      <vt:variant>
        <vt:lpwstr/>
      </vt:variant>
      <vt:variant>
        <vt:i4>2687086</vt:i4>
      </vt:variant>
      <vt:variant>
        <vt:i4>57</vt:i4>
      </vt:variant>
      <vt:variant>
        <vt:i4>0</vt:i4>
      </vt:variant>
      <vt:variant>
        <vt:i4>5</vt:i4>
      </vt:variant>
      <vt:variant>
        <vt:lpwstr>http://www.fldoe.org/policy/state-board-of-edu/strategic-plan.stml</vt:lpwstr>
      </vt:variant>
      <vt:variant>
        <vt:lpwstr/>
      </vt:variant>
      <vt:variant>
        <vt:i4>5767174</vt:i4>
      </vt:variant>
      <vt:variant>
        <vt:i4>54</vt:i4>
      </vt:variant>
      <vt:variant>
        <vt:i4>0</vt:i4>
      </vt:variant>
      <vt:variant>
        <vt:i4>5</vt:i4>
      </vt:variant>
      <vt:variant>
        <vt:lpwstr>http://www.fldoe.org/academics/career-adult-edu/funding-opportunities/index.stml</vt:lpwstr>
      </vt:variant>
      <vt:variant>
        <vt:lpwstr/>
      </vt:variant>
      <vt:variant>
        <vt:i4>2687086</vt:i4>
      </vt:variant>
      <vt:variant>
        <vt:i4>51</vt:i4>
      </vt:variant>
      <vt:variant>
        <vt:i4>0</vt:i4>
      </vt:variant>
      <vt:variant>
        <vt:i4>5</vt:i4>
      </vt:variant>
      <vt:variant>
        <vt:lpwstr>http://www.fldoe.org/policy/state-board-of-edu/strategic-plan.stml</vt:lpwstr>
      </vt:variant>
      <vt:variant>
        <vt:lpwstr/>
      </vt:variant>
      <vt:variant>
        <vt:i4>4980819</vt:i4>
      </vt:variant>
      <vt:variant>
        <vt:i4>48</vt:i4>
      </vt:variant>
      <vt:variant>
        <vt:i4>0</vt:i4>
      </vt:variant>
      <vt:variant>
        <vt:i4>5</vt:i4>
      </vt:variant>
      <vt:variant>
        <vt:lpwstr>https://www2.ed.gov/policy/elsec/leg/essa/essaguidance160477.pdf</vt:lpwstr>
      </vt:variant>
      <vt:variant>
        <vt:lpwstr/>
      </vt:variant>
      <vt:variant>
        <vt:i4>4325388</vt:i4>
      </vt:variant>
      <vt:variant>
        <vt:i4>45</vt:i4>
      </vt:variant>
      <vt:variant>
        <vt:i4>0</vt:i4>
      </vt:variant>
      <vt:variant>
        <vt:i4>5</vt:i4>
      </vt:variant>
      <vt:variant>
        <vt:lpwstr>http://www2.ed.gov/fund/grant/apply/appforms/gepa427.pdf</vt:lpwstr>
      </vt:variant>
      <vt:variant>
        <vt:lpwstr/>
      </vt:variant>
      <vt:variant>
        <vt:i4>7274540</vt:i4>
      </vt:variant>
      <vt:variant>
        <vt:i4>42</vt:i4>
      </vt:variant>
      <vt:variant>
        <vt:i4>0</vt:i4>
      </vt:variant>
      <vt:variant>
        <vt:i4>5</vt:i4>
      </vt:variant>
      <vt:variant>
        <vt:lpwstr>http://www.flgov.com/wp-content/uploads/orders/2011/11-116-suspend.pdf</vt:lpwstr>
      </vt:variant>
      <vt:variant>
        <vt:lpwstr/>
      </vt:variant>
      <vt:variant>
        <vt:i4>4980736</vt:i4>
      </vt:variant>
      <vt:variant>
        <vt:i4>39</vt:i4>
      </vt:variant>
      <vt:variant>
        <vt:i4>0</vt:i4>
      </vt:variant>
      <vt:variant>
        <vt:i4>5</vt:i4>
      </vt:variant>
      <vt:variant>
        <vt:lpwstr>http://www.fldoe.org/finance/comptroller/</vt:lpwstr>
      </vt:variant>
      <vt:variant>
        <vt:lpwstr/>
      </vt:variant>
      <vt:variant>
        <vt:i4>2883623</vt:i4>
      </vt:variant>
      <vt:variant>
        <vt:i4>36</vt:i4>
      </vt:variant>
      <vt:variant>
        <vt:i4>0</vt:i4>
      </vt:variant>
      <vt:variant>
        <vt:i4>5</vt:i4>
      </vt:variant>
      <vt:variant>
        <vt:lpwstr>http://www.fldoe.org/grants/greenbook/</vt:lpwstr>
      </vt:variant>
      <vt:variant>
        <vt:lpwstr/>
      </vt:variant>
      <vt:variant>
        <vt:i4>983072</vt:i4>
      </vt:variant>
      <vt:variant>
        <vt:i4>33</vt:i4>
      </vt:variant>
      <vt:variant>
        <vt:i4>0</vt:i4>
      </vt:variant>
      <vt:variant>
        <vt:i4>5</vt:i4>
      </vt:variant>
      <vt:variant>
        <vt:lpwstr>http://www.myfloridacfo.com/aadir/reference_guide/</vt:lpwstr>
      </vt:variant>
      <vt:variant>
        <vt:lpwstr/>
      </vt:variant>
      <vt:variant>
        <vt:i4>8126518</vt:i4>
      </vt:variant>
      <vt:variant>
        <vt:i4>30</vt:i4>
      </vt:variant>
      <vt:variant>
        <vt:i4>0</vt:i4>
      </vt:variant>
      <vt:variant>
        <vt:i4>5</vt:i4>
      </vt:variant>
      <vt:variant>
        <vt:lpwstr>http://www.ecfr.gov/cgi-bin/text-idx?tpl=/ecfrbrowse/Title02/2cfr200_main_02.tpl</vt:lpwstr>
      </vt:variant>
      <vt:variant>
        <vt:lpwstr/>
      </vt:variant>
      <vt:variant>
        <vt:i4>983072</vt:i4>
      </vt:variant>
      <vt:variant>
        <vt:i4>27</vt:i4>
      </vt:variant>
      <vt:variant>
        <vt:i4>0</vt:i4>
      </vt:variant>
      <vt:variant>
        <vt:i4>5</vt:i4>
      </vt:variant>
      <vt:variant>
        <vt:lpwstr>http://www.myfloridacfo.com/aadir/reference_guide/</vt:lpwstr>
      </vt:variant>
      <vt:variant>
        <vt:lpwstr/>
      </vt:variant>
      <vt:variant>
        <vt:i4>2621482</vt:i4>
      </vt:variant>
      <vt:variant>
        <vt:i4>24</vt:i4>
      </vt:variant>
      <vt:variant>
        <vt:i4>0</vt:i4>
      </vt:variant>
      <vt:variant>
        <vt:i4>5</vt:i4>
      </vt:variant>
      <vt:variant>
        <vt:lpwstr>https://www2.ed.gov/policy/fund/reg/edgarReg/edgar.html</vt:lpwstr>
      </vt:variant>
      <vt:variant>
        <vt:lpwstr/>
      </vt:variant>
      <vt:variant>
        <vt:i4>5767174</vt:i4>
      </vt:variant>
      <vt:variant>
        <vt:i4>21</vt:i4>
      </vt:variant>
      <vt:variant>
        <vt:i4>0</vt:i4>
      </vt:variant>
      <vt:variant>
        <vt:i4>5</vt:i4>
      </vt:variant>
      <vt:variant>
        <vt:lpwstr>http://www.fldoe.org/academics/career-adult-edu/funding-opportunities/index.stml</vt:lpwstr>
      </vt:variant>
      <vt:variant>
        <vt:lpwstr/>
      </vt:variant>
      <vt:variant>
        <vt:i4>3407913</vt:i4>
      </vt:variant>
      <vt:variant>
        <vt:i4>18</vt:i4>
      </vt:variant>
      <vt:variant>
        <vt:i4>0</vt:i4>
      </vt:variant>
      <vt:variant>
        <vt:i4>5</vt:i4>
      </vt:variant>
      <vt:variant>
        <vt:lpwstr>http://www.fldoe.org/finance/contracts-grants-procurement/grants-management/project-application-amendment-procedur.stml</vt:lpwstr>
      </vt:variant>
      <vt:variant>
        <vt:lpwstr/>
      </vt:variant>
      <vt:variant>
        <vt:i4>2883623</vt:i4>
      </vt:variant>
      <vt:variant>
        <vt:i4>15</vt:i4>
      </vt:variant>
      <vt:variant>
        <vt:i4>0</vt:i4>
      </vt:variant>
      <vt:variant>
        <vt:i4>5</vt:i4>
      </vt:variant>
      <vt:variant>
        <vt:lpwstr>http://www.fldoe.org/grants/greenbook/</vt:lpwstr>
      </vt:variant>
      <vt:variant>
        <vt:lpwstr/>
      </vt:variant>
      <vt:variant>
        <vt:i4>5898264</vt:i4>
      </vt:variant>
      <vt:variant>
        <vt:i4>12</vt:i4>
      </vt:variant>
      <vt:variant>
        <vt:i4>0</vt:i4>
      </vt:variant>
      <vt:variant>
        <vt:i4>5</vt:i4>
      </vt:variant>
      <vt:variant>
        <vt:lpwstr>http://www.fldoe.org/core/fileparse.php/5625/urlt/doe620.xls</vt:lpwstr>
      </vt:variant>
      <vt:variant>
        <vt:lpwstr/>
      </vt:variant>
      <vt:variant>
        <vt:i4>5898267</vt:i4>
      </vt:variant>
      <vt:variant>
        <vt:i4>9</vt:i4>
      </vt:variant>
      <vt:variant>
        <vt:i4>0</vt:i4>
      </vt:variant>
      <vt:variant>
        <vt:i4>5</vt:i4>
      </vt:variant>
      <vt:variant>
        <vt:lpwstr>http://www.fldoe.org/core/fileparse.php/5625/urlt/doe610.xls</vt:lpwstr>
      </vt:variant>
      <vt:variant>
        <vt:lpwstr/>
      </vt:variant>
      <vt:variant>
        <vt:i4>1507416</vt:i4>
      </vt:variant>
      <vt:variant>
        <vt:i4>6</vt:i4>
      </vt:variant>
      <vt:variant>
        <vt:i4>0</vt:i4>
      </vt:variant>
      <vt:variant>
        <vt:i4>5</vt:i4>
      </vt:variant>
      <vt:variant>
        <vt:lpwstr>https://cfo.gov/cofar</vt:lpwstr>
      </vt:variant>
      <vt:variant>
        <vt:lpwstr/>
      </vt:variant>
      <vt:variant>
        <vt:i4>589929</vt:i4>
      </vt:variant>
      <vt:variant>
        <vt:i4>3</vt:i4>
      </vt:variant>
      <vt:variant>
        <vt:i4>0</vt:i4>
      </vt:variant>
      <vt:variant>
        <vt:i4>5</vt:i4>
      </vt:variant>
      <vt:variant>
        <vt:lpwstr>mailto:Paula.Starling@fldoe.org</vt:lpwstr>
      </vt:variant>
      <vt:variant>
        <vt:lpwstr/>
      </vt:variant>
      <vt:variant>
        <vt:i4>7864327</vt:i4>
      </vt:variant>
      <vt:variant>
        <vt:i4>0</vt:i4>
      </vt:variant>
      <vt:variant>
        <vt:i4>0</vt:i4>
      </vt:variant>
      <vt:variant>
        <vt:i4>5</vt:i4>
      </vt:variant>
      <vt:variant>
        <vt:lpwstr>mailto:James.Haugli@fldoe.org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dc:description/>
  <cp:lastModifiedBy>Spradley, Gloria</cp:lastModifiedBy>
  <cp:revision>8</cp:revision>
  <cp:lastPrinted>2021-03-09T21:50:00Z</cp:lastPrinted>
  <dcterms:created xsi:type="dcterms:W3CDTF">2021-06-17T14:31:00Z</dcterms:created>
  <dcterms:modified xsi:type="dcterms:W3CDTF">2021-06-17T14:50:00Z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0x0101006B2F57C8CEDF5C49876F43C2DEAB447A</vt:lpwstr>
  </property>
</Properties>
</file>