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30" w:rsidRPr="00330A04" w:rsidRDefault="2C31D428" w:rsidP="000E0E8C">
      <w:pPr>
        <w:pStyle w:val="Caption"/>
        <w:rPr>
          <w:snapToGrid w:val="0"/>
        </w:rPr>
      </w:pPr>
      <w:r>
        <w:rPr>
          <w:noProof/>
        </w:rPr>
        <w:drawing>
          <wp:inline distT="0" distB="0" distL="0" distR="0" wp14:anchorId="5CCB12BB" wp14:editId="759A8186">
            <wp:extent cx="3057525" cy="1028700"/>
            <wp:effectExtent l="0" t="0" r="0" b="0"/>
            <wp:docPr id="1682611939" name="Picture 1"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rsidR="001E71F8" w:rsidRDefault="0090274E" w:rsidP="001E71F8">
      <w:pPr>
        <w:spacing w:after="60"/>
        <w:jc w:val="center"/>
        <w:outlineLvl w:val="0"/>
        <w:rPr>
          <w:rFonts w:ascii="Arial" w:hAnsi="Arial" w:cs="Arial"/>
          <w:b/>
          <w:bCs/>
          <w:kern w:val="28"/>
          <w:sz w:val="28"/>
          <w:szCs w:val="32"/>
        </w:rPr>
      </w:pPr>
      <w:r>
        <w:rPr>
          <w:rFonts w:ascii="Arial" w:hAnsi="Arial" w:cs="Arial"/>
          <w:b/>
          <w:bCs/>
          <w:kern w:val="28"/>
          <w:sz w:val="28"/>
          <w:szCs w:val="32"/>
        </w:rPr>
        <w:t>2020</w:t>
      </w:r>
      <w:r w:rsidR="00210461">
        <w:rPr>
          <w:rFonts w:ascii="Arial" w:hAnsi="Arial" w:cs="Arial"/>
          <w:b/>
          <w:bCs/>
          <w:kern w:val="28"/>
          <w:sz w:val="28"/>
          <w:szCs w:val="32"/>
        </w:rPr>
        <w:t>-202</w:t>
      </w:r>
      <w:r>
        <w:rPr>
          <w:rFonts w:ascii="Arial" w:hAnsi="Arial" w:cs="Arial"/>
          <w:b/>
          <w:bCs/>
          <w:kern w:val="28"/>
          <w:sz w:val="28"/>
          <w:szCs w:val="32"/>
        </w:rPr>
        <w:t>1</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rsidR="008C39DC" w:rsidRDefault="008C39DC" w:rsidP="001E71F8">
      <w:pPr>
        <w:spacing w:after="60"/>
        <w:jc w:val="center"/>
        <w:outlineLvl w:val="0"/>
        <w:rPr>
          <w:rFonts w:ascii="Arial" w:hAnsi="Arial" w:cs="Arial"/>
          <w:b/>
          <w:bCs/>
          <w:kern w:val="28"/>
          <w:sz w:val="28"/>
          <w:szCs w:val="32"/>
        </w:rPr>
      </w:pPr>
      <w:r>
        <w:rPr>
          <w:rFonts w:ascii="Arial" w:hAnsi="Arial" w:cs="Arial"/>
          <w:b/>
          <w:bCs/>
          <w:kern w:val="28"/>
          <w:sz w:val="28"/>
          <w:szCs w:val="32"/>
        </w:rPr>
        <w:t>TAPS#21B004</w:t>
      </w:r>
    </w:p>
    <w:p w:rsidR="001E71F8" w:rsidRDefault="001E71F8" w:rsidP="00330A04">
      <w:pPr>
        <w:spacing w:before="60" w:after="60"/>
        <w:rPr>
          <w:rFonts w:ascii="Arial" w:hAnsi="Arial" w:cs="Arial"/>
          <w:b/>
          <w:szCs w:val="24"/>
          <w:u w:val="single"/>
        </w:rPr>
      </w:pPr>
    </w:p>
    <w:p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rsidR="009112C6" w:rsidRPr="009112C6" w:rsidRDefault="009112C6" w:rsidP="009112C6">
      <w:pPr>
        <w:rPr>
          <w:rFonts w:ascii="Arial" w:hAnsi="Arial" w:cs="Arial"/>
          <w:szCs w:val="24"/>
        </w:rPr>
      </w:pPr>
    </w:p>
    <w:p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rsidR="00041555" w:rsidRPr="005114B2" w:rsidRDefault="00CC5A7A" w:rsidP="00041555">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41555" w:rsidRPr="009B5C8B">
        <w:rPr>
          <w:rFonts w:ascii="Arial" w:hAnsi="Arial" w:cs="Arial"/>
          <w:b/>
          <w:szCs w:val="24"/>
        </w:rPr>
        <w:t>Career and Technical Education Secondary Programs</w:t>
      </w:r>
      <w:r w:rsidR="00041555" w:rsidRPr="005114B2">
        <w:rPr>
          <w:rFonts w:ascii="Arial" w:hAnsi="Arial" w:cs="Arial"/>
          <w:szCs w:val="24"/>
        </w:rPr>
        <w:t>, Section 131</w:t>
      </w:r>
    </w:p>
    <w:p w:rsidR="00F203D6" w:rsidRPr="00375A0E" w:rsidRDefault="00F203D6" w:rsidP="009112C6">
      <w:pPr>
        <w:rPr>
          <w:rFonts w:ascii="Arial" w:hAnsi="Arial" w:cs="Arial"/>
          <w:b/>
          <w:szCs w:val="24"/>
          <w:u w:val="single"/>
        </w:rPr>
      </w:pPr>
    </w:p>
    <w:p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rsidR="00A14CB0" w:rsidRDefault="00A14CB0" w:rsidP="00B26976">
      <w:pPr>
        <w:spacing w:before="60" w:after="60"/>
        <w:rPr>
          <w:rFonts w:ascii="Arial" w:hAnsi="Arial" w:cs="Arial"/>
          <w:color w:val="000000"/>
          <w:szCs w:val="24"/>
        </w:rPr>
      </w:pPr>
    </w:p>
    <w:p w:rsidR="00A14CB0" w:rsidRDefault="00A14CB0" w:rsidP="00A14CB0">
      <w:pPr>
        <w:rPr>
          <w:rFonts w:ascii="Arial" w:hAnsi="Arial" w:cs="Arial"/>
          <w:snapToGrid w:val="0"/>
          <w:szCs w:val="24"/>
        </w:rPr>
      </w:pPr>
      <w:r w:rsidRPr="002E7C60">
        <w:rPr>
          <w:rFonts w:ascii="Arial" w:hAnsi="Arial" w:cs="Arial"/>
          <w:szCs w:val="24"/>
        </w:rPr>
        <w:t xml:space="preserve">The Florida Department of Education submitted a </w:t>
      </w:r>
      <w:r w:rsidRPr="002E7C60">
        <w:rPr>
          <w:rFonts w:ascii="Arial" w:hAnsi="Arial" w:cs="Arial"/>
          <w:b/>
          <w:szCs w:val="24"/>
        </w:rPr>
        <w:t xml:space="preserve">State Plan for </w:t>
      </w:r>
      <w:r>
        <w:rPr>
          <w:rFonts w:ascii="Arial" w:hAnsi="Arial" w:cs="Arial"/>
          <w:b/>
          <w:szCs w:val="24"/>
        </w:rPr>
        <w:t>2020-2024</w:t>
      </w:r>
      <w:r w:rsidRPr="002E7C60">
        <w:rPr>
          <w:rFonts w:ascii="Arial" w:hAnsi="Arial" w:cs="Arial"/>
          <w:szCs w:val="24"/>
        </w:rPr>
        <w:t xml:space="preserve"> to the United States Department of Education (USDOE) in April of </w:t>
      </w:r>
      <w:r>
        <w:rPr>
          <w:rFonts w:ascii="Arial" w:hAnsi="Arial" w:cs="Arial"/>
          <w:szCs w:val="24"/>
        </w:rPr>
        <w:t xml:space="preserve">2020. </w:t>
      </w:r>
      <w:r w:rsidRPr="00B22C52">
        <w:rPr>
          <w:rFonts w:ascii="Arial" w:hAnsi="Arial" w:cs="Arial"/>
          <w:szCs w:val="24"/>
        </w:rPr>
        <w:t xml:space="preserve">Submission of a new State Plan is required by </w:t>
      </w:r>
      <w:r w:rsidRPr="00B22C52">
        <w:rPr>
          <w:rFonts w:ascii="Arial" w:hAnsi="Arial" w:cs="Arial"/>
          <w:snapToGrid w:val="0"/>
          <w:szCs w:val="24"/>
        </w:rPr>
        <w:t xml:space="preserve">the </w:t>
      </w:r>
      <w:r>
        <w:rPr>
          <w:rFonts w:ascii="Arial" w:hAnsi="Arial" w:cs="Arial"/>
        </w:rPr>
        <w:t>Strengthening Career and Technical Education for the 21st Century Act of 2018 (Perkins V)</w:t>
      </w:r>
      <w:r w:rsidRPr="00B22C52">
        <w:rPr>
          <w:rFonts w:ascii="Arial" w:hAnsi="Arial" w:cs="Arial"/>
          <w:snapToGrid w:val="0"/>
          <w:szCs w:val="24"/>
        </w:rPr>
        <w:t>, herein known as the “Act”</w:t>
      </w:r>
      <w:r>
        <w:rPr>
          <w:rFonts w:ascii="Arial" w:hAnsi="Arial" w:cs="Arial"/>
          <w:snapToGrid w:val="0"/>
          <w:szCs w:val="24"/>
        </w:rPr>
        <w:t xml:space="preserve">. </w:t>
      </w:r>
    </w:p>
    <w:p w:rsidR="00A14CB0" w:rsidRDefault="00A14CB0" w:rsidP="00A14CB0">
      <w:pPr>
        <w:rPr>
          <w:rFonts w:ascii="Arial" w:hAnsi="Arial" w:cs="Arial"/>
          <w:snapToGrid w:val="0"/>
          <w:szCs w:val="24"/>
        </w:rPr>
      </w:pPr>
    </w:p>
    <w:p w:rsidR="00A14CB0" w:rsidRDefault="00A14CB0" w:rsidP="00A14CB0">
      <w:pPr>
        <w:rPr>
          <w:rFonts w:ascii="Arial" w:hAnsi="Arial" w:cs="Arial"/>
          <w:u w:val="single"/>
        </w:rPr>
      </w:pPr>
      <w:r w:rsidRPr="00B22C52">
        <w:rPr>
          <w:rFonts w:ascii="Arial" w:hAnsi="Arial" w:cs="Arial"/>
          <w:snapToGrid w:val="0"/>
          <w:szCs w:val="24"/>
        </w:rPr>
        <w:t xml:space="preserve">To view </w:t>
      </w:r>
      <w:r>
        <w:rPr>
          <w:rFonts w:ascii="Arial" w:hAnsi="Arial" w:cs="Arial"/>
          <w:b/>
          <w:snapToGrid w:val="0"/>
          <w:szCs w:val="24"/>
        </w:rPr>
        <w:t xml:space="preserve">Florida’s Perkins </w:t>
      </w:r>
      <w:r w:rsidRPr="00B22C52">
        <w:rPr>
          <w:rFonts w:ascii="Arial" w:hAnsi="Arial" w:cs="Arial"/>
          <w:b/>
          <w:snapToGrid w:val="0"/>
          <w:szCs w:val="24"/>
        </w:rPr>
        <w:t xml:space="preserve">V </w:t>
      </w:r>
      <w:r>
        <w:rPr>
          <w:rFonts w:ascii="Arial" w:hAnsi="Arial" w:cs="Arial"/>
          <w:b/>
          <w:snapToGrid w:val="0"/>
          <w:szCs w:val="24"/>
        </w:rPr>
        <w:t>Four</w:t>
      </w:r>
      <w:r w:rsidRPr="00B22C52">
        <w:rPr>
          <w:rFonts w:ascii="Arial" w:hAnsi="Arial" w:cs="Arial"/>
          <w:b/>
          <w:snapToGrid w:val="0"/>
          <w:szCs w:val="24"/>
        </w:rPr>
        <w:t>-Year State Plan</w:t>
      </w:r>
      <w:r w:rsidRPr="00B22C52">
        <w:rPr>
          <w:rFonts w:ascii="Arial" w:hAnsi="Arial" w:cs="Arial"/>
          <w:snapToGrid w:val="0"/>
          <w:szCs w:val="24"/>
        </w:rPr>
        <w:t xml:space="preserve">, visit: </w:t>
      </w:r>
      <w:hyperlink r:id="rId12" w:history="1">
        <w:r w:rsidR="009611B2" w:rsidRPr="00750ADA">
          <w:rPr>
            <w:rStyle w:val="Hyperlink"/>
            <w:rFonts w:ascii="Arial" w:hAnsi="Arial" w:cs="Arial"/>
            <w:snapToGrid w:val="0"/>
            <w:szCs w:val="24"/>
          </w:rPr>
          <w:t>http://www.fldoe.org/perkins</w:t>
        </w:r>
      </w:hyperlink>
    </w:p>
    <w:p w:rsidR="001039A1" w:rsidRPr="008D0B53" w:rsidRDefault="001039A1" w:rsidP="008D0B53">
      <w:pPr>
        <w:pStyle w:val="paragraph"/>
        <w:textAlignment w:val="baseline"/>
        <w:rPr>
          <w:rFonts w:ascii="Arial" w:hAnsi="Arial" w:cs="Arial"/>
          <w:b/>
        </w:rPr>
      </w:pPr>
      <w:r w:rsidRPr="008D0B53">
        <w:rPr>
          <w:rFonts w:ascii="Arial" w:hAnsi="Arial" w:cs="Arial"/>
          <w:b/>
        </w:rPr>
        <w:t xml:space="preserve">IMPORTANT: COVID-19 </w:t>
      </w:r>
      <w:r w:rsidR="00A95F82">
        <w:rPr>
          <w:rFonts w:ascii="Arial" w:hAnsi="Arial" w:cs="Arial"/>
          <w:b/>
        </w:rPr>
        <w:t>Grant Application Flexibility</w:t>
      </w:r>
      <w:r w:rsidRPr="008D0B53">
        <w:rPr>
          <w:rFonts w:ascii="Arial" w:hAnsi="Arial" w:cs="Arial"/>
          <w:b/>
        </w:rPr>
        <w:t> </w:t>
      </w:r>
    </w:p>
    <w:p w:rsidR="008D0B53" w:rsidRPr="008D0B53" w:rsidRDefault="001039A1" w:rsidP="008D0B53">
      <w:pPr>
        <w:textAlignment w:val="baseline"/>
        <w:rPr>
          <w:rFonts w:ascii="Arial" w:hAnsi="Arial" w:cs="Arial"/>
          <w:szCs w:val="24"/>
        </w:rPr>
      </w:pPr>
      <w:r w:rsidRPr="008D0B53">
        <w:rPr>
          <w:rFonts w:ascii="Arial" w:hAnsi="Arial" w:cs="Arial"/>
          <w:szCs w:val="24"/>
        </w:rPr>
        <w:t>The Department will utili</w:t>
      </w:r>
      <w:r w:rsidR="008D0B53">
        <w:rPr>
          <w:rFonts w:ascii="Arial" w:hAnsi="Arial" w:cs="Arial"/>
          <w:szCs w:val="24"/>
        </w:rPr>
        <w:t>ze the authority granted by USDOE</w:t>
      </w:r>
      <w:r w:rsidRPr="008D0B53">
        <w:rPr>
          <w:rFonts w:ascii="Arial" w:hAnsi="Arial" w:cs="Arial"/>
          <w:szCs w:val="24"/>
        </w:rPr>
        <w:t xml:space="preserve"> and provide local eligible recipients (school districts and FCS institutions) the flexibility to submit the 2020-2021 four-year application/plan no later than August 31, 2020. This will allow agencies additional time to complete the requirements of the Comprehensive Local Needs Assessment (CLNA) and other provisions of the plan. For agencies seeking this flexibility, this will allow for the following:  </w:t>
      </w:r>
    </w:p>
    <w:p w:rsidR="008D0B53" w:rsidRDefault="001039A1" w:rsidP="00A16966">
      <w:pPr>
        <w:pStyle w:val="ListParagraph"/>
        <w:numPr>
          <w:ilvl w:val="0"/>
          <w:numId w:val="58"/>
        </w:numPr>
        <w:textAlignment w:val="baseline"/>
        <w:rPr>
          <w:rFonts w:ascii="Arial" w:hAnsi="Arial" w:cs="Arial"/>
          <w:sz w:val="24"/>
          <w:szCs w:val="24"/>
        </w:rPr>
      </w:pPr>
      <w:r w:rsidRPr="008D0B53">
        <w:rPr>
          <w:rFonts w:ascii="Arial" w:hAnsi="Arial" w:cs="Arial"/>
          <w:sz w:val="24"/>
          <w:szCs w:val="24"/>
        </w:rPr>
        <w:t xml:space="preserve">Extend the current local 19-20 application/plan through September 30, 2020 and provide a FY2020 operating budget authorized through September 30, 2020, allowing agencies to continue to </w:t>
      </w:r>
      <w:r w:rsidR="00A95F82" w:rsidRPr="008D0B53">
        <w:rPr>
          <w:rFonts w:ascii="Arial" w:hAnsi="Arial" w:cs="Arial"/>
          <w:sz w:val="24"/>
          <w:szCs w:val="24"/>
        </w:rPr>
        <w:t>carry</w:t>
      </w:r>
      <w:r w:rsidR="00977E64">
        <w:rPr>
          <w:rFonts w:ascii="Arial" w:hAnsi="Arial" w:cs="Arial"/>
          <w:sz w:val="24"/>
          <w:szCs w:val="24"/>
        </w:rPr>
        <w:t xml:space="preserve"> </w:t>
      </w:r>
      <w:r w:rsidR="00A95F82" w:rsidRPr="008D0B53">
        <w:rPr>
          <w:rFonts w:ascii="Arial" w:hAnsi="Arial" w:cs="Arial"/>
          <w:sz w:val="24"/>
          <w:szCs w:val="24"/>
        </w:rPr>
        <w:t>out</w:t>
      </w:r>
      <w:r w:rsidRPr="008D0B53">
        <w:rPr>
          <w:rFonts w:ascii="Arial" w:hAnsi="Arial" w:cs="Arial"/>
          <w:sz w:val="24"/>
          <w:szCs w:val="24"/>
        </w:rPr>
        <w:t xml:space="preserve"> the activities associated with their approved 19-20 application/plan. This budget will represe</w:t>
      </w:r>
      <w:r w:rsidR="008D0B53">
        <w:rPr>
          <w:rFonts w:ascii="Arial" w:hAnsi="Arial" w:cs="Arial"/>
          <w:sz w:val="24"/>
          <w:szCs w:val="24"/>
        </w:rPr>
        <w:t>nt one-quarter of the total FY</w:t>
      </w:r>
      <w:r w:rsidRPr="008D0B53">
        <w:rPr>
          <w:rFonts w:ascii="Arial" w:hAnsi="Arial" w:cs="Arial"/>
          <w:sz w:val="24"/>
          <w:szCs w:val="24"/>
        </w:rPr>
        <w:t>20 award amount.  </w:t>
      </w:r>
    </w:p>
    <w:p w:rsidR="008D0B53" w:rsidRPr="008D0B53" w:rsidRDefault="001039A1" w:rsidP="008D0B53">
      <w:pPr>
        <w:pStyle w:val="ListParagraph"/>
        <w:textAlignment w:val="baseline"/>
        <w:rPr>
          <w:rFonts w:ascii="Arial" w:hAnsi="Arial" w:cs="Arial"/>
          <w:sz w:val="24"/>
          <w:szCs w:val="24"/>
        </w:rPr>
      </w:pPr>
      <w:r w:rsidRPr="008D0B53">
        <w:rPr>
          <w:rFonts w:ascii="Arial" w:hAnsi="Arial" w:cs="Arial"/>
          <w:sz w:val="24"/>
          <w:szCs w:val="24"/>
        </w:rPr>
        <w:t> </w:t>
      </w:r>
    </w:p>
    <w:p w:rsidR="001039A1" w:rsidRDefault="001039A1" w:rsidP="00A16966">
      <w:pPr>
        <w:pStyle w:val="ListParagraph"/>
        <w:numPr>
          <w:ilvl w:val="0"/>
          <w:numId w:val="58"/>
        </w:numPr>
        <w:textAlignment w:val="baseline"/>
        <w:rPr>
          <w:rFonts w:ascii="Arial" w:hAnsi="Arial" w:cs="Arial"/>
          <w:sz w:val="24"/>
          <w:szCs w:val="24"/>
        </w:rPr>
      </w:pPr>
      <w:r w:rsidRPr="008D0B53">
        <w:rPr>
          <w:rFonts w:ascii="Arial" w:hAnsi="Arial" w:cs="Arial"/>
          <w:sz w:val="24"/>
          <w:szCs w:val="24"/>
        </w:rPr>
        <w:t>Submit the new Perkins V 4-year local application/plan by August 31, 2020 to allow for an approval of the new application by September 30. Agencies are encouraged to submit their Perkins V 4-year application as early as possible to facilitate approval of the local application.  Agencies do not have an approved Perkins V 4-year local application by September 30 will not have access to draw down funds. </w:t>
      </w:r>
    </w:p>
    <w:p w:rsidR="002B4ABF" w:rsidRPr="002B4ABF" w:rsidRDefault="002B4ABF" w:rsidP="002B4ABF">
      <w:pPr>
        <w:pStyle w:val="ListParagraph"/>
        <w:rPr>
          <w:rFonts w:ascii="Arial" w:hAnsi="Arial" w:cs="Arial"/>
          <w:sz w:val="24"/>
          <w:szCs w:val="24"/>
        </w:rPr>
      </w:pPr>
    </w:p>
    <w:p w:rsidR="002B4ABF" w:rsidRPr="008D0B53" w:rsidRDefault="002B4ABF" w:rsidP="002B4ABF">
      <w:pPr>
        <w:pStyle w:val="ListParagraph"/>
        <w:textAlignment w:val="baseline"/>
        <w:rPr>
          <w:rFonts w:ascii="Arial" w:hAnsi="Arial" w:cs="Arial"/>
          <w:sz w:val="24"/>
          <w:szCs w:val="24"/>
        </w:rPr>
      </w:pPr>
    </w:p>
    <w:p w:rsidR="002B4ABF" w:rsidRPr="002B4ABF" w:rsidRDefault="008D0B53" w:rsidP="002B4ABF">
      <w:pPr>
        <w:pStyle w:val="ListParagraph"/>
        <w:spacing w:after="0"/>
        <w:ind w:left="0"/>
        <w:rPr>
          <w:rFonts w:ascii="Arial" w:hAnsi="Arial" w:cs="Arial"/>
          <w:b/>
          <w:szCs w:val="24"/>
        </w:rPr>
      </w:pPr>
      <w:r>
        <w:rPr>
          <w:rFonts w:ascii="Arial" w:hAnsi="Arial" w:cs="Arial"/>
          <w:szCs w:val="24"/>
        </w:rPr>
        <w:t>All of the requirements</w:t>
      </w:r>
      <w:r w:rsidR="001F4E26">
        <w:rPr>
          <w:rFonts w:ascii="Arial" w:hAnsi="Arial" w:cs="Arial"/>
          <w:szCs w:val="24"/>
        </w:rPr>
        <w:t xml:space="preserve"> related to grant application </w:t>
      </w:r>
      <w:r>
        <w:rPr>
          <w:rFonts w:ascii="Arial" w:hAnsi="Arial" w:cs="Arial"/>
          <w:szCs w:val="24"/>
        </w:rPr>
        <w:t>flexibility is lo</w:t>
      </w:r>
      <w:r w:rsidR="002B4ABF">
        <w:rPr>
          <w:rFonts w:ascii="Arial" w:hAnsi="Arial" w:cs="Arial"/>
          <w:szCs w:val="24"/>
        </w:rPr>
        <w:t xml:space="preserve">cated in </w:t>
      </w:r>
      <w:r w:rsidR="002B4ABF" w:rsidRPr="002B4ABF">
        <w:rPr>
          <w:rFonts w:ascii="Arial" w:hAnsi="Arial" w:cs="Arial"/>
          <w:b/>
          <w:szCs w:val="24"/>
        </w:rPr>
        <w:t>Section 14 - Budget Narrative Requirements</w:t>
      </w:r>
    </w:p>
    <w:p w:rsidR="001039A1" w:rsidRPr="001039A1" w:rsidRDefault="001039A1" w:rsidP="008D0B53">
      <w:pPr>
        <w:textAlignment w:val="baseline"/>
        <w:rPr>
          <w:rFonts w:ascii="Arial" w:hAnsi="Arial" w:cs="Arial"/>
          <w:szCs w:val="24"/>
        </w:rPr>
      </w:pPr>
    </w:p>
    <w:p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rsidR="00041555" w:rsidRPr="00375A0E" w:rsidRDefault="00041555" w:rsidP="00041555">
      <w:pPr>
        <w:pStyle w:val="CM8"/>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rsidR="00041555" w:rsidRPr="00375A0E" w:rsidRDefault="00041555" w:rsidP="00041555">
      <w:pPr>
        <w:rPr>
          <w:rFonts w:ascii="Arial" w:hAnsi="Arial" w:cs="Arial"/>
          <w:szCs w:val="24"/>
          <w:highlight w:val="yellow"/>
        </w:rPr>
      </w:pPr>
    </w:p>
    <w:p w:rsidR="009611B2" w:rsidRDefault="00041555" w:rsidP="008A0DEC">
      <w:pPr>
        <w:rPr>
          <w:rFonts w:ascii="Arial" w:hAnsi="Arial" w:cs="Arial"/>
        </w:rPr>
      </w:pPr>
      <w:r w:rsidRPr="17D93EB5">
        <w:rPr>
          <w:rFonts w:ascii="Arial" w:hAnsi="Arial" w:cs="Arial"/>
        </w:rPr>
        <w:t>For more information, see the</w:t>
      </w:r>
      <w:r w:rsidR="00E33687" w:rsidRPr="17D93EB5">
        <w:rPr>
          <w:rFonts w:ascii="Arial" w:hAnsi="Arial" w:cs="Arial"/>
        </w:rPr>
        <w:t xml:space="preserve"> </w:t>
      </w:r>
      <w:r w:rsidR="00A14CB0" w:rsidRPr="17D93EB5">
        <w:rPr>
          <w:rFonts w:ascii="Arial" w:hAnsi="Arial" w:cs="Arial"/>
          <w:i/>
          <w:iCs/>
        </w:rPr>
        <w:t>2020-2021</w:t>
      </w:r>
      <w:r w:rsidR="00DE6949" w:rsidRPr="17D93EB5">
        <w:rPr>
          <w:rFonts w:ascii="Arial" w:hAnsi="Arial" w:cs="Arial"/>
          <w:i/>
          <w:iCs/>
        </w:rPr>
        <w:t xml:space="preserve"> </w:t>
      </w:r>
      <w:r w:rsidR="00A14CB0" w:rsidRPr="17D93EB5">
        <w:rPr>
          <w:rFonts w:ascii="Arial" w:hAnsi="Arial" w:cs="Arial"/>
          <w:i/>
          <w:iCs/>
        </w:rPr>
        <w:t xml:space="preserve">Florida’s Perkins V Implementation </w:t>
      </w:r>
      <w:r w:rsidR="00A51442" w:rsidRPr="17D93EB5">
        <w:rPr>
          <w:rFonts w:ascii="Arial" w:hAnsi="Arial" w:cs="Arial"/>
          <w:i/>
          <w:iCs/>
        </w:rPr>
        <w:t>Guide</w:t>
      </w:r>
      <w:r w:rsidR="007D0883" w:rsidRPr="17D93EB5">
        <w:rPr>
          <w:rFonts w:ascii="Arial" w:hAnsi="Arial" w:cs="Arial"/>
        </w:rPr>
        <w:t xml:space="preserve"> </w:t>
      </w:r>
      <w:r w:rsidR="00AF1030" w:rsidRPr="17D93EB5">
        <w:rPr>
          <w:rFonts w:ascii="Arial" w:hAnsi="Arial" w:cs="Arial"/>
        </w:rPr>
        <w:t xml:space="preserve">on the </w:t>
      </w:r>
      <w:r w:rsidR="00FB50FF" w:rsidRPr="17D93EB5">
        <w:rPr>
          <w:rFonts w:ascii="Arial" w:hAnsi="Arial" w:cs="Arial"/>
        </w:rPr>
        <w:t>w</w:t>
      </w:r>
      <w:r w:rsidR="00AF1030" w:rsidRPr="17D93EB5">
        <w:rPr>
          <w:rFonts w:ascii="Arial" w:hAnsi="Arial" w:cs="Arial"/>
        </w:rPr>
        <w:t>ebsite:</w:t>
      </w:r>
      <w:r w:rsidR="00CC5A7A" w:rsidRPr="17D93EB5">
        <w:rPr>
          <w:rFonts w:ascii="Arial" w:hAnsi="Arial" w:cs="Arial"/>
        </w:rPr>
        <w:t xml:space="preserve"> </w:t>
      </w:r>
      <w:hyperlink r:id="rId13" w:history="1">
        <w:r w:rsidR="009611B2" w:rsidRPr="00750ADA">
          <w:rPr>
            <w:rStyle w:val="Hyperlink"/>
            <w:rFonts w:ascii="Arial" w:hAnsi="Arial" w:cs="Arial"/>
          </w:rPr>
          <w:t>http://www.fldoe.org/academics/career-adult-edu/Perkins</w:t>
        </w:r>
      </w:hyperlink>
    </w:p>
    <w:p w:rsidR="008A0DEC" w:rsidRDefault="00AD13E7" w:rsidP="008A0DEC">
      <w:pPr>
        <w:rPr>
          <w:rFonts w:ascii="Arial" w:hAnsi="Arial" w:cs="Arial"/>
        </w:rPr>
      </w:pPr>
      <w:r w:rsidRPr="17D93EB5">
        <w:rPr>
          <w:rFonts w:ascii="Arial" w:hAnsi="Arial" w:cs="Arial"/>
        </w:rPr>
        <w:t xml:space="preserve"> </w:t>
      </w:r>
    </w:p>
    <w:p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rsidR="00E4684F" w:rsidRPr="00B902D1" w:rsidRDefault="00E4684F" w:rsidP="0474C8B8">
      <w:pPr>
        <w:rPr>
          <w:rFonts w:ascii="Arial" w:hAnsi="Arial" w:cs="Arial"/>
          <w:b/>
          <w:bCs/>
          <w:color w:val="000000"/>
        </w:rPr>
      </w:pPr>
      <w:r w:rsidRPr="008E5579">
        <w:rPr>
          <w:rFonts w:ascii="Arial" w:hAnsi="Arial" w:cs="Arial"/>
          <w:b/>
          <w:bCs/>
        </w:rPr>
        <w:t>$</w:t>
      </w:r>
      <w:r w:rsidR="00723B07" w:rsidRPr="008E5579">
        <w:rPr>
          <w:rFonts w:ascii="Arial" w:hAnsi="Arial" w:cs="Arial"/>
          <w:b/>
          <w:bCs/>
          <w:sz w:val="22"/>
          <w:szCs w:val="22"/>
        </w:rPr>
        <w:t>3</w:t>
      </w:r>
      <w:r w:rsidR="006F637B" w:rsidRPr="008E5579">
        <w:rPr>
          <w:rFonts w:ascii="Arial" w:hAnsi="Arial" w:cs="Arial"/>
          <w:b/>
          <w:bCs/>
          <w:sz w:val="22"/>
          <w:szCs w:val="22"/>
        </w:rPr>
        <w:t>1</w:t>
      </w:r>
      <w:r w:rsidR="007525C9" w:rsidRPr="008E5579">
        <w:rPr>
          <w:rFonts w:ascii="Arial" w:hAnsi="Arial" w:cs="Arial"/>
          <w:b/>
          <w:bCs/>
          <w:sz w:val="22"/>
          <w:szCs w:val="22"/>
        </w:rPr>
        <w:t>,900,250</w:t>
      </w:r>
      <w:r w:rsidR="00723B07" w:rsidRPr="0474C8B8">
        <w:rPr>
          <w:rFonts w:ascii="Arial" w:hAnsi="Arial" w:cs="Arial"/>
          <w:b/>
          <w:bCs/>
          <w:color w:val="FF0000"/>
        </w:rPr>
        <w:t xml:space="preserve"> </w:t>
      </w:r>
      <w:r w:rsidRPr="0474C8B8">
        <w:rPr>
          <w:rFonts w:ascii="Arial" w:hAnsi="Arial" w:cs="Arial"/>
          <w:b/>
          <w:bCs/>
          <w:color w:val="FF0000"/>
        </w:rPr>
        <w:t>(Allocation is contingent on Florida’s 20</w:t>
      </w:r>
      <w:r w:rsidR="0090274E" w:rsidRPr="0474C8B8">
        <w:rPr>
          <w:rFonts w:ascii="Arial" w:hAnsi="Arial" w:cs="Arial"/>
          <w:b/>
          <w:bCs/>
          <w:color w:val="FF0000"/>
        </w:rPr>
        <w:t>20</w:t>
      </w:r>
      <w:r w:rsidRPr="0474C8B8">
        <w:rPr>
          <w:rFonts w:ascii="Arial" w:hAnsi="Arial" w:cs="Arial"/>
          <w:b/>
          <w:bCs/>
          <w:color w:val="FF0000"/>
        </w:rPr>
        <w:t xml:space="preserve"> Federal Award</w:t>
      </w:r>
      <w:r w:rsidR="155AFBEB" w:rsidRPr="0474C8B8">
        <w:rPr>
          <w:rFonts w:ascii="Arial" w:hAnsi="Arial" w:cs="Arial"/>
          <w:b/>
          <w:bCs/>
          <w:color w:val="FF0000"/>
        </w:rPr>
        <w:t>)</w:t>
      </w:r>
    </w:p>
    <w:p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rsidR="00E4684F" w:rsidRDefault="00E4684F" w:rsidP="009112C6">
      <w:pPr>
        <w:rPr>
          <w:rFonts w:ascii="Arial" w:hAnsi="Arial" w:cs="Arial"/>
          <w:b/>
          <w:bCs/>
        </w:rPr>
      </w:pPr>
    </w:p>
    <w:p w:rsidR="00E4684F" w:rsidRDefault="00E4684F" w:rsidP="009112C6">
      <w:pPr>
        <w:rPr>
          <w:rFonts w:ascii="Arial" w:hAnsi="Arial" w:cs="Arial"/>
        </w:rPr>
      </w:pPr>
      <w:r>
        <w:rPr>
          <w:rFonts w:ascii="Arial" w:hAnsi="Arial" w:cs="Arial"/>
          <w:b/>
          <w:bCs/>
        </w:rPr>
        <w:t>Note:</w:t>
      </w:r>
      <w:r>
        <w:rPr>
          <w:rFonts w:ascii="Arial" w:hAnsi="Arial" w:cs="Arial"/>
        </w:rPr>
        <w:t xml:space="preserve"> </w:t>
      </w:r>
    </w:p>
    <w:p w:rsidR="00E4684F" w:rsidRPr="00595788" w:rsidRDefault="00E4684F" w:rsidP="00D567B7">
      <w:pPr>
        <w:numPr>
          <w:ilvl w:val="0"/>
          <w:numId w:val="20"/>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90274E">
        <w:rPr>
          <w:rFonts w:ascii="Arial" w:hAnsi="Arial" w:cs="Arial"/>
          <w:color w:val="000000"/>
          <w:szCs w:val="24"/>
        </w:rPr>
        <w:t>20</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funds for Program Year (PY) 2020</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90274E">
        <w:rPr>
          <w:rFonts w:ascii="Arial" w:hAnsi="Arial" w:cs="Arial"/>
          <w:color w:val="000000"/>
          <w:szCs w:val="24"/>
        </w:rPr>
        <w:t>20</w:t>
      </w:r>
      <w:r w:rsidRPr="00595788">
        <w:rPr>
          <w:rFonts w:ascii="Arial" w:hAnsi="Arial" w:cs="Arial"/>
          <w:color w:val="000000"/>
          <w:szCs w:val="24"/>
        </w:rPr>
        <w:t xml:space="preserve"> grants until federal funds are appropriated and the Florida Department of Education has received its federal award notification from USDOE.</w:t>
      </w:r>
    </w:p>
    <w:p w:rsidR="00E4684F" w:rsidRDefault="00E4684F" w:rsidP="00D567B7">
      <w:pPr>
        <w:numPr>
          <w:ilvl w:val="0"/>
          <w:numId w:val="20"/>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rsidR="00E4684F" w:rsidRDefault="00E4684F" w:rsidP="00D567B7">
      <w:pPr>
        <w:numPr>
          <w:ilvl w:val="0"/>
          <w:numId w:val="20"/>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rsidR="00E4684F" w:rsidRDefault="00E4684F" w:rsidP="009112C6">
      <w:pPr>
        <w:rPr>
          <w:rFonts w:ascii="Arial" w:hAnsi="Arial" w:cs="Arial"/>
          <w:b/>
          <w:szCs w:val="24"/>
          <w:u w:val="single"/>
        </w:rPr>
      </w:pPr>
    </w:p>
    <w:p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rsidR="000879AB" w:rsidRDefault="008E4147" w:rsidP="000879AB">
      <w:pPr>
        <w:rPr>
          <w:rFonts w:ascii="Arial" w:hAnsi="Arial" w:cs="Arial"/>
          <w:szCs w:val="24"/>
        </w:rPr>
      </w:pPr>
      <w:r>
        <w:rPr>
          <w:rFonts w:ascii="Arial" w:hAnsi="Arial" w:cs="Arial"/>
          <w:szCs w:val="24"/>
        </w:rPr>
        <w:t>Entitlement</w:t>
      </w:r>
    </w:p>
    <w:p w:rsidR="00A14CB0" w:rsidRPr="00375A0E" w:rsidRDefault="00A14CB0" w:rsidP="000879AB">
      <w:pPr>
        <w:rPr>
          <w:rFonts w:ascii="Arial" w:hAnsi="Arial" w:cs="Arial"/>
          <w:szCs w:val="24"/>
        </w:rPr>
      </w:pPr>
    </w:p>
    <w:p w:rsidR="00DA1BE1" w:rsidRPr="008F29D9" w:rsidRDefault="00DA1BE1" w:rsidP="00DA1BE1">
      <w:pPr>
        <w:pStyle w:val="Subtitle"/>
        <w:rPr>
          <w:rFonts w:ascii="Arial" w:hAnsi="Arial" w:cs="Arial"/>
        </w:rPr>
      </w:pPr>
      <w:r w:rsidRPr="008F29D9">
        <w:rPr>
          <w:rFonts w:ascii="Arial" w:hAnsi="Arial" w:cs="Arial"/>
        </w:rPr>
        <w:t>Budget / Program Performance Period</w:t>
      </w:r>
    </w:p>
    <w:p w:rsidR="000879AB" w:rsidRDefault="004F3675" w:rsidP="000879AB">
      <w:pPr>
        <w:rPr>
          <w:rFonts w:ascii="Arial" w:hAnsi="Arial" w:cs="Arial"/>
          <w:szCs w:val="24"/>
        </w:rPr>
      </w:pPr>
      <w:r>
        <w:rPr>
          <w:rFonts w:ascii="Arial" w:hAnsi="Arial" w:cs="Arial"/>
          <w:szCs w:val="24"/>
        </w:rPr>
        <w:t>July 1, 20</w:t>
      </w:r>
      <w:r w:rsidR="0090274E">
        <w:rPr>
          <w:rFonts w:ascii="Arial" w:hAnsi="Arial" w:cs="Arial"/>
          <w:szCs w:val="24"/>
        </w:rPr>
        <w:t>20</w:t>
      </w:r>
      <w:r w:rsidR="000879AB" w:rsidRPr="00375A0E">
        <w:rPr>
          <w:rFonts w:ascii="Arial" w:hAnsi="Arial" w:cs="Arial"/>
          <w:szCs w:val="24"/>
        </w:rPr>
        <w:t xml:space="preserve"> to June 30, 20</w:t>
      </w:r>
      <w:r w:rsidR="0090274E">
        <w:rPr>
          <w:rFonts w:ascii="Arial" w:hAnsi="Arial" w:cs="Arial"/>
          <w:szCs w:val="24"/>
        </w:rPr>
        <w:t>21</w:t>
      </w:r>
    </w:p>
    <w:p w:rsidR="005D62A2" w:rsidRPr="00375A0E" w:rsidRDefault="005D62A2" w:rsidP="000879AB">
      <w:pPr>
        <w:rPr>
          <w:rFonts w:ascii="Arial" w:hAnsi="Arial" w:cs="Arial"/>
          <w:szCs w:val="24"/>
        </w:rPr>
      </w:pPr>
    </w:p>
    <w:p w:rsidR="000879AB" w:rsidRPr="00375A0E" w:rsidRDefault="000879AB" w:rsidP="63D02F75">
      <w:pPr>
        <w:pStyle w:val="Header"/>
        <w:tabs>
          <w:tab w:val="left" w:pos="0"/>
          <w:tab w:val="left" w:pos="72"/>
        </w:tabs>
        <w:rPr>
          <w:rFonts w:ascii="Arial" w:hAnsi="Arial" w:cs="Arial"/>
          <w:b/>
          <w:bCs/>
          <w:u w:val="single"/>
        </w:rPr>
      </w:pPr>
      <w:r w:rsidRPr="63D02F75">
        <w:rPr>
          <w:rFonts w:ascii="Arial" w:hAnsi="Arial" w:cs="Arial"/>
        </w:rPr>
        <w:t>Applicat</w:t>
      </w:r>
      <w:r w:rsidR="008E6744" w:rsidRPr="63D02F75">
        <w:rPr>
          <w:rFonts w:ascii="Arial" w:hAnsi="Arial" w:cs="Arial"/>
        </w:rPr>
        <w:t>i</w:t>
      </w:r>
      <w:r w:rsidR="0090274E" w:rsidRPr="63D02F75">
        <w:rPr>
          <w:rFonts w:ascii="Arial" w:hAnsi="Arial" w:cs="Arial"/>
        </w:rPr>
        <w:t>ons received after June 30, 2020</w:t>
      </w:r>
      <w:r w:rsidRPr="63D02F75">
        <w:rPr>
          <w:rFonts w:ascii="Arial" w:hAnsi="Arial" w:cs="Arial"/>
        </w:rPr>
        <w:t xml:space="preserve">, will be effective on the date of receipt in </w:t>
      </w:r>
      <w:r w:rsidR="00E4684F" w:rsidRPr="63D02F75">
        <w:rPr>
          <w:rFonts w:ascii="Arial" w:hAnsi="Arial" w:cs="Arial"/>
        </w:rPr>
        <w:t xml:space="preserve">the Office of </w:t>
      </w:r>
      <w:r w:rsidRPr="63D02F75">
        <w:rPr>
          <w:rFonts w:ascii="Arial" w:hAnsi="Arial" w:cs="Arial"/>
        </w:rPr>
        <w:t>Grants Management or award of federal funds, whichever is later.</w:t>
      </w:r>
    </w:p>
    <w:p w:rsidR="63D02F75" w:rsidRDefault="63D02F75" w:rsidP="63D02F75">
      <w:pPr>
        <w:pStyle w:val="Header"/>
        <w:rPr>
          <w:rFonts w:ascii="Arial" w:hAnsi="Arial" w:cs="Arial"/>
        </w:rPr>
      </w:pPr>
    </w:p>
    <w:p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5</w:t>
      </w:r>
      <w:r w:rsidR="00D10967">
        <w:rPr>
          <w:rFonts w:ascii="Arial" w:hAnsi="Arial" w:cs="Arial"/>
          <w:szCs w:val="24"/>
        </w:rPr>
        <w:t>-12)</w:t>
      </w:r>
    </w:p>
    <w:p w:rsidR="009112C6" w:rsidRDefault="009112C6" w:rsidP="009112C6">
      <w:pPr>
        <w:rPr>
          <w:rFonts w:ascii="Arial" w:hAnsi="Arial" w:cs="Arial"/>
          <w:szCs w:val="24"/>
        </w:rPr>
      </w:pPr>
    </w:p>
    <w:p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rsidR="00517031" w:rsidRPr="00375A0E" w:rsidRDefault="00517031" w:rsidP="00517031">
      <w:pPr>
        <w:rPr>
          <w:rFonts w:ascii="Arial" w:hAnsi="Arial" w:cs="Arial"/>
          <w:szCs w:val="24"/>
        </w:rPr>
      </w:pPr>
      <w:r w:rsidRPr="00375A0E">
        <w:rPr>
          <w:rFonts w:ascii="Arial" w:hAnsi="Arial" w:cs="Arial"/>
          <w:szCs w:val="24"/>
        </w:rPr>
        <w:t>Florida Public School Districts</w:t>
      </w:r>
      <w:r w:rsidR="00B22C52">
        <w:rPr>
          <w:rFonts w:ascii="Arial" w:hAnsi="Arial" w:cs="Arial"/>
          <w:szCs w:val="24"/>
        </w:rPr>
        <w:t xml:space="preserve"> </w:t>
      </w:r>
    </w:p>
    <w:p w:rsidR="0096431E" w:rsidRDefault="0096431E">
      <w:pPr>
        <w:rPr>
          <w:rFonts w:ascii="Arial" w:hAnsi="Arial" w:cs="Arial"/>
          <w:b/>
          <w:szCs w:val="24"/>
          <w:u w:val="single"/>
        </w:rPr>
      </w:pPr>
      <w:r>
        <w:rPr>
          <w:rFonts w:ascii="Arial" w:hAnsi="Arial" w:cs="Arial"/>
          <w:b/>
          <w:szCs w:val="24"/>
          <w:u w:val="single"/>
        </w:rPr>
        <w:br w:type="page"/>
      </w:r>
    </w:p>
    <w:p w:rsidR="00F203D6" w:rsidRPr="00375A0E" w:rsidRDefault="00F203D6" w:rsidP="009112C6">
      <w:pPr>
        <w:rPr>
          <w:rFonts w:ascii="Arial" w:hAnsi="Arial" w:cs="Arial"/>
          <w:b/>
          <w:szCs w:val="24"/>
          <w:u w:val="single"/>
        </w:rPr>
      </w:pPr>
    </w:p>
    <w:p w:rsidR="00943C53" w:rsidRPr="00375A0E" w:rsidRDefault="00943C53" w:rsidP="00330A04">
      <w:pPr>
        <w:spacing w:before="60" w:after="60"/>
        <w:rPr>
          <w:rFonts w:ascii="Arial" w:hAnsi="Arial" w:cs="Arial"/>
          <w:b/>
          <w:szCs w:val="24"/>
          <w:u w:val="single"/>
        </w:rPr>
      </w:pPr>
      <w:r w:rsidRPr="00375A0E">
        <w:rPr>
          <w:rFonts w:ascii="Arial" w:hAnsi="Arial" w:cs="Arial"/>
          <w:b/>
          <w:szCs w:val="24"/>
          <w:u w:val="single"/>
        </w:rPr>
        <w:t>Application Due Date</w:t>
      </w:r>
    </w:p>
    <w:p w:rsidR="00BC5E92" w:rsidRPr="00BC5E92" w:rsidRDefault="00E477C8" w:rsidP="009112C6">
      <w:pPr>
        <w:ind w:left="-90" w:firstLine="90"/>
        <w:rPr>
          <w:rFonts w:ascii="Arial" w:hAnsi="Arial" w:cs="Arial"/>
          <w:bCs/>
          <w:color w:val="FF0000"/>
          <w:szCs w:val="24"/>
        </w:rPr>
      </w:pPr>
      <w:r w:rsidRPr="00BC5E92">
        <w:rPr>
          <w:rFonts w:ascii="Arial" w:hAnsi="Arial" w:cs="Arial"/>
          <w:b/>
          <w:color w:val="FF0000"/>
          <w:szCs w:val="24"/>
        </w:rPr>
        <w:t xml:space="preserve">Due on or before </w:t>
      </w:r>
      <w:r w:rsidR="00C005F7" w:rsidRPr="00BC5E92">
        <w:rPr>
          <w:rFonts w:ascii="Arial" w:hAnsi="Arial" w:cs="Arial"/>
          <w:b/>
          <w:color w:val="FF0000"/>
          <w:szCs w:val="24"/>
        </w:rPr>
        <w:t>June 30</w:t>
      </w:r>
      <w:r w:rsidR="00517031" w:rsidRPr="00BC5E92">
        <w:rPr>
          <w:rFonts w:ascii="Arial" w:hAnsi="Arial" w:cs="Arial"/>
          <w:b/>
          <w:color w:val="FF0000"/>
          <w:szCs w:val="24"/>
        </w:rPr>
        <w:t>, 20</w:t>
      </w:r>
      <w:r w:rsidR="0090274E" w:rsidRPr="00BC5E92">
        <w:rPr>
          <w:rFonts w:ascii="Arial" w:hAnsi="Arial" w:cs="Arial"/>
          <w:b/>
          <w:color w:val="FF0000"/>
          <w:szCs w:val="24"/>
        </w:rPr>
        <w:t>20</w:t>
      </w:r>
      <w:r w:rsidR="00BC5E92" w:rsidRPr="00BC5E92">
        <w:rPr>
          <w:rFonts w:ascii="Arial" w:hAnsi="Arial" w:cs="Arial"/>
          <w:bCs/>
          <w:color w:val="FF0000"/>
          <w:szCs w:val="24"/>
        </w:rPr>
        <w:t xml:space="preserve"> </w:t>
      </w:r>
    </w:p>
    <w:p w:rsidR="0096431E" w:rsidRDefault="0096431E" w:rsidP="0096431E">
      <w:pPr>
        <w:pStyle w:val="xxxxmsonormal"/>
        <w:ind w:firstLine="90"/>
      </w:pPr>
    </w:p>
    <w:p w:rsidR="0096431E" w:rsidRDefault="0096431E" w:rsidP="0096431E">
      <w:pPr>
        <w:pStyle w:val="xxxxmsonormal"/>
        <w:ind w:firstLine="90"/>
      </w:pPr>
      <w:r>
        <w:rPr>
          <w:rFonts w:ascii="Arial" w:hAnsi="Arial" w:cs="Arial"/>
        </w:rPr>
        <w:t>Grant Application Flexibility (see section 14 – Budget Narrative Requirements)</w:t>
      </w:r>
    </w:p>
    <w:p w:rsidR="0096431E" w:rsidRDefault="0096431E" w:rsidP="009704E9">
      <w:pPr>
        <w:pStyle w:val="xxxxmsolistparagraph"/>
        <w:spacing w:line="276" w:lineRule="auto"/>
        <w:ind w:left="450" w:hanging="360"/>
      </w:pPr>
      <w:r>
        <w:rPr>
          <w:rFonts w:ascii="Symbol" w:hAnsi="Symbol"/>
        </w:rPr>
        <w:t></w:t>
      </w:r>
      <w:r>
        <w:rPr>
          <w:sz w:val="14"/>
          <w:szCs w:val="14"/>
        </w:rPr>
        <w:t xml:space="preserve">         </w:t>
      </w:r>
      <w:proofErr w:type="gramStart"/>
      <w:r>
        <w:rPr>
          <w:rFonts w:ascii="Arial" w:hAnsi="Arial" w:cs="Arial"/>
        </w:rPr>
        <w:t>If</w:t>
      </w:r>
      <w:proofErr w:type="gramEnd"/>
      <w:r>
        <w:rPr>
          <w:rFonts w:ascii="Arial" w:hAnsi="Arial" w:cs="Arial"/>
        </w:rPr>
        <w:t xml:space="preserve"> your agency select Option One – all documents are due by June 30, 2020, to have an effective date of July 1, 2020.</w:t>
      </w:r>
    </w:p>
    <w:p w:rsidR="0096431E" w:rsidRDefault="0096431E" w:rsidP="009704E9">
      <w:pPr>
        <w:pStyle w:val="xxxxmsolistparagraph"/>
        <w:spacing w:line="276" w:lineRule="auto"/>
        <w:ind w:left="450" w:hanging="360"/>
      </w:pPr>
      <w:r>
        <w:rPr>
          <w:rFonts w:ascii="Symbol" w:hAnsi="Symbol"/>
        </w:rPr>
        <w:t></w:t>
      </w:r>
      <w:r>
        <w:rPr>
          <w:sz w:val="14"/>
          <w:szCs w:val="14"/>
        </w:rPr>
        <w:t xml:space="preserve">         </w:t>
      </w:r>
      <w:proofErr w:type="gramStart"/>
      <w:r>
        <w:rPr>
          <w:rFonts w:ascii="Arial" w:hAnsi="Arial" w:cs="Arial"/>
        </w:rPr>
        <w:t>If</w:t>
      </w:r>
      <w:proofErr w:type="gramEnd"/>
      <w:r>
        <w:rPr>
          <w:rFonts w:ascii="Arial" w:hAnsi="Arial" w:cs="Arial"/>
        </w:rPr>
        <w:t xml:space="preserve"> your agency select Option Two – </w:t>
      </w:r>
      <w:r>
        <w:rPr>
          <w:rFonts w:ascii="Arial" w:hAnsi="Arial" w:cs="Arial"/>
          <w:u w:val="single"/>
        </w:rPr>
        <w:t>ONLY</w:t>
      </w:r>
      <w:r>
        <w:rPr>
          <w:rFonts w:ascii="Arial" w:hAnsi="Arial" w:cs="Arial"/>
        </w:rPr>
        <w:t xml:space="preserve"> Step One documents are due June 30, 2020, to have an effective date of July 1, 2020.</w:t>
      </w:r>
    </w:p>
    <w:p w:rsidR="002562EC" w:rsidRDefault="002562EC" w:rsidP="007D0883">
      <w:pPr>
        <w:spacing w:before="60" w:after="60"/>
        <w:rPr>
          <w:rFonts w:ascii="Arial" w:hAnsi="Arial" w:cs="Arial"/>
          <w:bCs/>
          <w:szCs w:val="24"/>
        </w:rPr>
      </w:pPr>
    </w:p>
    <w:p w:rsidR="007D0883" w:rsidRPr="007D0883" w:rsidRDefault="007D0883" w:rsidP="007D0883">
      <w:pPr>
        <w:spacing w:before="60" w:after="60"/>
        <w:rPr>
          <w:rFonts w:ascii="Arial" w:hAnsi="Arial" w:cs="Arial"/>
          <w:bCs/>
          <w:szCs w:val="24"/>
        </w:rPr>
      </w:pPr>
      <w:r w:rsidRPr="007D0883">
        <w:rPr>
          <w:rFonts w:ascii="Arial" w:hAnsi="Arial" w:cs="Arial"/>
          <w:bCs/>
          <w:szCs w:val="24"/>
        </w:rPr>
        <w:t xml:space="preserve">For Federal programs, the project effective date will be the date that the application is received within the Office of Grants Management meeting conditions for acceptance, or the budget period specified in the Federal Award Notification, whichever is later. </w:t>
      </w:r>
    </w:p>
    <w:p w:rsidR="0010418C" w:rsidRDefault="0010418C" w:rsidP="009112C6">
      <w:pPr>
        <w:rPr>
          <w:rFonts w:ascii="Arial" w:hAnsi="Arial" w:cs="Arial"/>
          <w:bCs/>
          <w:szCs w:val="24"/>
        </w:rPr>
      </w:pPr>
    </w:p>
    <w:p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rsidR="0010418C" w:rsidRDefault="0010418C" w:rsidP="00E4684F">
      <w:pPr>
        <w:spacing w:before="60" w:after="60"/>
        <w:rPr>
          <w:rFonts w:ascii="Arial" w:hAnsi="Arial" w:cs="Arial"/>
          <w:bCs/>
          <w:szCs w:val="24"/>
        </w:rPr>
      </w:pPr>
      <w:r>
        <w:rPr>
          <w:rFonts w:ascii="Arial" w:hAnsi="Arial" w:cs="Arial"/>
          <w:bCs/>
          <w:szCs w:val="24"/>
        </w:rPr>
        <w:t>None</w:t>
      </w:r>
    </w:p>
    <w:p w:rsidR="002562EC" w:rsidRDefault="002562EC" w:rsidP="00E4684F">
      <w:pPr>
        <w:spacing w:before="60" w:after="60"/>
        <w:rPr>
          <w:rFonts w:ascii="Arial" w:hAnsi="Arial" w:cs="Arial"/>
          <w:b/>
          <w:szCs w:val="24"/>
          <w:u w:val="single"/>
        </w:rPr>
        <w:sectPr w:rsidR="002562EC" w:rsidSect="00996233">
          <w:footerReference w:type="default" r:id="rId14"/>
          <w:pgSz w:w="12240" w:h="15840" w:code="1"/>
          <w:pgMar w:top="720" w:right="720" w:bottom="720" w:left="720" w:header="720" w:footer="720" w:gutter="0"/>
          <w:cols w:space="720"/>
          <w:docGrid w:linePitch="360"/>
        </w:sectPr>
      </w:pPr>
    </w:p>
    <w:p w:rsidR="00857CB0" w:rsidRDefault="002562EC" w:rsidP="00E4684F">
      <w:pPr>
        <w:spacing w:before="60" w:after="60"/>
        <w:rPr>
          <w:rFonts w:ascii="Arial" w:hAnsi="Arial" w:cs="Arial"/>
          <w:b/>
          <w:szCs w:val="24"/>
          <w:u w:val="single"/>
        </w:rPr>
      </w:pPr>
      <w:r>
        <w:rPr>
          <w:rFonts w:ascii="Arial" w:hAnsi="Arial" w:cs="Arial"/>
          <w:b/>
          <w:szCs w:val="24"/>
          <w:u w:val="single"/>
        </w:rPr>
        <w:t>C</w:t>
      </w:r>
      <w:r w:rsidR="00C91AE9"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3F777F" w:rsidRPr="00F30876" w:rsidTr="000C4C3C">
        <w:tc>
          <w:tcPr>
            <w:tcW w:w="10188" w:type="dxa"/>
            <w:gridSpan w:val="3"/>
            <w:tcBorders>
              <w:top w:val="single" w:sz="4" w:space="0" w:color="auto"/>
              <w:left w:val="single" w:sz="4" w:space="0" w:color="auto"/>
              <w:bottom w:val="single" w:sz="4" w:space="0" w:color="auto"/>
              <w:right w:val="single" w:sz="4" w:space="0" w:color="auto"/>
            </w:tcBorders>
            <w:shd w:val="clear" w:color="auto" w:fill="D9D9D9"/>
          </w:tcPr>
          <w:p w:rsidR="003F777F" w:rsidRPr="000C4C3C" w:rsidRDefault="003F777F" w:rsidP="00F80606">
            <w:pPr>
              <w:jc w:val="center"/>
              <w:rPr>
                <w:rFonts w:ascii="Arial" w:hAnsi="Arial" w:cs="Arial"/>
                <w:b/>
                <w:sz w:val="22"/>
                <w:szCs w:val="22"/>
              </w:rPr>
            </w:pPr>
            <w:r w:rsidRPr="000C4C3C">
              <w:rPr>
                <w:rFonts w:ascii="Arial" w:hAnsi="Arial" w:cs="Arial"/>
                <w:b/>
                <w:sz w:val="22"/>
                <w:szCs w:val="22"/>
              </w:rPr>
              <w:t>Program Managers</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sidRPr="00CF14B5">
              <w:rPr>
                <w:rFonts w:ascii="Arial" w:hAnsi="Arial" w:cs="Arial"/>
                <w:b/>
                <w:sz w:val="22"/>
                <w:szCs w:val="22"/>
              </w:rPr>
              <w:t>Chris Ciardo</w:t>
            </w:r>
          </w:p>
          <w:p w:rsidR="003F777F" w:rsidRPr="00CF14B5" w:rsidRDefault="006008A0" w:rsidP="00F80606">
            <w:pPr>
              <w:rPr>
                <w:rFonts w:ascii="Arial" w:hAnsi="Arial" w:cs="Arial"/>
                <w:sz w:val="22"/>
                <w:szCs w:val="22"/>
              </w:rPr>
            </w:pPr>
            <w:hyperlink r:id="rId15" w:history="1">
              <w:r w:rsidR="003F777F" w:rsidRPr="00CF14B5">
                <w:rPr>
                  <w:rStyle w:val="Hyperlink"/>
                  <w:rFonts w:ascii="Arial" w:hAnsi="Arial" w:cs="Arial"/>
                  <w:sz w:val="22"/>
                  <w:szCs w:val="22"/>
                </w:rPr>
                <w:t>Christopher.Ciardo@fldoe.org</w:t>
              </w:r>
            </w:hyperlink>
          </w:p>
          <w:p w:rsidR="003F777F" w:rsidRPr="00CF14B5" w:rsidRDefault="003F777F" w:rsidP="00F80606">
            <w:pPr>
              <w:rPr>
                <w:rFonts w:ascii="Arial" w:hAnsi="Arial" w:cs="Arial"/>
                <w:sz w:val="22"/>
                <w:szCs w:val="22"/>
              </w:rPr>
            </w:pPr>
            <w:r w:rsidRPr="00CF14B5">
              <w:rPr>
                <w:rFonts w:ascii="Arial" w:hAnsi="Arial" w:cs="Arial"/>
                <w:sz w:val="22"/>
                <w:szCs w:val="22"/>
              </w:rPr>
              <w:t>(850) 245-9041</w:t>
            </w:r>
          </w:p>
        </w:tc>
        <w:tc>
          <w:tcPr>
            <w:tcW w:w="3088" w:type="dxa"/>
            <w:tcBorders>
              <w:bottom w:val="single" w:sz="4" w:space="0" w:color="auto"/>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Alachua</w:t>
            </w:r>
          </w:p>
          <w:p w:rsidR="003F777F" w:rsidRPr="00CF14B5" w:rsidRDefault="003F777F" w:rsidP="00F80606">
            <w:pPr>
              <w:rPr>
                <w:rFonts w:ascii="Arial" w:hAnsi="Arial" w:cs="Arial"/>
                <w:sz w:val="22"/>
                <w:szCs w:val="22"/>
              </w:rPr>
            </w:pPr>
            <w:r w:rsidRPr="00CF14B5">
              <w:rPr>
                <w:rFonts w:ascii="Arial" w:hAnsi="Arial" w:cs="Arial"/>
                <w:sz w:val="22"/>
                <w:szCs w:val="22"/>
              </w:rPr>
              <w:t>Baker</w:t>
            </w:r>
          </w:p>
          <w:p w:rsidR="003F777F" w:rsidRPr="00CF14B5" w:rsidRDefault="003F777F" w:rsidP="00F80606">
            <w:pPr>
              <w:rPr>
                <w:rFonts w:ascii="Arial" w:hAnsi="Arial" w:cs="Arial"/>
                <w:sz w:val="22"/>
                <w:szCs w:val="22"/>
              </w:rPr>
            </w:pPr>
            <w:r w:rsidRPr="00CF14B5">
              <w:rPr>
                <w:rFonts w:ascii="Arial" w:hAnsi="Arial" w:cs="Arial"/>
                <w:sz w:val="22"/>
                <w:szCs w:val="22"/>
              </w:rPr>
              <w:t>Bradford</w:t>
            </w:r>
          </w:p>
          <w:p w:rsidR="003F777F" w:rsidRPr="00886A2A" w:rsidRDefault="003F777F" w:rsidP="00F80606">
            <w:pPr>
              <w:rPr>
                <w:rFonts w:ascii="Arial" w:hAnsi="Arial" w:cs="Arial"/>
                <w:color w:val="FF0000"/>
                <w:sz w:val="22"/>
                <w:szCs w:val="22"/>
              </w:rPr>
            </w:pPr>
            <w:r w:rsidRPr="00CF14B5">
              <w:rPr>
                <w:rFonts w:ascii="Arial" w:hAnsi="Arial" w:cs="Arial"/>
                <w:sz w:val="22"/>
                <w:szCs w:val="22"/>
              </w:rPr>
              <w:t>Clay</w:t>
            </w:r>
          </w:p>
          <w:p w:rsidR="003F777F" w:rsidRPr="00CF14B5" w:rsidRDefault="003F777F" w:rsidP="00F80606">
            <w:pPr>
              <w:rPr>
                <w:rFonts w:ascii="Arial" w:hAnsi="Arial" w:cs="Arial"/>
                <w:sz w:val="22"/>
                <w:szCs w:val="22"/>
              </w:rPr>
            </w:pPr>
            <w:r w:rsidRPr="00CF14B5">
              <w:rPr>
                <w:rFonts w:ascii="Arial" w:hAnsi="Arial" w:cs="Arial"/>
                <w:sz w:val="22"/>
                <w:szCs w:val="22"/>
              </w:rPr>
              <w:t>Columbia</w:t>
            </w:r>
          </w:p>
          <w:p w:rsidR="003F777F" w:rsidRPr="00CF14B5" w:rsidRDefault="003F777F" w:rsidP="00F80606">
            <w:pPr>
              <w:rPr>
                <w:rFonts w:ascii="Arial" w:hAnsi="Arial" w:cs="Arial"/>
                <w:sz w:val="22"/>
                <w:szCs w:val="22"/>
              </w:rPr>
            </w:pPr>
            <w:r w:rsidRPr="00CF14B5">
              <w:rPr>
                <w:rFonts w:ascii="Arial" w:hAnsi="Arial" w:cs="Arial"/>
                <w:sz w:val="22"/>
                <w:szCs w:val="22"/>
              </w:rPr>
              <w:t>Duval</w:t>
            </w:r>
          </w:p>
          <w:p w:rsidR="003F777F" w:rsidRPr="00CF14B5" w:rsidRDefault="003F777F" w:rsidP="00F80606">
            <w:pPr>
              <w:rPr>
                <w:rFonts w:ascii="Arial" w:hAnsi="Arial" w:cs="Arial"/>
                <w:sz w:val="22"/>
                <w:szCs w:val="22"/>
              </w:rPr>
            </w:pPr>
            <w:r w:rsidRPr="00CF14B5">
              <w:rPr>
                <w:rFonts w:ascii="Arial" w:hAnsi="Arial" w:cs="Arial"/>
                <w:sz w:val="22"/>
                <w:szCs w:val="22"/>
              </w:rPr>
              <w:t>Flagler</w:t>
            </w:r>
          </w:p>
          <w:p w:rsidR="003F777F" w:rsidRPr="00CF14B5" w:rsidRDefault="003F777F" w:rsidP="00F80606">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Putnam</w:t>
            </w:r>
          </w:p>
          <w:p w:rsidR="003F777F" w:rsidRPr="00CF14B5" w:rsidRDefault="003F777F" w:rsidP="00F80606">
            <w:pPr>
              <w:rPr>
                <w:rFonts w:ascii="Arial" w:hAnsi="Arial" w:cs="Arial"/>
                <w:sz w:val="22"/>
                <w:szCs w:val="22"/>
              </w:rPr>
            </w:pPr>
            <w:r w:rsidRPr="00CF14B5">
              <w:rPr>
                <w:rFonts w:ascii="Arial" w:hAnsi="Arial" w:cs="Arial"/>
                <w:sz w:val="22"/>
                <w:szCs w:val="22"/>
              </w:rPr>
              <w:t xml:space="preserve">St. Johns </w:t>
            </w:r>
          </w:p>
          <w:p w:rsidR="003F777F" w:rsidRPr="00CF14B5" w:rsidRDefault="003F777F" w:rsidP="00F80606">
            <w:pPr>
              <w:rPr>
                <w:rFonts w:ascii="Arial" w:hAnsi="Arial" w:cs="Arial"/>
                <w:sz w:val="22"/>
                <w:szCs w:val="22"/>
              </w:rPr>
            </w:pPr>
            <w:r w:rsidRPr="00CF14B5">
              <w:rPr>
                <w:rFonts w:ascii="Arial" w:hAnsi="Arial" w:cs="Arial"/>
                <w:sz w:val="22"/>
                <w:szCs w:val="22"/>
              </w:rPr>
              <w:t>Union</w:t>
            </w:r>
          </w:p>
          <w:p w:rsidR="003F777F" w:rsidRPr="00CF14B5" w:rsidRDefault="003F777F" w:rsidP="00F80606">
            <w:pPr>
              <w:rPr>
                <w:rFonts w:ascii="Arial" w:hAnsi="Arial" w:cs="Arial"/>
                <w:sz w:val="22"/>
                <w:szCs w:val="22"/>
              </w:rPr>
            </w:pPr>
            <w:r w:rsidRPr="00CF14B5">
              <w:rPr>
                <w:rFonts w:ascii="Arial" w:hAnsi="Arial" w:cs="Arial"/>
                <w:sz w:val="22"/>
                <w:szCs w:val="22"/>
              </w:rPr>
              <w:t xml:space="preserve">College of Central Florida </w:t>
            </w:r>
          </w:p>
          <w:p w:rsidR="003F777F" w:rsidRPr="00CF14B5" w:rsidRDefault="003F777F" w:rsidP="00F80606">
            <w:pPr>
              <w:rPr>
                <w:rFonts w:ascii="Arial" w:hAnsi="Arial" w:cs="Arial"/>
                <w:sz w:val="22"/>
                <w:szCs w:val="22"/>
              </w:rPr>
            </w:pPr>
            <w:r w:rsidRPr="00CF14B5">
              <w:rPr>
                <w:rFonts w:ascii="Arial" w:hAnsi="Arial" w:cs="Arial"/>
                <w:sz w:val="22"/>
                <w:szCs w:val="22"/>
              </w:rPr>
              <w:t>Daytona State College</w:t>
            </w:r>
          </w:p>
          <w:p w:rsidR="003F777F" w:rsidRPr="00CF14B5" w:rsidRDefault="003F777F" w:rsidP="00F80606">
            <w:pPr>
              <w:rPr>
                <w:rFonts w:ascii="Arial" w:hAnsi="Arial" w:cs="Arial"/>
                <w:sz w:val="22"/>
                <w:szCs w:val="22"/>
              </w:rPr>
            </w:pPr>
            <w:r w:rsidRPr="00CF14B5">
              <w:rPr>
                <w:rFonts w:ascii="Arial" w:hAnsi="Arial" w:cs="Arial"/>
                <w:sz w:val="22"/>
                <w:szCs w:val="22"/>
              </w:rPr>
              <w:t>Florida State College @ Jacksonville</w:t>
            </w:r>
          </w:p>
          <w:p w:rsidR="003F777F" w:rsidRPr="00CF14B5" w:rsidRDefault="003F777F" w:rsidP="00F80606">
            <w:pPr>
              <w:rPr>
                <w:rFonts w:ascii="Arial" w:hAnsi="Arial" w:cs="Arial"/>
                <w:sz w:val="22"/>
                <w:szCs w:val="22"/>
              </w:rPr>
            </w:pPr>
            <w:r w:rsidRPr="00CF14B5">
              <w:rPr>
                <w:rFonts w:ascii="Arial" w:hAnsi="Arial" w:cs="Arial"/>
                <w:sz w:val="22"/>
                <w:szCs w:val="22"/>
              </w:rPr>
              <w:t>St. Johns River State College</w:t>
            </w:r>
          </w:p>
          <w:p w:rsidR="003F777F" w:rsidRPr="00CF14B5" w:rsidRDefault="003F777F" w:rsidP="00F80606">
            <w:pPr>
              <w:rPr>
                <w:rFonts w:ascii="Arial" w:hAnsi="Arial" w:cs="Arial"/>
                <w:sz w:val="22"/>
                <w:szCs w:val="22"/>
              </w:rPr>
            </w:pPr>
            <w:r w:rsidRPr="00CF14B5">
              <w:rPr>
                <w:rFonts w:ascii="Arial" w:hAnsi="Arial" w:cs="Arial"/>
                <w:sz w:val="22"/>
                <w:szCs w:val="22"/>
              </w:rPr>
              <w:t>Santa Fe College</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sidRPr="00CF14B5">
              <w:rPr>
                <w:rFonts w:ascii="Arial" w:hAnsi="Arial" w:cs="Arial"/>
                <w:b/>
                <w:sz w:val="22"/>
                <w:szCs w:val="22"/>
              </w:rPr>
              <w:t>Ebonee Dennis</w:t>
            </w:r>
          </w:p>
          <w:p w:rsidR="003F777F" w:rsidRPr="00CF14B5" w:rsidRDefault="006008A0" w:rsidP="00F80606">
            <w:pPr>
              <w:rPr>
                <w:rFonts w:ascii="Arial" w:hAnsi="Arial" w:cs="Arial"/>
                <w:sz w:val="22"/>
                <w:szCs w:val="22"/>
              </w:rPr>
            </w:pPr>
            <w:hyperlink r:id="rId16" w:history="1">
              <w:r w:rsidR="003F777F" w:rsidRPr="00CF14B5">
                <w:rPr>
                  <w:rStyle w:val="Hyperlink"/>
                  <w:rFonts w:ascii="Arial" w:hAnsi="Arial" w:cs="Arial"/>
                  <w:sz w:val="22"/>
                  <w:szCs w:val="22"/>
                </w:rPr>
                <w:t>Ebonee.Dennis@fldoe.org</w:t>
              </w:r>
            </w:hyperlink>
          </w:p>
          <w:p w:rsidR="003F777F" w:rsidRPr="00CF14B5" w:rsidRDefault="003F777F" w:rsidP="00F80606">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Dixie</w:t>
            </w:r>
          </w:p>
          <w:p w:rsidR="003F777F" w:rsidRPr="00CF14B5" w:rsidRDefault="003F777F" w:rsidP="00F80606">
            <w:pPr>
              <w:rPr>
                <w:rFonts w:ascii="Arial" w:hAnsi="Arial" w:cs="Arial"/>
                <w:sz w:val="22"/>
                <w:szCs w:val="22"/>
              </w:rPr>
            </w:pPr>
            <w:r w:rsidRPr="00CF14B5">
              <w:rPr>
                <w:rFonts w:ascii="Arial" w:hAnsi="Arial" w:cs="Arial"/>
                <w:sz w:val="22"/>
                <w:szCs w:val="22"/>
              </w:rPr>
              <w:t>Gilchrist</w:t>
            </w:r>
          </w:p>
          <w:p w:rsidR="003F777F" w:rsidRPr="00CF14B5" w:rsidRDefault="003F777F" w:rsidP="00F80606">
            <w:pPr>
              <w:rPr>
                <w:rFonts w:ascii="Arial" w:hAnsi="Arial" w:cs="Arial"/>
                <w:sz w:val="22"/>
                <w:szCs w:val="22"/>
              </w:rPr>
            </w:pPr>
            <w:r w:rsidRPr="00CF14B5">
              <w:rPr>
                <w:rFonts w:ascii="Arial" w:hAnsi="Arial" w:cs="Arial"/>
                <w:sz w:val="22"/>
                <w:szCs w:val="22"/>
              </w:rPr>
              <w:t>Hamilton</w:t>
            </w:r>
          </w:p>
          <w:p w:rsidR="003F777F" w:rsidRPr="00CF14B5" w:rsidRDefault="003F777F" w:rsidP="00F80606">
            <w:pPr>
              <w:rPr>
                <w:rFonts w:ascii="Arial" w:hAnsi="Arial" w:cs="Arial"/>
                <w:sz w:val="22"/>
                <w:szCs w:val="22"/>
              </w:rPr>
            </w:pPr>
            <w:r w:rsidRPr="00CF14B5">
              <w:rPr>
                <w:rFonts w:ascii="Arial" w:hAnsi="Arial" w:cs="Arial"/>
                <w:sz w:val="22"/>
                <w:szCs w:val="22"/>
              </w:rPr>
              <w:t>Jefferson</w:t>
            </w:r>
          </w:p>
          <w:p w:rsidR="003F777F" w:rsidRPr="00CF14B5" w:rsidRDefault="003F777F" w:rsidP="00F80606">
            <w:pPr>
              <w:rPr>
                <w:rFonts w:ascii="Arial" w:hAnsi="Arial" w:cs="Arial"/>
                <w:sz w:val="22"/>
                <w:szCs w:val="22"/>
              </w:rPr>
            </w:pPr>
            <w:r w:rsidRPr="00CF14B5">
              <w:rPr>
                <w:rFonts w:ascii="Arial" w:hAnsi="Arial" w:cs="Arial"/>
                <w:sz w:val="22"/>
                <w:szCs w:val="22"/>
              </w:rPr>
              <w:t>Lafayette</w:t>
            </w:r>
          </w:p>
          <w:p w:rsidR="003F777F" w:rsidRPr="00CF14B5" w:rsidRDefault="003F777F" w:rsidP="00F80606">
            <w:pPr>
              <w:rPr>
                <w:rFonts w:ascii="Arial" w:hAnsi="Arial" w:cs="Arial"/>
                <w:sz w:val="22"/>
                <w:szCs w:val="22"/>
              </w:rPr>
            </w:pPr>
            <w:r w:rsidRPr="00CF14B5">
              <w:rPr>
                <w:rFonts w:ascii="Arial" w:hAnsi="Arial" w:cs="Arial"/>
                <w:sz w:val="22"/>
                <w:szCs w:val="22"/>
              </w:rPr>
              <w:t>Leon</w:t>
            </w:r>
          </w:p>
          <w:p w:rsidR="003F777F" w:rsidRPr="00CF14B5" w:rsidRDefault="003F777F" w:rsidP="00F80606">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Suwannee</w:t>
            </w:r>
          </w:p>
          <w:p w:rsidR="003F777F" w:rsidRPr="00CF14B5" w:rsidRDefault="003F777F" w:rsidP="00F80606">
            <w:pPr>
              <w:rPr>
                <w:rFonts w:ascii="Arial" w:hAnsi="Arial" w:cs="Arial"/>
                <w:sz w:val="22"/>
                <w:szCs w:val="22"/>
              </w:rPr>
            </w:pPr>
            <w:r w:rsidRPr="00CF14B5">
              <w:rPr>
                <w:rFonts w:ascii="Arial" w:hAnsi="Arial" w:cs="Arial"/>
                <w:sz w:val="22"/>
                <w:szCs w:val="22"/>
              </w:rPr>
              <w:t>Taylor</w:t>
            </w:r>
          </w:p>
          <w:p w:rsidR="003F777F" w:rsidRPr="00CF14B5" w:rsidRDefault="003F777F" w:rsidP="00F80606">
            <w:pPr>
              <w:rPr>
                <w:rFonts w:ascii="Arial" w:hAnsi="Arial" w:cs="Arial"/>
                <w:sz w:val="22"/>
                <w:szCs w:val="22"/>
              </w:rPr>
            </w:pPr>
            <w:r w:rsidRPr="00CF14B5">
              <w:rPr>
                <w:rFonts w:ascii="Arial" w:hAnsi="Arial" w:cs="Arial"/>
                <w:sz w:val="22"/>
                <w:szCs w:val="22"/>
              </w:rPr>
              <w:t>Wakulla</w:t>
            </w:r>
          </w:p>
          <w:p w:rsidR="003F777F" w:rsidRPr="00CF14B5" w:rsidRDefault="003F777F" w:rsidP="00F80606">
            <w:pPr>
              <w:rPr>
                <w:rFonts w:ascii="Arial" w:hAnsi="Arial" w:cs="Arial"/>
                <w:sz w:val="22"/>
                <w:szCs w:val="22"/>
              </w:rPr>
            </w:pPr>
            <w:r w:rsidRPr="00CF14B5">
              <w:rPr>
                <w:rFonts w:ascii="Arial" w:hAnsi="Arial" w:cs="Arial"/>
                <w:sz w:val="22"/>
                <w:szCs w:val="22"/>
              </w:rPr>
              <w:t>Florida Gateway College</w:t>
            </w:r>
          </w:p>
          <w:p w:rsidR="003F777F" w:rsidRPr="00CF14B5" w:rsidRDefault="003F777F" w:rsidP="00F80606">
            <w:pPr>
              <w:rPr>
                <w:rFonts w:ascii="Arial" w:hAnsi="Arial" w:cs="Arial"/>
                <w:sz w:val="22"/>
                <w:szCs w:val="22"/>
              </w:rPr>
            </w:pPr>
            <w:r w:rsidRPr="00CF14B5">
              <w:rPr>
                <w:rFonts w:ascii="Arial" w:hAnsi="Arial" w:cs="Arial"/>
                <w:sz w:val="22"/>
                <w:szCs w:val="22"/>
              </w:rPr>
              <w:t>North Florida College</w:t>
            </w:r>
          </w:p>
          <w:p w:rsidR="003F777F" w:rsidRPr="00CF14B5" w:rsidRDefault="003F777F" w:rsidP="00F80606">
            <w:pPr>
              <w:rPr>
                <w:rFonts w:ascii="Arial" w:hAnsi="Arial" w:cs="Arial"/>
                <w:sz w:val="22"/>
                <w:szCs w:val="22"/>
              </w:rPr>
            </w:pPr>
            <w:r w:rsidRPr="00CF14B5">
              <w:rPr>
                <w:rFonts w:ascii="Arial" w:hAnsi="Arial" w:cs="Arial"/>
                <w:sz w:val="22"/>
                <w:szCs w:val="22"/>
              </w:rPr>
              <w:t>Tallahassee Community College</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sidRPr="00CF14B5">
              <w:rPr>
                <w:rFonts w:ascii="Arial" w:hAnsi="Arial" w:cs="Arial"/>
                <w:b/>
                <w:sz w:val="22"/>
                <w:szCs w:val="22"/>
              </w:rPr>
              <w:t>John Occhiuzzo</w:t>
            </w:r>
          </w:p>
          <w:p w:rsidR="003F777F" w:rsidRPr="00CF14B5" w:rsidRDefault="006008A0" w:rsidP="00F80606">
            <w:pPr>
              <w:rPr>
                <w:rFonts w:ascii="Arial" w:hAnsi="Arial" w:cs="Arial"/>
                <w:b/>
                <w:sz w:val="22"/>
                <w:szCs w:val="22"/>
              </w:rPr>
            </w:pPr>
            <w:hyperlink r:id="rId17" w:history="1">
              <w:r w:rsidR="003F777F" w:rsidRPr="00CF14B5">
                <w:rPr>
                  <w:rStyle w:val="Hyperlink"/>
                  <w:rFonts w:ascii="Arial" w:hAnsi="Arial" w:cs="Arial"/>
                  <w:b/>
                  <w:sz w:val="22"/>
                  <w:szCs w:val="22"/>
                </w:rPr>
                <w:t>John.Occhiuzzo@fldoe.org</w:t>
              </w:r>
            </w:hyperlink>
          </w:p>
          <w:p w:rsidR="003F777F" w:rsidRPr="00CF14B5" w:rsidRDefault="003F777F" w:rsidP="00F80606">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Brevard</w:t>
            </w:r>
          </w:p>
          <w:p w:rsidR="003F777F" w:rsidRPr="00CF14B5" w:rsidRDefault="003F777F" w:rsidP="00F80606">
            <w:pPr>
              <w:rPr>
                <w:rFonts w:ascii="Arial" w:hAnsi="Arial" w:cs="Arial"/>
                <w:sz w:val="22"/>
                <w:szCs w:val="22"/>
              </w:rPr>
            </w:pPr>
            <w:r w:rsidRPr="00CF14B5">
              <w:rPr>
                <w:rFonts w:ascii="Arial" w:hAnsi="Arial" w:cs="Arial"/>
                <w:sz w:val="22"/>
                <w:szCs w:val="22"/>
              </w:rPr>
              <w:t>Broward</w:t>
            </w:r>
          </w:p>
          <w:p w:rsidR="003F777F" w:rsidRPr="00CF14B5" w:rsidRDefault="003F777F" w:rsidP="00F80606">
            <w:pPr>
              <w:rPr>
                <w:rFonts w:ascii="Arial" w:hAnsi="Arial" w:cs="Arial"/>
                <w:sz w:val="22"/>
                <w:szCs w:val="22"/>
              </w:rPr>
            </w:pPr>
            <w:r w:rsidRPr="00CF14B5">
              <w:rPr>
                <w:rFonts w:ascii="Arial" w:hAnsi="Arial" w:cs="Arial"/>
                <w:sz w:val="22"/>
                <w:szCs w:val="22"/>
              </w:rPr>
              <w:t>Indian River</w:t>
            </w:r>
          </w:p>
          <w:p w:rsidR="003F777F" w:rsidRPr="00CF14B5" w:rsidRDefault="003F777F" w:rsidP="00F80606">
            <w:pPr>
              <w:rPr>
                <w:rFonts w:ascii="Arial" w:hAnsi="Arial" w:cs="Arial"/>
                <w:sz w:val="22"/>
                <w:szCs w:val="22"/>
              </w:rPr>
            </w:pPr>
            <w:r w:rsidRPr="00CF14B5">
              <w:rPr>
                <w:rFonts w:ascii="Arial" w:hAnsi="Arial" w:cs="Arial"/>
                <w:sz w:val="22"/>
                <w:szCs w:val="22"/>
              </w:rPr>
              <w:t>Martin</w:t>
            </w:r>
          </w:p>
          <w:p w:rsidR="003F777F" w:rsidRPr="00CF14B5" w:rsidRDefault="003F777F" w:rsidP="00F80606">
            <w:pPr>
              <w:rPr>
                <w:rFonts w:ascii="Arial" w:hAnsi="Arial" w:cs="Arial"/>
                <w:sz w:val="22"/>
                <w:szCs w:val="22"/>
              </w:rPr>
            </w:pPr>
            <w:r w:rsidRPr="00CF14B5">
              <w:rPr>
                <w:rFonts w:ascii="Arial" w:hAnsi="Arial" w:cs="Arial"/>
                <w:sz w:val="22"/>
                <w:szCs w:val="22"/>
              </w:rPr>
              <w:t>Okeechobee</w:t>
            </w:r>
          </w:p>
          <w:p w:rsidR="003F777F" w:rsidRPr="00CF14B5" w:rsidRDefault="003F777F" w:rsidP="00F80606">
            <w:pPr>
              <w:rPr>
                <w:rFonts w:ascii="Arial" w:hAnsi="Arial" w:cs="Arial"/>
                <w:sz w:val="22"/>
                <w:szCs w:val="22"/>
              </w:rPr>
            </w:pPr>
            <w:r w:rsidRPr="00CF14B5">
              <w:rPr>
                <w:rFonts w:ascii="Arial" w:hAnsi="Arial" w:cs="Arial"/>
                <w:sz w:val="22"/>
                <w:szCs w:val="22"/>
              </w:rPr>
              <w:t>Orange</w:t>
            </w:r>
          </w:p>
          <w:p w:rsidR="003F777F" w:rsidRPr="00CF14B5" w:rsidRDefault="003F777F" w:rsidP="00F80606">
            <w:pPr>
              <w:rPr>
                <w:rFonts w:ascii="Arial" w:hAnsi="Arial" w:cs="Arial"/>
                <w:sz w:val="22"/>
                <w:szCs w:val="22"/>
              </w:rPr>
            </w:pPr>
            <w:r w:rsidRPr="00CF14B5">
              <w:rPr>
                <w:rFonts w:ascii="Arial" w:hAnsi="Arial" w:cs="Arial"/>
                <w:sz w:val="22"/>
                <w:szCs w:val="22"/>
              </w:rPr>
              <w:t>Osceola</w:t>
            </w:r>
          </w:p>
          <w:p w:rsidR="003F777F" w:rsidRPr="00CF14B5" w:rsidRDefault="003F777F" w:rsidP="00F80606">
            <w:pPr>
              <w:rPr>
                <w:rFonts w:ascii="Arial" w:hAnsi="Arial" w:cs="Arial"/>
                <w:sz w:val="22"/>
                <w:szCs w:val="22"/>
              </w:rPr>
            </w:pPr>
            <w:r w:rsidRPr="00CF14B5">
              <w:rPr>
                <w:rFonts w:ascii="Arial" w:hAnsi="Arial" w:cs="Arial"/>
                <w:sz w:val="22"/>
                <w:szCs w:val="22"/>
              </w:rPr>
              <w:t>Palm Beach</w:t>
            </w:r>
          </w:p>
          <w:p w:rsidR="003F777F" w:rsidRPr="00CF14B5" w:rsidRDefault="003F777F" w:rsidP="00F80606">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Seminole</w:t>
            </w:r>
          </w:p>
          <w:p w:rsidR="003F777F" w:rsidRPr="00CF14B5" w:rsidRDefault="003F777F" w:rsidP="00F80606">
            <w:pPr>
              <w:rPr>
                <w:rFonts w:ascii="Arial" w:hAnsi="Arial" w:cs="Arial"/>
                <w:sz w:val="22"/>
                <w:szCs w:val="22"/>
              </w:rPr>
            </w:pPr>
            <w:r w:rsidRPr="00CF14B5">
              <w:rPr>
                <w:rFonts w:ascii="Arial" w:hAnsi="Arial" w:cs="Arial"/>
                <w:sz w:val="22"/>
                <w:szCs w:val="22"/>
              </w:rPr>
              <w:t>Volusia</w:t>
            </w:r>
          </w:p>
          <w:p w:rsidR="003F777F" w:rsidRPr="00CF14B5" w:rsidRDefault="003F777F" w:rsidP="00F80606">
            <w:pPr>
              <w:rPr>
                <w:rFonts w:ascii="Arial" w:hAnsi="Arial" w:cs="Arial"/>
                <w:sz w:val="22"/>
                <w:szCs w:val="22"/>
              </w:rPr>
            </w:pPr>
            <w:r w:rsidRPr="00CF14B5">
              <w:rPr>
                <w:rFonts w:ascii="Arial" w:hAnsi="Arial" w:cs="Arial"/>
                <w:sz w:val="22"/>
                <w:szCs w:val="22"/>
              </w:rPr>
              <w:t>Broward College</w:t>
            </w:r>
          </w:p>
          <w:p w:rsidR="003F777F" w:rsidRPr="00CF14B5" w:rsidRDefault="003F777F" w:rsidP="00F80606">
            <w:pPr>
              <w:rPr>
                <w:rFonts w:ascii="Arial" w:hAnsi="Arial" w:cs="Arial"/>
                <w:sz w:val="22"/>
                <w:szCs w:val="22"/>
              </w:rPr>
            </w:pPr>
            <w:r w:rsidRPr="00CF14B5">
              <w:rPr>
                <w:rFonts w:ascii="Arial" w:hAnsi="Arial" w:cs="Arial"/>
                <w:sz w:val="22"/>
                <w:szCs w:val="22"/>
              </w:rPr>
              <w:t>Eastern Florida State College</w:t>
            </w:r>
          </w:p>
          <w:p w:rsidR="003F777F" w:rsidRPr="00CF14B5" w:rsidRDefault="003F777F" w:rsidP="00F80606">
            <w:pPr>
              <w:rPr>
                <w:rFonts w:ascii="Arial" w:hAnsi="Arial" w:cs="Arial"/>
                <w:sz w:val="22"/>
                <w:szCs w:val="22"/>
              </w:rPr>
            </w:pPr>
            <w:r w:rsidRPr="00CF14B5">
              <w:rPr>
                <w:rFonts w:ascii="Arial" w:hAnsi="Arial" w:cs="Arial"/>
                <w:sz w:val="22"/>
                <w:szCs w:val="22"/>
              </w:rPr>
              <w:t>Indian River State College</w:t>
            </w:r>
          </w:p>
          <w:p w:rsidR="003F777F" w:rsidRPr="00CF14B5" w:rsidRDefault="003F777F" w:rsidP="00F80606">
            <w:pPr>
              <w:rPr>
                <w:rFonts w:ascii="Arial" w:hAnsi="Arial" w:cs="Arial"/>
                <w:sz w:val="22"/>
                <w:szCs w:val="22"/>
              </w:rPr>
            </w:pPr>
            <w:r w:rsidRPr="00CF14B5">
              <w:rPr>
                <w:rFonts w:ascii="Arial" w:hAnsi="Arial" w:cs="Arial"/>
                <w:sz w:val="22"/>
                <w:szCs w:val="22"/>
              </w:rPr>
              <w:t>Palm Beach State College</w:t>
            </w:r>
          </w:p>
          <w:p w:rsidR="003F777F" w:rsidRPr="00CF14B5" w:rsidRDefault="003F777F" w:rsidP="00F80606">
            <w:pPr>
              <w:rPr>
                <w:rFonts w:ascii="Arial" w:hAnsi="Arial" w:cs="Arial"/>
                <w:sz w:val="22"/>
                <w:szCs w:val="22"/>
              </w:rPr>
            </w:pPr>
            <w:r w:rsidRPr="00CF14B5">
              <w:rPr>
                <w:rFonts w:ascii="Arial" w:hAnsi="Arial" w:cs="Arial"/>
                <w:sz w:val="22"/>
                <w:szCs w:val="22"/>
              </w:rPr>
              <w:t xml:space="preserve">Seminole State College of Florida </w:t>
            </w:r>
          </w:p>
          <w:p w:rsidR="003F777F" w:rsidRPr="00CF14B5" w:rsidRDefault="003F777F" w:rsidP="00F80606">
            <w:pPr>
              <w:rPr>
                <w:rFonts w:ascii="Arial" w:hAnsi="Arial" w:cs="Arial"/>
                <w:sz w:val="22"/>
                <w:szCs w:val="22"/>
              </w:rPr>
            </w:pPr>
            <w:r w:rsidRPr="00CF14B5">
              <w:rPr>
                <w:rFonts w:ascii="Arial" w:hAnsi="Arial" w:cs="Arial"/>
                <w:sz w:val="22"/>
                <w:szCs w:val="22"/>
              </w:rPr>
              <w:t>Valencia College</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sidRPr="00CF14B5">
              <w:rPr>
                <w:rFonts w:ascii="Arial" w:hAnsi="Arial" w:cs="Arial"/>
                <w:b/>
                <w:sz w:val="22"/>
                <w:szCs w:val="22"/>
              </w:rPr>
              <w:t>Ordania Jones</w:t>
            </w:r>
          </w:p>
          <w:p w:rsidR="003F777F" w:rsidRPr="00CF14B5" w:rsidRDefault="006008A0" w:rsidP="00F80606">
            <w:pPr>
              <w:rPr>
                <w:rFonts w:ascii="Arial" w:hAnsi="Arial" w:cs="Arial"/>
                <w:sz w:val="22"/>
                <w:szCs w:val="22"/>
              </w:rPr>
            </w:pPr>
            <w:hyperlink r:id="rId18" w:history="1">
              <w:r w:rsidR="003F777F" w:rsidRPr="00CF14B5">
                <w:rPr>
                  <w:rStyle w:val="Hyperlink"/>
                  <w:rFonts w:ascii="Arial" w:hAnsi="Arial" w:cs="Arial"/>
                  <w:sz w:val="22"/>
                  <w:szCs w:val="22"/>
                </w:rPr>
                <w:t>Ordania.Jones@fldoe.org</w:t>
              </w:r>
            </w:hyperlink>
          </w:p>
          <w:p w:rsidR="003F777F" w:rsidRPr="00CF14B5" w:rsidRDefault="003F777F" w:rsidP="00F80606">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Charlotte</w:t>
            </w:r>
          </w:p>
          <w:p w:rsidR="003F777F" w:rsidRPr="00CF14B5" w:rsidRDefault="003F777F" w:rsidP="00F80606">
            <w:pPr>
              <w:rPr>
                <w:rFonts w:ascii="Arial" w:hAnsi="Arial" w:cs="Arial"/>
                <w:sz w:val="22"/>
                <w:szCs w:val="22"/>
              </w:rPr>
            </w:pPr>
            <w:r w:rsidRPr="00CF14B5">
              <w:rPr>
                <w:rFonts w:ascii="Arial" w:hAnsi="Arial" w:cs="Arial"/>
                <w:sz w:val="22"/>
                <w:szCs w:val="22"/>
              </w:rPr>
              <w:t>Collier</w:t>
            </w:r>
          </w:p>
          <w:p w:rsidR="003F777F" w:rsidRPr="00CF14B5" w:rsidRDefault="003F777F" w:rsidP="00F80606">
            <w:pPr>
              <w:rPr>
                <w:rFonts w:ascii="Arial" w:hAnsi="Arial" w:cs="Arial"/>
                <w:sz w:val="22"/>
                <w:szCs w:val="22"/>
              </w:rPr>
            </w:pPr>
            <w:r w:rsidRPr="00CF14B5">
              <w:rPr>
                <w:rFonts w:ascii="Arial" w:hAnsi="Arial" w:cs="Arial"/>
                <w:sz w:val="22"/>
                <w:szCs w:val="22"/>
              </w:rPr>
              <w:t>Dade</w:t>
            </w:r>
          </w:p>
          <w:p w:rsidR="003F777F" w:rsidRPr="00CF14B5" w:rsidRDefault="003F777F" w:rsidP="00F80606">
            <w:pPr>
              <w:rPr>
                <w:rFonts w:ascii="Arial" w:hAnsi="Arial" w:cs="Arial"/>
                <w:sz w:val="22"/>
                <w:szCs w:val="22"/>
              </w:rPr>
            </w:pPr>
            <w:proofErr w:type="spellStart"/>
            <w:r w:rsidRPr="00CF14B5">
              <w:rPr>
                <w:rFonts w:ascii="Arial" w:hAnsi="Arial" w:cs="Arial"/>
                <w:sz w:val="22"/>
                <w:szCs w:val="22"/>
              </w:rPr>
              <w:t>DeSoto</w:t>
            </w:r>
            <w:proofErr w:type="spellEnd"/>
          </w:p>
          <w:p w:rsidR="003F777F" w:rsidRPr="00CF14B5" w:rsidRDefault="003F777F" w:rsidP="00F80606">
            <w:pPr>
              <w:rPr>
                <w:rFonts w:ascii="Arial" w:hAnsi="Arial" w:cs="Arial"/>
                <w:sz w:val="22"/>
                <w:szCs w:val="22"/>
              </w:rPr>
            </w:pPr>
            <w:r w:rsidRPr="00CF14B5">
              <w:rPr>
                <w:rFonts w:ascii="Arial" w:hAnsi="Arial" w:cs="Arial"/>
                <w:sz w:val="22"/>
                <w:szCs w:val="22"/>
              </w:rPr>
              <w:t>Glades</w:t>
            </w:r>
          </w:p>
          <w:p w:rsidR="003F777F" w:rsidRPr="00CF14B5" w:rsidRDefault="003F777F" w:rsidP="00F80606">
            <w:pPr>
              <w:rPr>
                <w:rFonts w:ascii="Arial" w:hAnsi="Arial" w:cs="Arial"/>
                <w:sz w:val="22"/>
                <w:szCs w:val="22"/>
              </w:rPr>
            </w:pPr>
            <w:r w:rsidRPr="00CF14B5">
              <w:rPr>
                <w:rFonts w:ascii="Arial" w:hAnsi="Arial" w:cs="Arial"/>
                <w:sz w:val="22"/>
                <w:szCs w:val="22"/>
              </w:rPr>
              <w:t>Hardee</w:t>
            </w:r>
          </w:p>
          <w:p w:rsidR="003F777F" w:rsidRPr="00CF14B5" w:rsidRDefault="003F777F" w:rsidP="00F80606">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Highlands</w:t>
            </w:r>
          </w:p>
          <w:p w:rsidR="003F777F" w:rsidRPr="00CF14B5" w:rsidRDefault="003F777F" w:rsidP="00F80606">
            <w:pPr>
              <w:rPr>
                <w:rFonts w:ascii="Arial" w:hAnsi="Arial" w:cs="Arial"/>
                <w:sz w:val="22"/>
                <w:szCs w:val="22"/>
              </w:rPr>
            </w:pPr>
            <w:r w:rsidRPr="00CF14B5">
              <w:rPr>
                <w:rFonts w:ascii="Arial" w:hAnsi="Arial" w:cs="Arial"/>
                <w:sz w:val="22"/>
                <w:szCs w:val="22"/>
              </w:rPr>
              <w:t>Lee</w:t>
            </w:r>
          </w:p>
          <w:p w:rsidR="003F777F" w:rsidRPr="00CF14B5" w:rsidRDefault="003F777F" w:rsidP="00F80606">
            <w:pPr>
              <w:rPr>
                <w:rFonts w:ascii="Arial" w:hAnsi="Arial" w:cs="Arial"/>
                <w:sz w:val="22"/>
                <w:szCs w:val="22"/>
              </w:rPr>
            </w:pPr>
            <w:r w:rsidRPr="00CF14B5">
              <w:rPr>
                <w:rFonts w:ascii="Arial" w:hAnsi="Arial" w:cs="Arial"/>
                <w:sz w:val="22"/>
                <w:szCs w:val="22"/>
              </w:rPr>
              <w:t xml:space="preserve">Monroe </w:t>
            </w:r>
          </w:p>
          <w:p w:rsidR="003F777F" w:rsidRPr="00CF14B5" w:rsidRDefault="003F777F" w:rsidP="00F80606">
            <w:pPr>
              <w:rPr>
                <w:rFonts w:ascii="Arial" w:hAnsi="Arial" w:cs="Arial"/>
                <w:sz w:val="22"/>
                <w:szCs w:val="22"/>
              </w:rPr>
            </w:pPr>
            <w:r w:rsidRPr="00CF14B5">
              <w:rPr>
                <w:rFonts w:ascii="Arial" w:hAnsi="Arial" w:cs="Arial"/>
                <w:sz w:val="22"/>
                <w:szCs w:val="22"/>
              </w:rPr>
              <w:t>Florida Southwestern State College</w:t>
            </w:r>
          </w:p>
          <w:p w:rsidR="003F777F" w:rsidRPr="00CF14B5" w:rsidRDefault="00845A3F" w:rsidP="00F80606">
            <w:pPr>
              <w:rPr>
                <w:rFonts w:ascii="Arial" w:hAnsi="Arial" w:cs="Arial"/>
                <w:sz w:val="22"/>
                <w:szCs w:val="22"/>
              </w:rPr>
            </w:pPr>
            <w:r>
              <w:rPr>
                <w:rFonts w:ascii="Arial" w:hAnsi="Arial" w:cs="Arial"/>
                <w:sz w:val="22"/>
                <w:szCs w:val="22"/>
              </w:rPr>
              <w:t xml:space="preserve">The College of the </w:t>
            </w:r>
            <w:r w:rsidR="003F777F" w:rsidRPr="00CF14B5">
              <w:rPr>
                <w:rFonts w:ascii="Arial" w:hAnsi="Arial" w:cs="Arial"/>
                <w:sz w:val="22"/>
                <w:szCs w:val="22"/>
              </w:rPr>
              <w:t xml:space="preserve">Florida Keys </w:t>
            </w:r>
          </w:p>
          <w:p w:rsidR="003F777F" w:rsidRPr="00CF14B5" w:rsidRDefault="003F777F" w:rsidP="00F80606">
            <w:pPr>
              <w:rPr>
                <w:rFonts w:ascii="Arial" w:hAnsi="Arial" w:cs="Arial"/>
                <w:sz w:val="22"/>
                <w:szCs w:val="22"/>
              </w:rPr>
            </w:pPr>
            <w:r w:rsidRPr="00CF14B5">
              <w:rPr>
                <w:rFonts w:ascii="Arial" w:hAnsi="Arial" w:cs="Arial"/>
                <w:sz w:val="22"/>
                <w:szCs w:val="22"/>
              </w:rPr>
              <w:t>Miami Dade College</w:t>
            </w:r>
          </w:p>
          <w:p w:rsidR="003F777F" w:rsidRPr="00CF14B5" w:rsidRDefault="003F777F" w:rsidP="00F80606">
            <w:pPr>
              <w:rPr>
                <w:rFonts w:ascii="Arial" w:hAnsi="Arial" w:cs="Arial"/>
                <w:sz w:val="22"/>
                <w:szCs w:val="22"/>
              </w:rPr>
            </w:pPr>
            <w:r w:rsidRPr="00CF14B5">
              <w:rPr>
                <w:rFonts w:ascii="Arial" w:hAnsi="Arial" w:cs="Arial"/>
                <w:sz w:val="22"/>
                <w:szCs w:val="22"/>
              </w:rPr>
              <w:t>South Florida State College</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Pr>
                <w:rFonts w:ascii="Arial" w:hAnsi="Arial" w:cs="Arial"/>
                <w:b/>
                <w:sz w:val="22"/>
                <w:szCs w:val="22"/>
              </w:rPr>
              <w:t>Daphne Kilpatrick</w:t>
            </w:r>
          </w:p>
          <w:p w:rsidR="003F777F" w:rsidRPr="00CF14B5" w:rsidRDefault="006008A0" w:rsidP="00F80606">
            <w:pPr>
              <w:rPr>
                <w:rFonts w:ascii="Arial" w:hAnsi="Arial" w:cs="Arial"/>
                <w:sz w:val="22"/>
                <w:szCs w:val="22"/>
              </w:rPr>
            </w:pPr>
            <w:hyperlink r:id="rId19" w:history="1">
              <w:r w:rsidR="003F777F" w:rsidRPr="00D0505B">
                <w:rPr>
                  <w:rStyle w:val="Hyperlink"/>
                  <w:rFonts w:ascii="Arial" w:hAnsi="Arial" w:cs="Arial"/>
                  <w:sz w:val="22"/>
                  <w:szCs w:val="22"/>
                </w:rPr>
                <w:t>Daphne.Kilpatrick@fldoe.org</w:t>
              </w:r>
            </w:hyperlink>
          </w:p>
          <w:p w:rsidR="003F777F" w:rsidRPr="00CF14B5" w:rsidRDefault="003F777F" w:rsidP="00F80606">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Bay</w:t>
            </w:r>
          </w:p>
          <w:p w:rsidR="003F777F" w:rsidRPr="00CF14B5" w:rsidRDefault="003F777F" w:rsidP="00F80606">
            <w:pPr>
              <w:rPr>
                <w:rFonts w:ascii="Arial" w:hAnsi="Arial" w:cs="Arial"/>
                <w:sz w:val="22"/>
                <w:szCs w:val="22"/>
              </w:rPr>
            </w:pPr>
            <w:r w:rsidRPr="00CF14B5">
              <w:rPr>
                <w:rFonts w:ascii="Arial" w:hAnsi="Arial" w:cs="Arial"/>
                <w:sz w:val="22"/>
                <w:szCs w:val="22"/>
              </w:rPr>
              <w:t>Calhoun</w:t>
            </w:r>
          </w:p>
          <w:p w:rsidR="003F777F" w:rsidRPr="00CF14B5" w:rsidRDefault="003F777F" w:rsidP="00F80606">
            <w:pPr>
              <w:rPr>
                <w:rFonts w:ascii="Arial" w:hAnsi="Arial" w:cs="Arial"/>
                <w:sz w:val="22"/>
                <w:szCs w:val="22"/>
              </w:rPr>
            </w:pPr>
            <w:r w:rsidRPr="00CF14B5">
              <w:rPr>
                <w:rFonts w:ascii="Arial" w:hAnsi="Arial" w:cs="Arial"/>
                <w:sz w:val="22"/>
                <w:szCs w:val="22"/>
              </w:rPr>
              <w:t>Escambia</w:t>
            </w:r>
          </w:p>
          <w:p w:rsidR="003F777F" w:rsidRPr="00CF14B5" w:rsidRDefault="003F777F" w:rsidP="00F80606">
            <w:pPr>
              <w:rPr>
                <w:rFonts w:ascii="Arial" w:hAnsi="Arial" w:cs="Arial"/>
                <w:sz w:val="22"/>
                <w:szCs w:val="22"/>
              </w:rPr>
            </w:pPr>
            <w:r w:rsidRPr="00CF14B5">
              <w:rPr>
                <w:rFonts w:ascii="Arial" w:hAnsi="Arial" w:cs="Arial"/>
                <w:sz w:val="22"/>
                <w:szCs w:val="22"/>
              </w:rPr>
              <w:t>Franklin</w:t>
            </w:r>
          </w:p>
          <w:p w:rsidR="003F777F" w:rsidRPr="00CF14B5" w:rsidRDefault="003F777F" w:rsidP="00F80606">
            <w:pPr>
              <w:rPr>
                <w:rFonts w:ascii="Arial" w:hAnsi="Arial" w:cs="Arial"/>
                <w:sz w:val="22"/>
                <w:szCs w:val="22"/>
              </w:rPr>
            </w:pPr>
            <w:r w:rsidRPr="00CF14B5">
              <w:rPr>
                <w:rFonts w:ascii="Arial" w:hAnsi="Arial" w:cs="Arial"/>
                <w:sz w:val="22"/>
                <w:szCs w:val="22"/>
              </w:rPr>
              <w:t>Gadsden</w:t>
            </w:r>
          </w:p>
          <w:p w:rsidR="003F777F" w:rsidRPr="00CF14B5" w:rsidRDefault="003F777F" w:rsidP="00F80606">
            <w:pPr>
              <w:rPr>
                <w:rFonts w:ascii="Arial" w:hAnsi="Arial" w:cs="Arial"/>
                <w:sz w:val="22"/>
                <w:szCs w:val="22"/>
              </w:rPr>
            </w:pPr>
            <w:r w:rsidRPr="00CF14B5">
              <w:rPr>
                <w:rFonts w:ascii="Arial" w:hAnsi="Arial" w:cs="Arial"/>
                <w:sz w:val="22"/>
                <w:szCs w:val="22"/>
              </w:rPr>
              <w:t>Gulf</w:t>
            </w:r>
          </w:p>
          <w:p w:rsidR="003F777F" w:rsidRPr="00CF14B5" w:rsidRDefault="003F777F" w:rsidP="00F80606">
            <w:pPr>
              <w:rPr>
                <w:rFonts w:ascii="Arial" w:hAnsi="Arial" w:cs="Arial"/>
                <w:sz w:val="22"/>
                <w:szCs w:val="22"/>
              </w:rPr>
            </w:pPr>
            <w:r w:rsidRPr="00CF14B5">
              <w:rPr>
                <w:rFonts w:ascii="Arial" w:hAnsi="Arial" w:cs="Arial"/>
                <w:sz w:val="22"/>
                <w:szCs w:val="22"/>
              </w:rPr>
              <w:t>Holmes</w:t>
            </w:r>
          </w:p>
          <w:p w:rsidR="003F777F" w:rsidRPr="00CF14B5" w:rsidRDefault="003F777F" w:rsidP="00F80606">
            <w:pPr>
              <w:rPr>
                <w:rFonts w:ascii="Arial" w:hAnsi="Arial" w:cs="Arial"/>
                <w:sz w:val="22"/>
                <w:szCs w:val="22"/>
              </w:rPr>
            </w:pPr>
            <w:r w:rsidRPr="00CF14B5">
              <w:rPr>
                <w:rFonts w:ascii="Arial" w:hAnsi="Arial" w:cs="Arial"/>
                <w:sz w:val="22"/>
                <w:szCs w:val="22"/>
              </w:rPr>
              <w:t>Jackson</w:t>
            </w:r>
          </w:p>
          <w:p w:rsidR="003F777F" w:rsidRPr="00CF14B5" w:rsidRDefault="003F777F" w:rsidP="00F80606">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Okaloosa</w:t>
            </w:r>
          </w:p>
          <w:p w:rsidR="003F777F" w:rsidRPr="00CF14B5" w:rsidRDefault="003F777F" w:rsidP="00F80606">
            <w:pPr>
              <w:rPr>
                <w:rFonts w:ascii="Arial" w:hAnsi="Arial" w:cs="Arial"/>
                <w:sz w:val="22"/>
                <w:szCs w:val="22"/>
              </w:rPr>
            </w:pPr>
            <w:r w:rsidRPr="00CF14B5">
              <w:rPr>
                <w:rFonts w:ascii="Arial" w:hAnsi="Arial" w:cs="Arial"/>
                <w:sz w:val="22"/>
                <w:szCs w:val="22"/>
              </w:rPr>
              <w:t>Santa Rosa</w:t>
            </w:r>
          </w:p>
          <w:p w:rsidR="003F777F" w:rsidRPr="00CF14B5" w:rsidRDefault="003F777F" w:rsidP="00F80606">
            <w:pPr>
              <w:rPr>
                <w:rFonts w:ascii="Arial" w:hAnsi="Arial" w:cs="Arial"/>
                <w:sz w:val="22"/>
                <w:szCs w:val="22"/>
              </w:rPr>
            </w:pPr>
            <w:r w:rsidRPr="00CF14B5">
              <w:rPr>
                <w:rFonts w:ascii="Arial" w:hAnsi="Arial" w:cs="Arial"/>
                <w:sz w:val="22"/>
                <w:szCs w:val="22"/>
              </w:rPr>
              <w:t>Walton</w:t>
            </w:r>
          </w:p>
          <w:p w:rsidR="003F777F" w:rsidRPr="00CF14B5" w:rsidRDefault="003F777F" w:rsidP="00F80606">
            <w:pPr>
              <w:rPr>
                <w:rFonts w:ascii="Arial" w:hAnsi="Arial" w:cs="Arial"/>
                <w:sz w:val="22"/>
                <w:szCs w:val="22"/>
              </w:rPr>
            </w:pPr>
            <w:r w:rsidRPr="00CF14B5">
              <w:rPr>
                <w:rFonts w:ascii="Arial" w:hAnsi="Arial" w:cs="Arial"/>
                <w:sz w:val="22"/>
                <w:szCs w:val="22"/>
              </w:rPr>
              <w:t>Washington</w:t>
            </w:r>
          </w:p>
          <w:p w:rsidR="003F777F" w:rsidRPr="00CF14B5" w:rsidRDefault="003F777F" w:rsidP="00F80606">
            <w:pPr>
              <w:rPr>
                <w:rFonts w:ascii="Arial" w:hAnsi="Arial" w:cs="Arial"/>
                <w:sz w:val="22"/>
                <w:szCs w:val="22"/>
              </w:rPr>
            </w:pPr>
            <w:proofErr w:type="spellStart"/>
            <w:r w:rsidRPr="00CF14B5">
              <w:rPr>
                <w:rFonts w:ascii="Arial" w:hAnsi="Arial" w:cs="Arial"/>
                <w:sz w:val="22"/>
                <w:szCs w:val="22"/>
              </w:rPr>
              <w:t>Chipola</w:t>
            </w:r>
            <w:proofErr w:type="spellEnd"/>
            <w:r w:rsidRPr="00CF14B5">
              <w:rPr>
                <w:rFonts w:ascii="Arial" w:hAnsi="Arial" w:cs="Arial"/>
                <w:sz w:val="22"/>
                <w:szCs w:val="22"/>
              </w:rPr>
              <w:t xml:space="preserve"> College</w:t>
            </w:r>
          </w:p>
          <w:p w:rsidR="003F777F" w:rsidRPr="00CF14B5" w:rsidRDefault="003F777F" w:rsidP="00F80606">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rsidR="003F777F" w:rsidRPr="00CF14B5" w:rsidRDefault="003F777F" w:rsidP="00F80606">
            <w:pPr>
              <w:rPr>
                <w:rFonts w:ascii="Arial" w:hAnsi="Arial" w:cs="Arial"/>
                <w:sz w:val="22"/>
                <w:szCs w:val="22"/>
              </w:rPr>
            </w:pPr>
            <w:r w:rsidRPr="00CF14B5">
              <w:rPr>
                <w:rFonts w:ascii="Arial" w:hAnsi="Arial" w:cs="Arial"/>
                <w:sz w:val="22"/>
                <w:szCs w:val="22"/>
              </w:rPr>
              <w:t>Northwest Florida State College</w:t>
            </w:r>
          </w:p>
          <w:p w:rsidR="003F777F" w:rsidRPr="00CF14B5" w:rsidRDefault="003F777F" w:rsidP="00F80606">
            <w:pPr>
              <w:rPr>
                <w:rFonts w:ascii="Arial" w:hAnsi="Arial" w:cs="Arial"/>
                <w:sz w:val="22"/>
                <w:szCs w:val="22"/>
              </w:rPr>
            </w:pPr>
            <w:r w:rsidRPr="00CF14B5">
              <w:rPr>
                <w:rFonts w:ascii="Arial" w:hAnsi="Arial" w:cs="Arial"/>
                <w:sz w:val="22"/>
                <w:szCs w:val="22"/>
              </w:rPr>
              <w:t>Pensacola State College</w:t>
            </w:r>
          </w:p>
        </w:tc>
      </w:tr>
      <w:tr w:rsidR="003F777F" w:rsidRPr="00F30876" w:rsidTr="000C4C3C">
        <w:tc>
          <w:tcPr>
            <w:tcW w:w="3142" w:type="dxa"/>
            <w:shd w:val="clear" w:color="auto" w:fill="auto"/>
          </w:tcPr>
          <w:p w:rsidR="003F777F" w:rsidRPr="00CF14B5" w:rsidRDefault="003F777F" w:rsidP="00F80606">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r>
              <w:rPr>
                <w:rFonts w:ascii="Arial" w:hAnsi="Arial" w:cs="Arial"/>
                <w:b/>
                <w:sz w:val="22"/>
                <w:szCs w:val="22"/>
              </w:rPr>
              <w:t>Zinker</w:t>
            </w:r>
          </w:p>
          <w:p w:rsidR="003F777F" w:rsidRPr="00CF14B5" w:rsidRDefault="006008A0" w:rsidP="00F80606">
            <w:pPr>
              <w:rPr>
                <w:rFonts w:ascii="Arial" w:hAnsi="Arial" w:cs="Arial"/>
                <w:sz w:val="22"/>
                <w:szCs w:val="22"/>
              </w:rPr>
            </w:pPr>
            <w:hyperlink r:id="rId20" w:history="1">
              <w:r w:rsidR="003F777F" w:rsidRPr="00DA1864">
                <w:rPr>
                  <w:rStyle w:val="Hyperlink"/>
                  <w:rFonts w:ascii="Arial" w:hAnsi="Arial" w:cs="Arial"/>
                  <w:sz w:val="22"/>
                  <w:szCs w:val="22"/>
                </w:rPr>
                <w:t>Cody.Zinker@fldoe.org</w:t>
              </w:r>
            </w:hyperlink>
          </w:p>
          <w:p w:rsidR="003F777F" w:rsidRPr="00CF14B5" w:rsidRDefault="003F777F" w:rsidP="00F80606">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Citrus</w:t>
            </w:r>
          </w:p>
          <w:p w:rsidR="003F777F" w:rsidRPr="00CF14B5" w:rsidRDefault="003F777F" w:rsidP="00F80606">
            <w:pPr>
              <w:rPr>
                <w:rFonts w:ascii="Arial" w:hAnsi="Arial" w:cs="Arial"/>
                <w:sz w:val="22"/>
                <w:szCs w:val="22"/>
              </w:rPr>
            </w:pPr>
            <w:r w:rsidRPr="00CF14B5">
              <w:rPr>
                <w:rFonts w:ascii="Arial" w:hAnsi="Arial" w:cs="Arial"/>
                <w:sz w:val="22"/>
                <w:szCs w:val="22"/>
              </w:rPr>
              <w:t>Hernando</w:t>
            </w:r>
          </w:p>
          <w:p w:rsidR="003F777F" w:rsidRPr="00CF14B5" w:rsidRDefault="003F777F" w:rsidP="00F80606">
            <w:pPr>
              <w:rPr>
                <w:rFonts w:ascii="Arial" w:hAnsi="Arial" w:cs="Arial"/>
                <w:sz w:val="22"/>
                <w:szCs w:val="22"/>
              </w:rPr>
            </w:pPr>
            <w:r w:rsidRPr="00CF14B5">
              <w:rPr>
                <w:rFonts w:ascii="Arial" w:hAnsi="Arial" w:cs="Arial"/>
                <w:sz w:val="22"/>
                <w:szCs w:val="22"/>
              </w:rPr>
              <w:t>Hillsborough</w:t>
            </w:r>
          </w:p>
          <w:p w:rsidR="003F777F" w:rsidRPr="00CF14B5" w:rsidRDefault="003F777F" w:rsidP="00F80606">
            <w:pPr>
              <w:rPr>
                <w:rFonts w:ascii="Arial" w:hAnsi="Arial" w:cs="Arial"/>
                <w:sz w:val="22"/>
                <w:szCs w:val="22"/>
              </w:rPr>
            </w:pPr>
            <w:r w:rsidRPr="00CF14B5">
              <w:rPr>
                <w:rFonts w:ascii="Arial" w:hAnsi="Arial" w:cs="Arial"/>
                <w:sz w:val="22"/>
                <w:szCs w:val="22"/>
              </w:rPr>
              <w:t>Lake</w:t>
            </w:r>
          </w:p>
          <w:p w:rsidR="003F777F" w:rsidRPr="00CF14B5" w:rsidRDefault="003F777F" w:rsidP="00F80606">
            <w:pPr>
              <w:rPr>
                <w:rFonts w:ascii="Arial" w:hAnsi="Arial" w:cs="Arial"/>
                <w:sz w:val="22"/>
                <w:szCs w:val="22"/>
              </w:rPr>
            </w:pPr>
            <w:r w:rsidRPr="00CF14B5">
              <w:rPr>
                <w:rFonts w:ascii="Arial" w:hAnsi="Arial" w:cs="Arial"/>
                <w:sz w:val="22"/>
                <w:szCs w:val="22"/>
              </w:rPr>
              <w:t>Levy</w:t>
            </w:r>
          </w:p>
          <w:p w:rsidR="003F777F" w:rsidRPr="00CF14B5" w:rsidRDefault="003F777F" w:rsidP="00F80606">
            <w:pPr>
              <w:rPr>
                <w:rFonts w:ascii="Arial" w:hAnsi="Arial" w:cs="Arial"/>
                <w:sz w:val="22"/>
                <w:szCs w:val="22"/>
              </w:rPr>
            </w:pPr>
            <w:r w:rsidRPr="00CF14B5">
              <w:rPr>
                <w:rFonts w:ascii="Arial" w:hAnsi="Arial" w:cs="Arial"/>
                <w:sz w:val="22"/>
                <w:szCs w:val="22"/>
              </w:rPr>
              <w:t>Manatee</w:t>
            </w:r>
          </w:p>
          <w:p w:rsidR="003F777F" w:rsidRPr="00CF14B5" w:rsidRDefault="003F777F" w:rsidP="00F80606">
            <w:pPr>
              <w:rPr>
                <w:rFonts w:ascii="Arial" w:hAnsi="Arial" w:cs="Arial"/>
                <w:sz w:val="22"/>
                <w:szCs w:val="22"/>
              </w:rPr>
            </w:pPr>
            <w:r w:rsidRPr="00CF14B5">
              <w:rPr>
                <w:rFonts w:ascii="Arial" w:hAnsi="Arial" w:cs="Arial"/>
                <w:sz w:val="22"/>
                <w:szCs w:val="22"/>
              </w:rPr>
              <w:t>Marion</w:t>
            </w:r>
          </w:p>
          <w:p w:rsidR="003F777F" w:rsidRPr="00CF14B5" w:rsidRDefault="003F777F" w:rsidP="00F80606">
            <w:pPr>
              <w:rPr>
                <w:rFonts w:ascii="Arial" w:hAnsi="Arial" w:cs="Arial"/>
                <w:sz w:val="22"/>
                <w:szCs w:val="22"/>
              </w:rPr>
            </w:pPr>
            <w:r w:rsidRPr="00CF14B5">
              <w:rPr>
                <w:rFonts w:ascii="Arial" w:hAnsi="Arial" w:cs="Arial"/>
                <w:sz w:val="22"/>
                <w:szCs w:val="22"/>
              </w:rPr>
              <w:t>Pasco</w:t>
            </w:r>
          </w:p>
          <w:p w:rsidR="003F777F" w:rsidRPr="00CF14B5" w:rsidRDefault="003F777F" w:rsidP="00F80606">
            <w:pPr>
              <w:rPr>
                <w:rFonts w:ascii="Arial" w:hAnsi="Arial" w:cs="Arial"/>
                <w:sz w:val="22"/>
                <w:szCs w:val="22"/>
              </w:rPr>
            </w:pPr>
            <w:r w:rsidRPr="00CF14B5">
              <w:rPr>
                <w:rFonts w:ascii="Arial" w:hAnsi="Arial" w:cs="Arial"/>
                <w:sz w:val="22"/>
                <w:szCs w:val="22"/>
              </w:rPr>
              <w:t>Pinellas</w:t>
            </w:r>
          </w:p>
          <w:p w:rsidR="003F777F" w:rsidRPr="00CF14B5" w:rsidRDefault="003F777F" w:rsidP="00F80606">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rsidR="003F777F" w:rsidRPr="00CF14B5" w:rsidRDefault="003F777F" w:rsidP="00F80606">
            <w:pPr>
              <w:rPr>
                <w:rFonts w:ascii="Arial" w:hAnsi="Arial" w:cs="Arial"/>
                <w:sz w:val="22"/>
                <w:szCs w:val="22"/>
              </w:rPr>
            </w:pPr>
            <w:r w:rsidRPr="00CF14B5">
              <w:rPr>
                <w:rFonts w:ascii="Arial" w:hAnsi="Arial" w:cs="Arial"/>
                <w:sz w:val="22"/>
                <w:szCs w:val="22"/>
              </w:rPr>
              <w:t>Sarasota</w:t>
            </w:r>
          </w:p>
          <w:p w:rsidR="003F777F" w:rsidRPr="00CF14B5" w:rsidRDefault="003F777F" w:rsidP="00F80606">
            <w:pPr>
              <w:rPr>
                <w:rFonts w:ascii="Arial" w:hAnsi="Arial" w:cs="Arial"/>
                <w:sz w:val="22"/>
                <w:szCs w:val="22"/>
              </w:rPr>
            </w:pPr>
            <w:r w:rsidRPr="00CF14B5">
              <w:rPr>
                <w:rFonts w:ascii="Arial" w:hAnsi="Arial" w:cs="Arial"/>
                <w:sz w:val="22"/>
                <w:szCs w:val="22"/>
              </w:rPr>
              <w:t>Sumter</w:t>
            </w:r>
          </w:p>
          <w:p w:rsidR="003F777F" w:rsidRPr="00CF14B5" w:rsidRDefault="003F777F" w:rsidP="00F80606">
            <w:pPr>
              <w:rPr>
                <w:rFonts w:ascii="Arial" w:hAnsi="Arial" w:cs="Arial"/>
                <w:sz w:val="22"/>
                <w:szCs w:val="22"/>
              </w:rPr>
            </w:pPr>
            <w:r w:rsidRPr="00CF14B5">
              <w:rPr>
                <w:rFonts w:ascii="Arial" w:hAnsi="Arial" w:cs="Arial"/>
                <w:sz w:val="22"/>
                <w:szCs w:val="22"/>
              </w:rPr>
              <w:t>Hillsborough C</w:t>
            </w:r>
            <w:r w:rsidR="00845A3F">
              <w:rPr>
                <w:rFonts w:ascii="Arial" w:hAnsi="Arial" w:cs="Arial"/>
                <w:sz w:val="22"/>
                <w:szCs w:val="22"/>
              </w:rPr>
              <w:t>ommunity College</w:t>
            </w:r>
          </w:p>
          <w:p w:rsidR="003F777F" w:rsidRPr="00CF14B5" w:rsidRDefault="003F777F" w:rsidP="00F80606">
            <w:pPr>
              <w:rPr>
                <w:rFonts w:ascii="Arial" w:hAnsi="Arial" w:cs="Arial"/>
                <w:sz w:val="22"/>
                <w:szCs w:val="22"/>
              </w:rPr>
            </w:pPr>
            <w:r w:rsidRPr="00CF14B5">
              <w:rPr>
                <w:rFonts w:ascii="Arial" w:hAnsi="Arial" w:cs="Arial"/>
                <w:sz w:val="22"/>
                <w:szCs w:val="22"/>
              </w:rPr>
              <w:t>Lake-Sumter State College</w:t>
            </w:r>
          </w:p>
          <w:p w:rsidR="003F777F" w:rsidRPr="00CF14B5" w:rsidRDefault="003F777F" w:rsidP="00F80606">
            <w:pPr>
              <w:rPr>
                <w:rFonts w:ascii="Arial" w:hAnsi="Arial" w:cs="Arial"/>
                <w:sz w:val="22"/>
                <w:szCs w:val="22"/>
              </w:rPr>
            </w:pPr>
            <w:r w:rsidRPr="00CF14B5">
              <w:rPr>
                <w:rFonts w:ascii="Arial" w:hAnsi="Arial" w:cs="Arial"/>
                <w:sz w:val="22"/>
                <w:szCs w:val="22"/>
              </w:rPr>
              <w:t>Pasco-Hernando State College</w:t>
            </w:r>
          </w:p>
          <w:p w:rsidR="003F777F" w:rsidRPr="00CF14B5" w:rsidRDefault="003F777F" w:rsidP="00F80606">
            <w:pPr>
              <w:rPr>
                <w:rFonts w:ascii="Arial" w:hAnsi="Arial" w:cs="Arial"/>
                <w:sz w:val="22"/>
                <w:szCs w:val="22"/>
              </w:rPr>
            </w:pPr>
            <w:r w:rsidRPr="00CF14B5">
              <w:rPr>
                <w:rFonts w:ascii="Arial" w:hAnsi="Arial" w:cs="Arial"/>
                <w:sz w:val="22"/>
                <w:szCs w:val="22"/>
              </w:rPr>
              <w:t>Polk State College</w:t>
            </w:r>
          </w:p>
          <w:p w:rsidR="003F777F" w:rsidRPr="00CF14B5" w:rsidRDefault="003F777F" w:rsidP="00F80606">
            <w:pPr>
              <w:rPr>
                <w:rFonts w:ascii="Arial" w:hAnsi="Arial" w:cs="Arial"/>
                <w:sz w:val="22"/>
                <w:szCs w:val="22"/>
              </w:rPr>
            </w:pPr>
            <w:r w:rsidRPr="00CF14B5">
              <w:rPr>
                <w:rFonts w:ascii="Arial" w:hAnsi="Arial" w:cs="Arial"/>
                <w:sz w:val="22"/>
                <w:szCs w:val="22"/>
              </w:rPr>
              <w:t>St. Petersburg College</w:t>
            </w:r>
          </w:p>
          <w:p w:rsidR="003F777F" w:rsidRPr="00CF14B5" w:rsidRDefault="003F777F" w:rsidP="00F80606">
            <w:pPr>
              <w:rPr>
                <w:rFonts w:ascii="Arial" w:hAnsi="Arial" w:cs="Arial"/>
                <w:sz w:val="22"/>
                <w:szCs w:val="22"/>
              </w:rPr>
            </w:pPr>
            <w:r w:rsidRPr="00CF14B5">
              <w:rPr>
                <w:rFonts w:ascii="Arial" w:hAnsi="Arial" w:cs="Arial"/>
                <w:sz w:val="22"/>
                <w:szCs w:val="22"/>
              </w:rPr>
              <w:t>State College of FL, Manatee-Sarasota</w:t>
            </w:r>
          </w:p>
        </w:tc>
      </w:tr>
    </w:tbl>
    <w:p w:rsidR="008641A4" w:rsidRPr="008641A4" w:rsidRDefault="00E279D4" w:rsidP="00D567B7">
      <w:pPr>
        <w:numPr>
          <w:ilvl w:val="0"/>
          <w:numId w:val="12"/>
        </w:numPr>
        <w:tabs>
          <w:tab w:val="clear" w:pos="720"/>
          <w:tab w:val="left" w:pos="-90"/>
          <w:tab w:val="num" w:pos="360"/>
        </w:tabs>
        <w:ind w:left="360"/>
        <w:rPr>
          <w:rFonts w:ascii="Arial" w:hAnsi="Arial" w:cs="Arial"/>
          <w:szCs w:val="24"/>
        </w:rPr>
      </w:pPr>
      <w:r w:rsidRPr="00375A0E">
        <w:rPr>
          <w:rFonts w:ascii="Arial" w:hAnsi="Arial" w:cs="Arial"/>
          <w:szCs w:val="24"/>
        </w:rPr>
        <w:t xml:space="preserve">Grants Management Contact: </w:t>
      </w:r>
      <w:r w:rsidR="00AA43F2">
        <w:rPr>
          <w:rFonts w:ascii="Arial" w:hAnsi="Arial" w:cs="Arial"/>
          <w:szCs w:val="24"/>
        </w:rPr>
        <w:t>Phyllis White</w:t>
      </w:r>
      <w:r w:rsidRPr="00375A0E">
        <w:rPr>
          <w:rFonts w:ascii="Arial" w:hAnsi="Arial" w:cs="Arial"/>
          <w:szCs w:val="24"/>
        </w:rPr>
        <w:t>, 850</w:t>
      </w:r>
      <w:r w:rsidR="001805DB">
        <w:rPr>
          <w:rFonts w:ascii="Arial" w:hAnsi="Arial" w:cs="Arial"/>
          <w:szCs w:val="24"/>
        </w:rPr>
        <w:t>-</w:t>
      </w:r>
      <w:r w:rsidRPr="00375A0E">
        <w:rPr>
          <w:rFonts w:ascii="Arial" w:hAnsi="Arial" w:cs="Arial"/>
          <w:szCs w:val="24"/>
        </w:rPr>
        <w:t>245-</w:t>
      </w:r>
      <w:r w:rsidR="00B22C52">
        <w:rPr>
          <w:rFonts w:ascii="Arial" w:hAnsi="Arial" w:cs="Arial"/>
          <w:szCs w:val="24"/>
        </w:rPr>
        <w:t>071</w:t>
      </w:r>
      <w:r w:rsidR="00AA43F2">
        <w:rPr>
          <w:rFonts w:ascii="Arial" w:hAnsi="Arial" w:cs="Arial"/>
          <w:szCs w:val="24"/>
        </w:rPr>
        <w:t>5</w:t>
      </w:r>
      <w:r w:rsidRPr="00375A0E">
        <w:rPr>
          <w:rFonts w:ascii="Arial" w:hAnsi="Arial" w:cs="Arial"/>
          <w:szCs w:val="24"/>
        </w:rPr>
        <w:t xml:space="preserve">, </w:t>
      </w:r>
      <w:hyperlink r:id="rId21" w:history="1">
        <w:r w:rsidR="00AA43F2" w:rsidRPr="002537D8">
          <w:rPr>
            <w:rStyle w:val="Hyperlink"/>
            <w:rFonts w:ascii="Arial" w:hAnsi="Arial" w:cs="Arial"/>
          </w:rPr>
          <w:t>Phyllis.White@fldoe.org</w:t>
        </w:r>
      </w:hyperlink>
    </w:p>
    <w:p w:rsidR="003D53D9" w:rsidRDefault="003D53D9" w:rsidP="00330A04">
      <w:pPr>
        <w:rPr>
          <w:rFonts w:ascii="Arial" w:hAnsi="Arial" w:cs="Arial"/>
          <w:b/>
          <w:szCs w:val="24"/>
          <w:u w:val="single"/>
        </w:rPr>
      </w:pPr>
    </w:p>
    <w:p w:rsidR="003D53D9" w:rsidRDefault="003D53D9" w:rsidP="00330A04">
      <w:pPr>
        <w:rPr>
          <w:rFonts w:ascii="Arial" w:hAnsi="Arial" w:cs="Arial"/>
          <w:b/>
          <w:szCs w:val="24"/>
          <w:u w:val="single"/>
        </w:rPr>
      </w:pPr>
    </w:p>
    <w:p w:rsidR="00B52DFA" w:rsidRPr="00375A0E" w:rsidRDefault="000C3441" w:rsidP="00330A04">
      <w:pPr>
        <w:rPr>
          <w:rFonts w:ascii="Arial" w:hAnsi="Arial" w:cs="Arial"/>
          <w:b/>
          <w:szCs w:val="24"/>
          <w:u w:val="single"/>
        </w:rPr>
      </w:pPr>
      <w:r w:rsidRPr="00375A0E">
        <w:rPr>
          <w:rFonts w:ascii="Arial" w:hAnsi="Arial" w:cs="Arial"/>
          <w:b/>
          <w:szCs w:val="24"/>
          <w:u w:val="single"/>
        </w:rPr>
        <w:t>A</w:t>
      </w:r>
      <w:r w:rsidR="00B52DFA" w:rsidRPr="00375A0E">
        <w:rPr>
          <w:rFonts w:ascii="Arial" w:hAnsi="Arial" w:cs="Arial"/>
          <w:b/>
          <w:szCs w:val="24"/>
          <w:u w:val="single"/>
        </w:rPr>
        <w:t>ssurances</w:t>
      </w:r>
    </w:p>
    <w:p w:rsidR="007D0883" w:rsidRPr="007D0883" w:rsidRDefault="007D0883" w:rsidP="008C0881">
      <w:pPr>
        <w:tabs>
          <w:tab w:val="left" w:pos="0"/>
        </w:tabs>
        <w:rPr>
          <w:rFonts w:ascii="Arial" w:hAnsi="Arial" w:cs="Arial"/>
          <w:color w:val="000000"/>
          <w:szCs w:val="24"/>
        </w:rPr>
      </w:pPr>
      <w:r w:rsidRPr="007D0883">
        <w:rPr>
          <w:rFonts w:ascii="Arial" w:hAnsi="Arial" w:cs="Arial"/>
          <w:color w:val="000000"/>
          <w:szCs w:val="24"/>
        </w:rPr>
        <w:t>The Florida Department of Education (</w:t>
      </w:r>
      <w:r w:rsidR="00501B9F">
        <w:rPr>
          <w:rFonts w:ascii="Arial" w:hAnsi="Arial" w:cs="Arial"/>
          <w:color w:val="000000"/>
          <w:szCs w:val="24"/>
        </w:rPr>
        <w:t>FDOE</w:t>
      </w:r>
      <w:r w:rsidRPr="007D0883">
        <w:rPr>
          <w:rFonts w:ascii="Arial" w:hAnsi="Arial" w:cs="Arial"/>
          <w:color w:val="000000"/>
          <w:szCs w:val="24"/>
        </w:rPr>
        <w:t xml:space="preserve">) has developed and implemented a document entitled, </w:t>
      </w:r>
      <w:r w:rsidRPr="007D0883">
        <w:rPr>
          <w:rFonts w:ascii="Arial" w:hAnsi="Arial" w:cs="Arial"/>
          <w:b/>
          <w:u w:val="single"/>
        </w:rPr>
        <w:t>General Terms, Assurances and Conditions for Participation in Federal and State Programs</w:t>
      </w:r>
      <w:r w:rsidRPr="007D0883">
        <w:rPr>
          <w:rFonts w:ascii="Arial" w:hAnsi="Arial" w:cs="Arial"/>
        </w:rPr>
        <w:t>,</w:t>
      </w:r>
      <w:r w:rsidRPr="007D0883">
        <w:rPr>
          <w:rFonts w:ascii="Arial" w:hAnsi="Arial" w:cs="Arial"/>
          <w:color w:val="000000"/>
          <w:szCs w:val="24"/>
        </w:rPr>
        <w:t xml:space="preserve"> to comply with:</w:t>
      </w:r>
    </w:p>
    <w:p w:rsidR="007D0883" w:rsidRPr="007D0883" w:rsidRDefault="007D0883" w:rsidP="008C0881">
      <w:pPr>
        <w:tabs>
          <w:tab w:val="left" w:pos="0"/>
        </w:tabs>
        <w:ind w:left="720"/>
        <w:rPr>
          <w:rFonts w:ascii="Arial" w:hAnsi="Arial" w:cs="Arial"/>
          <w:color w:val="000000"/>
          <w:sz w:val="16"/>
          <w:szCs w:val="24"/>
        </w:rPr>
      </w:pPr>
    </w:p>
    <w:p w:rsidR="007D0883" w:rsidRPr="007D0883" w:rsidRDefault="007D0883" w:rsidP="008C0881">
      <w:pPr>
        <w:rPr>
          <w:rFonts w:ascii="Arial" w:hAnsi="Arial" w:cs="Arial"/>
        </w:rPr>
      </w:pPr>
      <w:r w:rsidRPr="007D0883">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7D0883" w:rsidRPr="007D0883" w:rsidRDefault="007D0883" w:rsidP="008C0881">
      <w:pPr>
        <w:rPr>
          <w:rFonts w:ascii="Arial" w:hAnsi="Arial" w:cs="Arial"/>
          <w:sz w:val="16"/>
          <w:szCs w:val="24"/>
        </w:rPr>
      </w:pPr>
    </w:p>
    <w:p w:rsidR="008C280F" w:rsidRDefault="007D0883" w:rsidP="008C0881">
      <w:pPr>
        <w:rPr>
          <w:rFonts w:ascii="Arial" w:hAnsi="Arial" w:cs="Arial"/>
          <w:szCs w:val="24"/>
        </w:rPr>
      </w:pPr>
      <w:r w:rsidRPr="007D0883">
        <w:rPr>
          <w:rFonts w:ascii="Arial" w:hAnsi="Arial" w:cs="Arial"/>
          <w:szCs w:val="24"/>
        </w:rPr>
        <w:t xml:space="preserve">In order to receive funding, </w:t>
      </w:r>
      <w:r w:rsidRPr="007D0883">
        <w:rPr>
          <w:rFonts w:ascii="Arial" w:hAnsi="Arial" w:cs="Arial"/>
          <w:b/>
          <w:szCs w:val="24"/>
        </w:rPr>
        <w:t xml:space="preserve">applicants must have on file with the Florida Department of Education, Office of the Comptroller, </w:t>
      </w:r>
      <w:proofErr w:type="gramStart"/>
      <w:r w:rsidRPr="007D0883">
        <w:rPr>
          <w:rFonts w:ascii="Arial" w:hAnsi="Arial" w:cs="Arial"/>
          <w:b/>
          <w:szCs w:val="24"/>
        </w:rPr>
        <w:t>a</w:t>
      </w:r>
      <w:proofErr w:type="gramEnd"/>
      <w:r w:rsidRPr="007D0883">
        <w:rPr>
          <w:rFonts w:ascii="Arial" w:hAnsi="Arial" w:cs="Arial"/>
          <w:b/>
          <w:szCs w:val="24"/>
        </w:rPr>
        <w:t xml:space="preserve"> signed statement by the agency head certifying applicant adherence to these General Assurances for Participation in State and Federal Programs.</w:t>
      </w:r>
      <w:r w:rsidRPr="007D0883">
        <w:rPr>
          <w:rFonts w:ascii="Arial" w:hAnsi="Arial" w:cs="Arial"/>
          <w:szCs w:val="24"/>
        </w:rPr>
        <w:t xml:space="preserve"> The complete text may be found in Section D of the Green Book.</w:t>
      </w:r>
    </w:p>
    <w:p w:rsidR="008C280F" w:rsidRPr="007D0883" w:rsidRDefault="008C280F" w:rsidP="008C0881">
      <w:pPr>
        <w:rPr>
          <w:rFonts w:ascii="Arial" w:hAnsi="Arial" w:cs="Arial"/>
          <w:b/>
          <w:szCs w:val="24"/>
        </w:rPr>
      </w:pPr>
      <w:r w:rsidRPr="007D0883">
        <w:rPr>
          <w:rFonts w:ascii="Arial" w:hAnsi="Arial" w:cs="Arial"/>
          <w:b/>
          <w:szCs w:val="24"/>
        </w:rPr>
        <w:t xml:space="preserve"> </w:t>
      </w:r>
    </w:p>
    <w:p w:rsidR="007D0883" w:rsidRPr="007D0883" w:rsidRDefault="007D0883" w:rsidP="008C0881">
      <w:pPr>
        <w:ind w:firstLine="720"/>
        <w:rPr>
          <w:rFonts w:ascii="Arial" w:hAnsi="Arial" w:cs="Arial"/>
          <w:b/>
          <w:szCs w:val="24"/>
        </w:rPr>
      </w:pPr>
      <w:r w:rsidRPr="007D0883">
        <w:rPr>
          <w:rFonts w:ascii="Arial" w:hAnsi="Arial" w:cs="Arial"/>
          <w:b/>
          <w:szCs w:val="24"/>
        </w:rPr>
        <w:t>School Districts, Community Colleges, Universities, and State Agencies</w:t>
      </w:r>
    </w:p>
    <w:p w:rsidR="007D0883" w:rsidRDefault="007D0883" w:rsidP="008C0881">
      <w:pPr>
        <w:ind w:left="720"/>
        <w:rPr>
          <w:rFonts w:ascii="Arial" w:hAnsi="Arial" w:cs="Arial"/>
          <w:szCs w:val="24"/>
        </w:rPr>
      </w:pPr>
      <w:r w:rsidRPr="007D0883">
        <w:rPr>
          <w:rFonts w:ascii="Arial" w:hAnsi="Arial" w:cs="Arial"/>
          <w:szCs w:val="24"/>
        </w:rPr>
        <w:t xml:space="preserve">The certification of adherence, currently on file with the </w:t>
      </w:r>
      <w:r w:rsidR="00501B9F">
        <w:rPr>
          <w:rFonts w:ascii="Arial" w:hAnsi="Arial" w:cs="Arial"/>
          <w:szCs w:val="24"/>
        </w:rPr>
        <w:t>FDOE</w:t>
      </w:r>
      <w:r w:rsidRPr="007D0883">
        <w:rPr>
          <w:rFonts w:ascii="Arial" w:hAnsi="Arial" w:cs="Arial"/>
          <w:szCs w:val="24"/>
        </w:rPr>
        <w:t xml:space="preserve"> Comptroller’s Office, shall remain in effect indefinitely. The certification does not need to be resubmitted </w:t>
      </w:r>
      <w:r w:rsidRPr="004859C8">
        <w:rPr>
          <w:rFonts w:ascii="Arial" w:hAnsi="Arial" w:cs="Arial"/>
          <w:szCs w:val="24"/>
        </w:rPr>
        <w:t>with this application, unless a change occurs in federal or state law, or there are other changes in circumstances affecting a term, assurance or condition.</w:t>
      </w:r>
    </w:p>
    <w:p w:rsidR="00AA4F00" w:rsidRPr="004859C8" w:rsidRDefault="00AA4F00" w:rsidP="008C0881">
      <w:pPr>
        <w:rPr>
          <w:rFonts w:ascii="Arial" w:hAnsi="Arial" w:cs="Arial"/>
          <w:szCs w:val="24"/>
        </w:rPr>
      </w:pPr>
    </w:p>
    <w:p w:rsidR="00C331E5" w:rsidRPr="007D0883" w:rsidRDefault="00C331E5" w:rsidP="008C0881">
      <w:pPr>
        <w:rPr>
          <w:rFonts w:ascii="Arial" w:hAnsi="Arial" w:cs="Arial"/>
          <w:szCs w:val="24"/>
        </w:rPr>
      </w:pPr>
      <w:r w:rsidRPr="007D0883">
        <w:rPr>
          <w:rFonts w:ascii="Arial" w:hAnsi="Arial" w:cs="Arial"/>
          <w:b/>
          <w:szCs w:val="24"/>
        </w:rPr>
        <w:t>N</w:t>
      </w:r>
      <w:r>
        <w:rPr>
          <w:rFonts w:ascii="Arial" w:hAnsi="Arial" w:cs="Arial"/>
          <w:b/>
          <w:szCs w:val="24"/>
        </w:rPr>
        <w:t>ote</w:t>
      </w:r>
      <w:r w:rsidRPr="007D0883">
        <w:rPr>
          <w:rFonts w:ascii="Arial" w:hAnsi="Arial" w:cs="Arial"/>
          <w:b/>
          <w:szCs w:val="24"/>
        </w:rPr>
        <w:t>:</w:t>
      </w:r>
      <w:r w:rsidRPr="007D0883">
        <w:rPr>
          <w:rFonts w:ascii="Arial" w:hAnsi="Arial" w:cs="Arial"/>
          <w:szCs w:val="24"/>
        </w:rPr>
        <w:t xml:space="preserve"> The UGG combines and codifies the requirements of eight Office of Management and Budget (OMB) Circulars: A-89, A-102 (former 34 CFR part 80), A-110 (former 34 CFR part 74), A-21, A-87, A-122, A-133, </w:t>
      </w:r>
      <w:proofErr w:type="gramStart"/>
      <w:r w:rsidRPr="007D0883">
        <w:rPr>
          <w:rFonts w:ascii="Arial" w:hAnsi="Arial" w:cs="Arial"/>
          <w:szCs w:val="24"/>
        </w:rPr>
        <w:t>A</w:t>
      </w:r>
      <w:proofErr w:type="gramEnd"/>
      <w:r w:rsidRPr="007D0883">
        <w:rPr>
          <w:rFonts w:ascii="Arial" w:hAnsi="Arial" w:cs="Arial"/>
          <w:szCs w:val="24"/>
        </w:rPr>
        <w:t xml:space="preserve">-50. For the </w:t>
      </w:r>
      <w:r w:rsidR="00501B9F">
        <w:rPr>
          <w:rFonts w:ascii="Arial" w:hAnsi="Arial" w:cs="Arial"/>
          <w:szCs w:val="24"/>
        </w:rPr>
        <w:t>FDOE</w:t>
      </w:r>
      <w:r w:rsidRPr="007D0883">
        <w:rPr>
          <w:rFonts w:ascii="Arial" w:hAnsi="Arial" w:cs="Arial"/>
          <w:szCs w:val="24"/>
        </w:rPr>
        <w:t xml:space="preserv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C331E5" w:rsidRPr="007D0883" w:rsidRDefault="00C331E5" w:rsidP="008C0881">
      <w:pPr>
        <w:rPr>
          <w:rFonts w:ascii="Arial" w:hAnsi="Arial" w:cs="Arial"/>
          <w:sz w:val="16"/>
          <w:szCs w:val="24"/>
        </w:rPr>
      </w:pPr>
    </w:p>
    <w:p w:rsidR="00C331E5" w:rsidRPr="007D0883" w:rsidRDefault="00C331E5" w:rsidP="008C0881">
      <w:pPr>
        <w:rPr>
          <w:rFonts w:ascii="Arial" w:hAnsi="Arial" w:cs="Arial"/>
          <w:szCs w:val="24"/>
        </w:rPr>
      </w:pPr>
      <w:r w:rsidRPr="007D0883">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7D0883">
          <w:rPr>
            <w:rFonts w:ascii="Arial" w:hAnsi="Arial" w:cs="Arial"/>
            <w:color w:val="0000FF"/>
            <w:szCs w:val="24"/>
            <w:u w:val="single"/>
          </w:rPr>
          <w:t>https://cfo.gov/cofar</w:t>
        </w:r>
      </w:hyperlink>
      <w:r w:rsidRPr="007D0883">
        <w:rPr>
          <w:rFonts w:ascii="Arial" w:hAnsi="Arial" w:cs="Arial"/>
          <w:szCs w:val="24"/>
        </w:rPr>
        <w:t xml:space="preserve">. </w:t>
      </w:r>
    </w:p>
    <w:p w:rsidR="00022952" w:rsidRPr="00375A0E" w:rsidRDefault="00022952" w:rsidP="0010418C">
      <w:pPr>
        <w:tabs>
          <w:tab w:val="left" w:pos="0"/>
        </w:tabs>
        <w:rPr>
          <w:rFonts w:ascii="Arial" w:hAnsi="Arial" w:cs="Arial"/>
          <w:b/>
          <w:szCs w:val="24"/>
        </w:rPr>
      </w:pPr>
    </w:p>
    <w:p w:rsidR="000C2A97" w:rsidRPr="009B7773" w:rsidRDefault="000C2A97" w:rsidP="000C2A97">
      <w:pPr>
        <w:pStyle w:val="Subtitle"/>
        <w:rPr>
          <w:rFonts w:ascii="Arial" w:hAnsi="Arial" w:cs="Arial"/>
        </w:rPr>
      </w:pPr>
      <w:r w:rsidRPr="009B7773">
        <w:rPr>
          <w:rFonts w:ascii="Arial" w:hAnsi="Arial" w:cs="Arial"/>
        </w:rPr>
        <w:t>Risk Analysis</w:t>
      </w:r>
    </w:p>
    <w:p w:rsidR="007D0883" w:rsidRPr="007D0883" w:rsidRDefault="007D0883" w:rsidP="007D0883">
      <w:pPr>
        <w:rPr>
          <w:rFonts w:ascii="Arial" w:hAnsi="Arial" w:cs="Arial"/>
          <w:szCs w:val="24"/>
        </w:rPr>
      </w:pPr>
      <w:r w:rsidRPr="007D0883">
        <w:rPr>
          <w:rFonts w:ascii="Arial" w:hAnsi="Arial" w:cs="Arial"/>
          <w:szCs w:val="24"/>
        </w:rPr>
        <w:t>Every agency must complete a Risk Analysis form. The appropriate DOE 610 form will be required prior to a project award being issued.</w:t>
      </w:r>
    </w:p>
    <w:p w:rsidR="007D0883" w:rsidRPr="007D0883" w:rsidRDefault="007D0883" w:rsidP="007D0883">
      <w:pPr>
        <w:ind w:left="720"/>
        <w:rPr>
          <w:rFonts w:ascii="Arial" w:hAnsi="Arial" w:cs="Arial"/>
          <w:b/>
          <w:szCs w:val="24"/>
        </w:rPr>
      </w:pPr>
      <w:r w:rsidRPr="007D0883">
        <w:rPr>
          <w:rFonts w:ascii="Arial" w:hAnsi="Arial" w:cs="Arial"/>
          <w:b/>
          <w:szCs w:val="24"/>
        </w:rPr>
        <w:tab/>
      </w:r>
    </w:p>
    <w:p w:rsidR="007D0883" w:rsidRPr="007D0883" w:rsidRDefault="007D0883" w:rsidP="009A6923">
      <w:pPr>
        <w:ind w:left="630"/>
        <w:rPr>
          <w:rFonts w:ascii="Arial" w:hAnsi="Arial" w:cs="Arial"/>
          <w:szCs w:val="24"/>
        </w:rPr>
      </w:pPr>
      <w:r w:rsidRPr="007D0883">
        <w:rPr>
          <w:rFonts w:ascii="Arial" w:hAnsi="Arial" w:cs="Arial"/>
          <w:b/>
          <w:szCs w:val="24"/>
        </w:rPr>
        <w:t xml:space="preserve">School Districts, State Colleges, and State Universities, and State Agencies </w:t>
      </w:r>
      <w:r w:rsidRPr="007D0883">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7D0883">
          <w:rPr>
            <w:rFonts w:ascii="Arial" w:hAnsi="Arial" w:cs="Arial"/>
            <w:color w:val="0000FF"/>
            <w:szCs w:val="24"/>
            <w:u w:val="single"/>
          </w:rPr>
          <w:t>http://www.fldoe.org/core/fileparse.php/5625/urlt/doe610.xls</w:t>
        </w:r>
      </w:hyperlink>
    </w:p>
    <w:p w:rsidR="007D0883" w:rsidRPr="007D0883" w:rsidRDefault="007D0883" w:rsidP="007D0883">
      <w:pPr>
        <w:ind w:left="630"/>
        <w:jc w:val="both"/>
        <w:rPr>
          <w:rFonts w:ascii="Arial" w:hAnsi="Arial" w:cs="Arial"/>
          <w:szCs w:val="24"/>
        </w:rPr>
      </w:pPr>
    </w:p>
    <w:p w:rsidR="009112C6" w:rsidRDefault="004C3A82" w:rsidP="00763BB7">
      <w:pPr>
        <w:rPr>
          <w:rFonts w:ascii="Arial" w:hAnsi="Arial" w:cs="Arial"/>
          <w:b/>
          <w:szCs w:val="24"/>
          <w:u w:val="single"/>
        </w:rPr>
      </w:pPr>
      <w:r>
        <w:rPr>
          <w:rFonts w:ascii="Arial" w:hAnsi="Arial" w:cs="Arial"/>
          <w:b/>
          <w:szCs w:val="24"/>
          <w:u w:val="single"/>
        </w:rPr>
        <w:br w:type="page"/>
      </w:r>
      <w:r w:rsidR="00B94BE3" w:rsidRPr="00E8499A">
        <w:rPr>
          <w:rFonts w:ascii="Arial" w:hAnsi="Arial" w:cs="Arial"/>
          <w:b/>
          <w:szCs w:val="24"/>
          <w:u w:val="single"/>
        </w:rPr>
        <w:t>Funding Method</w:t>
      </w:r>
    </w:p>
    <w:p w:rsidR="00505C59" w:rsidRPr="009A6923" w:rsidRDefault="00505C59" w:rsidP="009112C6">
      <w:pPr>
        <w:rPr>
          <w:rFonts w:ascii="Arial" w:hAnsi="Arial" w:cs="Arial"/>
        </w:rPr>
      </w:pPr>
      <w:r w:rsidRPr="009A6923">
        <w:rPr>
          <w:rFonts w:ascii="Arial" w:hAnsi="Arial" w:cs="Arial"/>
        </w:rPr>
        <w:t xml:space="preserve">Federal Cash Advance (Public Entities only as authorized by the </w:t>
      </w:r>
      <w:r w:rsidR="00501B9F">
        <w:rPr>
          <w:rFonts w:ascii="Arial" w:hAnsi="Arial" w:cs="Arial"/>
        </w:rPr>
        <w:t>FDOE</w:t>
      </w:r>
      <w:r w:rsidRPr="009A6923">
        <w:rPr>
          <w:rFonts w:ascii="Arial" w:hAnsi="Arial" w:cs="Arial"/>
        </w:rPr>
        <w:t>)</w:t>
      </w:r>
    </w:p>
    <w:p w:rsidR="009A6923" w:rsidRPr="009A6923" w:rsidRDefault="009A6923" w:rsidP="009A6923">
      <w:pPr>
        <w:rPr>
          <w:rFonts w:ascii="Arial" w:hAnsi="Arial" w:cs="Arial"/>
        </w:rPr>
      </w:pPr>
      <w:r w:rsidRPr="009A6923">
        <w:rPr>
          <w:rFonts w:ascii="Arial" w:hAnsi="Arial" w:cs="Arial"/>
        </w:rPr>
        <w:t xml:space="preserve">Federal cash advances will be made by state warrant or electronic funds transfer (EFT) to a recipient or </w:t>
      </w:r>
      <w:proofErr w:type="spellStart"/>
      <w:r w:rsidRPr="009A6923">
        <w:rPr>
          <w:rFonts w:ascii="Arial" w:hAnsi="Arial" w:cs="Arial"/>
        </w:rPr>
        <w:t>subrecipient</w:t>
      </w:r>
      <w:proofErr w:type="spellEnd"/>
      <w:r w:rsidRPr="009A6923">
        <w:rPr>
          <w:rFonts w:ascii="Arial" w:hAnsi="Arial" w:cs="Arial"/>
        </w:rPr>
        <w:t xml:space="preserve"> for disbursements. For </w:t>
      </w:r>
      <w:r w:rsidR="003D53D9" w:rsidRPr="009A6923">
        <w:rPr>
          <w:rFonts w:ascii="Arial" w:hAnsi="Arial" w:cs="Arial"/>
        </w:rPr>
        <w:t>federally funded</w:t>
      </w:r>
      <w:r w:rsidRPr="009A6923">
        <w:rPr>
          <w:rFonts w:ascii="Arial" w:hAnsi="Arial" w:cs="Arial"/>
        </w:rPr>
        <w:t xml:space="preserve"> programs, requests for federal cash advance must be made through </w:t>
      </w:r>
      <w:r w:rsidR="00501B9F">
        <w:rPr>
          <w:rFonts w:ascii="Arial" w:hAnsi="Arial" w:cs="Arial"/>
        </w:rPr>
        <w:t>FDOE</w:t>
      </w:r>
      <w:r w:rsidRPr="009A6923">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505C59" w:rsidRDefault="00505C59" w:rsidP="00505C59">
      <w:pPr>
        <w:rPr>
          <w:rFonts w:ascii="Arial" w:hAnsi="Arial" w:cs="Arial"/>
          <w:b/>
          <w:szCs w:val="24"/>
          <w:u w:val="single"/>
        </w:rPr>
      </w:pPr>
    </w:p>
    <w:p w:rsidR="00CF3DAE" w:rsidRPr="00CF3DAE" w:rsidRDefault="00CF3DAE" w:rsidP="00CF3DAE">
      <w:pPr>
        <w:pStyle w:val="Subtitle"/>
        <w:rPr>
          <w:rFonts w:ascii="Arial" w:hAnsi="Arial" w:cs="Arial"/>
        </w:rPr>
      </w:pPr>
      <w:r w:rsidRPr="00CF3DAE">
        <w:rPr>
          <w:rFonts w:ascii="Arial" w:hAnsi="Arial" w:cs="Arial"/>
        </w:rPr>
        <w:t>Fiscal Records Requirements and Documentation</w:t>
      </w:r>
    </w:p>
    <w:p w:rsidR="00CF3DAE" w:rsidRPr="00CF3DAE" w:rsidRDefault="00CF3DAE" w:rsidP="00CF3DAE">
      <w:pPr>
        <w:rPr>
          <w:rFonts w:ascii="Arial" w:hAnsi="Arial" w:cs="Arial"/>
        </w:rPr>
      </w:pPr>
      <w:r w:rsidRPr="00CF3DAE">
        <w:rPr>
          <w:rFonts w:ascii="Arial" w:hAnsi="Arial" w:cs="Arial"/>
        </w:rPr>
        <w:t xml:space="preserve">Applicants must complete a Budget Narrative form, DOE101. Budget pages must be completed to provide sufficient information to enable </w:t>
      </w:r>
      <w:r w:rsidR="00501B9F">
        <w:rPr>
          <w:rFonts w:ascii="Arial" w:hAnsi="Arial" w:cs="Arial"/>
        </w:rPr>
        <w:t>FDOE</w:t>
      </w:r>
      <w:r w:rsidRPr="00CF3DAE">
        <w:rPr>
          <w:rFonts w:ascii="Arial" w:hAnsi="Arial" w:cs="Arial"/>
        </w:rPr>
        <w:t xml:space="preserve"> reviewers to understand the nature and reason for the line item cost.</w:t>
      </w:r>
    </w:p>
    <w:p w:rsidR="00CF3DAE" w:rsidRPr="00CF3DAE" w:rsidRDefault="00CF3DAE" w:rsidP="00CF3DAE">
      <w:pPr>
        <w:rPr>
          <w:rFonts w:ascii="Arial" w:hAnsi="Arial" w:cs="Arial"/>
        </w:rPr>
      </w:pPr>
    </w:p>
    <w:p w:rsidR="00CF3DAE" w:rsidRPr="00CF3DAE" w:rsidRDefault="00CF3DAE" w:rsidP="00CF3DAE">
      <w:pPr>
        <w:rPr>
          <w:rFonts w:ascii="Arial" w:hAnsi="Arial" w:cs="Arial"/>
        </w:rPr>
      </w:pPr>
      <w:r w:rsidRPr="00CF3DAE">
        <w:rPr>
          <w:rFonts w:ascii="Arial" w:hAnsi="Arial" w:cs="Arial"/>
        </w:rPr>
        <w:t xml:space="preserve">All funded projects and any amendments are subject to the procedures outlined in the Project Application and Amendment Procedures for Federal and State Programs (Green Book) and the General Assurances for Participation in Federal and State Programs, which may be accessed online at </w:t>
      </w:r>
      <w:hyperlink r:id="rId24" w:history="1">
        <w:r w:rsidRPr="00CF3DAE">
          <w:rPr>
            <w:rStyle w:val="Hyperlink"/>
            <w:rFonts w:ascii="Arial" w:hAnsi="Arial" w:cs="Arial"/>
            <w:szCs w:val="24"/>
          </w:rPr>
          <w:t>www.fldoe.org/grants/greenbook/</w:t>
        </w:r>
      </w:hyperlink>
      <w:r w:rsidRPr="00CF3DAE">
        <w:rPr>
          <w:rFonts w:ascii="Arial" w:hAnsi="Arial" w:cs="Arial"/>
          <w:color w:val="000000"/>
        </w:rPr>
        <w:t>.</w:t>
      </w:r>
      <w:r w:rsidRPr="00CF3DAE">
        <w:rPr>
          <w:rFonts w:ascii="Arial" w:hAnsi="Arial" w:cs="Arial"/>
        </w:rPr>
        <w:t xml:space="preserve"> </w:t>
      </w:r>
    </w:p>
    <w:p w:rsidR="00CF3DAE" w:rsidRPr="00CF3DAE" w:rsidRDefault="00CF3DAE" w:rsidP="00CF3DAE">
      <w:pPr>
        <w:rPr>
          <w:rFonts w:ascii="Arial" w:hAnsi="Arial" w:cs="Arial"/>
        </w:rPr>
      </w:pPr>
    </w:p>
    <w:p w:rsidR="00CF3DAE" w:rsidRDefault="00CF3DAE" w:rsidP="00B92ED2">
      <w:pPr>
        <w:rPr>
          <w:rFonts w:ascii="Arial" w:hAnsi="Arial" w:cs="Arial"/>
        </w:rPr>
      </w:pPr>
      <w:r w:rsidRPr="00CF3DAE">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to: invoices with check numbers verifying </w:t>
      </w:r>
      <w:r w:rsidR="003D53D9">
        <w:rPr>
          <w:rFonts w:ascii="Arial" w:hAnsi="Arial" w:cs="Arial"/>
        </w:rPr>
        <w:t>payment, and/or bank statements,</w:t>
      </w:r>
      <w:r w:rsidRPr="00CF3DAE">
        <w:rPr>
          <w:rFonts w:ascii="Arial" w:hAnsi="Arial" w:cs="Arial"/>
        </w:rPr>
        <w:t xml:space="preserve"> time and effort logs for staff, salary/benefits schedules for staff.  All or any documentation must be available upon request. </w:t>
      </w:r>
    </w:p>
    <w:p w:rsidR="00B92ED2" w:rsidRPr="00CF3DAE" w:rsidRDefault="00B92ED2" w:rsidP="00B92ED2">
      <w:pPr>
        <w:rPr>
          <w:rFonts w:ascii="Arial" w:hAnsi="Arial" w:cs="Arial"/>
        </w:rPr>
      </w:pPr>
    </w:p>
    <w:p w:rsidR="00CF3DAE" w:rsidRPr="00CF3DAE" w:rsidRDefault="00CF3DAE" w:rsidP="00CF3DAE">
      <w:pPr>
        <w:rPr>
          <w:rFonts w:ascii="Arial" w:hAnsi="Arial" w:cs="Arial"/>
        </w:rPr>
      </w:pPr>
      <w:r w:rsidRPr="00CF3DAE">
        <w:rPr>
          <w:rFonts w:ascii="Arial" w:hAnsi="Arial" w:cs="Arial"/>
        </w:rPr>
        <w:t>Budgeted items must correlate with the narrative portion of the project application that describes the specific activities, tasks and deliverables to be implemented.</w:t>
      </w:r>
    </w:p>
    <w:p w:rsidR="00CF3DAE" w:rsidRPr="00CF3DAE" w:rsidRDefault="00D52F23" w:rsidP="00D52F23">
      <w:pPr>
        <w:tabs>
          <w:tab w:val="left" w:pos="2867"/>
        </w:tabs>
        <w:rPr>
          <w:rFonts w:ascii="Arial" w:hAnsi="Arial" w:cs="Arial"/>
        </w:rPr>
      </w:pPr>
      <w:r>
        <w:rPr>
          <w:rFonts w:ascii="Arial" w:hAnsi="Arial" w:cs="Arial"/>
        </w:rPr>
        <w:tab/>
      </w:r>
    </w:p>
    <w:p w:rsidR="00B67E6C" w:rsidRPr="005560F2" w:rsidRDefault="00CF3DAE" w:rsidP="00CF3DAE">
      <w:pPr>
        <w:rPr>
          <w:rFonts w:ascii="Arial" w:hAnsi="Arial" w:cs="Arial"/>
          <w:color w:val="000000"/>
          <w:szCs w:val="24"/>
          <w:u w:val="single"/>
        </w:rPr>
      </w:pPr>
      <w:r w:rsidRPr="00CF3DAE">
        <w:rPr>
          <w:rFonts w:ascii="Arial" w:hAnsi="Arial" w:cs="Arial"/>
        </w:rPr>
        <w:t>All project recipients must submit a completed D</w:t>
      </w:r>
      <w:r w:rsidR="00B67E6C" w:rsidRPr="0010418C">
        <w:rPr>
          <w:rFonts w:ascii="Arial" w:hAnsi="Arial" w:cs="Arial"/>
          <w:color w:val="000000"/>
          <w:szCs w:val="24"/>
        </w:rPr>
        <w:t xml:space="preserve">OE 399 form, Final Project Disbursement Report, </w:t>
      </w:r>
      <w:r w:rsidR="00B67E6C" w:rsidRPr="005560F2">
        <w:rPr>
          <w:rFonts w:ascii="Arial" w:hAnsi="Arial" w:cs="Arial"/>
        </w:rPr>
        <w:t xml:space="preserve">and the Projected Equipment Purchases Form to the Florida Department of Education, Comptroller’s Office, by </w:t>
      </w:r>
      <w:r w:rsidR="00794023">
        <w:rPr>
          <w:rFonts w:ascii="Arial" w:hAnsi="Arial" w:cs="Arial"/>
        </w:rPr>
        <w:t>August 20, 202</w:t>
      </w:r>
      <w:r w:rsidR="002A2DA3">
        <w:rPr>
          <w:rFonts w:ascii="Arial" w:hAnsi="Arial" w:cs="Arial"/>
        </w:rPr>
        <w:t>1</w:t>
      </w:r>
      <w:r w:rsidR="00B67E6C" w:rsidRPr="00D57979">
        <w:rPr>
          <w:rFonts w:ascii="Arial" w:hAnsi="Arial" w:cs="Arial"/>
        </w:rPr>
        <w:t>.</w:t>
      </w:r>
    </w:p>
    <w:p w:rsidR="00521D63" w:rsidRPr="00E91EEC" w:rsidRDefault="005560F2" w:rsidP="6B4B484E">
      <w:pPr>
        <w:pStyle w:val="Header"/>
        <w:tabs>
          <w:tab w:val="clear" w:pos="4320"/>
          <w:tab w:val="clear" w:pos="8640"/>
          <w:tab w:val="left" w:pos="270"/>
        </w:tabs>
        <w:ind w:left="720"/>
        <w:rPr>
          <w:rFonts w:ascii="Arial" w:hAnsi="Arial" w:cs="Arial"/>
          <w:b/>
          <w:bCs/>
          <w:color w:val="000000" w:themeColor="text1"/>
        </w:rPr>
      </w:pPr>
      <w:r w:rsidRPr="6B4B484E">
        <w:rPr>
          <w:rFonts w:ascii="Arial" w:hAnsi="Arial" w:cs="Arial"/>
          <w:b/>
          <w:bCs/>
          <w:color w:val="000000" w:themeColor="text1"/>
          <w:u w:val="single"/>
        </w:rPr>
        <w:t xml:space="preserve"> </w:t>
      </w:r>
    </w:p>
    <w:p w:rsidR="00521D63" w:rsidRPr="00E91EEC" w:rsidRDefault="00A2382A" w:rsidP="21321BFC">
      <w:pPr>
        <w:pStyle w:val="Header"/>
        <w:tabs>
          <w:tab w:val="clear" w:pos="4320"/>
          <w:tab w:val="clear" w:pos="8640"/>
          <w:tab w:val="left" w:pos="270"/>
        </w:tabs>
        <w:rPr>
          <w:rFonts w:ascii="Arial" w:hAnsi="Arial" w:cs="Arial"/>
          <w:b/>
          <w:bCs/>
          <w:color w:val="000000"/>
        </w:rPr>
      </w:pPr>
      <w:r w:rsidRPr="21321BFC">
        <w:rPr>
          <w:rFonts w:ascii="Arial" w:hAnsi="Arial" w:cs="Arial"/>
          <w:b/>
          <w:bCs/>
          <w:color w:val="000000" w:themeColor="text1"/>
        </w:rPr>
        <w:t>Allowable Expenses</w:t>
      </w:r>
      <w:r w:rsidR="00444CFF" w:rsidRPr="21321BFC">
        <w:rPr>
          <w:rFonts w:ascii="Arial" w:hAnsi="Arial" w:cs="Arial"/>
          <w:b/>
          <w:bCs/>
          <w:color w:val="000000" w:themeColor="text1"/>
        </w:rPr>
        <w:t>:</w:t>
      </w:r>
    </w:p>
    <w:p w:rsidR="00444CFF" w:rsidRPr="00E91EEC" w:rsidRDefault="00444CFF" w:rsidP="00444CFF">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A2382A" w:rsidRPr="00E91EEC" w:rsidRDefault="00A2382A" w:rsidP="00A2382A">
      <w:pPr>
        <w:pStyle w:val="Header"/>
        <w:tabs>
          <w:tab w:val="clear" w:pos="4320"/>
          <w:tab w:val="clear" w:pos="8640"/>
          <w:tab w:val="left" w:pos="270"/>
        </w:tabs>
        <w:rPr>
          <w:rFonts w:ascii="Arial" w:hAnsi="Arial" w:cs="Arial"/>
          <w:b/>
          <w:color w:val="000000"/>
          <w:szCs w:val="24"/>
        </w:rPr>
      </w:pPr>
    </w:p>
    <w:p w:rsidR="009A6923" w:rsidRPr="00CF3DAE" w:rsidRDefault="009A6923" w:rsidP="009A6923">
      <w:pPr>
        <w:rPr>
          <w:rFonts w:ascii="Arial" w:hAnsi="Arial" w:cs="Arial"/>
        </w:rPr>
      </w:pPr>
      <w:r w:rsidRPr="00CF3DAE">
        <w:rPr>
          <w:rFonts w:ascii="Arial" w:hAnsi="Arial" w:cs="Arial"/>
          <w:b/>
        </w:rPr>
        <w:t>Unallowable Expenses:</w:t>
      </w:r>
      <w:r w:rsidRPr="00CF3DAE">
        <w:rPr>
          <w:rFonts w:ascii="Arial" w:hAnsi="Arial" w:cs="Arial"/>
        </w:rPr>
        <w:t xml:space="preserve"> </w:t>
      </w:r>
    </w:p>
    <w:p w:rsidR="00CF3DAE" w:rsidRPr="00CF3DAE" w:rsidRDefault="00CF3DAE" w:rsidP="00CF3DAE">
      <w:pPr>
        <w:rPr>
          <w:rFonts w:ascii="Arial" w:hAnsi="Arial" w:cs="Arial"/>
          <w:u w:val="single"/>
        </w:rPr>
      </w:pPr>
      <w:r w:rsidRPr="00CF3DAE">
        <w:rPr>
          <w:rFonts w:ascii="Arial" w:hAnsi="Arial" w:cs="Arial"/>
          <w:u w:val="single"/>
        </w:rPr>
        <w:t xml:space="preserve">Below is a list of items or services that are generally not allowed or authorized as expenditures. This is not an all-inclusive list of unallowable items. </w:t>
      </w:r>
      <w:proofErr w:type="spellStart"/>
      <w:r w:rsidRPr="00CF3DAE">
        <w:rPr>
          <w:rFonts w:ascii="Arial" w:hAnsi="Arial" w:cs="Arial"/>
          <w:u w:val="single"/>
        </w:rPr>
        <w:t>Subrecipients</w:t>
      </w:r>
      <w:proofErr w:type="spellEnd"/>
      <w:r w:rsidRPr="00CF3DAE">
        <w:rPr>
          <w:rFonts w:ascii="Arial" w:hAnsi="Arial" w:cs="Arial"/>
          <w:u w:val="single"/>
        </w:rPr>
        <w:t xml:space="preserve"> are expected to consult the </w:t>
      </w:r>
      <w:r w:rsidR="00501B9F">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rsidR="00CF3DAE" w:rsidRPr="00CF3DAE" w:rsidRDefault="00CF3DAE" w:rsidP="009A6923">
      <w:pPr>
        <w:rPr>
          <w:rFonts w:ascii="Arial" w:hAnsi="Arial" w:cs="Arial"/>
          <w:i/>
          <w:iCs/>
        </w:rPr>
      </w:pPr>
    </w:p>
    <w:p w:rsidR="00072C60" w:rsidRPr="00EE0E42" w:rsidRDefault="00072C60" w:rsidP="00D567B7">
      <w:pPr>
        <w:numPr>
          <w:ilvl w:val="0"/>
          <w:numId w:val="22"/>
        </w:numPr>
        <w:rPr>
          <w:rFonts w:ascii="Arial" w:hAnsi="Arial" w:cs="Arial"/>
        </w:rPr>
      </w:pPr>
      <w:r w:rsidRPr="00EE0E42">
        <w:rPr>
          <w:rFonts w:ascii="Arial" w:hAnsi="Arial" w:cs="Arial"/>
        </w:rPr>
        <w:t>Costs for items or services already covered by indirect costs allocation</w:t>
      </w:r>
    </w:p>
    <w:p w:rsidR="00072C60" w:rsidRPr="00CC1872" w:rsidRDefault="00072C60" w:rsidP="00D567B7">
      <w:pPr>
        <w:numPr>
          <w:ilvl w:val="0"/>
          <w:numId w:val="22"/>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rsidR="00072C60" w:rsidRDefault="00072C60" w:rsidP="00284F4C">
      <w:pPr>
        <w:ind w:left="720"/>
        <w:rPr>
          <w:rFonts w:ascii="Arial" w:hAnsi="Arial" w:cs="Arial"/>
        </w:rPr>
      </w:pPr>
      <w:r w:rsidRPr="00CC1872">
        <w:rPr>
          <w:rFonts w:ascii="Arial" w:hAnsi="Arial" w:cs="Arial"/>
        </w:rPr>
        <w:t>Regulations (EDGAR)</w:t>
      </w:r>
      <w:r w:rsidR="00CC1872">
        <w:rPr>
          <w:rFonts w:ascii="Arial" w:hAnsi="Arial" w:cs="Arial"/>
        </w:rPr>
        <w:t xml:space="preserve">, </w:t>
      </w:r>
      <w:hyperlink r:id="rId25" w:history="1">
        <w:r w:rsidR="00CC1872" w:rsidRPr="00CC1872">
          <w:rPr>
            <w:rStyle w:val="Hyperlink"/>
            <w:rFonts w:ascii="Arial" w:hAnsi="Arial" w:cs="Arial"/>
            <w:szCs w:val="24"/>
          </w:rPr>
          <w:t>Uniform Grant Guidance</w:t>
        </w:r>
      </w:hyperlink>
      <w:r w:rsidR="00CC1872" w:rsidRPr="00EE0E42">
        <w:rPr>
          <w:rFonts w:ascii="Arial" w:hAnsi="Arial" w:cs="Arial"/>
          <w:szCs w:val="24"/>
        </w:rPr>
        <w:t xml:space="preserve"> (UGG</w:t>
      </w:r>
      <w:r w:rsidR="00CC1872">
        <w:rPr>
          <w:rFonts w:ascii="Arial" w:hAnsi="Arial" w:cs="Arial"/>
          <w:szCs w:val="24"/>
        </w:rPr>
        <w:t xml:space="preserve">) </w:t>
      </w:r>
      <w:r w:rsidRPr="00EE0E42">
        <w:rPr>
          <w:rFonts w:ascii="Arial" w:hAnsi="Arial" w:cs="Arial"/>
        </w:rPr>
        <w:t xml:space="preserve">and the </w:t>
      </w:r>
      <w:r w:rsidR="00CC1872">
        <w:rPr>
          <w:rFonts w:ascii="Arial" w:hAnsi="Arial" w:cs="Arial"/>
        </w:rPr>
        <w:t xml:space="preserve">Florida’s </w:t>
      </w:r>
      <w:hyperlink r:id="rId26" w:history="1">
        <w:r w:rsidRPr="00CC1872">
          <w:rPr>
            <w:rStyle w:val="Hyperlink"/>
            <w:rFonts w:ascii="Arial" w:hAnsi="Arial" w:cs="Arial"/>
          </w:rPr>
          <w:t>Reference Guide for State Expenditures</w:t>
        </w:r>
      </w:hyperlink>
      <w:r w:rsidRPr="00EE0E42">
        <w:rPr>
          <w:rFonts w:ascii="Arial" w:hAnsi="Arial" w:cs="Arial"/>
        </w:rPr>
        <w:t xml:space="preserve">. </w:t>
      </w:r>
    </w:p>
    <w:p w:rsidR="00072C60" w:rsidRPr="00EE0E42" w:rsidRDefault="00072C60" w:rsidP="00CC1872">
      <w:pPr>
        <w:rPr>
          <w:rFonts w:ascii="Arial" w:hAnsi="Arial" w:cs="Arial"/>
        </w:rPr>
      </w:pPr>
    </w:p>
    <w:p w:rsidR="00444CFF" w:rsidRPr="00FE70CA" w:rsidRDefault="00444CFF" w:rsidP="00A2382A">
      <w:pPr>
        <w:pStyle w:val="Header"/>
        <w:tabs>
          <w:tab w:val="clear" w:pos="4320"/>
          <w:tab w:val="clear" w:pos="8640"/>
          <w:tab w:val="left" w:pos="270"/>
        </w:tabs>
        <w:rPr>
          <w:rFonts w:ascii="Arial" w:hAnsi="Arial" w:cs="Arial"/>
          <w:b/>
          <w:color w:val="000000"/>
          <w:szCs w:val="24"/>
        </w:rPr>
      </w:pPr>
    </w:p>
    <w:p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rsidR="00FE70CA" w:rsidRDefault="00FE70CA" w:rsidP="00A2382A">
      <w:pPr>
        <w:pStyle w:val="Header"/>
        <w:tabs>
          <w:tab w:val="clear" w:pos="4320"/>
          <w:tab w:val="clear" w:pos="8640"/>
          <w:tab w:val="left" w:pos="270"/>
        </w:tabs>
        <w:rPr>
          <w:rFonts w:ascii="Arial" w:hAnsi="Arial" w:cs="Arial"/>
          <w:b/>
          <w:color w:val="000000"/>
          <w:szCs w:val="24"/>
        </w:rPr>
      </w:pPr>
    </w:p>
    <w:p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t>Equipment Purchases</w:t>
      </w:r>
    </w:p>
    <w:p w:rsidR="00680ABD" w:rsidRPr="00680ABD" w:rsidRDefault="00680ABD" w:rsidP="00CF3DAE">
      <w:pPr>
        <w:rPr>
          <w:rFonts w:ascii="Arial" w:hAnsi="Arial" w:cs="Arial"/>
          <w:b/>
          <w:szCs w:val="24"/>
        </w:rPr>
      </w:pPr>
      <w:r w:rsidRPr="00680ABD">
        <w:rPr>
          <w:rFonts w:ascii="Arial" w:hAnsi="Arial" w:cs="Arial"/>
          <w:b/>
          <w:szCs w:val="24"/>
        </w:rPr>
        <w:t>Federal Requirement</w:t>
      </w:r>
    </w:p>
    <w:p w:rsidR="00CF3DAE" w:rsidRPr="00763BB7" w:rsidRDefault="00CF3DAE" w:rsidP="00CF3DAE">
      <w:pPr>
        <w:rPr>
          <w:rFonts w:ascii="Arial" w:hAnsi="Arial" w:cs="Arial"/>
          <w:szCs w:val="24"/>
        </w:rPr>
      </w:pPr>
      <w:r w:rsidRPr="00CF3DAE">
        <w:rPr>
          <w:rFonts w:ascii="Arial" w:hAnsi="Arial" w:cs="Arial"/>
          <w:szCs w:val="24"/>
        </w:rPr>
        <w:t xml:space="preserve">Any equipment purchased under this program must follow the </w:t>
      </w:r>
      <w:hyperlink r:id="rId27" w:history="1">
        <w:r w:rsidRPr="006607DF">
          <w:rPr>
            <w:rStyle w:val="Hyperlink"/>
            <w:rFonts w:ascii="Arial" w:hAnsi="Arial" w:cs="Arial"/>
            <w:szCs w:val="24"/>
          </w:rPr>
          <w:t>Uniform Grants Guidance</w:t>
        </w:r>
      </w:hyperlink>
      <w:r w:rsidR="006607DF">
        <w:rPr>
          <w:rFonts w:ascii="Arial" w:hAnsi="Arial" w:cs="Arial"/>
          <w:szCs w:val="24"/>
        </w:rPr>
        <w:t xml:space="preserve"> (UGG) </w:t>
      </w:r>
      <w:r w:rsidRPr="00763BB7">
        <w:rPr>
          <w:rStyle w:val="Hyperlink"/>
          <w:rFonts w:ascii="Arial" w:hAnsi="Arial" w:cs="Arial"/>
          <w:color w:val="auto"/>
          <w:szCs w:val="24"/>
          <w:u w:val="none"/>
        </w:rPr>
        <w:t xml:space="preserve">or the </w:t>
      </w:r>
      <w:hyperlink r:id="rId28" w:history="1">
        <w:r w:rsidRPr="006607DF">
          <w:rPr>
            <w:rStyle w:val="Hyperlink"/>
            <w:rFonts w:ascii="Arial" w:hAnsi="Arial" w:cs="Arial"/>
            <w:szCs w:val="24"/>
          </w:rPr>
          <w:t>Reference Guide for State Expenditures</w:t>
        </w:r>
      </w:hyperlink>
      <w:r w:rsidR="006607DF">
        <w:rPr>
          <w:rStyle w:val="Hyperlink"/>
          <w:rFonts w:ascii="Arial" w:hAnsi="Arial" w:cs="Arial"/>
          <w:color w:val="auto"/>
          <w:szCs w:val="24"/>
          <w:u w:val="none"/>
        </w:rPr>
        <w:t>.</w:t>
      </w:r>
    </w:p>
    <w:p w:rsidR="00A14CB0" w:rsidRDefault="00A14CB0" w:rsidP="00680ABD">
      <w:pPr>
        <w:rPr>
          <w:rFonts w:ascii="Arial" w:hAnsi="Arial" w:cs="Arial"/>
          <w:szCs w:val="24"/>
        </w:rPr>
      </w:pPr>
    </w:p>
    <w:p w:rsidR="009112C6" w:rsidRDefault="003A0456" w:rsidP="00680ABD">
      <w:pPr>
        <w:rPr>
          <w:rFonts w:ascii="Arial" w:hAnsi="Arial" w:cs="Arial"/>
          <w:szCs w:val="24"/>
        </w:rPr>
      </w:pPr>
      <w:r w:rsidRPr="00CF3DAE">
        <w:rPr>
          <w:rFonts w:ascii="Arial" w:hAnsi="Arial" w:cs="Arial"/>
          <w:szCs w:val="24"/>
        </w:rPr>
        <w:t>The UGG</w:t>
      </w:r>
      <w:r w:rsidRPr="003A0456">
        <w:rPr>
          <w:rFonts w:ascii="Arial" w:hAnsi="Arial" w:cs="Arial"/>
          <w:szCs w:val="24"/>
        </w:rPr>
        <w:t xml:space="preserve">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r w:rsidR="0065134C">
        <w:rPr>
          <w:rFonts w:ascii="Arial" w:hAnsi="Arial" w:cs="Arial"/>
          <w:szCs w:val="24"/>
        </w:rPr>
        <w:t>.</w:t>
      </w:r>
    </w:p>
    <w:p w:rsidR="009112C6" w:rsidRDefault="009112C6" w:rsidP="00680ABD">
      <w:pPr>
        <w:rPr>
          <w:rFonts w:ascii="Arial" w:hAnsi="Arial" w:cs="Arial"/>
          <w:szCs w:val="24"/>
        </w:rPr>
      </w:pPr>
    </w:p>
    <w:p w:rsidR="009112C6" w:rsidRDefault="003A0456" w:rsidP="00680ABD">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rsidR="009112C6" w:rsidRDefault="009112C6" w:rsidP="00680ABD">
      <w:pPr>
        <w:rPr>
          <w:rFonts w:ascii="Arial" w:hAnsi="Arial" w:cs="Arial"/>
          <w:bCs/>
        </w:rPr>
      </w:pPr>
    </w:p>
    <w:p w:rsidR="009112C6" w:rsidRDefault="00680ABD" w:rsidP="003A0456">
      <w:pPr>
        <w:rPr>
          <w:rFonts w:ascii="Arial" w:hAnsi="Arial" w:cs="Arial"/>
          <w:color w:val="000000"/>
        </w:rPr>
      </w:pPr>
      <w:r w:rsidRPr="00680ABD">
        <w:rPr>
          <w:rFonts w:ascii="Arial" w:hAnsi="Arial" w:cs="Arial"/>
          <w:szCs w:val="24"/>
        </w:rPr>
        <w:t xml:space="preserve">Further guidance and instruction on property records, inventory and disposition requirements for property are outlined in the </w:t>
      </w:r>
      <w:hyperlink r:id="rId29" w:history="1">
        <w:r w:rsidRPr="0011765A">
          <w:rPr>
            <w:rStyle w:val="Hyperlink"/>
            <w:rFonts w:ascii="Arial" w:hAnsi="Arial" w:cs="Arial"/>
            <w:szCs w:val="24"/>
          </w:rPr>
          <w:t>Green Book</w:t>
        </w:r>
      </w:hyperlink>
      <w:r w:rsidRPr="00680ABD">
        <w:rPr>
          <w:rFonts w:ascii="Arial" w:hAnsi="Arial" w:cs="Arial"/>
          <w:color w:val="000000"/>
        </w:rPr>
        <w:t>.</w:t>
      </w:r>
    </w:p>
    <w:p w:rsidR="009112C6" w:rsidRDefault="009112C6" w:rsidP="003A0456">
      <w:pPr>
        <w:rPr>
          <w:rFonts w:ascii="Arial" w:hAnsi="Arial" w:cs="Arial"/>
          <w:color w:val="000000"/>
        </w:rPr>
      </w:pPr>
    </w:p>
    <w:p w:rsidR="003A0456" w:rsidRPr="003A0456" w:rsidRDefault="003A0456" w:rsidP="003A0456">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rsidR="003A0456" w:rsidRPr="003A0456" w:rsidRDefault="003A0456" w:rsidP="003A0456">
      <w:pPr>
        <w:rPr>
          <w:rFonts w:ascii="Arial" w:hAnsi="Arial" w:cs="Arial"/>
          <w:sz w:val="16"/>
          <w:szCs w:val="24"/>
        </w:rPr>
      </w:pPr>
    </w:p>
    <w:p w:rsidR="003A0456" w:rsidRDefault="003A0456" w:rsidP="003A0456">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rsidR="00DA2B1A" w:rsidRPr="003A0456" w:rsidRDefault="00DA2B1A" w:rsidP="003A0456">
      <w:pPr>
        <w:tabs>
          <w:tab w:val="left" w:pos="270"/>
        </w:tabs>
        <w:rPr>
          <w:rFonts w:ascii="Arial" w:hAnsi="Arial" w:cs="Arial"/>
          <w:szCs w:val="24"/>
        </w:rPr>
      </w:pPr>
    </w:p>
    <w:p w:rsidR="00A335FE" w:rsidRPr="006D13F8" w:rsidRDefault="00A335FE" w:rsidP="00A335FE">
      <w:pPr>
        <w:pStyle w:val="1lynda"/>
        <w:rPr>
          <w:rFonts w:ascii="Arial" w:hAnsi="Arial" w:cs="Arial"/>
          <w:b/>
          <w:szCs w:val="24"/>
        </w:rPr>
      </w:pPr>
      <w:r w:rsidRPr="006D13F8">
        <w:rPr>
          <w:rFonts w:ascii="Arial" w:hAnsi="Arial" w:cs="Arial"/>
          <w:b/>
          <w:szCs w:val="24"/>
        </w:rPr>
        <w:t xml:space="preserve">State Requirement </w:t>
      </w:r>
    </w:p>
    <w:p w:rsidR="00A335FE" w:rsidRPr="006D13F8" w:rsidRDefault="00A335FE" w:rsidP="00A335FE">
      <w:pPr>
        <w:pStyle w:val="1lynda"/>
        <w:rPr>
          <w:rFonts w:ascii="Arial" w:hAnsi="Arial" w:cs="Arial"/>
        </w:rPr>
      </w:pPr>
      <w:r w:rsidRPr="006D13F8">
        <w:rPr>
          <w:rFonts w:ascii="Arial" w:hAnsi="Arial" w:cs="Arial"/>
          <w:szCs w:val="24"/>
        </w:rPr>
        <w:t xml:space="preserve">The Florida Administrative Code, Rule, </w:t>
      </w:r>
      <w:proofErr w:type="gramStart"/>
      <w:r w:rsidRPr="006D13F8">
        <w:rPr>
          <w:rFonts w:ascii="Arial" w:hAnsi="Arial" w:cs="Arial"/>
          <w:szCs w:val="24"/>
        </w:rPr>
        <w:t>69I</w:t>
      </w:r>
      <w:proofErr w:type="gramEnd"/>
      <w:r w:rsidRPr="006D13F8">
        <w:rPr>
          <w:rFonts w:ascii="Arial" w:hAnsi="Arial" w:cs="Arial"/>
          <w:szCs w:val="24"/>
        </w:rPr>
        <w:t>-72.002, Threshold for Recording Tangible Personal Property for Inventory Purposes states:</w:t>
      </w:r>
      <w:r w:rsidR="00680ABD">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D13F8">
        <w:rPr>
          <w:rFonts w:ascii="Arial" w:hAnsi="Arial" w:cs="Arial"/>
        </w:rPr>
        <w:t>Recording</w:t>
      </w:r>
      <w:proofErr w:type="gramEnd"/>
      <w:r w:rsidRPr="006D13F8">
        <w:rPr>
          <w:rFonts w:ascii="Arial" w:hAnsi="Arial" w:cs="Arial"/>
        </w:rPr>
        <w:t xml:space="preserve"> of Property, states:  Maintenance of Property Records – Custodians shall maintain adequate records of property in their custody.</w:t>
      </w:r>
    </w:p>
    <w:p w:rsidR="00A335FE" w:rsidRPr="006D13F8" w:rsidRDefault="00A335FE" w:rsidP="00A335FE">
      <w:pPr>
        <w:pStyle w:val="1lynda"/>
        <w:rPr>
          <w:rFonts w:ascii="Arial" w:hAnsi="Arial" w:cs="Arial"/>
        </w:rPr>
      </w:pPr>
    </w:p>
    <w:p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rsidR="00FE0F09" w:rsidRPr="006D13F8" w:rsidRDefault="00FE0F09" w:rsidP="007A4DF5">
      <w:pPr>
        <w:pStyle w:val="1lynda"/>
        <w:rPr>
          <w:rFonts w:ascii="Arial" w:hAnsi="Arial" w:cs="Arial"/>
        </w:rPr>
      </w:pPr>
    </w:p>
    <w:p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rsidR="00CE28BC" w:rsidRDefault="00CE28BC" w:rsidP="006A7060">
      <w:pPr>
        <w:pStyle w:val="1lynda"/>
        <w:rPr>
          <w:rFonts w:ascii="Arial" w:hAnsi="Arial" w:cs="Arial"/>
          <w:b/>
          <w:szCs w:val="24"/>
        </w:rPr>
      </w:pPr>
    </w:p>
    <w:p w:rsidR="00C4170E" w:rsidRDefault="00C4170E">
      <w:pPr>
        <w:rPr>
          <w:rFonts w:ascii="Arial" w:hAnsi="Arial" w:cs="Arial"/>
          <w:b/>
          <w:color w:val="000000"/>
          <w:szCs w:val="24"/>
          <w:u w:val="single"/>
        </w:rPr>
      </w:pPr>
      <w:r>
        <w:rPr>
          <w:rFonts w:ascii="Arial" w:hAnsi="Arial" w:cs="Arial"/>
          <w:b/>
          <w:color w:val="000000"/>
          <w:szCs w:val="24"/>
          <w:u w:val="single"/>
        </w:rPr>
        <w:br w:type="page"/>
      </w:r>
    </w:p>
    <w:p w:rsidR="009E2DD1" w:rsidRDefault="009E2DD1" w:rsidP="00FE70CA">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t>Administrative Costs including Indirect Costs</w:t>
      </w:r>
    </w:p>
    <w:p w:rsidR="00A0050F" w:rsidRPr="00F22CB7" w:rsidRDefault="00A0050F" w:rsidP="00AE6376">
      <w:pPr>
        <w:pStyle w:val="1lynda"/>
        <w:rPr>
          <w:rFonts w:ascii="Arial" w:hAnsi="Arial" w:cs="Arial"/>
          <w:b/>
          <w:i/>
          <w:noProof/>
          <w:szCs w:val="24"/>
        </w:rPr>
      </w:pPr>
      <w:bookmarkStart w:id="0" w:name="_Toc412732374"/>
      <w:r w:rsidRPr="00F22CB7">
        <w:rPr>
          <w:rFonts w:ascii="Arial" w:hAnsi="Arial" w:cs="Arial"/>
          <w:b/>
          <w:noProof/>
          <w:szCs w:val="24"/>
        </w:rPr>
        <w:t xml:space="preserve">Federal: </w:t>
      </w:r>
      <w:r w:rsidR="00CC5A7A" w:rsidRPr="00CC5A7A">
        <w:rPr>
          <w:rFonts w:ascii="Arial" w:hAnsi="Arial" w:cs="Arial"/>
          <w:b/>
          <w:noProof/>
        </w:rPr>
        <w:t>Strengthening Career and Technical Education for the 21</w:t>
      </w:r>
      <w:r w:rsidR="00CC5A7A" w:rsidRPr="00CC5A7A">
        <w:rPr>
          <w:rFonts w:ascii="Arial" w:hAnsi="Arial" w:cs="Arial"/>
          <w:b/>
          <w:noProof/>
          <w:vertAlign w:val="superscript"/>
        </w:rPr>
        <w:t>st</w:t>
      </w:r>
      <w:r w:rsidR="00CC5A7A" w:rsidRPr="00CC5A7A">
        <w:rPr>
          <w:rFonts w:ascii="Arial" w:hAnsi="Arial" w:cs="Arial"/>
          <w:b/>
          <w:noProof/>
        </w:rPr>
        <w:t xml:space="preserve"> Century Act</w:t>
      </w:r>
      <w:r w:rsidRPr="00F22CB7">
        <w:rPr>
          <w:rFonts w:ascii="Arial" w:hAnsi="Arial" w:cs="Arial"/>
          <w:b/>
          <w:noProof/>
          <w:szCs w:val="24"/>
        </w:rPr>
        <w:t>: Local Administrative Cost</w:t>
      </w:r>
    </w:p>
    <w:p w:rsidR="00A0050F" w:rsidRPr="006D13F8" w:rsidRDefault="00A0050F" w:rsidP="00A0050F">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rsidR="009A4115" w:rsidRPr="006D13F8" w:rsidRDefault="009A4115" w:rsidP="00A0050F">
      <w:pPr>
        <w:autoSpaceDE w:val="0"/>
        <w:autoSpaceDN w:val="0"/>
        <w:adjustRightInd w:val="0"/>
        <w:spacing w:line="203" w:lineRule="atLeast"/>
        <w:rPr>
          <w:rFonts w:ascii="Arial" w:hAnsi="Arial" w:cs="Arial"/>
          <w:color w:val="000000"/>
          <w:szCs w:val="24"/>
        </w:rPr>
      </w:pPr>
    </w:p>
    <w:p w:rsidR="00A0050F" w:rsidRPr="006D13F8" w:rsidRDefault="00A0050F" w:rsidP="00A0050F">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sidR="00CC5A7A">
        <w:rPr>
          <w:rFonts w:ascii="Arial" w:hAnsi="Arial" w:cs="Arial"/>
          <w:color w:val="000000"/>
          <w:szCs w:val="24"/>
        </w:rPr>
        <w:t xml:space="preserve"> under the section</w:t>
      </w:r>
      <w:r w:rsidRPr="006D13F8">
        <w:rPr>
          <w:rFonts w:ascii="Arial" w:hAnsi="Arial" w:cs="Arial"/>
          <w:color w:val="000000"/>
          <w:szCs w:val="24"/>
        </w:rPr>
        <w:t>.</w:t>
      </w:r>
    </w:p>
    <w:p w:rsidR="00A0050F" w:rsidRPr="006D13F8" w:rsidRDefault="00A0050F" w:rsidP="00A0050F">
      <w:pPr>
        <w:tabs>
          <w:tab w:val="left" w:pos="1080"/>
        </w:tabs>
        <w:rPr>
          <w:rFonts w:ascii="Arial" w:hAnsi="Arial" w:cs="Arial"/>
          <w:noProof/>
        </w:rPr>
      </w:pPr>
    </w:p>
    <w:p w:rsidR="00A0050F" w:rsidRDefault="00A0050F" w:rsidP="00A0050F">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rsidR="00A0050F" w:rsidRPr="009E2DD1" w:rsidRDefault="00A0050F" w:rsidP="00A0050F">
      <w:pPr>
        <w:pStyle w:val="BodyText"/>
        <w:jc w:val="left"/>
        <w:rPr>
          <w:rFonts w:ascii="Arial" w:hAnsi="Arial" w:cs="Arial"/>
          <w:noProof/>
          <w:color w:val="000000"/>
          <w:u w:val="single"/>
        </w:rPr>
      </w:pPr>
    </w:p>
    <w:bookmarkEnd w:id="0"/>
    <w:p w:rsidR="00EE0FFD" w:rsidRPr="00EE0FFD" w:rsidRDefault="00EE0FFD" w:rsidP="009112C6">
      <w:pPr>
        <w:outlineLvl w:val="1"/>
        <w:rPr>
          <w:rFonts w:ascii="Arial" w:hAnsi="Arial" w:cs="Arial"/>
          <w:b/>
          <w:szCs w:val="24"/>
          <w:u w:val="single"/>
        </w:rPr>
      </w:pPr>
      <w:r w:rsidRPr="00EE0FFD">
        <w:rPr>
          <w:rFonts w:ascii="Arial" w:hAnsi="Arial" w:cs="Arial"/>
          <w:b/>
          <w:szCs w:val="24"/>
          <w:u w:val="single"/>
        </w:rPr>
        <w:t xml:space="preserve">Executive Order 11-116 </w:t>
      </w:r>
    </w:p>
    <w:p w:rsidR="00EE0FFD" w:rsidRPr="00680ABD" w:rsidRDefault="00EE0FFD" w:rsidP="00EE0FFD">
      <w:pPr>
        <w:rPr>
          <w:rFonts w:ascii="Arial" w:hAnsi="Arial" w:cs="Arial"/>
          <w:color w:val="000000"/>
          <w:szCs w:val="24"/>
        </w:rPr>
      </w:pPr>
      <w:r w:rsidRPr="00EE0FFD">
        <w:rPr>
          <w:rFonts w:ascii="Arial" w:hAnsi="Arial" w:cs="Arial"/>
          <w:color w:val="000000"/>
          <w:szCs w:val="24"/>
        </w:rPr>
        <w:t xml:space="preserve">The employment of unauthorized aliens by any contractor is considered a violation of section </w:t>
      </w:r>
      <w:proofErr w:type="gramStart"/>
      <w:r w:rsidRPr="00EE0FFD">
        <w:rPr>
          <w:rFonts w:ascii="Arial" w:hAnsi="Arial" w:cs="Arial"/>
          <w:color w:val="000000"/>
          <w:szCs w:val="24"/>
        </w:rPr>
        <w:t>274A(</w:t>
      </w:r>
      <w:proofErr w:type="gramEnd"/>
      <w:r w:rsidRPr="00EE0FFD">
        <w:rPr>
          <w:rFonts w:ascii="Arial" w:hAnsi="Arial" w:cs="Arial"/>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0" w:history="1">
        <w:r w:rsidRPr="00680ABD">
          <w:rPr>
            <w:rFonts w:ascii="Arial" w:hAnsi="Arial" w:cs="Arial"/>
            <w:color w:val="0000FF"/>
            <w:szCs w:val="24"/>
            <w:u w:val="single"/>
          </w:rPr>
          <w:t>http://www.flgov.com/wp-content/uploads/orders/2011/11-116-suspend.pdf</w:t>
        </w:r>
      </w:hyperlink>
      <w:r w:rsidRPr="00680ABD">
        <w:rPr>
          <w:rFonts w:ascii="Arial" w:hAnsi="Arial" w:cs="Arial"/>
          <w:color w:val="000000"/>
          <w:szCs w:val="24"/>
        </w:rPr>
        <w:t>.</w:t>
      </w:r>
    </w:p>
    <w:p w:rsidR="00EE0FFD" w:rsidRPr="00680ABD" w:rsidRDefault="00EE0FFD" w:rsidP="00EE0FFD">
      <w:pPr>
        <w:tabs>
          <w:tab w:val="left" w:pos="-120"/>
        </w:tabs>
        <w:rPr>
          <w:rFonts w:ascii="Arial" w:hAnsi="Arial" w:cs="Arial"/>
          <w:color w:val="000000"/>
          <w:szCs w:val="24"/>
          <w:u w:val="single"/>
        </w:rPr>
      </w:pPr>
    </w:p>
    <w:p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rsidR="00090716" w:rsidRPr="00090716" w:rsidRDefault="00090716" w:rsidP="00090716">
      <w:pPr>
        <w:rPr>
          <w:rFonts w:ascii="Arial" w:hAnsi="Arial" w:cs="Arial"/>
          <w:szCs w:val="24"/>
        </w:rPr>
      </w:pPr>
    </w:p>
    <w:p w:rsidR="00112676" w:rsidRPr="00675AF5" w:rsidRDefault="00112676" w:rsidP="00112676">
      <w:pPr>
        <w:tabs>
          <w:tab w:val="left" w:pos="360"/>
        </w:tabs>
        <w:jc w:val="both"/>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rsidR="00112676" w:rsidRPr="00675AF5" w:rsidRDefault="00112676" w:rsidP="00112676">
      <w:pPr>
        <w:tabs>
          <w:tab w:val="left" w:pos="360"/>
        </w:tabs>
        <w:jc w:val="both"/>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rsidR="00112676" w:rsidRPr="00675AF5" w:rsidRDefault="00112676" w:rsidP="00112676">
      <w:pPr>
        <w:tabs>
          <w:tab w:val="left" w:pos="360"/>
        </w:tabs>
        <w:rPr>
          <w:rFonts w:ascii="Arial" w:hAnsi="Arial" w:cs="Arial"/>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rsidR="003B748A" w:rsidRPr="00675AF5" w:rsidRDefault="003B748A" w:rsidP="00112676">
      <w:pPr>
        <w:tabs>
          <w:tab w:val="left" w:pos="360"/>
        </w:tabs>
        <w:rPr>
          <w:rFonts w:ascii="Arial" w:hAnsi="Arial" w:cs="Arial"/>
          <w:color w:val="000000"/>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112676" w:rsidRPr="00675AF5" w:rsidRDefault="00112676" w:rsidP="00112676">
      <w:pPr>
        <w:tabs>
          <w:tab w:val="left" w:pos="360"/>
        </w:tabs>
        <w:rPr>
          <w:rFonts w:ascii="Arial" w:hAnsi="Arial" w:cs="Arial"/>
        </w:rPr>
      </w:pPr>
    </w:p>
    <w:p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25047A" w:rsidRDefault="0025047A" w:rsidP="00112676">
      <w:pPr>
        <w:tabs>
          <w:tab w:val="left" w:pos="360"/>
        </w:tabs>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rsidR="000532D1" w:rsidRDefault="000532D1" w:rsidP="6B4B484E">
      <w:pPr>
        <w:rPr>
          <w:rFonts w:ascii="Arial" w:hAnsi="Arial" w:cs="Arial"/>
          <w:b/>
          <w:bCs/>
          <w:szCs w:val="24"/>
          <w:u w:val="single"/>
        </w:rPr>
      </w:pPr>
    </w:p>
    <w:p w:rsidR="00172A9D" w:rsidRPr="00DA2B1A" w:rsidRDefault="00172A9D" w:rsidP="6B4B484E">
      <w:pPr>
        <w:rPr>
          <w:rFonts w:ascii="Arial" w:hAnsi="Arial" w:cs="Arial"/>
          <w:szCs w:val="24"/>
        </w:rPr>
      </w:pPr>
      <w:r w:rsidRPr="00DA2B1A">
        <w:rPr>
          <w:rFonts w:ascii="Arial" w:hAnsi="Arial" w:cs="Arial"/>
          <w:b/>
          <w:bCs/>
          <w:szCs w:val="24"/>
          <w:u w:val="single"/>
        </w:rPr>
        <w:t>Program Accountability: Local Program Improvement Plans (PIPs) and Outcome Reporting</w:t>
      </w:r>
    </w:p>
    <w:p w:rsidR="001059C3" w:rsidRPr="00DA2B1A" w:rsidRDefault="001059C3" w:rsidP="001059C3">
      <w:pPr>
        <w:rPr>
          <w:rFonts w:ascii="Arial" w:hAnsi="Arial" w:cs="Arial"/>
          <w:szCs w:val="24"/>
        </w:rPr>
      </w:pPr>
      <w:r w:rsidRPr="00DA2B1A">
        <w:rPr>
          <w:rFonts w:ascii="Arial" w:hAnsi="Arial" w:cs="Arial"/>
          <w:szCs w:val="24"/>
        </w:rPr>
        <w:t xml:space="preserve">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at least 90% on any of their 2020-2021 local agreed upon performance levels. </w:t>
      </w:r>
    </w:p>
    <w:p w:rsidR="001059C3" w:rsidRPr="00DA2B1A" w:rsidRDefault="001059C3" w:rsidP="001059C3">
      <w:pPr>
        <w:rPr>
          <w:rFonts w:ascii="Arial" w:hAnsi="Arial" w:cs="Arial"/>
          <w:szCs w:val="24"/>
        </w:rPr>
      </w:pPr>
    </w:p>
    <w:p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The targeted performance level</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An analysis of the performance disparities or gaps identified in section 113</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Specific actions that will be taken to improve performance and address such gaps</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Person(s) responsible</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Projected date of completion</w:t>
      </w:r>
    </w:p>
    <w:p w:rsidR="001059C3" w:rsidRPr="00DA2B1A" w:rsidRDefault="001059C3" w:rsidP="00D567B7">
      <w:pPr>
        <w:pStyle w:val="ListParagraph"/>
        <w:numPr>
          <w:ilvl w:val="0"/>
          <w:numId w:val="22"/>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rsidR="001059C3" w:rsidRPr="00DA2B1A" w:rsidRDefault="001059C3" w:rsidP="001059C3">
      <w:pPr>
        <w:rPr>
          <w:rFonts w:ascii="Arial" w:hAnsi="Arial" w:cs="Arial"/>
          <w:szCs w:val="24"/>
        </w:rPr>
      </w:pPr>
    </w:p>
    <w:p w:rsidR="001059C3" w:rsidRPr="00DA2B1A" w:rsidRDefault="001059C3" w:rsidP="001059C3">
      <w:pPr>
        <w:rPr>
          <w:rFonts w:ascii="Arial" w:hAnsi="Arial" w:cs="Arial"/>
          <w:szCs w:val="24"/>
        </w:rPr>
      </w:pPr>
      <w:r w:rsidRPr="00DA2B1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rsidR="00172A9D" w:rsidRPr="00172A9D" w:rsidRDefault="00172A9D" w:rsidP="00172A9D">
      <w:pPr>
        <w:rPr>
          <w:rFonts w:ascii="Arial" w:hAnsi="Arial" w:cs="Arial"/>
        </w:rPr>
      </w:pPr>
    </w:p>
    <w:p w:rsidR="000532D1" w:rsidRDefault="000532D1">
      <w:pPr>
        <w:rPr>
          <w:rFonts w:ascii="Arial" w:hAnsi="Arial" w:cs="Arial"/>
          <w:b/>
          <w:noProof/>
          <w:szCs w:val="24"/>
          <w:u w:val="single"/>
        </w:rPr>
      </w:pPr>
      <w:r>
        <w:rPr>
          <w:rFonts w:ascii="Arial" w:hAnsi="Arial" w:cs="Arial"/>
          <w:b/>
          <w:noProof/>
          <w:szCs w:val="24"/>
          <w:u w:val="single"/>
        </w:rPr>
        <w:br w:type="page"/>
      </w:r>
    </w:p>
    <w:p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31"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32" w:history="1">
        <w:r w:rsidR="0011765A" w:rsidRPr="0011765A">
          <w:rPr>
            <w:rStyle w:val="Hyperlink"/>
            <w:rFonts w:ascii="Arial" w:hAnsi="Arial" w:cs="Arial"/>
          </w:rPr>
          <w:t>http://www.fldoe.org/academics/career-adult-edu/funding-opportunities/</w:t>
        </w:r>
      </w:hyperlink>
    </w:p>
    <w:p w:rsidR="00157ABB" w:rsidRPr="008D218F" w:rsidRDefault="00157ABB" w:rsidP="006A7060">
      <w:pPr>
        <w:rPr>
          <w:rFonts w:ascii="Arial" w:hAnsi="Arial" w:cs="Arial"/>
          <w:szCs w:val="24"/>
        </w:rPr>
      </w:pPr>
    </w:p>
    <w:p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rsidR="00B92ED2" w:rsidRDefault="00B92ED2" w:rsidP="00157ABB">
      <w:pPr>
        <w:rPr>
          <w:rFonts w:ascii="Arial" w:hAnsi="Arial" w:cs="Arial"/>
          <w:noProof/>
          <w:szCs w:val="24"/>
        </w:rPr>
      </w:pPr>
    </w:p>
    <w:p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33"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4" w:history="1">
        <w:r w:rsidRPr="001F64EF">
          <w:rPr>
            <w:rStyle w:val="Hyperlink"/>
            <w:rFonts w:ascii="Arial" w:hAnsi="Arial" w:cs="Arial"/>
            <w:i/>
          </w:rPr>
          <w:t>Green Book</w:t>
        </w:r>
      </w:hyperlink>
      <w:r w:rsidRPr="003B748A">
        <w:rPr>
          <w:rFonts w:ascii="Arial" w:hAnsi="Arial" w:cs="Arial"/>
        </w:rPr>
        <w:t xml:space="preserve">. </w:t>
      </w:r>
    </w:p>
    <w:p w:rsidR="00F61129" w:rsidRPr="00112676" w:rsidRDefault="00F61129" w:rsidP="00314FE1">
      <w:pPr>
        <w:rPr>
          <w:rFonts w:ascii="Arial" w:hAnsi="Arial" w:cs="Arial"/>
        </w:rPr>
      </w:pPr>
    </w:p>
    <w:p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5" w:history="1">
        <w:r w:rsidR="001F64EF" w:rsidRPr="00012442">
          <w:rPr>
            <w:rStyle w:val="Hyperlink"/>
            <w:rFonts w:ascii="Arial" w:hAnsi="Arial" w:cs="Arial"/>
          </w:rPr>
          <w:t>http://www.fldoe.org/academics/career-adult-edu/compliance</w:t>
        </w:r>
      </w:hyperlink>
    </w:p>
    <w:p w:rsidR="0025047A" w:rsidRDefault="0025047A" w:rsidP="00FE70CA">
      <w:pPr>
        <w:tabs>
          <w:tab w:val="left" w:pos="-120"/>
        </w:tabs>
        <w:rPr>
          <w:rFonts w:ascii="Arial" w:hAnsi="Arial" w:cs="Arial"/>
          <w:b/>
          <w:szCs w:val="24"/>
        </w:rPr>
      </w:pPr>
    </w:p>
    <w:p w:rsidR="00CF360D" w:rsidRPr="005E0624" w:rsidRDefault="00CF360D" w:rsidP="00FE70CA">
      <w:pPr>
        <w:tabs>
          <w:tab w:val="left" w:pos="-120"/>
        </w:tabs>
        <w:rPr>
          <w:rFonts w:ascii="Arial" w:eastAsia="Calibri" w:hAnsi="Arial" w:cs="Arial"/>
          <w:b/>
          <w:szCs w:val="22"/>
          <w:u w:val="single"/>
        </w:rPr>
      </w:pPr>
      <w:r w:rsidRPr="005E0624">
        <w:rPr>
          <w:rFonts w:ascii="Arial" w:eastAsia="Calibri" w:hAnsi="Arial" w:cs="Arial"/>
          <w:b/>
          <w:szCs w:val="22"/>
          <w:u w:val="single"/>
        </w:rPr>
        <w:t>Access and Equity</w:t>
      </w:r>
    </w:p>
    <w:p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2463AC" w:rsidRDefault="002463AC" w:rsidP="00115673">
      <w:pPr>
        <w:jc w:val="center"/>
        <w:rPr>
          <w:rFonts w:ascii="Arial" w:eastAsia="Calibri" w:hAnsi="Arial" w:cs="Arial"/>
          <w:szCs w:val="22"/>
          <w:lang w:val="en"/>
        </w:rPr>
        <w:sectPr w:rsidR="002463AC" w:rsidSect="00996233">
          <w:pgSz w:w="12240" w:h="15840" w:code="1"/>
          <w:pgMar w:top="720" w:right="720" w:bottom="720" w:left="720" w:header="720" w:footer="720" w:gutter="0"/>
          <w:cols w:space="720"/>
          <w:docGrid w:linePitch="360"/>
        </w:sectPr>
      </w:pPr>
    </w:p>
    <w:p w:rsidR="00F758DD" w:rsidRPr="009611B2" w:rsidRDefault="00A14CB0" w:rsidP="00115673">
      <w:pPr>
        <w:jc w:val="center"/>
        <w:rPr>
          <w:rFonts w:ascii="Arial" w:hAnsi="Arial" w:cs="Arial"/>
          <w:b/>
          <w:snapToGrid w:val="0"/>
          <w:sz w:val="28"/>
          <w:szCs w:val="28"/>
        </w:rPr>
      </w:pPr>
      <w:r w:rsidRPr="009611B2">
        <w:rPr>
          <w:rFonts w:ascii="Arial" w:hAnsi="Arial" w:cs="Arial"/>
          <w:b/>
          <w:snapToGrid w:val="0"/>
          <w:sz w:val="28"/>
          <w:szCs w:val="28"/>
        </w:rPr>
        <w:t>2020-202</w:t>
      </w:r>
      <w:r w:rsidR="007E189A" w:rsidRPr="009611B2">
        <w:rPr>
          <w:rFonts w:ascii="Arial" w:hAnsi="Arial" w:cs="Arial"/>
          <w:b/>
          <w:snapToGrid w:val="0"/>
          <w:sz w:val="28"/>
          <w:szCs w:val="28"/>
        </w:rPr>
        <w:t>4</w:t>
      </w:r>
      <w:r w:rsidRPr="009611B2">
        <w:rPr>
          <w:rFonts w:ascii="Arial" w:hAnsi="Arial" w:cs="Arial"/>
          <w:b/>
          <w:snapToGrid w:val="0"/>
          <w:sz w:val="28"/>
          <w:szCs w:val="28"/>
        </w:rPr>
        <w:t xml:space="preserve"> </w:t>
      </w:r>
      <w:r w:rsidR="00D622C9" w:rsidRPr="009611B2">
        <w:rPr>
          <w:rFonts w:ascii="Arial" w:hAnsi="Arial" w:cs="Arial"/>
          <w:b/>
          <w:snapToGrid w:val="0"/>
          <w:sz w:val="28"/>
          <w:szCs w:val="28"/>
        </w:rPr>
        <w:t>PERKINS</w:t>
      </w:r>
      <w:r w:rsidR="0048404C" w:rsidRPr="009611B2">
        <w:rPr>
          <w:rFonts w:ascii="Arial" w:hAnsi="Arial" w:cs="Arial"/>
          <w:b/>
          <w:snapToGrid w:val="0"/>
          <w:sz w:val="28"/>
          <w:szCs w:val="28"/>
        </w:rPr>
        <w:t xml:space="preserve"> </w:t>
      </w:r>
      <w:r w:rsidR="009D4693" w:rsidRPr="009611B2">
        <w:rPr>
          <w:rFonts w:ascii="Arial" w:hAnsi="Arial" w:cs="Arial"/>
          <w:b/>
          <w:snapToGrid w:val="0"/>
          <w:sz w:val="28"/>
          <w:szCs w:val="28"/>
        </w:rPr>
        <w:t>V</w:t>
      </w:r>
      <w:r w:rsidRPr="009611B2">
        <w:rPr>
          <w:rFonts w:ascii="Arial" w:hAnsi="Arial" w:cs="Arial"/>
          <w:b/>
          <w:snapToGrid w:val="0"/>
          <w:sz w:val="28"/>
          <w:szCs w:val="28"/>
        </w:rPr>
        <w:t xml:space="preserve"> </w:t>
      </w:r>
      <w:r w:rsidR="00F758DD" w:rsidRPr="009611B2">
        <w:rPr>
          <w:rFonts w:ascii="Arial" w:hAnsi="Arial" w:cs="Arial"/>
          <w:b/>
          <w:snapToGrid w:val="0"/>
          <w:sz w:val="28"/>
          <w:szCs w:val="28"/>
        </w:rPr>
        <w:t>REQUIREMENTS</w:t>
      </w:r>
    </w:p>
    <w:p w:rsidR="00A10C25" w:rsidRPr="009611B2" w:rsidRDefault="00A10C25" w:rsidP="00115673">
      <w:pPr>
        <w:jc w:val="center"/>
        <w:rPr>
          <w:rFonts w:ascii="Arial" w:hAnsi="Arial" w:cs="Arial"/>
          <w:b/>
          <w:snapToGrid w:val="0"/>
          <w:sz w:val="28"/>
          <w:szCs w:val="28"/>
        </w:rPr>
      </w:pPr>
      <w:r w:rsidRPr="009611B2">
        <w:rPr>
          <w:rFonts w:ascii="Arial" w:hAnsi="Arial" w:cs="Arial"/>
          <w:b/>
          <w:snapToGrid w:val="0"/>
          <w:sz w:val="28"/>
          <w:szCs w:val="28"/>
        </w:rPr>
        <w:t>Secondary, Section 131</w:t>
      </w:r>
    </w:p>
    <w:p w:rsidR="00F758DD" w:rsidRPr="002A2DA3" w:rsidRDefault="00F758DD" w:rsidP="00F758DD">
      <w:pPr>
        <w:pStyle w:val="BodyTextIndent2"/>
        <w:ind w:left="0"/>
        <w:jc w:val="left"/>
        <w:rPr>
          <w:rFonts w:ascii="Arial" w:hAnsi="Arial" w:cs="Arial"/>
          <w:snapToGrid w:val="0"/>
          <w:highlight w:val="yellow"/>
        </w:rPr>
      </w:pPr>
    </w:p>
    <w:p w:rsidR="00A14CB0" w:rsidRPr="0011765A" w:rsidRDefault="00A14CB0" w:rsidP="00A14CB0">
      <w:pPr>
        <w:rPr>
          <w:rStyle w:val="Hyperlink"/>
        </w:rPr>
      </w:pPr>
      <w:r w:rsidRPr="002E7C60">
        <w:rPr>
          <w:rFonts w:ascii="Arial" w:hAnsi="Arial" w:cs="Arial"/>
          <w:szCs w:val="24"/>
        </w:rPr>
        <w:t xml:space="preserve">The Florida Department of Education submitted a </w:t>
      </w:r>
      <w:r w:rsidRPr="002E7C60">
        <w:rPr>
          <w:rFonts w:ascii="Arial" w:hAnsi="Arial" w:cs="Arial"/>
          <w:b/>
          <w:szCs w:val="24"/>
        </w:rPr>
        <w:t xml:space="preserve">State Plan for </w:t>
      </w:r>
      <w:r>
        <w:rPr>
          <w:rFonts w:ascii="Arial" w:hAnsi="Arial" w:cs="Arial"/>
          <w:b/>
          <w:szCs w:val="24"/>
        </w:rPr>
        <w:t>2020-2024</w:t>
      </w:r>
      <w:r w:rsidRPr="002E7C60">
        <w:rPr>
          <w:rFonts w:ascii="Arial" w:hAnsi="Arial" w:cs="Arial"/>
          <w:szCs w:val="24"/>
        </w:rPr>
        <w:t xml:space="preserve"> to the United States </w:t>
      </w:r>
      <w:r w:rsidRPr="00B31DF7">
        <w:rPr>
          <w:rFonts w:ascii="Arial" w:hAnsi="Arial" w:cs="Arial"/>
          <w:szCs w:val="24"/>
        </w:rPr>
        <w:t xml:space="preserve">Department of Education (USDOE) in April of 2020. Submission of a new State Plan is required by </w:t>
      </w:r>
      <w:r w:rsidRPr="00B31DF7">
        <w:rPr>
          <w:rFonts w:ascii="Arial" w:hAnsi="Arial" w:cs="Arial"/>
          <w:snapToGrid w:val="0"/>
          <w:szCs w:val="24"/>
        </w:rPr>
        <w:t xml:space="preserve">the </w:t>
      </w:r>
      <w:r w:rsidRPr="00B31DF7">
        <w:rPr>
          <w:rFonts w:ascii="Arial" w:hAnsi="Arial" w:cs="Arial"/>
        </w:rPr>
        <w:t>Strengthening Career and Technical Education for the 21st Century Act of 2018 (Perkins V)</w:t>
      </w:r>
      <w:r w:rsidRPr="00B31DF7">
        <w:rPr>
          <w:rFonts w:ascii="Arial" w:hAnsi="Arial" w:cs="Arial"/>
          <w:snapToGrid w:val="0"/>
          <w:szCs w:val="24"/>
        </w:rPr>
        <w:t xml:space="preserve">, herein known as the “Act”. </w:t>
      </w:r>
      <w:r w:rsidR="00A61999" w:rsidRPr="00B31DF7">
        <w:rPr>
          <w:rFonts w:ascii="Arial" w:hAnsi="Arial" w:cs="Arial"/>
          <w:snapToGrid w:val="0"/>
          <w:szCs w:val="24"/>
        </w:rPr>
        <w:t xml:space="preserve"> </w:t>
      </w:r>
      <w:r w:rsidRPr="00B31DF7">
        <w:rPr>
          <w:rFonts w:ascii="Arial" w:hAnsi="Arial" w:cs="Arial"/>
          <w:snapToGrid w:val="0"/>
          <w:szCs w:val="24"/>
        </w:rPr>
        <w:t xml:space="preserve">To view </w:t>
      </w:r>
      <w:r w:rsidRPr="00B31DF7">
        <w:rPr>
          <w:rFonts w:ascii="Arial" w:hAnsi="Arial" w:cs="Arial"/>
          <w:b/>
          <w:snapToGrid w:val="0"/>
          <w:szCs w:val="24"/>
        </w:rPr>
        <w:t>Florida’s Perkins V Four-Year State Plan</w:t>
      </w:r>
      <w:r w:rsidRPr="00B31DF7">
        <w:rPr>
          <w:rFonts w:ascii="Arial" w:hAnsi="Arial" w:cs="Arial"/>
          <w:snapToGrid w:val="0"/>
          <w:szCs w:val="24"/>
        </w:rPr>
        <w:t xml:space="preserve">, visit: </w:t>
      </w:r>
      <w:hyperlink r:id="rId36">
        <w:r w:rsidR="0011765A" w:rsidRPr="0011765A">
          <w:rPr>
            <w:rStyle w:val="Hyperlink"/>
            <w:rFonts w:ascii="Arial" w:hAnsi="Arial" w:cs="Arial"/>
          </w:rPr>
          <w:t>http://fldoe.org/academics/career-adult-edu/perkins/</w:t>
        </w:r>
      </w:hyperlink>
      <w:r w:rsidR="0011765A" w:rsidRPr="0011765A">
        <w:rPr>
          <w:rStyle w:val="Hyperlink"/>
          <w:rFonts w:ascii="Arial" w:hAnsi="Arial" w:cs="Arial"/>
        </w:rPr>
        <w:t>.</w:t>
      </w:r>
    </w:p>
    <w:p w:rsidR="00B31DF7" w:rsidRPr="00B31DF7" w:rsidRDefault="00B31DF7" w:rsidP="00A14CB0">
      <w:pPr>
        <w:rPr>
          <w:rFonts w:ascii="Arial" w:hAnsi="Arial" w:cs="Arial"/>
          <w:u w:val="single"/>
        </w:rPr>
      </w:pPr>
    </w:p>
    <w:p w:rsidR="003D53D9" w:rsidRDefault="001B476B" w:rsidP="00A14CB0">
      <w:pPr>
        <w:rPr>
          <w:rFonts w:ascii="Arial" w:hAnsi="Arial" w:cs="Arial"/>
        </w:rPr>
      </w:pPr>
      <w:r w:rsidRPr="17D93EB5">
        <w:rPr>
          <w:rFonts w:ascii="Arial" w:hAnsi="Arial" w:cs="Arial"/>
        </w:rPr>
        <w:t>All eligible recipients using funds under this Act must adhere to all of the provisions included in the Act, Florida’s Perkins V Four-Year State Plan</w:t>
      </w:r>
      <w:r w:rsidR="001622BB" w:rsidRPr="17D93EB5">
        <w:rPr>
          <w:rFonts w:ascii="Arial" w:hAnsi="Arial" w:cs="Arial"/>
        </w:rPr>
        <w:t xml:space="preserve"> (2020-2024)</w:t>
      </w:r>
      <w:r w:rsidRPr="17D93EB5">
        <w:rPr>
          <w:rFonts w:ascii="Arial" w:hAnsi="Arial" w:cs="Arial"/>
        </w:rPr>
        <w:t xml:space="preserve">, the Florida Department of Education (FLDOE) </w:t>
      </w:r>
      <w:r w:rsidR="303CB9C7" w:rsidRPr="17D93EB5">
        <w:rPr>
          <w:rFonts w:ascii="Arial" w:hAnsi="Arial" w:cs="Arial"/>
        </w:rPr>
        <w:t xml:space="preserve">2020-2021 </w:t>
      </w:r>
      <w:r w:rsidRPr="17D93EB5">
        <w:rPr>
          <w:rFonts w:ascii="Arial" w:hAnsi="Arial" w:cs="Arial"/>
        </w:rPr>
        <w:t xml:space="preserve">Perkins V Implementation Guide and those listed below. </w:t>
      </w:r>
      <w:r w:rsidR="00A61999" w:rsidRPr="17D93EB5">
        <w:rPr>
          <w:rFonts w:ascii="Arial" w:hAnsi="Arial" w:cs="Arial"/>
        </w:rPr>
        <w:t>Implementation of this new state plan requires each eligible recipient to submit a</w:t>
      </w:r>
      <w:r w:rsidR="004A798B" w:rsidRPr="17D93EB5">
        <w:rPr>
          <w:rFonts w:ascii="Arial" w:hAnsi="Arial" w:cs="Arial"/>
        </w:rPr>
        <w:t xml:space="preserve"> local application in compliance with the requirements in Section 134 of the Act.</w:t>
      </w:r>
      <w:r w:rsidRPr="17D93EB5">
        <w:rPr>
          <w:rFonts w:ascii="Arial" w:hAnsi="Arial" w:cs="Arial"/>
        </w:rPr>
        <w:t xml:space="preserve"> </w:t>
      </w:r>
    </w:p>
    <w:p w:rsidR="003D53D9" w:rsidRDefault="003D53D9" w:rsidP="00A14CB0">
      <w:pPr>
        <w:rPr>
          <w:rFonts w:ascii="Arial" w:hAnsi="Arial" w:cs="Arial"/>
        </w:rPr>
      </w:pPr>
    </w:p>
    <w:p w:rsidR="001622BB" w:rsidRDefault="001B476B" w:rsidP="00A14CB0">
      <w:pPr>
        <w:rPr>
          <w:rFonts w:ascii="Arial" w:hAnsi="Arial" w:cs="Arial"/>
        </w:rPr>
      </w:pPr>
      <w:r w:rsidRPr="17D93EB5">
        <w:rPr>
          <w:rFonts w:ascii="Arial" w:hAnsi="Arial" w:cs="Arial"/>
        </w:rPr>
        <w:t>The application shall cover the same period of time as the state plan.</w:t>
      </w:r>
      <w:r w:rsidR="001622BB" w:rsidRPr="17D93EB5">
        <w:rPr>
          <w:rFonts w:ascii="Arial" w:hAnsi="Arial" w:cs="Arial"/>
        </w:rPr>
        <w:t xml:space="preserve"> Funding for Perkins projects in fiscal year 2020-21 is contingent upon U.S. Department of Education approval of Florida’s Perkins V Four-Year State Plan (2020-24).</w:t>
      </w:r>
    </w:p>
    <w:p w:rsidR="001622BB" w:rsidRPr="001622BB" w:rsidRDefault="001622BB" w:rsidP="00A14CB0">
      <w:pPr>
        <w:rPr>
          <w:rFonts w:ascii="Arial" w:hAnsi="Arial" w:cs="Arial"/>
        </w:rPr>
      </w:pPr>
    </w:p>
    <w:p w:rsidR="001622BB" w:rsidRPr="001622BB" w:rsidRDefault="001622BB" w:rsidP="001622BB">
      <w:pPr>
        <w:rPr>
          <w:rFonts w:ascii="Arial" w:hAnsi="Arial" w:cs="Arial"/>
        </w:rPr>
      </w:pPr>
      <w:r w:rsidRPr="001622BB">
        <w:rPr>
          <w:rFonts w:ascii="Arial" w:hAnsi="Arial" w:cs="Arial"/>
        </w:rPr>
        <w:t xml:space="preserve">For information regarding the distribution of funds to secondary career and technical education programs, see the Fiscal </w:t>
      </w:r>
      <w:r>
        <w:rPr>
          <w:rFonts w:ascii="Arial" w:hAnsi="Arial" w:cs="Arial"/>
        </w:rPr>
        <w:t>Responsibilities section</w:t>
      </w:r>
      <w:r w:rsidRPr="001622BB">
        <w:rPr>
          <w:rFonts w:ascii="Arial" w:hAnsi="Arial" w:cs="Arial"/>
        </w:rPr>
        <w:t xml:space="preserve"> of the state plan.</w:t>
      </w:r>
    </w:p>
    <w:p w:rsidR="001622BB" w:rsidRDefault="001622BB" w:rsidP="00A14CB0">
      <w:pPr>
        <w:rPr>
          <w:rFonts w:ascii="Arial" w:hAnsi="Arial" w:cs="Arial"/>
          <w:u w:val="single"/>
        </w:rPr>
      </w:pPr>
    </w:p>
    <w:p w:rsidR="001622BB" w:rsidRPr="00FB6596" w:rsidRDefault="001622BB" w:rsidP="00A14CB0">
      <w:pPr>
        <w:rPr>
          <w:rFonts w:ascii="Arial" w:hAnsi="Arial" w:cs="Arial"/>
          <w:u w:val="single"/>
        </w:rPr>
      </w:pPr>
    </w:p>
    <w:p w:rsidR="00AB63E0" w:rsidRDefault="00AB63E0" w:rsidP="00AB63E0">
      <w:pPr>
        <w:spacing w:before="60" w:after="60"/>
        <w:jc w:val="center"/>
        <w:rPr>
          <w:rFonts w:ascii="Arial" w:hAnsi="Arial" w:cs="Arial"/>
          <w:b/>
          <w:bCs/>
          <w:sz w:val="28"/>
          <w:szCs w:val="28"/>
        </w:rPr>
      </w:pPr>
    </w:p>
    <w:p w:rsidR="00AB63E0" w:rsidRDefault="00AB63E0">
      <w:pPr>
        <w:rPr>
          <w:rFonts w:ascii="Arial" w:hAnsi="Arial" w:cs="Arial"/>
          <w:b/>
          <w:bCs/>
          <w:sz w:val="28"/>
          <w:szCs w:val="28"/>
        </w:rPr>
      </w:pPr>
      <w:r>
        <w:rPr>
          <w:rFonts w:ascii="Arial" w:hAnsi="Arial" w:cs="Arial"/>
          <w:b/>
          <w:bCs/>
          <w:sz w:val="28"/>
          <w:szCs w:val="28"/>
        </w:rPr>
        <w:br w:type="page"/>
      </w:r>
    </w:p>
    <w:p w:rsidR="005A1BC8" w:rsidRPr="00AB63E0" w:rsidRDefault="00A10C25" w:rsidP="00AB63E0">
      <w:pPr>
        <w:spacing w:before="60" w:after="60"/>
        <w:jc w:val="center"/>
        <w:rPr>
          <w:rFonts w:ascii="Arial" w:hAnsi="Arial" w:cs="Arial"/>
          <w:b/>
          <w:bCs/>
          <w:sz w:val="28"/>
          <w:szCs w:val="28"/>
        </w:rPr>
      </w:pPr>
      <w:r>
        <w:rPr>
          <w:rFonts w:ascii="Arial" w:hAnsi="Arial" w:cs="Arial"/>
          <w:b/>
          <w:bCs/>
          <w:sz w:val="28"/>
          <w:szCs w:val="28"/>
        </w:rPr>
        <w:t xml:space="preserve">Secondary </w:t>
      </w:r>
      <w:r w:rsidR="13D6159A" w:rsidRPr="315574B9">
        <w:rPr>
          <w:rFonts w:ascii="Arial" w:hAnsi="Arial" w:cs="Arial"/>
          <w:b/>
          <w:bCs/>
          <w:sz w:val="28"/>
          <w:szCs w:val="28"/>
        </w:rPr>
        <w:t xml:space="preserve">Local </w:t>
      </w:r>
      <w:r w:rsidR="004A3606">
        <w:rPr>
          <w:rFonts w:ascii="Arial" w:hAnsi="Arial" w:cs="Arial"/>
          <w:b/>
          <w:bCs/>
          <w:sz w:val="28"/>
          <w:szCs w:val="28"/>
        </w:rPr>
        <w:t xml:space="preserve">Four-Year Plan </w:t>
      </w:r>
      <w:r w:rsidR="5F524237" w:rsidRPr="315574B9">
        <w:rPr>
          <w:rFonts w:ascii="Arial" w:hAnsi="Arial" w:cs="Arial"/>
          <w:b/>
          <w:bCs/>
          <w:sz w:val="28"/>
          <w:szCs w:val="28"/>
        </w:rPr>
        <w:t>Application</w:t>
      </w:r>
      <w:r w:rsidR="58484881" w:rsidRPr="315574B9">
        <w:rPr>
          <w:rFonts w:ascii="Arial" w:hAnsi="Arial" w:cs="Arial"/>
          <w:b/>
          <w:bCs/>
          <w:sz w:val="28"/>
          <w:szCs w:val="28"/>
        </w:rPr>
        <w:t xml:space="preserve"> for Perkins V</w:t>
      </w:r>
    </w:p>
    <w:p w:rsidR="00AB63E0" w:rsidRDefault="00AB63E0" w:rsidP="005A1BC8">
      <w:pPr>
        <w:spacing w:before="60" w:after="60"/>
        <w:rPr>
          <w:rFonts w:ascii="Arial" w:hAnsi="Arial" w:cs="Arial"/>
        </w:rPr>
      </w:pPr>
    </w:p>
    <w:p w:rsidR="00AB63E0" w:rsidRDefault="00AB63E0" w:rsidP="005A1BC8">
      <w:pPr>
        <w:spacing w:before="60" w:after="60"/>
        <w:rPr>
          <w:rFonts w:ascii="Arial" w:hAnsi="Arial" w:cs="Arial"/>
        </w:rPr>
      </w:pPr>
      <w:r w:rsidRPr="17D93EB5">
        <w:rPr>
          <w:rFonts w:ascii="Arial" w:hAnsi="Arial" w:cs="Arial"/>
        </w:rPr>
        <w:t xml:space="preserve">To receive funds under the Act, eligible recipients must complete the new Local </w:t>
      </w:r>
      <w:r w:rsidR="004A3606">
        <w:rPr>
          <w:rFonts w:ascii="Arial" w:hAnsi="Arial" w:cs="Arial"/>
        </w:rPr>
        <w:t xml:space="preserve">Four- Year Plan </w:t>
      </w:r>
      <w:r w:rsidRPr="17D93EB5">
        <w:rPr>
          <w:rFonts w:ascii="Arial" w:hAnsi="Arial" w:cs="Arial"/>
        </w:rPr>
        <w:t xml:space="preserve">Application as outlined in this RFA document.  To assist with preparing the </w:t>
      </w:r>
      <w:r w:rsidR="004A3606">
        <w:rPr>
          <w:rFonts w:ascii="Arial" w:hAnsi="Arial" w:cs="Arial"/>
        </w:rPr>
        <w:t xml:space="preserve">Local Four-Year Plan </w:t>
      </w:r>
      <w:r w:rsidRPr="17D93EB5">
        <w:rPr>
          <w:rFonts w:ascii="Arial" w:hAnsi="Arial" w:cs="Arial"/>
        </w:rPr>
        <w:t xml:space="preserve">Application narrative and required attachments, eligible recipients MUST read the accompanying </w:t>
      </w:r>
      <w:r w:rsidR="58023123" w:rsidRPr="17D93EB5">
        <w:rPr>
          <w:rFonts w:ascii="Arial" w:hAnsi="Arial" w:cs="Arial"/>
        </w:rPr>
        <w:t xml:space="preserve">2020-2021 </w:t>
      </w:r>
      <w:r w:rsidRPr="17D93EB5">
        <w:rPr>
          <w:rFonts w:ascii="Arial" w:hAnsi="Arial" w:cs="Arial"/>
        </w:rPr>
        <w:t xml:space="preserve">Perkins V Implementation Guide, which can be accessed at: </w:t>
      </w:r>
      <w:hyperlink r:id="rId37">
        <w:r w:rsidRPr="0011765A">
          <w:rPr>
            <w:rStyle w:val="Hyperlink"/>
            <w:rFonts w:ascii="Arial" w:hAnsi="Arial" w:cs="Arial"/>
          </w:rPr>
          <w:t>http://fldoe.org/academics/career-adult-edu/perkins/</w:t>
        </w:r>
      </w:hyperlink>
      <w:r w:rsidRPr="0011765A">
        <w:rPr>
          <w:rFonts w:ascii="Arial" w:hAnsi="Arial" w:cs="Arial"/>
        </w:rPr>
        <w:t>.</w:t>
      </w:r>
      <w:r w:rsidRPr="17D93EB5">
        <w:rPr>
          <w:rFonts w:ascii="Arial" w:hAnsi="Arial" w:cs="Arial"/>
        </w:rPr>
        <w:t xml:space="preserve">  This guide details </w:t>
      </w:r>
      <w:r w:rsidR="003D0150" w:rsidRPr="17D93EB5">
        <w:rPr>
          <w:rFonts w:ascii="Arial" w:hAnsi="Arial" w:cs="Arial"/>
        </w:rPr>
        <w:t>federal, state requirements,</w:t>
      </w:r>
      <w:r w:rsidRPr="17D93EB5">
        <w:rPr>
          <w:rFonts w:ascii="Arial" w:hAnsi="Arial" w:cs="Arial"/>
        </w:rPr>
        <w:t xml:space="preserve"> and must be used as a resource to prepare the local application.</w:t>
      </w:r>
    </w:p>
    <w:p w:rsidR="005A1BC8" w:rsidRDefault="005A1BC8" w:rsidP="005A1BC8">
      <w:pPr>
        <w:rPr>
          <w:rFonts w:ascii="Arial" w:hAnsi="Arial" w:cs="Arial"/>
          <w:snapToGrid w:val="0"/>
        </w:rPr>
      </w:pPr>
    </w:p>
    <w:p w:rsidR="00AB63E0" w:rsidRPr="000F28BD" w:rsidRDefault="00AB63E0" w:rsidP="00AB63E0">
      <w:pPr>
        <w:tabs>
          <w:tab w:val="left" w:pos="450"/>
        </w:tabs>
        <w:jc w:val="center"/>
        <w:rPr>
          <w:rFonts w:ascii="Arial" w:hAnsi="Arial" w:cs="Arial"/>
          <w:b/>
          <w:szCs w:val="24"/>
          <w:u w:val="single"/>
        </w:rPr>
      </w:pPr>
      <w:r w:rsidRPr="000F28BD">
        <w:rPr>
          <w:rFonts w:ascii="Arial" w:hAnsi="Arial" w:cs="Arial"/>
          <w:b/>
          <w:szCs w:val="24"/>
          <w:u w:val="single"/>
        </w:rPr>
        <w:t>Instructio</w:t>
      </w:r>
      <w:r>
        <w:rPr>
          <w:rFonts w:ascii="Arial" w:hAnsi="Arial" w:cs="Arial"/>
          <w:b/>
          <w:szCs w:val="24"/>
          <w:u w:val="single"/>
        </w:rPr>
        <w:t xml:space="preserve">ns for Completing </w:t>
      </w:r>
      <w:r w:rsidRPr="0011765A">
        <w:rPr>
          <w:rFonts w:ascii="Arial" w:hAnsi="Arial" w:cs="Arial"/>
          <w:b/>
          <w:szCs w:val="24"/>
          <w:u w:val="single"/>
        </w:rPr>
        <w:t>the Application</w:t>
      </w:r>
      <w:r w:rsidR="0011765A">
        <w:rPr>
          <w:rFonts w:ascii="Arial" w:hAnsi="Arial" w:cs="Arial"/>
          <w:b/>
          <w:szCs w:val="24"/>
          <w:u w:val="single"/>
        </w:rPr>
        <w:t xml:space="preserve"> Narrative</w:t>
      </w:r>
      <w:r w:rsidRPr="000F28BD">
        <w:rPr>
          <w:rFonts w:ascii="Arial" w:hAnsi="Arial" w:cs="Arial"/>
          <w:b/>
          <w:szCs w:val="24"/>
          <w:u w:val="single"/>
        </w:rPr>
        <w:t xml:space="preserve"> </w:t>
      </w:r>
    </w:p>
    <w:p w:rsidR="00AB63E0" w:rsidRPr="00115673" w:rsidRDefault="00AB63E0" w:rsidP="00AB63E0">
      <w:pPr>
        <w:tabs>
          <w:tab w:val="left" w:pos="450"/>
        </w:tabs>
        <w:rPr>
          <w:rFonts w:ascii="Arial" w:hAnsi="Arial" w:cs="Arial"/>
          <w:szCs w:val="24"/>
        </w:rPr>
      </w:pPr>
    </w:p>
    <w:p w:rsidR="00AB63E0" w:rsidRDefault="00AB63E0" w:rsidP="00D567B7">
      <w:pPr>
        <w:numPr>
          <w:ilvl w:val="0"/>
          <w:numId w:val="17"/>
        </w:numPr>
        <w:tabs>
          <w:tab w:val="clear" w:pos="2880"/>
          <w:tab w:val="left" w:pos="360"/>
        </w:tabs>
        <w:ind w:left="360"/>
        <w:rPr>
          <w:rFonts w:ascii="Arial" w:hAnsi="Arial" w:cs="Arial"/>
        </w:rPr>
      </w:pPr>
      <w:r w:rsidRPr="6B4B484E">
        <w:rPr>
          <w:rFonts w:ascii="Arial" w:hAnsi="Arial" w:cs="Arial"/>
          <w:u w:val="single"/>
        </w:rPr>
        <w:t>Before</w:t>
      </w:r>
      <w:r w:rsidRPr="6B4B484E">
        <w:rPr>
          <w:rFonts w:ascii="Arial" w:hAnsi="Arial" w:cs="Arial"/>
        </w:rPr>
        <w:t xml:space="preserve"> inserting any text or information into the </w:t>
      </w:r>
      <w:r w:rsidRPr="0011765A">
        <w:rPr>
          <w:rFonts w:ascii="Arial" w:hAnsi="Arial" w:cs="Arial"/>
        </w:rPr>
        <w:t>Application narrative</w:t>
      </w:r>
      <w:r w:rsidR="00E46B49">
        <w:rPr>
          <w:rFonts w:ascii="Arial" w:hAnsi="Arial" w:cs="Arial"/>
        </w:rPr>
        <w:t>, forms and tables</w:t>
      </w:r>
      <w:r w:rsidRPr="6B4B484E">
        <w:rPr>
          <w:rFonts w:ascii="Arial" w:hAnsi="Arial" w:cs="Arial"/>
        </w:rPr>
        <w:t xml:space="preserve">, </w:t>
      </w:r>
      <w:r w:rsidRPr="00AB63E0">
        <w:rPr>
          <w:rFonts w:ascii="Arial" w:hAnsi="Arial" w:cs="Arial"/>
          <w:b/>
          <w:u w:val="single"/>
        </w:rPr>
        <w:t>save</w:t>
      </w:r>
      <w:r>
        <w:rPr>
          <w:rFonts w:ascii="Arial" w:hAnsi="Arial" w:cs="Arial"/>
        </w:rPr>
        <w:t xml:space="preserve"> a blank template in a separate Word document </w:t>
      </w:r>
      <w:r w:rsidRPr="6B4B484E">
        <w:rPr>
          <w:rFonts w:ascii="Arial" w:hAnsi="Arial" w:cs="Arial"/>
        </w:rPr>
        <w:t>on your computer.</w:t>
      </w:r>
    </w:p>
    <w:p w:rsidR="00AB63E0" w:rsidRDefault="00AB63E0" w:rsidP="00D567B7">
      <w:pPr>
        <w:numPr>
          <w:ilvl w:val="0"/>
          <w:numId w:val="17"/>
        </w:numPr>
        <w:tabs>
          <w:tab w:val="clear" w:pos="2880"/>
          <w:tab w:val="left" w:pos="360"/>
        </w:tabs>
        <w:ind w:left="360"/>
      </w:pPr>
      <w:r w:rsidRPr="6B4B484E">
        <w:rPr>
          <w:rFonts w:ascii="Arial" w:hAnsi="Arial" w:cs="Arial"/>
        </w:rPr>
        <w:t>Use size 12-point font.</w:t>
      </w:r>
    </w:p>
    <w:p w:rsidR="00AB63E0" w:rsidRDefault="00AB63E0" w:rsidP="00D567B7">
      <w:pPr>
        <w:numPr>
          <w:ilvl w:val="0"/>
          <w:numId w:val="17"/>
        </w:numPr>
        <w:tabs>
          <w:tab w:val="clear" w:pos="2880"/>
          <w:tab w:val="left" w:pos="360"/>
        </w:tabs>
        <w:ind w:left="360"/>
      </w:pPr>
      <w:r w:rsidRPr="6B4B484E">
        <w:rPr>
          <w:rFonts w:ascii="Arial" w:hAnsi="Arial" w:cs="Arial"/>
        </w:rPr>
        <w:t>Responses should be brief, clear and concise.</w:t>
      </w:r>
    </w:p>
    <w:p w:rsidR="0053158D" w:rsidRPr="00616B08" w:rsidRDefault="0053158D" w:rsidP="0053158D">
      <w:pPr>
        <w:numPr>
          <w:ilvl w:val="0"/>
          <w:numId w:val="17"/>
        </w:numPr>
        <w:tabs>
          <w:tab w:val="clear" w:pos="2880"/>
          <w:tab w:val="left" w:pos="360"/>
        </w:tabs>
        <w:spacing w:before="60" w:after="60"/>
        <w:ind w:left="360"/>
        <w:rPr>
          <w:rFonts w:ascii="Arial" w:hAnsi="Arial" w:cs="Arial"/>
        </w:rPr>
      </w:pPr>
      <w:r w:rsidRPr="00616B08">
        <w:rPr>
          <w:rFonts w:ascii="Arial" w:hAnsi="Arial" w:cs="Arial"/>
        </w:rPr>
        <w:t>All required forms have signatures by an authorized entity. The department will accept electronic signatures from the agency head in accordance with section 668.50(2</w:t>
      </w:r>
      <w:proofErr w:type="gramStart"/>
      <w:r w:rsidRPr="00616B08">
        <w:rPr>
          <w:rFonts w:ascii="Arial" w:hAnsi="Arial" w:cs="Arial"/>
        </w:rPr>
        <w:t>)(</w:t>
      </w:r>
      <w:proofErr w:type="gramEnd"/>
      <w:r w:rsidRPr="00616B08">
        <w:rPr>
          <w:rFonts w:ascii="Arial" w:hAnsi="Arial" w:cs="Arial"/>
        </w:rPr>
        <w:t>h), Florida Statutes.</w:t>
      </w:r>
    </w:p>
    <w:p w:rsidR="0053158D" w:rsidRPr="00616B08" w:rsidRDefault="0053158D" w:rsidP="0053158D">
      <w:pPr>
        <w:numPr>
          <w:ilvl w:val="1"/>
          <w:numId w:val="17"/>
        </w:numPr>
        <w:tabs>
          <w:tab w:val="clear" w:pos="1440"/>
          <w:tab w:val="left" w:pos="360"/>
          <w:tab w:val="num" w:pos="720"/>
        </w:tabs>
        <w:spacing w:before="60" w:after="60"/>
        <w:ind w:left="720"/>
        <w:rPr>
          <w:rFonts w:ascii="Arial" w:hAnsi="Arial" w:cs="Arial"/>
        </w:rPr>
      </w:pPr>
      <w:r w:rsidRPr="00616B08">
        <w:rPr>
          <w:rFonts w:ascii="Arial" w:hAnsi="Arial" w:cs="Arial"/>
        </w:rPr>
        <w:t>An “electronic signature” means an electronic sound, symbol, or process attached to or logically associated with a record and executed or adopted by the person with the intent to sign the record.</w:t>
      </w:r>
    </w:p>
    <w:p w:rsidR="0053158D" w:rsidRPr="00A512FB" w:rsidRDefault="0053158D" w:rsidP="0053158D">
      <w:pPr>
        <w:numPr>
          <w:ilvl w:val="1"/>
          <w:numId w:val="59"/>
        </w:numPr>
        <w:ind w:left="720"/>
        <w:jc w:val="both"/>
        <w:rPr>
          <w:rFonts w:ascii="Arial" w:hAnsi="Arial" w:cs="Arial"/>
        </w:rPr>
      </w:pPr>
      <w:r w:rsidRPr="00A512FB">
        <w:rPr>
          <w:rFonts w:ascii="Arial" w:hAnsi="Arial" w:cs="Arial"/>
        </w:rPr>
        <w:t>The department will accept as an electronic signature a scanned or PDF copy of a hardcopy signature.</w:t>
      </w:r>
    </w:p>
    <w:p w:rsidR="0053158D" w:rsidRDefault="0053158D" w:rsidP="0053158D">
      <w:pPr>
        <w:numPr>
          <w:ilvl w:val="1"/>
          <w:numId w:val="59"/>
        </w:numPr>
        <w:ind w:left="720"/>
        <w:jc w:val="both"/>
        <w:rPr>
          <w:rFonts w:ascii="Arial" w:hAnsi="Arial" w:cs="Arial"/>
        </w:rPr>
      </w:pPr>
      <w:r w:rsidRPr="00A512FB">
        <w:rPr>
          <w:rFonts w:ascii="Arial" w:hAnsi="Arial" w:cs="Arial"/>
        </w:rPr>
        <w:t>The department will also accept a typed signature, if the document is uploaded by the individual signing the document.</w:t>
      </w:r>
    </w:p>
    <w:p w:rsidR="0053158D" w:rsidRPr="00616B08" w:rsidRDefault="0053158D" w:rsidP="0053158D">
      <w:pPr>
        <w:numPr>
          <w:ilvl w:val="0"/>
          <w:numId w:val="59"/>
        </w:numPr>
        <w:tabs>
          <w:tab w:val="left" w:pos="360"/>
        </w:tabs>
        <w:ind w:left="360"/>
        <w:jc w:val="both"/>
        <w:rPr>
          <w:rFonts w:ascii="Arial" w:hAnsi="Arial" w:cs="Arial"/>
        </w:rPr>
      </w:pPr>
      <w:r w:rsidRPr="00616B08">
        <w:rPr>
          <w:rFonts w:ascii="Arial" w:hAnsi="Arial" w:cs="Arial"/>
        </w:rPr>
        <w:t xml:space="preserve">Application must be submitted electronically to the Office of Grants Management in the established Department Grants Management SHAREFILE. </w:t>
      </w:r>
    </w:p>
    <w:p w:rsidR="00AB63E0" w:rsidRDefault="00AB63E0" w:rsidP="00AB63E0">
      <w:pPr>
        <w:pStyle w:val="Header"/>
        <w:tabs>
          <w:tab w:val="left" w:pos="0"/>
        </w:tabs>
        <w:spacing w:before="60" w:after="60"/>
        <w:jc w:val="center"/>
        <w:rPr>
          <w:rFonts w:ascii="Arial" w:hAnsi="Arial" w:cs="Arial"/>
          <w:b/>
          <w:szCs w:val="24"/>
        </w:rPr>
      </w:pPr>
    </w:p>
    <w:p w:rsidR="00AB63E0" w:rsidRPr="008F70EB" w:rsidRDefault="00AB63E0" w:rsidP="00AB63E0">
      <w:pPr>
        <w:pBdr>
          <w:top w:val="single" w:sz="4" w:space="1" w:color="auto"/>
          <w:left w:val="single" w:sz="4" w:space="4" w:color="auto"/>
          <w:bottom w:val="single" w:sz="4" w:space="1" w:color="auto"/>
          <w:right w:val="single" w:sz="4" w:space="4" w:color="auto"/>
        </w:pBdr>
        <w:rPr>
          <w:rFonts w:ascii="Arial" w:hAnsi="Arial" w:cs="Arial"/>
        </w:rPr>
      </w:pPr>
      <w:r w:rsidRPr="002C6F31">
        <w:rPr>
          <w:rFonts w:ascii="Arial" w:hAnsi="Arial" w:cs="Arial"/>
        </w:rPr>
        <w:t xml:space="preserve">Be sure to read the Perkins V information in the </w:t>
      </w:r>
      <w:r w:rsidRPr="002C6F31">
        <w:rPr>
          <w:rFonts w:ascii="Arial" w:hAnsi="Arial" w:cs="Arial"/>
          <w:b/>
          <w:bCs/>
        </w:rPr>
        <w:t>Attachments</w:t>
      </w:r>
      <w:r w:rsidRPr="002C6F31">
        <w:rPr>
          <w:rFonts w:ascii="Arial" w:hAnsi="Arial" w:cs="Arial"/>
        </w:rPr>
        <w:t xml:space="preserve"> section prior to preparing the application package.</w:t>
      </w:r>
      <w:r>
        <w:rPr>
          <w:rFonts w:ascii="Arial" w:hAnsi="Arial" w:cs="Arial"/>
        </w:rPr>
        <w:t xml:space="preserve"> In accordance with section 134 each eligible recipient must address the nine specific requirements in section 134(b) of Perkins V.</w:t>
      </w:r>
    </w:p>
    <w:p w:rsidR="00AB63E0" w:rsidRPr="008F70EB" w:rsidRDefault="00AB63E0" w:rsidP="00AB63E0">
      <w:pPr>
        <w:pBdr>
          <w:top w:val="single" w:sz="4" w:space="1" w:color="auto"/>
          <w:left w:val="single" w:sz="4" w:space="4" w:color="auto"/>
          <w:bottom w:val="single" w:sz="4" w:space="1" w:color="auto"/>
          <w:right w:val="single" w:sz="4" w:space="4" w:color="auto"/>
        </w:pBdr>
        <w:rPr>
          <w:rFonts w:ascii="Arial" w:hAnsi="Arial" w:cs="Arial"/>
          <w:szCs w:val="24"/>
        </w:rPr>
      </w:pPr>
    </w:p>
    <w:p w:rsidR="00AB63E0" w:rsidRPr="00653FB5" w:rsidRDefault="00AB63E0" w:rsidP="00AB63E0">
      <w:pPr>
        <w:pBdr>
          <w:top w:val="single" w:sz="4" w:space="1" w:color="auto"/>
          <w:left w:val="single" w:sz="4" w:space="4" w:color="auto"/>
          <w:bottom w:val="single" w:sz="4" w:space="1" w:color="auto"/>
          <w:right w:val="single" w:sz="4" w:space="4" w:color="auto"/>
        </w:pBdr>
        <w:rPr>
          <w:rFonts w:ascii="Arial" w:hAnsi="Arial" w:cs="Arial"/>
          <w:szCs w:val="24"/>
        </w:rPr>
      </w:pPr>
      <w:r w:rsidRPr="63D02F75">
        <w:rPr>
          <w:rFonts w:ascii="Arial" w:hAnsi="Arial" w:cs="Arial"/>
        </w:rPr>
        <w:t xml:space="preserve">For a list of </w:t>
      </w:r>
      <w:r w:rsidRPr="63D02F75">
        <w:rPr>
          <w:rFonts w:ascii="Arial" w:hAnsi="Arial" w:cs="Arial"/>
          <w:u w:val="single"/>
        </w:rPr>
        <w:t>all items</w:t>
      </w:r>
      <w:r w:rsidRPr="63D02F75">
        <w:rPr>
          <w:rFonts w:ascii="Arial" w:hAnsi="Arial" w:cs="Arial"/>
        </w:rPr>
        <w:t xml:space="preserve"> to be included in </w:t>
      </w:r>
      <w:r w:rsidR="007D4E70" w:rsidRPr="63D02F75">
        <w:rPr>
          <w:rFonts w:ascii="Arial" w:hAnsi="Arial" w:cs="Arial"/>
        </w:rPr>
        <w:t xml:space="preserve">the application package, </w:t>
      </w:r>
      <w:r w:rsidRPr="63D02F75">
        <w:rPr>
          <w:rFonts w:ascii="Arial" w:hAnsi="Arial" w:cs="Arial"/>
        </w:rPr>
        <w:t xml:space="preserve">see the </w:t>
      </w:r>
      <w:r w:rsidRPr="63D02F75">
        <w:rPr>
          <w:rFonts w:ascii="Arial" w:hAnsi="Arial" w:cs="Arial"/>
          <w:b/>
          <w:bCs/>
        </w:rPr>
        <w:t>Application Review Criteria and Checklist</w:t>
      </w:r>
      <w:r w:rsidRPr="63D02F75">
        <w:rPr>
          <w:rFonts w:ascii="Arial" w:hAnsi="Arial" w:cs="Arial"/>
        </w:rPr>
        <w:t xml:space="preserve"> in the </w:t>
      </w:r>
      <w:r w:rsidRPr="63D02F75">
        <w:rPr>
          <w:rFonts w:ascii="Arial" w:hAnsi="Arial" w:cs="Arial"/>
          <w:b/>
          <w:bCs/>
        </w:rPr>
        <w:t>Attachments</w:t>
      </w:r>
      <w:r w:rsidRPr="63D02F75">
        <w:rPr>
          <w:rFonts w:ascii="Arial" w:hAnsi="Arial" w:cs="Arial"/>
        </w:rPr>
        <w:t xml:space="preserve"> section.</w:t>
      </w:r>
    </w:p>
    <w:p w:rsidR="001B476B" w:rsidRDefault="001B476B" w:rsidP="005A1BC8">
      <w:pPr>
        <w:rPr>
          <w:rFonts w:ascii="Arial" w:hAnsi="Arial" w:cs="Arial"/>
          <w:snapToGrid w:val="0"/>
        </w:rPr>
      </w:pPr>
    </w:p>
    <w:p w:rsidR="00B1027D" w:rsidRDefault="00B1027D">
      <w:pPr>
        <w:rPr>
          <w:rFonts w:ascii="Arial" w:hAnsi="Arial" w:cs="Arial"/>
          <w:b/>
          <w:snapToGrid w:val="0"/>
          <w:szCs w:val="24"/>
          <w:u w:val="single"/>
        </w:rPr>
      </w:pPr>
      <w:r>
        <w:rPr>
          <w:rFonts w:ascii="Arial" w:hAnsi="Arial" w:cs="Arial"/>
          <w:b/>
          <w:snapToGrid w:val="0"/>
          <w:szCs w:val="24"/>
          <w:u w:val="single"/>
        </w:rPr>
        <w:br w:type="page"/>
      </w:r>
    </w:p>
    <w:p w:rsidR="001B476B" w:rsidRPr="00FB38DF" w:rsidRDefault="004A75E0" w:rsidP="005A1BC8">
      <w:pPr>
        <w:rPr>
          <w:rFonts w:ascii="Arial" w:hAnsi="Arial" w:cs="Arial"/>
          <w:b/>
          <w:snapToGrid w:val="0"/>
          <w:szCs w:val="24"/>
          <w:u w:val="single"/>
        </w:rPr>
      </w:pPr>
      <w:r w:rsidRPr="00FB38DF">
        <w:rPr>
          <w:rFonts w:ascii="Arial" w:hAnsi="Arial" w:cs="Arial"/>
          <w:b/>
          <w:snapToGrid w:val="0"/>
          <w:szCs w:val="24"/>
          <w:u w:val="single"/>
        </w:rPr>
        <w:t>Section 1</w:t>
      </w:r>
      <w:r w:rsidR="002E167D">
        <w:rPr>
          <w:rFonts w:ascii="Arial" w:hAnsi="Arial" w:cs="Arial"/>
          <w:b/>
          <w:snapToGrid w:val="0"/>
          <w:szCs w:val="24"/>
          <w:u w:val="single"/>
        </w:rPr>
        <w:t xml:space="preserve">.  </w:t>
      </w:r>
      <w:r w:rsidR="00AB63E0" w:rsidRPr="00FB38DF">
        <w:rPr>
          <w:rFonts w:ascii="Arial" w:hAnsi="Arial" w:cs="Arial"/>
          <w:b/>
          <w:snapToGrid w:val="0"/>
          <w:szCs w:val="24"/>
          <w:u w:val="single"/>
        </w:rPr>
        <w:t>Comprehensive Local Needs Assessment</w:t>
      </w:r>
    </w:p>
    <w:p w:rsidR="00AB63E0" w:rsidRPr="00FB38DF" w:rsidRDefault="00AB63E0" w:rsidP="005A1BC8">
      <w:pPr>
        <w:rPr>
          <w:rFonts w:ascii="Arial" w:hAnsi="Arial" w:cs="Arial"/>
          <w:snapToGrid w:val="0"/>
          <w:szCs w:val="24"/>
        </w:rPr>
      </w:pPr>
    </w:p>
    <w:p w:rsidR="004A75E0" w:rsidRDefault="004A75E0" w:rsidP="643BF5F6">
      <w:pPr>
        <w:rPr>
          <w:rFonts w:ascii="Arial" w:eastAsia="Arial" w:hAnsi="Arial" w:cs="Arial"/>
        </w:rPr>
      </w:pPr>
      <w:r w:rsidRPr="643BF5F6">
        <w:rPr>
          <w:rFonts w:ascii="Arial" w:eastAsia="Arial" w:hAnsi="Arial" w:cs="Arial"/>
          <w:b/>
          <w:bCs/>
        </w:rPr>
        <w:t>NOTE:</w:t>
      </w:r>
      <w:r w:rsidRPr="643BF5F6">
        <w:rPr>
          <w:rFonts w:ascii="Arial" w:eastAsia="Arial" w:hAnsi="Arial" w:cs="Arial"/>
        </w:rPr>
        <w:t xml:space="preserve"> During the 2019-20 program year, local eligible recipients conducted a Comprehensive Local Needs Assessment (CLNA) to guide the development of activities and programs to meet Perkins V requirements to be implemented during the 2020-2021 program year. </w:t>
      </w:r>
    </w:p>
    <w:p w:rsidR="643BF5F6" w:rsidRDefault="643BF5F6" w:rsidP="643BF5F6">
      <w:pPr>
        <w:rPr>
          <w:rFonts w:ascii="Arial" w:eastAsia="Arial" w:hAnsi="Arial" w:cs="Arial"/>
        </w:rPr>
      </w:pPr>
    </w:p>
    <w:p w:rsidR="004A75E0" w:rsidRPr="00C074B0" w:rsidRDefault="004A75E0" w:rsidP="00D567B7">
      <w:pPr>
        <w:pStyle w:val="ListParagraph"/>
        <w:numPr>
          <w:ilvl w:val="0"/>
          <w:numId w:val="4"/>
        </w:numPr>
        <w:rPr>
          <w:rFonts w:ascii="Arial" w:eastAsia="Arial" w:hAnsi="Arial" w:cs="Arial"/>
          <w:sz w:val="24"/>
        </w:rPr>
      </w:pPr>
      <w:r w:rsidRPr="00C074B0">
        <w:rPr>
          <w:rFonts w:ascii="Arial" w:eastAsia="Arial" w:hAnsi="Arial" w:cs="Arial"/>
          <w:sz w:val="24"/>
        </w:rPr>
        <w:t>All programs and activities to be funded by Perkins funds during the 2020-202</w:t>
      </w:r>
      <w:r w:rsidR="2432BDAF" w:rsidRPr="00C074B0">
        <w:rPr>
          <w:rFonts w:ascii="Arial" w:eastAsia="Arial" w:hAnsi="Arial" w:cs="Arial"/>
          <w:sz w:val="24"/>
        </w:rPr>
        <w:t>4</w:t>
      </w:r>
      <w:r w:rsidRPr="00C074B0">
        <w:rPr>
          <w:rFonts w:ascii="Arial" w:eastAsia="Arial" w:hAnsi="Arial" w:cs="Arial"/>
          <w:sz w:val="24"/>
        </w:rPr>
        <w:t xml:space="preserve"> program year</w:t>
      </w:r>
      <w:r w:rsidR="5DB7A53E" w:rsidRPr="00C074B0">
        <w:rPr>
          <w:rFonts w:ascii="Arial" w:eastAsia="Arial" w:hAnsi="Arial" w:cs="Arial"/>
          <w:sz w:val="24"/>
        </w:rPr>
        <w:t>s</w:t>
      </w:r>
      <w:r w:rsidRPr="00C074B0">
        <w:rPr>
          <w:rFonts w:ascii="Arial" w:eastAsia="Arial" w:hAnsi="Arial" w:cs="Arial"/>
          <w:sz w:val="24"/>
        </w:rPr>
        <w:t xml:space="preserve"> must be supported by</w:t>
      </w:r>
      <w:r w:rsidR="0D858348" w:rsidRPr="00C074B0">
        <w:rPr>
          <w:rFonts w:ascii="Arial" w:eastAsia="Arial" w:hAnsi="Arial" w:cs="Arial"/>
          <w:sz w:val="24"/>
        </w:rPr>
        <w:t xml:space="preserve"> </w:t>
      </w:r>
      <w:r w:rsidR="0614E8E3" w:rsidRPr="00C074B0">
        <w:rPr>
          <w:rFonts w:ascii="Arial" w:eastAsia="Arial" w:hAnsi="Arial" w:cs="Arial"/>
          <w:sz w:val="24"/>
        </w:rPr>
        <w:t xml:space="preserve">the high priority </w:t>
      </w:r>
      <w:r w:rsidRPr="00C074B0">
        <w:rPr>
          <w:rFonts w:ascii="Arial" w:eastAsia="Arial" w:hAnsi="Arial" w:cs="Arial"/>
          <w:sz w:val="24"/>
        </w:rPr>
        <w:t xml:space="preserve">needs identified in the CLNA. </w:t>
      </w:r>
      <w:r w:rsidR="4CCB92C4" w:rsidRPr="00C074B0">
        <w:rPr>
          <w:rFonts w:ascii="Arial" w:eastAsia="Arial" w:hAnsi="Arial" w:cs="Arial"/>
          <w:sz w:val="24"/>
        </w:rPr>
        <w:t xml:space="preserve">These high priority needs will be outlined </w:t>
      </w:r>
      <w:r w:rsidR="20114765" w:rsidRPr="00C074B0">
        <w:rPr>
          <w:rFonts w:ascii="Arial" w:eastAsia="Arial" w:hAnsi="Arial" w:cs="Arial"/>
          <w:sz w:val="24"/>
        </w:rPr>
        <w:t xml:space="preserve">in </w:t>
      </w:r>
      <w:r w:rsidR="28171325" w:rsidRPr="00C074B0">
        <w:rPr>
          <w:rFonts w:ascii="Arial" w:eastAsia="Arial" w:hAnsi="Arial" w:cs="Arial"/>
          <w:sz w:val="24"/>
        </w:rPr>
        <w:t>each</w:t>
      </w:r>
      <w:r w:rsidR="20114765" w:rsidRPr="00C074B0">
        <w:rPr>
          <w:rFonts w:ascii="Arial" w:eastAsia="Arial" w:hAnsi="Arial" w:cs="Arial"/>
          <w:sz w:val="24"/>
        </w:rPr>
        <w:t xml:space="preserve"> section</w:t>
      </w:r>
      <w:r w:rsidR="3AD66691" w:rsidRPr="00C074B0">
        <w:rPr>
          <w:rFonts w:ascii="Arial" w:eastAsia="Arial" w:hAnsi="Arial" w:cs="Arial"/>
          <w:sz w:val="24"/>
        </w:rPr>
        <w:t xml:space="preserve">. </w:t>
      </w:r>
    </w:p>
    <w:p w:rsidR="004A75E0" w:rsidRDefault="004A75E0" w:rsidP="004A75E0">
      <w:pPr>
        <w:rPr>
          <w:rFonts w:ascii="Arial" w:eastAsia="Arial" w:hAnsi="Arial" w:cs="Arial"/>
          <w:i/>
          <w:iCs/>
          <w:szCs w:val="24"/>
        </w:rPr>
      </w:pPr>
    </w:p>
    <w:p w:rsidR="006448A1" w:rsidRPr="006448A1" w:rsidRDefault="00674D04" w:rsidP="006448A1">
      <w:pPr>
        <w:rPr>
          <w:rFonts w:ascii="Arial" w:eastAsia="Arial" w:hAnsi="Arial" w:cs="Arial"/>
          <w:b/>
          <w:szCs w:val="24"/>
          <w:u w:val="single"/>
        </w:rPr>
      </w:pPr>
      <w:r w:rsidRPr="006448A1">
        <w:rPr>
          <w:rFonts w:ascii="Arial" w:eastAsia="Arial" w:hAnsi="Arial" w:cs="Arial"/>
          <w:b/>
          <w:bCs/>
          <w:sz w:val="28"/>
          <w:szCs w:val="28"/>
          <w:u w:val="single"/>
        </w:rPr>
        <w:t>Section 1</w:t>
      </w:r>
      <w:r w:rsidR="00E2086D">
        <w:rPr>
          <w:rFonts w:ascii="Arial" w:eastAsia="Arial" w:hAnsi="Arial" w:cs="Arial"/>
          <w:b/>
          <w:bCs/>
          <w:sz w:val="28"/>
          <w:szCs w:val="28"/>
          <w:u w:val="single"/>
        </w:rPr>
        <w:t>.</w:t>
      </w:r>
      <w:r w:rsidRPr="006448A1">
        <w:rPr>
          <w:rFonts w:ascii="Arial" w:eastAsia="Arial" w:hAnsi="Arial" w:cs="Arial"/>
          <w:b/>
          <w:bCs/>
          <w:sz w:val="28"/>
          <w:szCs w:val="28"/>
          <w:u w:val="single"/>
        </w:rPr>
        <w:t xml:space="preserve"> </w:t>
      </w:r>
      <w:r w:rsidR="006448A1">
        <w:rPr>
          <w:rFonts w:ascii="Arial" w:eastAsia="Arial" w:hAnsi="Arial" w:cs="Arial"/>
          <w:b/>
          <w:sz w:val="28"/>
          <w:szCs w:val="24"/>
          <w:u w:val="single"/>
        </w:rPr>
        <w:t xml:space="preserve">Overview – </w:t>
      </w:r>
      <w:r w:rsidR="009D443D">
        <w:rPr>
          <w:rFonts w:ascii="Arial" w:eastAsia="Arial" w:hAnsi="Arial" w:cs="Arial"/>
          <w:b/>
          <w:sz w:val="28"/>
          <w:szCs w:val="24"/>
          <w:u w:val="single"/>
        </w:rPr>
        <w:t xml:space="preserve">Comprehensive Local Needs Assessment and </w:t>
      </w:r>
      <w:r w:rsidR="009D443D" w:rsidRPr="006448A1">
        <w:rPr>
          <w:rFonts w:ascii="Arial" w:eastAsia="Arial" w:hAnsi="Arial" w:cs="Arial"/>
          <w:b/>
          <w:sz w:val="28"/>
          <w:szCs w:val="24"/>
          <w:u w:val="single"/>
        </w:rPr>
        <w:t>Stakeholder Consultation</w:t>
      </w:r>
    </w:p>
    <w:p w:rsidR="009C22DE" w:rsidRDefault="009C22DE" w:rsidP="004A75E0">
      <w:pPr>
        <w:rPr>
          <w:rFonts w:ascii="Arial" w:eastAsia="Arial" w:hAnsi="Arial" w:cs="Arial"/>
          <w:iCs/>
          <w:szCs w:val="24"/>
        </w:rPr>
      </w:pPr>
    </w:p>
    <w:p w:rsidR="009D443D" w:rsidRDefault="009D443D" w:rsidP="009D443D">
      <w:pPr>
        <w:rPr>
          <w:rFonts w:ascii="Arial" w:eastAsia="Arial" w:hAnsi="Arial" w:cs="Arial"/>
          <w:b/>
          <w:bCs/>
          <w:iCs/>
          <w:szCs w:val="24"/>
        </w:rPr>
      </w:pPr>
      <w:r w:rsidRPr="009C1FA1">
        <w:rPr>
          <w:rFonts w:ascii="Arial" w:eastAsia="Arial" w:hAnsi="Arial" w:cs="Arial"/>
          <w:b/>
          <w:bCs/>
          <w:iCs/>
          <w:szCs w:val="24"/>
        </w:rPr>
        <w:t>Overview</w:t>
      </w:r>
    </w:p>
    <w:p w:rsidR="009D443D" w:rsidRDefault="009D443D" w:rsidP="004A75E0">
      <w:pPr>
        <w:rPr>
          <w:rFonts w:ascii="Arial" w:eastAsia="Arial" w:hAnsi="Arial" w:cs="Arial"/>
          <w:iCs/>
          <w:szCs w:val="24"/>
        </w:rPr>
      </w:pPr>
    </w:p>
    <w:p w:rsidR="009C22DE" w:rsidRPr="00343B9B" w:rsidRDefault="00343B9B" w:rsidP="00320655">
      <w:pPr>
        <w:ind w:left="900" w:hanging="540"/>
        <w:rPr>
          <w:rFonts w:ascii="Arial" w:eastAsia="Arial" w:hAnsi="Arial" w:cs="Arial"/>
          <w:b/>
          <w:bCs/>
        </w:rPr>
      </w:pPr>
      <w:r w:rsidRPr="009611B2">
        <w:rPr>
          <w:rFonts w:ascii="Arial" w:eastAsia="Arial" w:hAnsi="Arial" w:cs="Arial"/>
          <w:bCs/>
        </w:rPr>
        <w:t>1.</w:t>
      </w:r>
      <w:r w:rsidRPr="009611B2">
        <w:rPr>
          <w:rFonts w:eastAsia="Arial"/>
          <w:bCs/>
        </w:rPr>
        <w:tab/>
      </w:r>
      <w:r w:rsidR="009C22DE" w:rsidRPr="00AA5357">
        <w:rPr>
          <w:rFonts w:ascii="Arial" w:eastAsia="Arial" w:hAnsi="Arial" w:cs="Arial"/>
          <w:bCs/>
        </w:rPr>
        <w:t>Describe</w:t>
      </w:r>
      <w:r w:rsidR="009C22DE" w:rsidRPr="00977E64">
        <w:rPr>
          <w:rFonts w:ascii="Arial" w:eastAsia="Arial" w:hAnsi="Arial" w:cs="Arial"/>
        </w:rPr>
        <w:t xml:space="preserve"> your agency’s local process for completion of the comprehensive local needs assessment and complete the</w:t>
      </w:r>
      <w:r w:rsidR="009C22DE" w:rsidRPr="00977E64">
        <w:rPr>
          <w:rFonts w:ascii="Arial" w:eastAsia="Arial" w:hAnsi="Arial" w:cs="Arial"/>
          <w:bCs/>
        </w:rPr>
        <w:t xml:space="preserve"> </w:t>
      </w:r>
      <w:r w:rsidR="009C22DE" w:rsidRPr="00977E64">
        <w:rPr>
          <w:rFonts w:ascii="Arial" w:eastAsia="Arial" w:hAnsi="Arial" w:cs="Arial"/>
          <w:b/>
          <w:bCs/>
          <w:u w:val="single"/>
        </w:rPr>
        <w:t xml:space="preserve">Stakeholder Consultation Summary </w:t>
      </w:r>
      <w:r w:rsidR="00977E64" w:rsidRPr="00977E64">
        <w:rPr>
          <w:rFonts w:ascii="Arial" w:eastAsia="Arial" w:hAnsi="Arial" w:cs="Arial"/>
          <w:b/>
          <w:bCs/>
          <w:u w:val="single"/>
        </w:rPr>
        <w:t>Table</w:t>
      </w:r>
      <w:r w:rsidR="00320655" w:rsidRPr="00977E64">
        <w:rPr>
          <w:rFonts w:ascii="Arial" w:eastAsia="Arial" w:hAnsi="Arial" w:cs="Arial"/>
          <w:bCs/>
        </w:rPr>
        <w:t xml:space="preserve"> </w:t>
      </w:r>
      <w:r w:rsidR="76BD62DE" w:rsidRPr="00977E64">
        <w:rPr>
          <w:rFonts w:ascii="Arial" w:eastAsia="Arial" w:hAnsi="Arial" w:cs="Arial"/>
          <w:bCs/>
        </w:rPr>
        <w:t>below</w:t>
      </w:r>
      <w:r w:rsidR="009C22DE" w:rsidRPr="00977E64">
        <w:rPr>
          <w:rFonts w:ascii="Arial" w:eastAsia="Arial" w:hAnsi="Arial" w:cs="Arial"/>
          <w:bCs/>
        </w:rPr>
        <w:t>.</w:t>
      </w:r>
    </w:p>
    <w:p w:rsidR="009C22DE" w:rsidRDefault="009C22DE" w:rsidP="00320655">
      <w:pPr>
        <w:ind w:left="900" w:hanging="540"/>
        <w:rPr>
          <w:rFonts w:ascii="Arial" w:eastAsia="Arial" w:hAnsi="Arial" w:cs="Arial"/>
          <w:iCs/>
          <w:szCs w:val="24"/>
        </w:rPr>
      </w:pPr>
    </w:p>
    <w:p w:rsidR="00C95850" w:rsidRPr="001816DF" w:rsidRDefault="00C95850" w:rsidP="00283F59">
      <w:pPr>
        <w:ind w:left="1260" w:hanging="540"/>
        <w:rPr>
          <w:rFonts w:ascii="Arial" w:eastAsia="Arial" w:hAnsi="Arial" w:cs="Arial"/>
          <w:iCs/>
          <w:szCs w:val="22"/>
          <w:u w:val="single"/>
        </w:rPr>
      </w:pPr>
      <w:r w:rsidRPr="001816DF">
        <w:rPr>
          <w:rFonts w:ascii="Arial" w:eastAsia="Arial" w:hAnsi="Arial" w:cs="Arial"/>
          <w:iCs/>
          <w:szCs w:val="22"/>
          <w:u w:val="single"/>
        </w:rPr>
        <w:t>Instructions</w:t>
      </w:r>
      <w:r w:rsidR="00A10C25">
        <w:rPr>
          <w:rFonts w:ascii="Arial" w:eastAsia="Arial" w:hAnsi="Arial" w:cs="Arial"/>
          <w:iCs/>
          <w:szCs w:val="22"/>
          <w:u w:val="single"/>
        </w:rPr>
        <w:t>:</w:t>
      </w:r>
    </w:p>
    <w:p w:rsidR="00283F59" w:rsidRDefault="00C95850" w:rsidP="00283F59">
      <w:pPr>
        <w:ind w:left="1260" w:hanging="540"/>
        <w:rPr>
          <w:rFonts w:ascii="Arial" w:eastAsia="Arial" w:hAnsi="Arial" w:cs="Arial"/>
          <w:iCs/>
          <w:szCs w:val="22"/>
        </w:rPr>
      </w:pPr>
      <w:r w:rsidRPr="001816DF">
        <w:rPr>
          <w:rFonts w:ascii="Arial" w:eastAsia="Arial" w:hAnsi="Arial" w:cs="Arial"/>
          <w:iCs/>
          <w:szCs w:val="22"/>
        </w:rPr>
        <w:t xml:space="preserve">This </w:t>
      </w:r>
      <w:r w:rsidR="00977E64">
        <w:rPr>
          <w:rFonts w:ascii="Arial" w:eastAsia="Arial" w:hAnsi="Arial" w:cs="Arial"/>
          <w:iCs/>
          <w:szCs w:val="22"/>
        </w:rPr>
        <w:t xml:space="preserve">table </w:t>
      </w:r>
      <w:r w:rsidRPr="001816DF">
        <w:rPr>
          <w:rFonts w:ascii="Arial" w:eastAsia="Arial" w:hAnsi="Arial" w:cs="Arial"/>
          <w:iCs/>
          <w:szCs w:val="22"/>
        </w:rPr>
        <w:t>must be utilized by the eligible recipient to minimally demonstrate in the RFA how local stakeh</w:t>
      </w:r>
      <w:r w:rsidR="00283F59">
        <w:rPr>
          <w:rFonts w:ascii="Arial" w:eastAsia="Arial" w:hAnsi="Arial" w:cs="Arial"/>
          <w:iCs/>
          <w:szCs w:val="22"/>
        </w:rPr>
        <w:t>olders were consulted in</w:t>
      </w:r>
    </w:p>
    <w:p w:rsidR="00283F59" w:rsidRDefault="00C95850" w:rsidP="00283F59">
      <w:pPr>
        <w:ind w:left="1260" w:hanging="540"/>
        <w:rPr>
          <w:rFonts w:ascii="Arial" w:eastAsia="Arial" w:hAnsi="Arial" w:cs="Arial"/>
          <w:iCs/>
          <w:szCs w:val="22"/>
        </w:rPr>
      </w:pPr>
      <w:proofErr w:type="gramStart"/>
      <w:r w:rsidRPr="001816DF">
        <w:rPr>
          <w:rFonts w:ascii="Arial" w:eastAsia="Arial" w:hAnsi="Arial" w:cs="Arial"/>
          <w:iCs/>
          <w:szCs w:val="22"/>
        </w:rPr>
        <w:t>conducting</w:t>
      </w:r>
      <w:proofErr w:type="gramEnd"/>
      <w:r w:rsidRPr="001816DF">
        <w:rPr>
          <w:rFonts w:ascii="Arial" w:eastAsia="Arial" w:hAnsi="Arial" w:cs="Arial"/>
          <w:iCs/>
          <w:szCs w:val="22"/>
        </w:rPr>
        <w:t xml:space="preserve"> the CLNA as required in section 134.  This form is a simple table that can be e</w:t>
      </w:r>
      <w:r w:rsidR="00283F59">
        <w:rPr>
          <w:rFonts w:ascii="Arial" w:eastAsia="Arial" w:hAnsi="Arial" w:cs="Arial"/>
          <w:iCs/>
          <w:szCs w:val="22"/>
        </w:rPr>
        <w:t>xpanded to provide the required</w:t>
      </w:r>
    </w:p>
    <w:p w:rsidR="00C95850" w:rsidRPr="001816DF" w:rsidRDefault="00C95850" w:rsidP="00283F59">
      <w:pPr>
        <w:ind w:left="1260" w:hanging="540"/>
        <w:rPr>
          <w:rFonts w:ascii="Arial" w:eastAsia="Arial" w:hAnsi="Arial" w:cs="Arial"/>
          <w:iCs/>
          <w:szCs w:val="22"/>
        </w:rPr>
      </w:pPr>
      <w:proofErr w:type="gramStart"/>
      <w:r w:rsidRPr="001816DF">
        <w:rPr>
          <w:rFonts w:ascii="Arial" w:eastAsia="Arial" w:hAnsi="Arial" w:cs="Arial"/>
          <w:iCs/>
          <w:szCs w:val="22"/>
        </w:rPr>
        <w:t>narrative</w:t>
      </w:r>
      <w:proofErr w:type="gramEnd"/>
      <w:r w:rsidRPr="001816DF">
        <w:rPr>
          <w:rFonts w:ascii="Arial" w:eastAsia="Arial" w:hAnsi="Arial" w:cs="Arial"/>
          <w:iCs/>
          <w:szCs w:val="22"/>
        </w:rPr>
        <w:t xml:space="preserve">.   </w:t>
      </w:r>
    </w:p>
    <w:p w:rsidR="00C95850" w:rsidRPr="001816DF" w:rsidRDefault="00C95850" w:rsidP="00283F59">
      <w:pPr>
        <w:ind w:left="1260" w:hanging="540"/>
        <w:rPr>
          <w:rFonts w:ascii="Arial" w:eastAsia="Arial" w:hAnsi="Arial" w:cs="Arial"/>
          <w:iCs/>
          <w:szCs w:val="22"/>
        </w:rPr>
      </w:pPr>
      <w:r w:rsidRPr="001816DF">
        <w:rPr>
          <w:rFonts w:ascii="Arial" w:eastAsia="Arial" w:hAnsi="Arial" w:cs="Arial"/>
          <w:iCs/>
          <w:szCs w:val="22"/>
        </w:rPr>
        <w:t xml:space="preserve"> </w:t>
      </w:r>
    </w:p>
    <w:p w:rsidR="00C95850" w:rsidRPr="001816DF" w:rsidRDefault="00C95850" w:rsidP="003D0150">
      <w:pPr>
        <w:ind w:left="720"/>
        <w:rPr>
          <w:rFonts w:ascii="Arial" w:eastAsia="Arial" w:hAnsi="Arial" w:cs="Arial"/>
          <w:iCs/>
          <w:szCs w:val="22"/>
        </w:rPr>
      </w:pPr>
      <w:r w:rsidRPr="001816DF">
        <w:rPr>
          <w:rFonts w:ascii="Arial" w:eastAsia="Arial" w:hAnsi="Arial" w:cs="Arial"/>
          <w:iCs/>
          <w:szCs w:val="22"/>
        </w:rPr>
        <w:t xml:space="preserve">This </w:t>
      </w:r>
      <w:r w:rsidR="00D563C1">
        <w:rPr>
          <w:rFonts w:ascii="Arial" w:eastAsia="Arial" w:hAnsi="Arial" w:cs="Arial"/>
          <w:iCs/>
          <w:szCs w:val="22"/>
        </w:rPr>
        <w:t>table</w:t>
      </w:r>
      <w:r w:rsidRPr="001816DF">
        <w:rPr>
          <w:rFonts w:ascii="Arial" w:eastAsia="Arial" w:hAnsi="Arial" w:cs="Arial"/>
          <w:iCs/>
          <w:szCs w:val="22"/>
        </w:rPr>
        <w:t xml:space="preserve"> serves as </w:t>
      </w:r>
      <w:r w:rsidR="00D563C1">
        <w:rPr>
          <w:rFonts w:ascii="Arial" w:eastAsia="Arial" w:hAnsi="Arial" w:cs="Arial"/>
          <w:iCs/>
          <w:szCs w:val="22"/>
        </w:rPr>
        <w:t>a</w:t>
      </w:r>
      <w:r w:rsidRPr="001816DF">
        <w:rPr>
          <w:rFonts w:ascii="Arial" w:eastAsia="Arial" w:hAnsi="Arial" w:cs="Arial"/>
          <w:iCs/>
          <w:szCs w:val="22"/>
        </w:rPr>
        <w:t xml:space="preserve"> summary of the process and methods used to consult and identifica</w:t>
      </w:r>
      <w:r w:rsidR="00283F59">
        <w:rPr>
          <w:rFonts w:ascii="Arial" w:eastAsia="Arial" w:hAnsi="Arial" w:cs="Arial"/>
          <w:iCs/>
          <w:szCs w:val="22"/>
        </w:rPr>
        <w:t>tion of the stakeholders that</w:t>
      </w:r>
      <w:r w:rsidR="00D563C1">
        <w:rPr>
          <w:rFonts w:ascii="Arial" w:eastAsia="Arial" w:hAnsi="Arial" w:cs="Arial"/>
          <w:iCs/>
          <w:szCs w:val="22"/>
        </w:rPr>
        <w:t xml:space="preserve"> </w:t>
      </w:r>
      <w:r w:rsidRPr="001816DF">
        <w:rPr>
          <w:rFonts w:ascii="Arial" w:eastAsia="Arial" w:hAnsi="Arial" w:cs="Arial"/>
          <w:iCs/>
          <w:szCs w:val="22"/>
        </w:rPr>
        <w:t>were consulted.  Extensive documentary evidence such as meeting agendas, meeting</w:t>
      </w:r>
      <w:r w:rsidR="00283F59">
        <w:rPr>
          <w:rFonts w:ascii="Arial" w:eastAsia="Arial" w:hAnsi="Arial" w:cs="Arial"/>
          <w:iCs/>
          <w:szCs w:val="22"/>
        </w:rPr>
        <w:t xml:space="preserve"> minutes, transcripts, surveys,</w:t>
      </w:r>
      <w:r w:rsidR="003D0150">
        <w:rPr>
          <w:rFonts w:ascii="Arial" w:eastAsia="Arial" w:hAnsi="Arial" w:cs="Arial"/>
          <w:iCs/>
          <w:szCs w:val="22"/>
        </w:rPr>
        <w:t xml:space="preserve"> </w:t>
      </w:r>
      <w:r w:rsidRPr="001816DF">
        <w:rPr>
          <w:rFonts w:ascii="Arial" w:eastAsia="Arial" w:hAnsi="Arial" w:cs="Arial"/>
          <w:iCs/>
          <w:szCs w:val="22"/>
        </w:rPr>
        <w:t>presentations, focus group materials, and any other form of consultation should not be submitted with the applicat</w:t>
      </w:r>
      <w:r w:rsidR="00283F59">
        <w:rPr>
          <w:rFonts w:ascii="Arial" w:eastAsia="Arial" w:hAnsi="Arial" w:cs="Arial"/>
          <w:iCs/>
          <w:szCs w:val="22"/>
        </w:rPr>
        <w:t>ion but must be</w:t>
      </w:r>
      <w:r w:rsidR="003D0150">
        <w:rPr>
          <w:rFonts w:ascii="Arial" w:eastAsia="Arial" w:hAnsi="Arial" w:cs="Arial"/>
          <w:iCs/>
          <w:szCs w:val="22"/>
        </w:rPr>
        <w:t xml:space="preserve"> </w:t>
      </w:r>
      <w:r w:rsidRPr="001816DF">
        <w:rPr>
          <w:rFonts w:ascii="Arial" w:eastAsia="Arial" w:hAnsi="Arial" w:cs="Arial"/>
          <w:iCs/>
          <w:szCs w:val="22"/>
        </w:rPr>
        <w:t xml:space="preserve">maintained locally.  Extensive documentation may be requested as part of a local Perkins V monitoring and compliance review.      </w:t>
      </w:r>
    </w:p>
    <w:p w:rsidR="00C95850" w:rsidRPr="00C074B0" w:rsidRDefault="00C95850" w:rsidP="00283F59">
      <w:pPr>
        <w:ind w:left="1260" w:hanging="540"/>
        <w:rPr>
          <w:rFonts w:ascii="Arial" w:eastAsia="Arial" w:hAnsi="Arial" w:cs="Arial"/>
          <w:i/>
          <w:iCs/>
          <w:szCs w:val="22"/>
        </w:rPr>
      </w:pPr>
      <w:r w:rsidRPr="00C074B0">
        <w:rPr>
          <w:rFonts w:ascii="Arial" w:eastAsia="Arial" w:hAnsi="Arial" w:cs="Arial"/>
          <w:i/>
          <w:iCs/>
          <w:szCs w:val="22"/>
        </w:rPr>
        <w:t xml:space="preserve"> </w:t>
      </w:r>
    </w:p>
    <w:p w:rsidR="00851209" w:rsidRPr="00C074B0" w:rsidRDefault="00851209" w:rsidP="00283F59">
      <w:pPr>
        <w:pStyle w:val="paragraph"/>
        <w:spacing w:before="0" w:beforeAutospacing="0" w:after="120" w:afterAutospacing="0"/>
        <w:ind w:left="1260" w:hanging="540"/>
        <w:textAlignment w:val="baseline"/>
        <w:rPr>
          <w:rStyle w:val="eop"/>
          <w:rFonts w:ascii="Arial" w:hAnsi="Arial" w:cs="Arial"/>
          <w:szCs w:val="22"/>
        </w:rPr>
      </w:pPr>
      <w:r w:rsidRPr="00C074B0">
        <w:rPr>
          <w:rStyle w:val="eop"/>
          <w:rFonts w:ascii="Arial" w:hAnsi="Arial" w:cs="Arial"/>
          <w:szCs w:val="22"/>
        </w:rPr>
        <w:t>Column A</w:t>
      </w:r>
      <w:r w:rsidR="00D563C1">
        <w:rPr>
          <w:rStyle w:val="eop"/>
          <w:rFonts w:ascii="Arial" w:hAnsi="Arial" w:cs="Arial"/>
          <w:szCs w:val="22"/>
        </w:rPr>
        <w:t>:</w:t>
      </w:r>
      <w:r w:rsidR="00D563C1">
        <w:rPr>
          <w:rStyle w:val="eop"/>
          <w:rFonts w:ascii="Arial" w:hAnsi="Arial" w:cs="Arial"/>
          <w:szCs w:val="22"/>
        </w:rPr>
        <w:tab/>
      </w:r>
      <w:r w:rsidRPr="00C074B0">
        <w:rPr>
          <w:rStyle w:val="eop"/>
          <w:rFonts w:ascii="Arial" w:hAnsi="Arial" w:cs="Arial"/>
          <w:szCs w:val="22"/>
        </w:rPr>
        <w:t>Stakeholder category from the law</w:t>
      </w:r>
    </w:p>
    <w:p w:rsidR="00851209" w:rsidRPr="00C074B0" w:rsidRDefault="00851209" w:rsidP="00D563C1">
      <w:pPr>
        <w:pStyle w:val="paragraph"/>
        <w:spacing w:before="0" w:beforeAutospacing="0" w:after="120" w:afterAutospacing="0"/>
        <w:ind w:left="2160" w:hanging="1440"/>
        <w:textAlignment w:val="baseline"/>
        <w:rPr>
          <w:rStyle w:val="eop"/>
          <w:rFonts w:ascii="Arial" w:hAnsi="Arial" w:cs="Arial"/>
          <w:szCs w:val="22"/>
        </w:rPr>
      </w:pPr>
      <w:r w:rsidRPr="00C074B0">
        <w:rPr>
          <w:rStyle w:val="eop"/>
          <w:rFonts w:ascii="Arial" w:hAnsi="Arial" w:cs="Arial"/>
          <w:szCs w:val="22"/>
        </w:rPr>
        <w:t xml:space="preserve">Column B = </w:t>
      </w:r>
      <w:r w:rsidR="00D563C1">
        <w:rPr>
          <w:rStyle w:val="eop"/>
          <w:rFonts w:ascii="Arial" w:hAnsi="Arial" w:cs="Arial"/>
          <w:szCs w:val="22"/>
        </w:rPr>
        <w:tab/>
      </w:r>
      <w:r w:rsidRPr="00C074B0">
        <w:rPr>
          <w:rStyle w:val="eop"/>
          <w:rFonts w:ascii="Arial" w:hAnsi="Arial" w:cs="Arial"/>
          <w:szCs w:val="22"/>
        </w:rPr>
        <w:t>Identify in narrative form the individuals, organizations, associations and other groups consulted locally for this category of stakeholder.</w:t>
      </w:r>
    </w:p>
    <w:p w:rsidR="00902C93" w:rsidRPr="00C074B0" w:rsidRDefault="00851209" w:rsidP="00283F59">
      <w:pPr>
        <w:pStyle w:val="paragraph"/>
        <w:spacing w:before="0" w:beforeAutospacing="0" w:after="0" w:afterAutospacing="0"/>
        <w:ind w:left="1260" w:hanging="540"/>
        <w:textAlignment w:val="baseline"/>
        <w:rPr>
          <w:rStyle w:val="eop"/>
          <w:rFonts w:ascii="Arial" w:hAnsi="Arial" w:cs="Arial"/>
          <w:szCs w:val="22"/>
        </w:rPr>
      </w:pPr>
      <w:r w:rsidRPr="00C074B0">
        <w:rPr>
          <w:rStyle w:val="eop"/>
          <w:rFonts w:ascii="Arial" w:hAnsi="Arial" w:cs="Arial"/>
          <w:szCs w:val="22"/>
        </w:rPr>
        <w:t xml:space="preserve">Column C = </w:t>
      </w:r>
      <w:r w:rsidR="00D563C1">
        <w:rPr>
          <w:rStyle w:val="eop"/>
          <w:rFonts w:ascii="Arial" w:hAnsi="Arial" w:cs="Arial"/>
          <w:szCs w:val="22"/>
        </w:rPr>
        <w:tab/>
      </w:r>
      <w:r w:rsidR="00902C93" w:rsidRPr="00C074B0">
        <w:rPr>
          <w:rStyle w:val="eop"/>
          <w:rFonts w:ascii="Arial" w:hAnsi="Arial" w:cs="Arial"/>
          <w:szCs w:val="22"/>
        </w:rPr>
        <w:t>Include narrative for the following:</w:t>
      </w:r>
    </w:p>
    <w:p w:rsidR="00902C93"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 xml:space="preserve">Describe the process and methods used for stakeholder consultation for this category of stakeholder. </w:t>
      </w:r>
    </w:p>
    <w:p w:rsidR="00902C93"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Provide a summary of meetings</w:t>
      </w:r>
      <w:r w:rsidR="00C074B0">
        <w:rPr>
          <w:rStyle w:val="eop"/>
          <w:rFonts w:ascii="Arial" w:hAnsi="Arial" w:cs="Arial"/>
          <w:szCs w:val="22"/>
        </w:rPr>
        <w:t xml:space="preserve">, </w:t>
      </w:r>
      <w:r w:rsidR="00C074B0" w:rsidRPr="00C074B0">
        <w:rPr>
          <w:rStyle w:val="eop"/>
          <w:rFonts w:ascii="Arial" w:hAnsi="Arial" w:cs="Arial"/>
          <w:szCs w:val="22"/>
        </w:rPr>
        <w:t>convening</w:t>
      </w:r>
      <w:r w:rsidRPr="00C074B0">
        <w:rPr>
          <w:rStyle w:val="eop"/>
          <w:rFonts w:ascii="Arial" w:hAnsi="Arial" w:cs="Arial"/>
          <w:szCs w:val="22"/>
        </w:rPr>
        <w:t xml:space="preserve"> or public meetings held.</w:t>
      </w:r>
    </w:p>
    <w:p w:rsidR="00851209" w:rsidRPr="00C074B0" w:rsidRDefault="00902C93" w:rsidP="00D567B7">
      <w:pPr>
        <w:pStyle w:val="paragraph"/>
        <w:numPr>
          <w:ilvl w:val="0"/>
          <w:numId w:val="44"/>
        </w:numPr>
        <w:spacing w:before="0" w:beforeAutospacing="0" w:after="0" w:afterAutospacing="0"/>
        <w:textAlignment w:val="baseline"/>
        <w:rPr>
          <w:rStyle w:val="eop"/>
          <w:rFonts w:ascii="Arial" w:hAnsi="Arial" w:cs="Arial"/>
          <w:szCs w:val="22"/>
        </w:rPr>
      </w:pPr>
      <w:r w:rsidRPr="00C074B0">
        <w:rPr>
          <w:rStyle w:val="eop"/>
          <w:rFonts w:ascii="Arial" w:hAnsi="Arial" w:cs="Arial"/>
          <w:szCs w:val="22"/>
        </w:rPr>
        <w:t>Describe the CLNA component(s) for which this category of stakeholder was consulted.</w:t>
      </w:r>
    </w:p>
    <w:p w:rsidR="00C074B0" w:rsidRDefault="00C074B0" w:rsidP="00283F59">
      <w:pPr>
        <w:ind w:left="1260" w:hanging="540"/>
        <w:rPr>
          <w:rStyle w:val="eop"/>
          <w:rFonts w:ascii="Calibri" w:hAnsi="Calibri" w:cs="Segoe UI"/>
          <w:b/>
          <w:bCs/>
          <w:sz w:val="32"/>
          <w:szCs w:val="28"/>
        </w:rPr>
      </w:pPr>
      <w:r>
        <w:rPr>
          <w:rStyle w:val="eop"/>
          <w:rFonts w:ascii="Calibri" w:hAnsi="Calibri" w:cs="Segoe UI"/>
          <w:b/>
          <w:bCs/>
          <w:sz w:val="32"/>
          <w:szCs w:val="28"/>
        </w:rPr>
        <w:br w:type="page"/>
      </w:r>
    </w:p>
    <w:p w:rsidR="2BDB389F" w:rsidRDefault="00A002A7" w:rsidP="643BF5F6">
      <w:pPr>
        <w:pStyle w:val="paragraph"/>
        <w:spacing w:before="0" w:beforeAutospacing="0" w:after="120" w:afterAutospacing="0"/>
        <w:rPr>
          <w:rStyle w:val="eop"/>
          <w:rFonts w:ascii="Calibri" w:hAnsi="Calibri" w:cs="Segoe UI"/>
          <w:b/>
          <w:bCs/>
          <w:sz w:val="28"/>
          <w:szCs w:val="28"/>
        </w:rPr>
      </w:pPr>
      <w:r>
        <w:rPr>
          <w:rStyle w:val="eop"/>
          <w:rFonts w:ascii="Calibri" w:hAnsi="Calibri" w:cs="Segoe UI"/>
          <w:b/>
          <w:bCs/>
          <w:sz w:val="28"/>
          <w:szCs w:val="28"/>
        </w:rPr>
        <w:t xml:space="preserve">CLNA: </w:t>
      </w:r>
      <w:r w:rsidR="2BDB389F" w:rsidRPr="643BF5F6">
        <w:rPr>
          <w:rStyle w:val="eop"/>
          <w:rFonts w:ascii="Calibri" w:hAnsi="Calibri" w:cs="Segoe UI"/>
          <w:b/>
          <w:bCs/>
          <w:sz w:val="28"/>
          <w:szCs w:val="28"/>
        </w:rPr>
        <w:t xml:space="preserve">Stakeholder Consultation Summary </w:t>
      </w:r>
      <w:r w:rsidR="00D563C1">
        <w:rPr>
          <w:rStyle w:val="eop"/>
          <w:rFonts w:ascii="Calibri" w:hAnsi="Calibri" w:cs="Segoe UI"/>
          <w:b/>
          <w:bCs/>
          <w:sz w:val="28"/>
          <w:szCs w:val="28"/>
        </w:rPr>
        <w:t>Table</w:t>
      </w:r>
      <w:r w:rsidR="00B01F25">
        <w:rPr>
          <w:rStyle w:val="eop"/>
          <w:rFonts w:ascii="Calibri" w:hAnsi="Calibri" w:cs="Segoe UI"/>
          <w:b/>
          <w:bCs/>
          <w:sz w:val="28"/>
          <w:szCs w:val="28"/>
        </w:rPr>
        <w:t>:</w:t>
      </w:r>
    </w:p>
    <w:tbl>
      <w:tblPr>
        <w:tblStyle w:val="TableGrid"/>
        <w:tblW w:w="0" w:type="auto"/>
        <w:tblLook w:val="04A0" w:firstRow="1" w:lastRow="0" w:firstColumn="1" w:lastColumn="0" w:noHBand="0" w:noVBand="1"/>
      </w:tblPr>
      <w:tblGrid>
        <w:gridCol w:w="3328"/>
        <w:gridCol w:w="4244"/>
        <w:gridCol w:w="6798"/>
      </w:tblGrid>
      <w:tr w:rsidR="009C22DE" w:rsidRPr="00851209" w:rsidTr="00446571">
        <w:trPr>
          <w:tblHeader/>
        </w:trPr>
        <w:tc>
          <w:tcPr>
            <w:tcW w:w="3328"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[A]</w:t>
            </w:r>
          </w:p>
          <w:p w:rsidR="009C22DE" w:rsidRPr="00902C93"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902C93">
              <w:rPr>
                <w:rStyle w:val="eop"/>
                <w:rFonts w:ascii="Arial" w:hAnsi="Arial" w:cs="Arial"/>
                <w:b/>
                <w:sz w:val="22"/>
                <w:szCs w:val="22"/>
              </w:rPr>
              <w:t>Stakeholder Category</w:t>
            </w:r>
          </w:p>
        </w:tc>
        <w:tc>
          <w:tcPr>
            <w:tcW w:w="4244"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[B]</w:t>
            </w:r>
          </w:p>
          <w:p w:rsidR="009C22DE"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Stakeholders Consulted by Category</w:t>
            </w:r>
          </w:p>
          <w:p w:rsidR="00851209" w:rsidRPr="00851209" w:rsidRDefault="00851209" w:rsidP="00A002A7">
            <w:pPr>
              <w:pStyle w:val="paragraph"/>
              <w:spacing w:before="0" w:beforeAutospacing="0" w:after="0" w:afterAutospacing="0"/>
              <w:jc w:val="center"/>
              <w:textAlignment w:val="baseline"/>
              <w:rPr>
                <w:rStyle w:val="eop"/>
                <w:rFonts w:ascii="Arial" w:hAnsi="Arial" w:cs="Arial"/>
                <w:i/>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C95850" w:rsidRDefault="00C95850" w:rsidP="00A002A7">
            <w:pPr>
              <w:pStyle w:val="paragraph"/>
              <w:spacing w:before="0" w:beforeAutospacing="0" w:after="0" w:afterAutospacing="0"/>
              <w:jc w:val="center"/>
              <w:textAlignment w:val="baseline"/>
              <w:rPr>
                <w:rStyle w:val="eop"/>
                <w:rFonts w:ascii="Arial" w:hAnsi="Arial" w:cs="Arial"/>
                <w:b/>
                <w:sz w:val="22"/>
                <w:szCs w:val="22"/>
              </w:rPr>
            </w:pPr>
            <w:r>
              <w:rPr>
                <w:rStyle w:val="eop"/>
                <w:rFonts w:ascii="Arial" w:hAnsi="Arial" w:cs="Arial"/>
                <w:b/>
                <w:sz w:val="22"/>
                <w:szCs w:val="22"/>
              </w:rPr>
              <w:t>[C]</w:t>
            </w:r>
          </w:p>
          <w:p w:rsidR="00851209"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Process and Methods</w:t>
            </w:r>
          </w:p>
          <w:p w:rsidR="00851209"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(Meetings, Surveys, Focus Groups, etc.) of</w:t>
            </w:r>
          </w:p>
          <w:p w:rsidR="009C22DE" w:rsidRPr="00851209" w:rsidRDefault="00851209" w:rsidP="00A002A7">
            <w:pPr>
              <w:pStyle w:val="paragraph"/>
              <w:spacing w:before="0" w:beforeAutospacing="0" w:after="0" w:afterAutospacing="0"/>
              <w:jc w:val="center"/>
              <w:textAlignment w:val="baseline"/>
              <w:rPr>
                <w:rStyle w:val="eop"/>
                <w:rFonts w:ascii="Arial" w:hAnsi="Arial" w:cs="Arial"/>
                <w:b/>
                <w:sz w:val="22"/>
                <w:szCs w:val="22"/>
              </w:rPr>
            </w:pPr>
            <w:r w:rsidRPr="00851209">
              <w:rPr>
                <w:rStyle w:val="eop"/>
                <w:rFonts w:ascii="Arial" w:hAnsi="Arial" w:cs="Arial"/>
                <w:b/>
                <w:sz w:val="22"/>
                <w:szCs w:val="22"/>
              </w:rPr>
              <w:t>CLNA Consultation by Category</w:t>
            </w: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851209" w:rsidP="009C22DE">
            <w:pPr>
              <w:pStyle w:val="paragraph"/>
              <w:spacing w:before="0" w:beforeAutospacing="0" w:after="0" w:afterAutospacing="0"/>
              <w:textAlignment w:val="baseline"/>
              <w:rPr>
                <w:rStyle w:val="eop"/>
                <w:rFonts w:ascii="Arial" w:hAnsi="Arial" w:cs="Arial"/>
                <w:b/>
                <w:sz w:val="22"/>
                <w:szCs w:val="22"/>
              </w:rPr>
            </w:pPr>
            <w:r w:rsidRPr="00902C93">
              <w:rPr>
                <w:rStyle w:val="normaltextrun"/>
                <w:rFonts w:ascii="Arial" w:hAnsi="Arial" w:cs="Arial"/>
                <w:b/>
                <w:sz w:val="22"/>
                <w:szCs w:val="22"/>
              </w:rPr>
              <w:t>(</w:t>
            </w:r>
            <w:r w:rsidRPr="00902C93">
              <w:rPr>
                <w:rStyle w:val="normaltextrun"/>
                <w:rFonts w:ascii="Arial" w:hAnsi="Arial" w:cs="Arial"/>
                <w:b/>
                <w:bCs/>
                <w:sz w:val="22"/>
                <w:szCs w:val="22"/>
              </w:rPr>
              <w:t xml:space="preserve">1) representatives of career and technical education programs in a local educational agency or educational service agency, including teachers, career guidance and academic counselors, principals and other school leaders, administrators, and specialized instructional support </w:t>
            </w:r>
            <w:r w:rsidR="00902C93">
              <w:rPr>
                <w:rStyle w:val="normaltextrun"/>
                <w:rFonts w:ascii="Arial" w:hAnsi="Arial" w:cs="Arial"/>
                <w:b/>
                <w:bCs/>
                <w:sz w:val="22"/>
                <w:szCs w:val="22"/>
              </w:rPr>
              <w:t>personnel and paraprofessionals</w:t>
            </w:r>
            <w:r w:rsidRPr="00902C93">
              <w:rPr>
                <w:rStyle w:val="eop"/>
                <w:rFonts w:ascii="Arial" w:hAnsi="Arial" w:cs="Arial"/>
                <w:b/>
                <w:sz w:val="22"/>
                <w:szCs w:val="22"/>
              </w:rPr>
              <w:t> </w:t>
            </w:r>
          </w:p>
        </w:tc>
        <w:tc>
          <w:tcPr>
            <w:tcW w:w="4244" w:type="dxa"/>
            <w:tcBorders>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left w:val="single" w:sz="12" w:space="0" w:color="auto"/>
              <w:bottom w:val="single" w:sz="12" w:space="0" w:color="auto"/>
              <w:right w:val="single" w:sz="12" w:space="0" w:color="auto"/>
            </w:tcBorders>
          </w:tcPr>
          <w:p w:rsidR="00851209" w:rsidRPr="00851209" w:rsidRDefault="00851209"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 xml:space="preserve">(2) representatives of career and technical education programs at </w:t>
            </w:r>
            <w:r w:rsidRPr="009611B2">
              <w:rPr>
                <w:rStyle w:val="eop"/>
                <w:rFonts w:ascii="Arial" w:hAnsi="Arial" w:cs="Arial"/>
                <w:b/>
                <w:sz w:val="22"/>
                <w:szCs w:val="22"/>
              </w:rPr>
              <w:t>postsecondary</w:t>
            </w:r>
            <w:r w:rsidRPr="00AA5357">
              <w:rPr>
                <w:rStyle w:val="eop"/>
                <w:rFonts w:ascii="Arial" w:hAnsi="Arial" w:cs="Arial"/>
                <w:b/>
                <w:sz w:val="22"/>
                <w:szCs w:val="22"/>
              </w:rPr>
              <w:t xml:space="preserve"> educational institutions, including faculty and</w:t>
            </w:r>
            <w:r w:rsidRPr="00902C93">
              <w:rPr>
                <w:rStyle w:val="eop"/>
                <w:rFonts w:ascii="Arial" w:hAnsi="Arial" w:cs="Arial"/>
                <w:b/>
                <w:sz w:val="22"/>
                <w:szCs w:val="22"/>
              </w:rPr>
              <w:t xml:space="preserve"> administrators</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(3) representatives of the State board or local workforce development boards and a range of local or regional businesses or industries</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(4) parents and students</w:t>
            </w:r>
          </w:p>
        </w:tc>
        <w:tc>
          <w:tcPr>
            <w:tcW w:w="4244" w:type="dxa"/>
            <w:tcBorders>
              <w:top w:val="single" w:sz="12" w:space="0" w:color="auto"/>
              <w:left w:val="single" w:sz="12" w:space="0" w:color="auto"/>
              <w:bottom w:val="single" w:sz="12" w:space="0" w:color="auto"/>
              <w:right w:val="single" w:sz="12" w:space="0" w:color="auto"/>
            </w:tcBorders>
          </w:tcPr>
          <w:p w:rsidR="009C22DE" w:rsidRDefault="009C22DE" w:rsidP="009C22DE">
            <w:pPr>
              <w:pStyle w:val="paragraph"/>
              <w:spacing w:before="0" w:beforeAutospacing="0" w:after="0" w:afterAutospacing="0"/>
              <w:textAlignment w:val="baseline"/>
              <w:rPr>
                <w:rStyle w:val="eop"/>
                <w:rFonts w:ascii="Arial" w:hAnsi="Arial" w:cs="Arial"/>
                <w:sz w:val="22"/>
                <w:szCs w:val="22"/>
              </w:rPr>
            </w:pPr>
          </w:p>
          <w:p w:rsidR="00A3727D" w:rsidRPr="00851209" w:rsidRDefault="00A3727D"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(5) representatives of special populations</w:t>
            </w:r>
          </w:p>
        </w:tc>
        <w:tc>
          <w:tcPr>
            <w:tcW w:w="4244" w:type="dxa"/>
            <w:tcBorders>
              <w:top w:val="single" w:sz="12" w:space="0" w:color="auto"/>
              <w:left w:val="single" w:sz="12" w:space="0" w:color="auto"/>
              <w:bottom w:val="single" w:sz="12" w:space="0" w:color="auto"/>
              <w:right w:val="single" w:sz="12" w:space="0" w:color="auto"/>
            </w:tcBorders>
          </w:tcPr>
          <w:p w:rsidR="009C22DE" w:rsidRDefault="009C22DE" w:rsidP="009C22DE">
            <w:pPr>
              <w:pStyle w:val="paragraph"/>
              <w:spacing w:before="0" w:beforeAutospacing="0" w:after="0" w:afterAutospacing="0"/>
              <w:textAlignment w:val="baseline"/>
              <w:rPr>
                <w:rStyle w:val="eop"/>
                <w:rFonts w:ascii="Arial" w:hAnsi="Arial" w:cs="Arial"/>
                <w:sz w:val="22"/>
                <w:szCs w:val="22"/>
              </w:rPr>
            </w:pPr>
          </w:p>
          <w:p w:rsidR="00A3727D" w:rsidRPr="00851209" w:rsidRDefault="00A3727D"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C22DE" w:rsidRPr="00902C93" w:rsidRDefault="00902C93" w:rsidP="009C22DE">
            <w:pPr>
              <w:pStyle w:val="paragraph"/>
              <w:spacing w:before="0" w:beforeAutospacing="0" w:after="0" w:afterAutospacing="0"/>
              <w:textAlignment w:val="baseline"/>
              <w:rPr>
                <w:rStyle w:val="eop"/>
                <w:rFonts w:ascii="Arial" w:hAnsi="Arial" w:cs="Arial"/>
                <w:b/>
                <w:sz w:val="22"/>
                <w:szCs w:val="22"/>
              </w:rPr>
            </w:pPr>
            <w:r w:rsidRPr="00902C93">
              <w:rPr>
                <w:rStyle w:val="eop"/>
                <w:rFonts w:ascii="Arial" w:hAnsi="Arial" w:cs="Arial"/>
                <w:b/>
                <w:sz w:val="22"/>
                <w:szCs w:val="22"/>
              </w:rPr>
              <w:t>(6) representatives of regional or local agencies serving out-of-school youth, homeless children and youth, and at-risk youth (as defined in section 1432 of the Elementary and Secondary Education Act of 1965)</w:t>
            </w: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C22DE"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 xml:space="preserve">(6) representatives of regional or local agencies serving out-of-school youth, homeless children and youth, and at-risk youth </w:t>
            </w:r>
            <w:r w:rsidRPr="00C95850">
              <w:rPr>
                <w:rStyle w:val="eop"/>
                <w:rFonts w:ascii="Arial" w:hAnsi="Arial" w:cs="Arial"/>
                <w:b/>
                <w:sz w:val="22"/>
                <w:szCs w:val="22"/>
              </w:rPr>
              <w:t xml:space="preserve">(as defined in section 1432 of the Elementary and Secondary Education Act of 1965) </w:t>
            </w:r>
          </w:p>
          <w:p w:rsidR="009C22DE" w:rsidRPr="00902C93" w:rsidRDefault="009C22DE" w:rsidP="009C22DE">
            <w:pPr>
              <w:pStyle w:val="paragraph"/>
              <w:spacing w:before="0" w:beforeAutospacing="0" w:after="0" w:afterAutospacing="0"/>
              <w:textAlignment w:val="baseline"/>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c>
          <w:tcPr>
            <w:tcW w:w="6798" w:type="dxa"/>
            <w:tcBorders>
              <w:top w:val="single" w:sz="12" w:space="0" w:color="auto"/>
              <w:left w:val="single" w:sz="12" w:space="0" w:color="auto"/>
              <w:bottom w:val="single" w:sz="12" w:space="0" w:color="auto"/>
              <w:right w:val="single" w:sz="12" w:space="0" w:color="auto"/>
            </w:tcBorders>
          </w:tcPr>
          <w:p w:rsidR="009C22DE" w:rsidRPr="00851209" w:rsidRDefault="009C22DE" w:rsidP="009C22DE">
            <w:pPr>
              <w:pStyle w:val="paragraph"/>
              <w:spacing w:before="0" w:beforeAutospacing="0" w:after="0" w:afterAutospacing="0"/>
              <w:textAlignment w:val="baseline"/>
              <w:rPr>
                <w:rStyle w:val="eop"/>
                <w:rFonts w:ascii="Arial" w:hAnsi="Arial" w:cs="Arial"/>
                <w:sz w:val="22"/>
                <w:szCs w:val="22"/>
              </w:rPr>
            </w:pPr>
          </w:p>
        </w:tc>
      </w:tr>
      <w:tr w:rsidR="00902C93"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 xml:space="preserve">(7) representatives of Indian Tribes and Tribal organizations in the State (where applicable) </w:t>
            </w:r>
          </w:p>
          <w:p w:rsidR="00902C93" w:rsidRPr="00902C93" w:rsidRDefault="00902C93" w:rsidP="009C22DE">
            <w:pPr>
              <w:pStyle w:val="paragraph"/>
              <w:spacing w:before="0" w:beforeAutospacing="0" w:after="0" w:afterAutospacing="0"/>
              <w:textAlignment w:val="baseline"/>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02C93" w:rsidRPr="00902C93" w:rsidRDefault="00902C93" w:rsidP="009C22DE">
            <w:pPr>
              <w:pStyle w:val="paragraph"/>
              <w:spacing w:before="0" w:beforeAutospacing="0" w:after="0" w:afterAutospacing="0"/>
              <w:textAlignment w:val="baseline"/>
              <w:rPr>
                <w:rStyle w:val="eop"/>
                <w:rFonts w:ascii="Arial" w:hAnsi="Arial" w:cs="Arial"/>
                <w:sz w:val="22"/>
                <w:szCs w:val="22"/>
              </w:rPr>
            </w:pPr>
          </w:p>
          <w:p w:rsidR="00902C93" w:rsidRPr="00902C93" w:rsidRDefault="00902C93" w:rsidP="009C22DE">
            <w:pPr>
              <w:pStyle w:val="paragraph"/>
              <w:spacing w:before="0" w:beforeAutospacing="0" w:after="0" w:afterAutospacing="0"/>
              <w:textAlignment w:val="baseline"/>
              <w:rPr>
                <w:rStyle w:val="eop"/>
                <w:rFonts w:ascii="Arial" w:hAnsi="Arial" w:cs="Arial"/>
                <w:i/>
                <w:sz w:val="22"/>
                <w:szCs w:val="22"/>
              </w:rPr>
            </w:pPr>
            <w:r w:rsidRPr="00902C93">
              <w:rPr>
                <w:rStyle w:val="eop"/>
                <w:rFonts w:ascii="Arial" w:hAnsi="Arial" w:cs="Arial"/>
                <w:i/>
                <w:sz w:val="22"/>
                <w:szCs w:val="22"/>
              </w:rPr>
              <w:t xml:space="preserve"> NOTE: Provide a response, if applicable; otherwise, enter “N/A”</w:t>
            </w:r>
          </w:p>
        </w:tc>
        <w:tc>
          <w:tcPr>
            <w:tcW w:w="6798" w:type="dxa"/>
            <w:tcBorders>
              <w:top w:val="single" w:sz="12" w:space="0" w:color="auto"/>
              <w:left w:val="single" w:sz="12" w:space="0" w:color="auto"/>
              <w:bottom w:val="single" w:sz="12" w:space="0" w:color="auto"/>
              <w:right w:val="single" w:sz="12" w:space="0" w:color="auto"/>
            </w:tcBorders>
          </w:tcPr>
          <w:p w:rsidR="00902C93" w:rsidRPr="00851209" w:rsidRDefault="00902C93" w:rsidP="009C22DE">
            <w:pPr>
              <w:pStyle w:val="paragraph"/>
              <w:spacing w:before="0" w:beforeAutospacing="0" w:after="0" w:afterAutospacing="0"/>
              <w:textAlignment w:val="baseline"/>
              <w:rPr>
                <w:rStyle w:val="eop"/>
                <w:rFonts w:ascii="Arial" w:hAnsi="Arial" w:cs="Arial"/>
                <w:sz w:val="22"/>
                <w:szCs w:val="22"/>
              </w:rPr>
            </w:pPr>
          </w:p>
        </w:tc>
      </w:tr>
      <w:tr w:rsidR="00902C93" w:rsidRPr="00851209" w:rsidTr="00A3727D">
        <w:tc>
          <w:tcPr>
            <w:tcW w:w="3328"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rPr>
                <w:rStyle w:val="eop"/>
                <w:rFonts w:ascii="Arial" w:hAnsi="Arial" w:cs="Arial"/>
                <w:b/>
                <w:sz w:val="22"/>
                <w:szCs w:val="22"/>
              </w:rPr>
            </w:pPr>
            <w:r w:rsidRPr="00902C93">
              <w:rPr>
                <w:rStyle w:val="eop"/>
                <w:rFonts w:ascii="Arial" w:hAnsi="Arial" w:cs="Arial"/>
                <w:b/>
                <w:sz w:val="22"/>
                <w:szCs w:val="22"/>
              </w:rPr>
              <w:t>(8) any other stakeholders that the eligible agency may require the eligible recipient to consult</w:t>
            </w:r>
            <w:r w:rsidR="00C95850">
              <w:rPr>
                <w:rStyle w:val="eop"/>
                <w:rFonts w:ascii="Arial" w:hAnsi="Arial" w:cs="Arial"/>
                <w:b/>
                <w:sz w:val="22"/>
                <w:szCs w:val="22"/>
              </w:rPr>
              <w:t xml:space="preserve"> (</w:t>
            </w:r>
            <w:r w:rsidRPr="00902C93">
              <w:rPr>
                <w:rStyle w:val="eop"/>
                <w:rFonts w:ascii="Arial" w:hAnsi="Arial" w:cs="Arial"/>
                <w:b/>
                <w:sz w:val="22"/>
                <w:szCs w:val="22"/>
              </w:rPr>
              <w:t>if ap</w:t>
            </w:r>
            <w:r w:rsidR="00C95850">
              <w:rPr>
                <w:rStyle w:val="eop"/>
                <w:rFonts w:ascii="Arial" w:hAnsi="Arial" w:cs="Arial"/>
                <w:b/>
                <w:sz w:val="22"/>
                <w:szCs w:val="22"/>
              </w:rPr>
              <w:t>plicable)</w:t>
            </w:r>
          </w:p>
          <w:p w:rsidR="00902C93" w:rsidRPr="00902C93" w:rsidRDefault="00902C93" w:rsidP="00902C93">
            <w:pPr>
              <w:rPr>
                <w:rStyle w:val="eop"/>
                <w:rFonts w:ascii="Arial" w:hAnsi="Arial" w:cs="Arial"/>
                <w:b/>
                <w:sz w:val="22"/>
                <w:szCs w:val="22"/>
              </w:rPr>
            </w:pPr>
          </w:p>
        </w:tc>
        <w:tc>
          <w:tcPr>
            <w:tcW w:w="4244" w:type="dxa"/>
            <w:tcBorders>
              <w:top w:val="single" w:sz="12" w:space="0" w:color="auto"/>
              <w:left w:val="single" w:sz="12" w:space="0" w:color="auto"/>
              <w:bottom w:val="single" w:sz="12" w:space="0" w:color="auto"/>
              <w:right w:val="single" w:sz="12" w:space="0" w:color="auto"/>
            </w:tcBorders>
          </w:tcPr>
          <w:p w:rsidR="00902C93" w:rsidRPr="00902C93" w:rsidRDefault="00902C93" w:rsidP="00902C93">
            <w:pPr>
              <w:pStyle w:val="paragraph"/>
              <w:spacing w:before="0" w:beforeAutospacing="0" w:after="0" w:afterAutospacing="0"/>
              <w:textAlignment w:val="baseline"/>
              <w:rPr>
                <w:rStyle w:val="eop"/>
                <w:rFonts w:ascii="Arial" w:hAnsi="Arial" w:cs="Arial"/>
                <w:sz w:val="22"/>
                <w:szCs w:val="22"/>
              </w:rPr>
            </w:pPr>
          </w:p>
          <w:p w:rsidR="00902C93" w:rsidRPr="00851209" w:rsidRDefault="00902C93" w:rsidP="00902C93">
            <w:pPr>
              <w:pStyle w:val="paragraph"/>
              <w:spacing w:before="0" w:beforeAutospacing="0" w:after="0" w:afterAutospacing="0"/>
              <w:textAlignment w:val="baseline"/>
              <w:rPr>
                <w:rStyle w:val="eop"/>
                <w:rFonts w:ascii="Arial" w:hAnsi="Arial" w:cs="Arial"/>
                <w:sz w:val="22"/>
                <w:szCs w:val="22"/>
              </w:rPr>
            </w:pPr>
            <w:r w:rsidRPr="00902C93">
              <w:rPr>
                <w:rStyle w:val="eop"/>
                <w:rFonts w:ascii="Arial" w:hAnsi="Arial" w:cs="Arial"/>
                <w:i/>
                <w:sz w:val="22"/>
                <w:szCs w:val="22"/>
              </w:rPr>
              <w:t xml:space="preserve"> NOTE: Provide a response, if applicable; otherwise, enter “N/A”</w:t>
            </w:r>
          </w:p>
        </w:tc>
        <w:tc>
          <w:tcPr>
            <w:tcW w:w="6798" w:type="dxa"/>
            <w:tcBorders>
              <w:top w:val="single" w:sz="12" w:space="0" w:color="auto"/>
              <w:left w:val="single" w:sz="12" w:space="0" w:color="auto"/>
              <w:bottom w:val="single" w:sz="12" w:space="0" w:color="auto"/>
              <w:right w:val="single" w:sz="12" w:space="0" w:color="auto"/>
            </w:tcBorders>
          </w:tcPr>
          <w:p w:rsidR="00902C93" w:rsidRPr="00851209" w:rsidRDefault="00902C93" w:rsidP="009C22DE">
            <w:pPr>
              <w:pStyle w:val="paragraph"/>
              <w:spacing w:before="0" w:beforeAutospacing="0" w:after="0" w:afterAutospacing="0"/>
              <w:textAlignment w:val="baseline"/>
              <w:rPr>
                <w:rStyle w:val="eop"/>
                <w:rFonts w:ascii="Arial" w:hAnsi="Arial" w:cs="Arial"/>
                <w:sz w:val="22"/>
                <w:szCs w:val="22"/>
              </w:rPr>
            </w:pPr>
          </w:p>
        </w:tc>
      </w:tr>
    </w:tbl>
    <w:p w:rsidR="009C22DE" w:rsidRDefault="009C22DE" w:rsidP="009C22DE">
      <w:pPr>
        <w:pStyle w:val="paragraph"/>
        <w:spacing w:before="0" w:beforeAutospacing="0" w:after="0" w:afterAutospacing="0"/>
        <w:textAlignment w:val="baseline"/>
        <w:rPr>
          <w:rStyle w:val="eop"/>
          <w:rFonts w:ascii="Arial" w:hAnsi="Arial" w:cs="Arial"/>
          <w:sz w:val="22"/>
          <w:szCs w:val="22"/>
        </w:rPr>
      </w:pPr>
    </w:p>
    <w:p w:rsidR="00343B9B" w:rsidRPr="009611B2" w:rsidRDefault="00343B9B" w:rsidP="00A70DD3">
      <w:pPr>
        <w:pStyle w:val="paragraph"/>
        <w:spacing w:before="0" w:beforeAutospacing="0" w:after="0" w:afterAutospacing="0"/>
        <w:ind w:left="720" w:hanging="360"/>
        <w:textAlignment w:val="baseline"/>
        <w:rPr>
          <w:rFonts w:ascii="Arial" w:hAnsi="Arial" w:cs="Arial"/>
          <w:bCs/>
        </w:rPr>
      </w:pPr>
      <w:r w:rsidRPr="009611B2">
        <w:rPr>
          <w:rStyle w:val="normaltextrun"/>
          <w:rFonts w:ascii="Arial" w:hAnsi="Arial" w:cs="Arial"/>
          <w:bCs/>
        </w:rPr>
        <w:t>2.</w:t>
      </w:r>
      <w:r w:rsidRPr="009611B2">
        <w:rPr>
          <w:rStyle w:val="normaltextrun"/>
          <w:rFonts w:ascii="Arial" w:hAnsi="Arial" w:cs="Arial"/>
          <w:bCs/>
        </w:rPr>
        <w:tab/>
        <w:t>Describe plans for continued stakeholder consultation during the 2020-2021 program year.</w:t>
      </w:r>
      <w:r w:rsidRPr="009611B2">
        <w:rPr>
          <w:rStyle w:val="eop"/>
          <w:rFonts w:ascii="Arial" w:hAnsi="Arial" w:cs="Arial"/>
          <w:bCs/>
        </w:rPr>
        <w:t> </w:t>
      </w:r>
    </w:p>
    <w:p w:rsidR="00D4028C" w:rsidRDefault="00D4028C">
      <w:pPr>
        <w:rPr>
          <w:rFonts w:ascii="Arial" w:eastAsia="Arial" w:hAnsi="Arial" w:cs="Arial"/>
          <w:bCs/>
          <w:iCs/>
          <w:szCs w:val="24"/>
        </w:rPr>
      </w:pPr>
      <w:r>
        <w:rPr>
          <w:rFonts w:ascii="Arial" w:eastAsia="Arial" w:hAnsi="Arial" w:cs="Arial"/>
          <w:bCs/>
          <w:iCs/>
          <w:szCs w:val="24"/>
        </w:rPr>
        <w:br w:type="page"/>
      </w:r>
    </w:p>
    <w:p w:rsidR="004A75E0" w:rsidRPr="00FB38DF" w:rsidRDefault="004A75E0" w:rsidP="004A75E0">
      <w:pPr>
        <w:rPr>
          <w:rFonts w:ascii="Arial" w:eastAsia="Arial" w:hAnsi="Arial" w:cs="Arial"/>
          <w:b/>
          <w:szCs w:val="24"/>
        </w:rPr>
      </w:pPr>
      <w:r w:rsidRPr="00FB38DF">
        <w:rPr>
          <w:rFonts w:ascii="Arial" w:eastAsia="Arial" w:hAnsi="Arial" w:cs="Arial"/>
          <w:b/>
          <w:szCs w:val="24"/>
        </w:rPr>
        <w:t xml:space="preserve">Part A – Size, Scope and Quality </w:t>
      </w:r>
      <w:r w:rsidR="002C09D3">
        <w:rPr>
          <w:rFonts w:ascii="Arial" w:eastAsia="Arial" w:hAnsi="Arial" w:cs="Arial"/>
          <w:b/>
          <w:szCs w:val="24"/>
        </w:rPr>
        <w:t xml:space="preserve">(SSQ) </w:t>
      </w:r>
      <w:r w:rsidRPr="00FB38DF">
        <w:rPr>
          <w:rFonts w:ascii="Arial" w:eastAsia="Arial" w:hAnsi="Arial" w:cs="Arial"/>
          <w:b/>
          <w:szCs w:val="24"/>
        </w:rPr>
        <w:t>for Middle Grades and Grades 9-12 Career Preparatory and Technology Education Program</w:t>
      </w:r>
    </w:p>
    <w:p w:rsidR="004A75E0" w:rsidRPr="00B22DE6" w:rsidRDefault="004A75E0" w:rsidP="004A75E0">
      <w:pPr>
        <w:rPr>
          <w:rFonts w:ascii="Arial" w:eastAsia="Arial" w:hAnsi="Arial" w:cs="Arial"/>
          <w:color w:val="000000" w:themeColor="text1"/>
          <w:sz w:val="28"/>
          <w:szCs w:val="24"/>
        </w:rPr>
      </w:pPr>
    </w:p>
    <w:p w:rsidR="00D81793" w:rsidRPr="003C0C8D" w:rsidRDefault="2FE4DD44" w:rsidP="00D567B7">
      <w:pPr>
        <w:pStyle w:val="ListParagraph"/>
        <w:numPr>
          <w:ilvl w:val="0"/>
          <w:numId w:val="41"/>
        </w:numPr>
        <w:spacing w:after="120"/>
        <w:rPr>
          <w:rFonts w:ascii="Arial" w:hAnsi="Arial" w:cs="Arial"/>
          <w:bCs/>
          <w:color w:val="000000" w:themeColor="text1"/>
          <w:sz w:val="24"/>
        </w:rPr>
      </w:pPr>
      <w:r w:rsidRPr="003C0C8D">
        <w:rPr>
          <w:rFonts w:ascii="Arial" w:eastAsia="Arial" w:hAnsi="Arial" w:cs="Arial"/>
          <w:color w:val="000000" w:themeColor="text1"/>
          <w:sz w:val="24"/>
        </w:rPr>
        <w:t xml:space="preserve">As </w:t>
      </w:r>
      <w:r w:rsidR="6AC92FF3" w:rsidRPr="003C0C8D">
        <w:rPr>
          <w:rFonts w:ascii="Arial" w:eastAsia="Arial" w:hAnsi="Arial" w:cs="Arial"/>
          <w:color w:val="000000" w:themeColor="text1"/>
          <w:sz w:val="24"/>
        </w:rPr>
        <w:t xml:space="preserve">a </w:t>
      </w:r>
      <w:r w:rsidRPr="003C0C8D">
        <w:rPr>
          <w:rFonts w:ascii="Arial" w:eastAsia="Arial" w:hAnsi="Arial" w:cs="Arial"/>
          <w:color w:val="000000" w:themeColor="text1"/>
          <w:sz w:val="24"/>
        </w:rPr>
        <w:t xml:space="preserve">result of completing the CLNA review, provide the </w:t>
      </w:r>
      <w:r w:rsidR="49EA56BF" w:rsidRPr="003C0C8D">
        <w:rPr>
          <w:rFonts w:ascii="Arial" w:eastAsia="Arial" w:hAnsi="Arial" w:cs="Arial"/>
          <w:color w:val="000000" w:themeColor="text1"/>
          <w:sz w:val="24"/>
        </w:rPr>
        <w:t xml:space="preserve">information </w:t>
      </w:r>
      <w:r w:rsidR="10BDF26E" w:rsidRPr="003C0C8D">
        <w:rPr>
          <w:rFonts w:ascii="Arial" w:eastAsia="Arial" w:hAnsi="Arial" w:cs="Arial"/>
          <w:color w:val="000000" w:themeColor="text1"/>
          <w:sz w:val="24"/>
        </w:rPr>
        <w:t xml:space="preserve">on </w:t>
      </w:r>
      <w:r w:rsidR="49EA56BF" w:rsidRPr="003C0C8D">
        <w:rPr>
          <w:rFonts w:ascii="Arial" w:eastAsia="Arial" w:hAnsi="Arial" w:cs="Arial"/>
          <w:color w:val="000000" w:themeColor="text1"/>
          <w:sz w:val="24"/>
        </w:rPr>
        <w:t xml:space="preserve">all </w:t>
      </w:r>
      <w:r w:rsidR="5F89007C" w:rsidRPr="003C0C8D">
        <w:rPr>
          <w:rFonts w:ascii="Arial" w:eastAsia="Arial" w:hAnsi="Arial" w:cs="Arial"/>
          <w:color w:val="000000" w:themeColor="text1"/>
          <w:sz w:val="24"/>
        </w:rPr>
        <w:t xml:space="preserve">Secondary </w:t>
      </w:r>
      <w:r w:rsidR="49EA56BF" w:rsidRPr="003C0C8D">
        <w:rPr>
          <w:rFonts w:ascii="Arial" w:eastAsia="Arial" w:hAnsi="Arial" w:cs="Arial"/>
          <w:color w:val="000000" w:themeColor="text1"/>
          <w:sz w:val="24"/>
        </w:rPr>
        <w:t>Career and Tech</w:t>
      </w:r>
      <w:r w:rsidR="212F23C3" w:rsidRPr="003C0C8D">
        <w:rPr>
          <w:rFonts w:ascii="Arial" w:eastAsia="Arial" w:hAnsi="Arial" w:cs="Arial"/>
          <w:color w:val="000000" w:themeColor="text1"/>
          <w:sz w:val="24"/>
        </w:rPr>
        <w:t>n</w:t>
      </w:r>
      <w:r w:rsidR="49EA56BF" w:rsidRPr="003C0C8D">
        <w:rPr>
          <w:rFonts w:ascii="Arial" w:eastAsia="Arial" w:hAnsi="Arial" w:cs="Arial"/>
          <w:color w:val="000000" w:themeColor="text1"/>
          <w:sz w:val="24"/>
        </w:rPr>
        <w:t>ical Educatio</w:t>
      </w:r>
      <w:r w:rsidR="10C119B5" w:rsidRPr="003C0C8D">
        <w:rPr>
          <w:rFonts w:ascii="Arial" w:eastAsia="Arial" w:hAnsi="Arial" w:cs="Arial"/>
          <w:color w:val="000000" w:themeColor="text1"/>
          <w:sz w:val="24"/>
        </w:rPr>
        <w:t xml:space="preserve">n </w:t>
      </w:r>
      <w:r w:rsidR="49EA56BF" w:rsidRPr="003C0C8D">
        <w:rPr>
          <w:rFonts w:ascii="Arial" w:eastAsia="Arial" w:hAnsi="Arial" w:cs="Arial"/>
          <w:color w:val="000000" w:themeColor="text1"/>
          <w:sz w:val="24"/>
        </w:rPr>
        <w:t xml:space="preserve">(CTE) programs offered </w:t>
      </w:r>
      <w:r w:rsidR="00827A3D" w:rsidRPr="003C0C8D">
        <w:rPr>
          <w:rFonts w:ascii="Arial" w:eastAsia="Arial" w:hAnsi="Arial" w:cs="Arial"/>
          <w:color w:val="000000" w:themeColor="text1"/>
          <w:sz w:val="24"/>
        </w:rPr>
        <w:t xml:space="preserve">by your agency of sufficient </w:t>
      </w:r>
      <w:r w:rsidR="004A75E0" w:rsidRPr="003C0C8D">
        <w:rPr>
          <w:rFonts w:ascii="Arial" w:eastAsia="Arial" w:hAnsi="Arial" w:cs="Arial"/>
          <w:color w:val="000000" w:themeColor="text1"/>
          <w:sz w:val="24"/>
        </w:rPr>
        <w:t xml:space="preserve">Size, Scope, </w:t>
      </w:r>
      <w:r w:rsidR="00C50381" w:rsidRPr="003C0C8D">
        <w:rPr>
          <w:rFonts w:ascii="Arial" w:eastAsia="Arial" w:hAnsi="Arial" w:cs="Arial"/>
          <w:color w:val="000000" w:themeColor="text1"/>
          <w:sz w:val="24"/>
        </w:rPr>
        <w:t>and Quality</w:t>
      </w:r>
      <w:r w:rsidR="3AF8FED3" w:rsidRPr="003C0C8D">
        <w:rPr>
          <w:rFonts w:ascii="Arial" w:eastAsia="Arial" w:hAnsi="Arial" w:cs="Arial"/>
          <w:color w:val="000000" w:themeColor="text1"/>
          <w:sz w:val="24"/>
        </w:rPr>
        <w:t xml:space="preserve">. </w:t>
      </w:r>
      <w:r w:rsidR="004A75E0" w:rsidRPr="003C0C8D">
        <w:rPr>
          <w:rFonts w:ascii="Arial" w:eastAsia="Arial" w:hAnsi="Arial" w:cs="Arial"/>
          <w:color w:val="000000" w:themeColor="text1"/>
          <w:sz w:val="24"/>
        </w:rPr>
        <w:t xml:space="preserve"> </w:t>
      </w:r>
    </w:p>
    <w:p w:rsidR="00D81793" w:rsidRPr="00B22DE6" w:rsidRDefault="00D81793" w:rsidP="00D81793">
      <w:pPr>
        <w:pStyle w:val="ListParagraph"/>
        <w:spacing w:after="120"/>
        <w:rPr>
          <w:rFonts w:ascii="Arial" w:eastAsia="Arial" w:hAnsi="Arial" w:cs="Arial"/>
          <w:color w:val="000000" w:themeColor="text1"/>
          <w:sz w:val="24"/>
        </w:rPr>
      </w:pPr>
    </w:p>
    <w:p w:rsidR="4D6FE398" w:rsidRDefault="00D26ED3" w:rsidP="00020898">
      <w:pPr>
        <w:spacing w:after="120"/>
        <w:ind w:left="720"/>
        <w:rPr>
          <w:rFonts w:ascii="Arial" w:eastAsia="Arial" w:hAnsi="Arial" w:cs="Arial"/>
        </w:rPr>
      </w:pPr>
      <w:r>
        <w:rPr>
          <w:rFonts w:ascii="Arial" w:eastAsia="Arial" w:hAnsi="Arial" w:cs="Arial"/>
        </w:rPr>
        <w:t>Complete and submit the Secondary SSQ Templates.  Two different templates are required; one for middle grades courses offered in 2020-21 and one for 9-12 Career Preparatory/Technology Education programs offered in 2020-21</w:t>
      </w:r>
      <w:r w:rsidR="007E189A">
        <w:rPr>
          <w:rFonts w:ascii="Arial" w:eastAsia="Arial" w:hAnsi="Arial" w:cs="Arial"/>
        </w:rPr>
        <w:t>.</w:t>
      </w:r>
    </w:p>
    <w:p w:rsidR="00FB38DF" w:rsidRPr="00C95850" w:rsidRDefault="006008A0" w:rsidP="00D567B7">
      <w:pPr>
        <w:pStyle w:val="ListParagraph"/>
        <w:numPr>
          <w:ilvl w:val="0"/>
          <w:numId w:val="32"/>
        </w:numPr>
        <w:spacing w:after="120"/>
        <w:rPr>
          <w:rStyle w:val="eop"/>
          <w:rFonts w:ascii="Arial" w:hAnsi="Arial" w:cs="Arial"/>
          <w:color w:val="000000" w:themeColor="text1"/>
          <w:sz w:val="24"/>
          <w:szCs w:val="24"/>
        </w:rPr>
      </w:pPr>
      <w:hyperlink r:id="rId38" w:tooltip="CLNA: SIZE, SCOPE, AND QUALITY Detailed Documentation -Middle Grades Exploratory Courses Template" w:history="1">
        <w:r w:rsidR="00FB38DF" w:rsidRPr="00C95850">
          <w:rPr>
            <w:rStyle w:val="Hyperlink"/>
            <w:rFonts w:ascii="Arial" w:hAnsi="Arial" w:cs="Arial"/>
            <w:color w:val="000000" w:themeColor="text1"/>
            <w:sz w:val="24"/>
            <w:szCs w:val="24"/>
            <w:u w:val="none"/>
            <w:shd w:val="clear" w:color="auto" w:fill="FFFFFF"/>
          </w:rPr>
          <w:t>CLNA: SIZE, SCOPE, AND QUALITY Detailed Documentation -</w:t>
        </w:r>
      </w:hyperlink>
      <w:r w:rsidR="5388AD8E" w:rsidRPr="00C95850">
        <w:rPr>
          <w:rFonts w:ascii="Arial" w:hAnsi="Arial" w:cs="Arial"/>
          <w:color w:val="000000" w:themeColor="text1"/>
          <w:sz w:val="24"/>
          <w:szCs w:val="24"/>
          <w:shd w:val="clear" w:color="auto" w:fill="FFFFFF"/>
        </w:rPr>
        <w:t xml:space="preserve"> </w:t>
      </w:r>
      <w:r w:rsidR="00FB38DF" w:rsidRPr="00C95850">
        <w:rPr>
          <w:rFonts w:ascii="Arial" w:hAnsi="Arial" w:cs="Arial"/>
          <w:color w:val="000000" w:themeColor="text1"/>
          <w:sz w:val="24"/>
          <w:szCs w:val="24"/>
          <w:shd w:val="clear" w:color="auto" w:fill="FFFFFF"/>
        </w:rPr>
        <w:t>Middle Grades Exploratory Courses Template</w:t>
      </w:r>
      <w:r w:rsidR="00FB38DF" w:rsidRPr="643BF5F6">
        <w:rPr>
          <w:rFonts w:ascii="Arial" w:hAnsi="Arial" w:cs="Arial"/>
          <w:color w:val="000000" w:themeColor="text1"/>
          <w:sz w:val="24"/>
          <w:szCs w:val="24"/>
        </w:rPr>
        <w:t> (Excel)</w:t>
      </w:r>
    </w:p>
    <w:p w:rsidR="00FB38DF" w:rsidRPr="00C95850" w:rsidRDefault="006008A0" w:rsidP="00D567B7">
      <w:pPr>
        <w:pStyle w:val="paragraph"/>
        <w:numPr>
          <w:ilvl w:val="0"/>
          <w:numId w:val="32"/>
        </w:numPr>
        <w:spacing w:before="0" w:beforeAutospacing="0" w:after="0" w:afterAutospacing="0"/>
        <w:textAlignment w:val="baseline"/>
        <w:rPr>
          <w:rFonts w:ascii="Arial" w:hAnsi="Arial" w:cs="Arial"/>
          <w:color w:val="000000" w:themeColor="text1"/>
        </w:rPr>
      </w:pPr>
      <w:hyperlink r:id="rId39" w:tooltip="CLNA: SIZE, SCOPE, AND QUALITY Detailed Documentation - 9-12 Career Preparatory and Technology Education Template" w:history="1">
        <w:r w:rsidR="00FB38DF" w:rsidRPr="00C95850">
          <w:rPr>
            <w:rStyle w:val="Hyperlink"/>
            <w:rFonts w:ascii="Arial" w:hAnsi="Arial" w:cs="Arial"/>
            <w:color w:val="000000" w:themeColor="text1"/>
            <w:u w:val="none"/>
            <w:shd w:val="clear" w:color="auto" w:fill="FFFFFF"/>
          </w:rPr>
          <w:t>CLNA: SIZE, SCOPE, AND QUALITY Detailed Documentation - 9-12 Career Preparatory and Technology Education Template</w:t>
        </w:r>
      </w:hyperlink>
      <w:r w:rsidR="00FB38DF" w:rsidRPr="00C95850">
        <w:rPr>
          <w:rFonts w:ascii="Arial" w:hAnsi="Arial" w:cs="Arial"/>
          <w:color w:val="000000" w:themeColor="text1"/>
          <w:shd w:val="clear" w:color="auto" w:fill="FFFFFF"/>
        </w:rPr>
        <w:t> (Excel)</w:t>
      </w:r>
    </w:p>
    <w:p w:rsidR="00B01F25" w:rsidRDefault="00B01F25" w:rsidP="007C44A3">
      <w:pPr>
        <w:ind w:left="720"/>
        <w:rPr>
          <w:rStyle w:val="Hyperlink"/>
          <w:rFonts w:ascii="Arial" w:eastAsia="Calibri" w:hAnsi="Arial" w:cs="Arial"/>
          <w:b/>
          <w:bCs/>
          <w:color w:val="000000" w:themeColor="text1"/>
          <w:u w:val="none"/>
        </w:rPr>
      </w:pPr>
    </w:p>
    <w:p w:rsidR="004A75E0" w:rsidRPr="00A13B69" w:rsidRDefault="008A2D26" w:rsidP="007C44A3">
      <w:pPr>
        <w:ind w:left="720"/>
        <w:rPr>
          <w:rStyle w:val="Hyperlink"/>
          <w:rFonts w:ascii="Arial" w:eastAsia="Calibri" w:hAnsi="Arial" w:cs="Arial"/>
          <w:b/>
          <w:bCs/>
          <w:color w:val="000000" w:themeColor="text1"/>
          <w:u w:val="none"/>
        </w:rPr>
      </w:pPr>
      <w:r>
        <w:rPr>
          <w:rStyle w:val="Hyperlink"/>
          <w:rFonts w:ascii="Arial" w:eastAsia="Calibri" w:hAnsi="Arial" w:cs="Arial"/>
          <w:b/>
          <w:bCs/>
          <w:color w:val="000000" w:themeColor="text1"/>
          <w:u w:val="none"/>
        </w:rPr>
        <w:t xml:space="preserve">Instructions to </w:t>
      </w:r>
      <w:r w:rsidR="0A6C2620" w:rsidRPr="643BF5F6">
        <w:rPr>
          <w:rStyle w:val="Hyperlink"/>
          <w:rFonts w:ascii="Arial" w:eastAsia="Calibri" w:hAnsi="Arial" w:cs="Arial"/>
          <w:b/>
          <w:bCs/>
          <w:color w:val="000000" w:themeColor="text1"/>
          <w:u w:val="none"/>
        </w:rPr>
        <w:t>s</w:t>
      </w:r>
      <w:r w:rsidR="00A13B69" w:rsidRPr="643BF5F6">
        <w:rPr>
          <w:rStyle w:val="Hyperlink"/>
          <w:rFonts w:ascii="Arial" w:eastAsia="Calibri" w:hAnsi="Arial" w:cs="Arial"/>
          <w:b/>
          <w:bCs/>
          <w:color w:val="000000" w:themeColor="text1"/>
          <w:u w:val="none"/>
        </w:rPr>
        <w:t>ubmi</w:t>
      </w:r>
      <w:r w:rsidR="772ADBB2" w:rsidRPr="643BF5F6">
        <w:rPr>
          <w:rStyle w:val="Hyperlink"/>
          <w:rFonts w:ascii="Arial" w:eastAsia="Calibri" w:hAnsi="Arial" w:cs="Arial"/>
          <w:b/>
          <w:bCs/>
          <w:color w:val="000000" w:themeColor="text1"/>
          <w:u w:val="none"/>
        </w:rPr>
        <w:t xml:space="preserve">t the Secondary CTE SSQ </w:t>
      </w:r>
      <w:r>
        <w:rPr>
          <w:rStyle w:val="Hyperlink"/>
          <w:rFonts w:ascii="Arial" w:eastAsia="Calibri" w:hAnsi="Arial" w:cs="Arial"/>
          <w:b/>
          <w:bCs/>
          <w:color w:val="000000" w:themeColor="text1"/>
          <w:u w:val="none"/>
        </w:rPr>
        <w:t>Template:</w:t>
      </w:r>
    </w:p>
    <w:p w:rsidR="643BF5F6" w:rsidRDefault="643BF5F6" w:rsidP="007C44A3">
      <w:pPr>
        <w:ind w:left="2160"/>
        <w:rPr>
          <w:rStyle w:val="Hyperlink"/>
          <w:rFonts w:ascii="Arial" w:eastAsia="Calibri" w:hAnsi="Arial" w:cs="Arial"/>
          <w:color w:val="000000" w:themeColor="text1"/>
          <w:u w:val="none"/>
        </w:rPr>
      </w:pPr>
    </w:p>
    <w:p w:rsidR="004A75E0" w:rsidRDefault="772ADBB2" w:rsidP="007C44A3">
      <w:pPr>
        <w:ind w:left="720"/>
        <w:rPr>
          <w:rStyle w:val="Hyperlink"/>
          <w:rFonts w:ascii="Arial" w:eastAsia="Calibri" w:hAnsi="Arial" w:cs="Arial"/>
          <w:color w:val="000000" w:themeColor="text1"/>
          <w:u w:val="none"/>
        </w:rPr>
      </w:pPr>
      <w:r w:rsidRPr="643BF5F6">
        <w:rPr>
          <w:rStyle w:val="Hyperlink"/>
          <w:rFonts w:ascii="Arial" w:eastAsia="Calibri" w:hAnsi="Arial" w:cs="Arial"/>
          <w:color w:val="000000" w:themeColor="text1"/>
          <w:u w:val="none"/>
        </w:rPr>
        <w:t xml:space="preserve">Step 1: </w:t>
      </w:r>
      <w:r w:rsidR="5E3CB4A2" w:rsidRPr="643BF5F6">
        <w:rPr>
          <w:rStyle w:val="Hyperlink"/>
          <w:rFonts w:ascii="Arial" w:eastAsia="Calibri" w:hAnsi="Arial" w:cs="Arial"/>
          <w:color w:val="000000" w:themeColor="text1"/>
          <w:u w:val="none"/>
        </w:rPr>
        <w:t xml:space="preserve">Directions for submission </w:t>
      </w:r>
      <w:r w:rsidR="62915CC4" w:rsidRPr="643BF5F6">
        <w:rPr>
          <w:rStyle w:val="Hyperlink"/>
          <w:rFonts w:ascii="Arial" w:eastAsia="Calibri" w:hAnsi="Arial" w:cs="Arial"/>
          <w:color w:val="000000" w:themeColor="text1"/>
          <w:u w:val="none"/>
        </w:rPr>
        <w:t xml:space="preserve">of the SSQ template are </w:t>
      </w:r>
      <w:r w:rsidR="5E3CB4A2" w:rsidRPr="643BF5F6">
        <w:rPr>
          <w:rStyle w:val="Hyperlink"/>
          <w:rFonts w:ascii="Arial" w:eastAsia="Calibri" w:hAnsi="Arial" w:cs="Arial"/>
          <w:color w:val="000000" w:themeColor="text1"/>
          <w:u w:val="none"/>
        </w:rPr>
        <w:t xml:space="preserve">included in the </w:t>
      </w:r>
      <w:hyperlink r:id="rId40" w:history="1">
        <w:r w:rsidR="6D9C6E0F" w:rsidRPr="008A2D26">
          <w:rPr>
            <w:rStyle w:val="Hyperlink"/>
            <w:rFonts w:ascii="Arial" w:eastAsia="Calibri" w:hAnsi="Arial" w:cs="Arial"/>
            <w:i/>
            <w:iCs/>
          </w:rPr>
          <w:t>2020-2021 Perkins V I</w:t>
        </w:r>
        <w:r w:rsidR="5E3CB4A2" w:rsidRPr="008A2D26">
          <w:rPr>
            <w:rStyle w:val="Hyperlink"/>
            <w:rFonts w:ascii="Arial" w:eastAsia="Calibri" w:hAnsi="Arial" w:cs="Arial"/>
            <w:i/>
            <w:iCs/>
          </w:rPr>
          <w:t xml:space="preserve">mplementation </w:t>
        </w:r>
        <w:r w:rsidR="08532AF5" w:rsidRPr="008A2D26">
          <w:rPr>
            <w:rStyle w:val="Hyperlink"/>
            <w:rFonts w:ascii="Arial" w:eastAsia="Calibri" w:hAnsi="Arial" w:cs="Arial"/>
            <w:i/>
            <w:iCs/>
          </w:rPr>
          <w:t>G</w:t>
        </w:r>
        <w:r w:rsidR="5E3CB4A2" w:rsidRPr="008A2D26">
          <w:rPr>
            <w:rStyle w:val="Hyperlink"/>
            <w:rFonts w:ascii="Arial" w:eastAsia="Calibri" w:hAnsi="Arial" w:cs="Arial"/>
            <w:i/>
            <w:iCs/>
          </w:rPr>
          <w:t>uide</w:t>
        </w:r>
      </w:hyperlink>
      <w:r w:rsidR="008A2D26">
        <w:rPr>
          <w:rStyle w:val="Hyperlink"/>
          <w:rFonts w:ascii="Arial" w:eastAsia="Calibri" w:hAnsi="Arial" w:cs="Arial"/>
          <w:i/>
          <w:iCs/>
          <w:color w:val="000000" w:themeColor="text1"/>
          <w:u w:val="none"/>
        </w:rPr>
        <w:t>.</w:t>
      </w:r>
    </w:p>
    <w:p w:rsidR="004A75E0" w:rsidRPr="00C216AF" w:rsidRDefault="5E3CB4A2" w:rsidP="007C44A3">
      <w:pPr>
        <w:ind w:left="720"/>
        <w:rPr>
          <w:rStyle w:val="Hyperlink"/>
          <w:rFonts w:ascii="Arial" w:eastAsia="Calibri" w:hAnsi="Arial" w:cs="Arial"/>
          <w:color w:val="000000" w:themeColor="text1"/>
          <w:u w:val="none"/>
        </w:rPr>
      </w:pPr>
      <w:r w:rsidRPr="00C216AF">
        <w:rPr>
          <w:rStyle w:val="Hyperlink"/>
          <w:rFonts w:ascii="Arial" w:eastAsia="Calibri" w:hAnsi="Arial" w:cs="Arial"/>
          <w:color w:val="000000" w:themeColor="text1"/>
          <w:u w:val="none"/>
        </w:rPr>
        <w:t xml:space="preserve">Step 2: Only Excel files may be submitted using the ShareFile transmission system. </w:t>
      </w:r>
    </w:p>
    <w:p w:rsidR="004A75E0" w:rsidRPr="00C216AF" w:rsidRDefault="5E3CB4A2" w:rsidP="007C44A3">
      <w:pPr>
        <w:ind w:left="720"/>
        <w:rPr>
          <w:rStyle w:val="Hyperlink"/>
          <w:rFonts w:ascii="Arial" w:eastAsia="Calibri" w:hAnsi="Arial" w:cs="Arial"/>
          <w:color w:val="000000" w:themeColor="text1"/>
          <w:u w:val="none"/>
        </w:rPr>
      </w:pPr>
      <w:r w:rsidRPr="00C216AF">
        <w:rPr>
          <w:rStyle w:val="Hyperlink"/>
          <w:rFonts w:ascii="Arial" w:eastAsia="Calibri" w:hAnsi="Arial" w:cs="Arial"/>
          <w:color w:val="000000" w:themeColor="text1"/>
          <w:u w:val="none"/>
        </w:rPr>
        <w:t xml:space="preserve">Step 3: </w:t>
      </w:r>
      <w:r w:rsidR="00A13B69" w:rsidRPr="00C216AF">
        <w:rPr>
          <w:rStyle w:val="Hyperlink"/>
          <w:rFonts w:ascii="Arial" w:eastAsia="Calibri" w:hAnsi="Arial" w:cs="Arial"/>
          <w:color w:val="000000" w:themeColor="text1"/>
          <w:u w:val="none"/>
        </w:rPr>
        <w:t>Districts</w:t>
      </w:r>
      <w:r w:rsidR="0723CD26" w:rsidRPr="00C216AF">
        <w:rPr>
          <w:rStyle w:val="Hyperlink"/>
          <w:rFonts w:ascii="Arial" w:eastAsia="Calibri" w:hAnsi="Arial" w:cs="Arial"/>
          <w:color w:val="000000" w:themeColor="text1"/>
          <w:u w:val="none"/>
        </w:rPr>
        <w:t xml:space="preserve"> must use the following naming conventions for </w:t>
      </w:r>
      <w:r w:rsidR="461EC5AD" w:rsidRPr="00C216AF">
        <w:rPr>
          <w:rStyle w:val="Hyperlink"/>
          <w:rFonts w:ascii="Arial" w:eastAsia="Calibri" w:hAnsi="Arial" w:cs="Arial"/>
          <w:color w:val="000000" w:themeColor="text1"/>
          <w:u w:val="none"/>
        </w:rPr>
        <w:t xml:space="preserve">uploading the </w:t>
      </w:r>
      <w:r w:rsidR="0723CD26" w:rsidRPr="00C216AF">
        <w:rPr>
          <w:rStyle w:val="Hyperlink"/>
          <w:rFonts w:ascii="Arial" w:eastAsia="Calibri" w:hAnsi="Arial" w:cs="Arial"/>
          <w:color w:val="000000" w:themeColor="text1"/>
          <w:u w:val="none"/>
        </w:rPr>
        <w:t>files:</w:t>
      </w:r>
    </w:p>
    <w:p w:rsidR="004A75E0" w:rsidRPr="00C216AF" w:rsidRDefault="00A13B69" w:rsidP="00D567B7">
      <w:pPr>
        <w:pStyle w:val="ListParagraph"/>
        <w:numPr>
          <w:ilvl w:val="0"/>
          <w:numId w:val="8"/>
        </w:numPr>
        <w:ind w:left="1440"/>
        <w:rPr>
          <w:rStyle w:val="Hyperlink"/>
          <w:rFonts w:ascii="Arial" w:eastAsia="Arial" w:hAnsi="Arial" w:cs="Arial"/>
          <w:i/>
          <w:iCs/>
          <w:color w:val="000000" w:themeColor="text1"/>
          <w:sz w:val="24"/>
          <w:szCs w:val="24"/>
          <w:u w:val="none"/>
        </w:rPr>
      </w:pPr>
      <w:r w:rsidRPr="00C216AF">
        <w:rPr>
          <w:rStyle w:val="Hyperlink"/>
          <w:rFonts w:ascii="Arial" w:hAnsi="Arial" w:cs="Arial"/>
          <w:b/>
          <w:color w:val="000000" w:themeColor="text1"/>
        </w:rPr>
        <w:t xml:space="preserve">Middle Grades </w:t>
      </w:r>
      <w:r w:rsidR="3636B409" w:rsidRPr="00C216AF">
        <w:rPr>
          <w:rStyle w:val="Hyperlink"/>
          <w:rFonts w:ascii="Arial" w:hAnsi="Arial" w:cs="Arial"/>
          <w:b/>
          <w:color w:val="000000" w:themeColor="text1"/>
        </w:rPr>
        <w:t xml:space="preserve">SSQ </w:t>
      </w:r>
      <w:r w:rsidRPr="00C216AF">
        <w:rPr>
          <w:rStyle w:val="Hyperlink"/>
          <w:rFonts w:ascii="Arial" w:hAnsi="Arial" w:cs="Arial"/>
          <w:b/>
          <w:color w:val="000000" w:themeColor="text1"/>
        </w:rPr>
        <w:t>File</w:t>
      </w:r>
      <w:r w:rsidRPr="00C216AF">
        <w:rPr>
          <w:rStyle w:val="Hyperlink"/>
          <w:rFonts w:ascii="Arial" w:hAnsi="Arial" w:cs="Arial"/>
          <w:b/>
          <w:color w:val="000000" w:themeColor="text1"/>
          <w:u w:val="none"/>
        </w:rPr>
        <w:t>:</w:t>
      </w:r>
      <w:r w:rsidRPr="00C216AF">
        <w:rPr>
          <w:rStyle w:val="Hyperlink"/>
          <w:rFonts w:ascii="Arial" w:hAnsi="Arial" w:cs="Arial"/>
          <w:color w:val="000000" w:themeColor="text1"/>
          <w:u w:val="none"/>
        </w:rPr>
        <w:t xml:space="preserve">  99.CLNA-SSQ.SEC.MG</w:t>
      </w:r>
      <w:r w:rsidR="00D26ED3">
        <w:rPr>
          <w:rStyle w:val="Hyperlink"/>
          <w:rFonts w:ascii="Arial" w:hAnsi="Arial" w:cs="Arial"/>
          <w:color w:val="000000" w:themeColor="text1"/>
          <w:u w:val="none"/>
        </w:rPr>
        <w:t>,</w:t>
      </w:r>
      <w:r w:rsidRPr="00C216AF">
        <w:rPr>
          <w:rStyle w:val="Hyperlink"/>
          <w:rFonts w:ascii="Arial" w:hAnsi="Arial" w:cs="Arial"/>
          <w:color w:val="000000" w:themeColor="text1"/>
          <w:u w:val="none"/>
        </w:rPr>
        <w:t xml:space="preserve"> where 99 is the district MIS reporting number</w:t>
      </w:r>
    </w:p>
    <w:p w:rsidR="00A31B7A" w:rsidRPr="00C216AF" w:rsidRDefault="00A13B69" w:rsidP="00D567B7">
      <w:pPr>
        <w:pStyle w:val="ListParagraph"/>
        <w:numPr>
          <w:ilvl w:val="0"/>
          <w:numId w:val="8"/>
        </w:numPr>
        <w:ind w:left="1440"/>
        <w:rPr>
          <w:rStyle w:val="Hyperlink"/>
          <w:rFonts w:ascii="Arial" w:eastAsia="Arial" w:hAnsi="Arial" w:cs="Arial"/>
          <w:i/>
          <w:iCs/>
          <w:color w:val="000000" w:themeColor="text1"/>
          <w:sz w:val="24"/>
          <w:szCs w:val="24"/>
          <w:u w:val="none"/>
        </w:rPr>
      </w:pPr>
      <w:r w:rsidRPr="00C216AF">
        <w:rPr>
          <w:rStyle w:val="Hyperlink"/>
          <w:rFonts w:ascii="Arial" w:hAnsi="Arial" w:cs="Arial"/>
          <w:b/>
          <w:color w:val="000000" w:themeColor="text1"/>
        </w:rPr>
        <w:t>9-12 Career Preparatory/Technology Education</w:t>
      </w:r>
      <w:r w:rsidR="439F2E8D" w:rsidRPr="00C216AF">
        <w:rPr>
          <w:rStyle w:val="Hyperlink"/>
          <w:rFonts w:ascii="Arial" w:hAnsi="Arial" w:cs="Arial"/>
          <w:b/>
          <w:color w:val="000000" w:themeColor="text1"/>
        </w:rPr>
        <w:t xml:space="preserve"> SSQ File</w:t>
      </w:r>
      <w:r w:rsidRPr="00C216AF">
        <w:rPr>
          <w:rStyle w:val="Hyperlink"/>
          <w:rFonts w:ascii="Arial" w:hAnsi="Arial" w:cs="Arial"/>
          <w:color w:val="000000" w:themeColor="text1"/>
          <w:u w:val="none"/>
        </w:rPr>
        <w:t>:  99.CLNA-SSQ.SEC.HS</w:t>
      </w:r>
      <w:r w:rsidR="00D26ED3">
        <w:rPr>
          <w:rStyle w:val="Hyperlink"/>
          <w:rFonts w:ascii="Arial" w:hAnsi="Arial" w:cs="Arial"/>
          <w:color w:val="000000" w:themeColor="text1"/>
          <w:u w:val="none"/>
        </w:rPr>
        <w:t>,</w:t>
      </w:r>
      <w:r w:rsidRPr="00C216AF">
        <w:rPr>
          <w:rStyle w:val="Hyperlink"/>
          <w:rFonts w:ascii="Arial" w:hAnsi="Arial" w:cs="Arial"/>
          <w:color w:val="000000" w:themeColor="text1"/>
          <w:u w:val="none"/>
        </w:rPr>
        <w:t xml:space="preserve"> where 99 is the district MIS reporting number</w:t>
      </w:r>
      <w:r w:rsidR="4C36D865" w:rsidRPr="00C216AF">
        <w:rPr>
          <w:rStyle w:val="Hyperlink"/>
          <w:rFonts w:ascii="Arial" w:hAnsi="Arial" w:cs="Arial"/>
          <w:color w:val="000000" w:themeColor="text1"/>
          <w:u w:val="none"/>
        </w:rPr>
        <w:t>.</w:t>
      </w:r>
    </w:p>
    <w:p w:rsidR="002C09D3" w:rsidRPr="00487674" w:rsidRDefault="002C09D3" w:rsidP="00D81793">
      <w:pPr>
        <w:ind w:left="900" w:hanging="540"/>
        <w:rPr>
          <w:rStyle w:val="Hyperlink"/>
          <w:rFonts w:ascii="Arial" w:eastAsia="Calibri" w:hAnsi="Arial" w:cs="Arial"/>
          <w:color w:val="000000" w:themeColor="text1"/>
          <w:u w:val="none"/>
        </w:rPr>
      </w:pPr>
      <w:r w:rsidRPr="00487674">
        <w:rPr>
          <w:rStyle w:val="Hyperlink"/>
          <w:rFonts w:ascii="Arial" w:eastAsia="Calibri" w:hAnsi="Arial" w:cs="Arial"/>
          <w:color w:val="000000" w:themeColor="text1"/>
          <w:u w:val="none"/>
        </w:rPr>
        <w:t>2a.</w:t>
      </w:r>
      <w:r w:rsidR="60453284" w:rsidRPr="00487674">
        <w:rPr>
          <w:rStyle w:val="Hyperlink"/>
          <w:rFonts w:ascii="Arial" w:eastAsia="Calibri" w:hAnsi="Arial" w:cs="Arial"/>
          <w:color w:val="000000" w:themeColor="text1"/>
          <w:u w:val="none"/>
        </w:rPr>
        <w:t xml:space="preserve"> </w:t>
      </w:r>
      <w:r w:rsidR="00D81793" w:rsidRPr="00487674">
        <w:rPr>
          <w:rStyle w:val="Hyperlink"/>
          <w:rFonts w:ascii="Arial" w:eastAsia="Calibri" w:hAnsi="Arial" w:cs="Arial"/>
          <w:color w:val="000000" w:themeColor="text1"/>
          <w:szCs w:val="24"/>
          <w:u w:val="none"/>
        </w:rPr>
        <w:tab/>
      </w:r>
      <w:r w:rsidRPr="00487674">
        <w:rPr>
          <w:rStyle w:val="Hyperlink"/>
          <w:rFonts w:ascii="Arial" w:eastAsia="Calibri" w:hAnsi="Arial" w:cs="Arial"/>
          <w:color w:val="000000" w:themeColor="text1"/>
          <w:u w:val="none"/>
        </w:rPr>
        <w:t xml:space="preserve">Middle Grades SSQ - </w:t>
      </w:r>
      <w:r w:rsidRPr="00487674">
        <w:rPr>
          <w:rFonts w:ascii="Arial" w:eastAsia="Arial" w:hAnsi="Arial" w:cs="Arial"/>
          <w:color w:val="000000" w:themeColor="text1"/>
        </w:rPr>
        <w:t xml:space="preserve">Complete the following table which </w:t>
      </w:r>
      <w:r w:rsidR="360EB9BF" w:rsidRPr="00487674">
        <w:rPr>
          <w:rFonts w:ascii="Arial" w:eastAsia="Arial" w:hAnsi="Arial" w:cs="Arial"/>
          <w:color w:val="000000" w:themeColor="text1"/>
        </w:rPr>
        <w:t>summarizes</w:t>
      </w:r>
      <w:r w:rsidRPr="00487674">
        <w:rPr>
          <w:rFonts w:ascii="Arial" w:eastAsia="Arial" w:hAnsi="Arial" w:cs="Arial"/>
          <w:color w:val="000000" w:themeColor="text1"/>
        </w:rPr>
        <w:t xml:space="preserve"> the </w:t>
      </w:r>
      <w:r w:rsidR="538F04FA" w:rsidRPr="00487674">
        <w:rPr>
          <w:rFonts w:ascii="Arial" w:eastAsia="Arial" w:hAnsi="Arial" w:cs="Arial"/>
          <w:color w:val="000000" w:themeColor="text1"/>
        </w:rPr>
        <w:t xml:space="preserve">CLNA </w:t>
      </w:r>
      <w:r w:rsidRPr="00487674">
        <w:rPr>
          <w:rFonts w:ascii="Arial" w:eastAsia="Arial" w:hAnsi="Arial" w:cs="Arial"/>
          <w:color w:val="000000" w:themeColor="text1"/>
        </w:rPr>
        <w:t>results of review of middle grades courses:</w:t>
      </w:r>
    </w:p>
    <w:p w:rsidR="002C09D3" w:rsidRDefault="002C09D3" w:rsidP="00FB38DF">
      <w:pPr>
        <w:ind w:left="1440"/>
        <w:rPr>
          <w:rStyle w:val="Hyperlink"/>
          <w:rFonts w:ascii="Arial" w:eastAsia="Calibri" w:hAnsi="Arial" w:cs="Arial"/>
          <w:color w:val="000000" w:themeColor="text1"/>
          <w:szCs w:val="24"/>
          <w:u w:val="none"/>
        </w:rPr>
      </w:pPr>
    </w:p>
    <w:tbl>
      <w:tblPr>
        <w:tblStyle w:val="TableGrid"/>
        <w:tblW w:w="13485" w:type="dxa"/>
        <w:tblInd w:w="738" w:type="dxa"/>
        <w:tblLook w:val="04A0" w:firstRow="1" w:lastRow="0" w:firstColumn="1" w:lastColumn="0" w:noHBand="0" w:noVBand="1"/>
      </w:tblPr>
      <w:tblGrid>
        <w:gridCol w:w="11745"/>
        <w:gridCol w:w="1740"/>
      </w:tblGrid>
      <w:tr w:rsidR="002C09D3" w:rsidRPr="006C091B" w:rsidTr="00B9387A">
        <w:tc>
          <w:tcPr>
            <w:tcW w:w="11745" w:type="dxa"/>
            <w:tcBorders>
              <w:top w:val="single" w:sz="12" w:space="0" w:color="auto"/>
              <w:left w:val="single" w:sz="12" w:space="0" w:color="auto"/>
              <w:bottom w:val="single" w:sz="12" w:space="0" w:color="auto"/>
              <w:right w:val="single" w:sz="12" w:space="0" w:color="auto"/>
            </w:tcBorders>
          </w:tcPr>
          <w:p w:rsidR="002C09D3" w:rsidRPr="0029533E" w:rsidRDefault="00E2086D" w:rsidP="643BF5F6">
            <w:pPr>
              <w:rPr>
                <w:rFonts w:ascii="Arial" w:eastAsia="Arial" w:hAnsi="Arial" w:cs="Arial"/>
                <w:color w:val="000000" w:themeColor="text1"/>
              </w:rPr>
            </w:pPr>
            <w:r>
              <w:rPr>
                <w:rFonts w:ascii="Arial" w:eastAsia="Arial" w:hAnsi="Arial" w:cs="Arial"/>
                <w:color w:val="000000" w:themeColor="text1"/>
                <w:sz w:val="22"/>
                <w:szCs w:val="22"/>
              </w:rPr>
              <w:t xml:space="preserve">Total Number of </w:t>
            </w:r>
            <w:r w:rsidR="5F702DF2" w:rsidRPr="643BF5F6">
              <w:rPr>
                <w:rFonts w:ascii="Arial" w:eastAsia="Arial" w:hAnsi="Arial" w:cs="Arial"/>
                <w:color w:val="000000" w:themeColor="text1"/>
                <w:sz w:val="22"/>
                <w:szCs w:val="22"/>
              </w:rPr>
              <w:t>M</w:t>
            </w:r>
            <w:r w:rsidR="000629BC" w:rsidRPr="643BF5F6">
              <w:rPr>
                <w:rFonts w:ascii="Arial" w:eastAsia="Arial" w:hAnsi="Arial" w:cs="Arial"/>
                <w:color w:val="000000" w:themeColor="text1"/>
                <w:sz w:val="22"/>
                <w:szCs w:val="22"/>
              </w:rPr>
              <w:t xml:space="preserve">iddle </w:t>
            </w:r>
            <w:r w:rsidR="11DC9C0F" w:rsidRPr="643BF5F6">
              <w:rPr>
                <w:rFonts w:ascii="Arial" w:eastAsia="Arial" w:hAnsi="Arial" w:cs="Arial"/>
                <w:color w:val="000000" w:themeColor="text1"/>
                <w:sz w:val="22"/>
                <w:szCs w:val="22"/>
              </w:rPr>
              <w:t>G</w:t>
            </w:r>
            <w:r w:rsidR="000629BC" w:rsidRPr="643BF5F6">
              <w:rPr>
                <w:rFonts w:ascii="Arial" w:eastAsia="Arial" w:hAnsi="Arial" w:cs="Arial"/>
                <w:color w:val="000000" w:themeColor="text1"/>
                <w:sz w:val="22"/>
                <w:szCs w:val="22"/>
              </w:rPr>
              <w:t>rades</w:t>
            </w:r>
            <w:r w:rsidR="002C09D3" w:rsidRPr="643BF5F6">
              <w:rPr>
                <w:rFonts w:ascii="Arial" w:eastAsia="Arial" w:hAnsi="Arial" w:cs="Arial"/>
                <w:color w:val="000000" w:themeColor="text1"/>
                <w:sz w:val="22"/>
                <w:szCs w:val="22"/>
              </w:rPr>
              <w:t xml:space="preserve"> </w:t>
            </w:r>
            <w:r w:rsidR="01EE6F1B" w:rsidRPr="643BF5F6">
              <w:rPr>
                <w:rFonts w:ascii="Arial" w:eastAsia="Arial" w:hAnsi="Arial" w:cs="Arial"/>
                <w:color w:val="000000" w:themeColor="text1"/>
                <w:sz w:val="22"/>
                <w:szCs w:val="22"/>
              </w:rPr>
              <w:t>Courses O</w:t>
            </w:r>
            <w:r w:rsidR="002C09D3" w:rsidRPr="643BF5F6">
              <w:rPr>
                <w:rFonts w:ascii="Arial" w:eastAsia="Arial" w:hAnsi="Arial" w:cs="Arial"/>
                <w:color w:val="000000" w:themeColor="text1"/>
                <w:sz w:val="22"/>
                <w:szCs w:val="22"/>
              </w:rPr>
              <w:t>ffered in 2020-</w:t>
            </w:r>
            <w:r w:rsidR="5225E0D1" w:rsidRPr="643BF5F6">
              <w:rPr>
                <w:rFonts w:ascii="Arial" w:eastAsia="Arial" w:hAnsi="Arial" w:cs="Arial"/>
                <w:color w:val="000000" w:themeColor="text1"/>
                <w:sz w:val="22"/>
                <w:szCs w:val="22"/>
              </w:rPr>
              <w:t>20</w:t>
            </w:r>
            <w:r w:rsidR="002C09D3" w:rsidRPr="643BF5F6">
              <w:rPr>
                <w:rFonts w:ascii="Arial" w:eastAsia="Arial" w:hAnsi="Arial" w:cs="Arial"/>
                <w:color w:val="000000" w:themeColor="text1"/>
                <w:sz w:val="22"/>
                <w:szCs w:val="22"/>
              </w:rPr>
              <w:t>21</w:t>
            </w:r>
            <w:r w:rsidR="40BBFC1E" w:rsidRPr="643BF5F6">
              <w:rPr>
                <w:rFonts w:ascii="Arial" w:eastAsia="Arial" w:hAnsi="Arial" w:cs="Arial"/>
                <w:color w:val="000000" w:themeColor="text1"/>
                <w:sz w:val="22"/>
                <w:szCs w:val="22"/>
              </w:rPr>
              <w:t xml:space="preserve"> </w:t>
            </w:r>
            <w:r w:rsidR="00AA5357">
              <w:rPr>
                <w:rFonts w:ascii="Arial" w:eastAsia="Arial" w:hAnsi="Arial" w:cs="Arial"/>
                <w:color w:val="000000" w:themeColor="text1"/>
                <w:sz w:val="22"/>
                <w:szCs w:val="22"/>
              </w:rPr>
              <w:t xml:space="preserve">- </w:t>
            </w:r>
            <w:r w:rsidR="00AA5357" w:rsidRPr="643BF5F6">
              <w:rPr>
                <w:rFonts w:ascii="Arial" w:eastAsia="Arial" w:hAnsi="Arial" w:cs="Arial"/>
                <w:color w:val="000000" w:themeColor="text1"/>
              </w:rPr>
              <w:t>(#)</w:t>
            </w:r>
          </w:p>
          <w:p w:rsidR="002C09D3" w:rsidRPr="0029533E" w:rsidRDefault="37D15C01" w:rsidP="00D567B7">
            <w:pPr>
              <w:pStyle w:val="ListParagraph"/>
              <w:numPr>
                <w:ilvl w:val="0"/>
                <w:numId w:val="7"/>
              </w:numPr>
              <w:rPr>
                <w:rFonts w:ascii="Arial" w:eastAsia="Arial" w:hAnsi="Arial" w:cs="Arial"/>
                <w:color w:val="000000" w:themeColor="text1"/>
              </w:rPr>
            </w:pPr>
            <w:r w:rsidRPr="643BF5F6">
              <w:rPr>
                <w:rFonts w:ascii="Arial" w:eastAsia="Arial" w:hAnsi="Arial" w:cs="Arial"/>
                <w:color w:val="000000" w:themeColor="text1"/>
              </w:rPr>
              <w:t>Enter the t</w:t>
            </w:r>
            <w:r w:rsidR="40BBFC1E" w:rsidRPr="643BF5F6">
              <w:rPr>
                <w:rFonts w:ascii="Arial" w:eastAsia="Arial" w:hAnsi="Arial" w:cs="Arial"/>
                <w:color w:val="000000" w:themeColor="text1"/>
              </w:rPr>
              <w:t>otal number of unduplicated middle grades courses offered by at least one school in your district</w:t>
            </w:r>
            <w:r w:rsidR="71336712" w:rsidRPr="643BF5F6">
              <w:rPr>
                <w:rFonts w:ascii="Arial" w:eastAsia="Arial" w:hAnsi="Arial" w:cs="Arial"/>
                <w:color w:val="000000" w:themeColor="text1"/>
              </w:rPr>
              <w:t xml:space="preserve"> - </w:t>
            </w:r>
          </w:p>
          <w:p w:rsidR="002C09D3" w:rsidRPr="0029533E" w:rsidRDefault="40BBFC1E" w:rsidP="00D567B7">
            <w:pPr>
              <w:pStyle w:val="ListParagraph"/>
              <w:numPr>
                <w:ilvl w:val="0"/>
                <w:numId w:val="7"/>
              </w:numPr>
              <w:rPr>
                <w:rFonts w:ascii="Arial" w:eastAsia="Arial" w:hAnsi="Arial" w:cs="Arial"/>
                <w:i/>
                <w:iCs/>
                <w:color w:val="000000" w:themeColor="text1"/>
                <w:sz w:val="24"/>
                <w:szCs w:val="24"/>
              </w:rPr>
            </w:pPr>
            <w:r w:rsidRPr="643BF5F6">
              <w:rPr>
                <w:rFonts w:ascii="Arial" w:eastAsia="Arial" w:hAnsi="Arial" w:cs="Arial"/>
                <w:b/>
                <w:bCs/>
                <w:color w:val="000000" w:themeColor="text1"/>
              </w:rPr>
              <w:t xml:space="preserve">NOTE: </w:t>
            </w:r>
            <w:r w:rsidRPr="643BF5F6">
              <w:rPr>
                <w:rFonts w:ascii="Arial" w:eastAsia="Arial" w:hAnsi="Arial" w:cs="Arial"/>
                <w:color w:val="000000" w:themeColor="text1"/>
              </w:rPr>
              <w:t xml:space="preserve"> This total number must match the number of programs listed in the SSQ Template.</w:t>
            </w:r>
          </w:p>
        </w:tc>
        <w:tc>
          <w:tcPr>
            <w:tcW w:w="1740" w:type="dxa"/>
            <w:tcBorders>
              <w:top w:val="single" w:sz="12" w:space="0" w:color="auto"/>
              <w:left w:val="single" w:sz="12" w:space="0" w:color="auto"/>
              <w:bottom w:val="single" w:sz="12" w:space="0" w:color="auto"/>
              <w:right w:val="single" w:sz="12" w:space="0" w:color="auto"/>
            </w:tcBorders>
          </w:tcPr>
          <w:p w:rsidR="002C09D3" w:rsidRPr="006C091B" w:rsidRDefault="002C09D3" w:rsidP="643BF5F6">
            <w:pPr>
              <w:rPr>
                <w:rFonts w:ascii="Arial" w:eastAsia="Arial" w:hAnsi="Arial" w:cs="Arial"/>
                <w:i/>
                <w:iCs/>
                <w:color w:val="000000" w:themeColor="text1"/>
              </w:rPr>
            </w:pPr>
          </w:p>
        </w:tc>
      </w:tr>
      <w:tr w:rsidR="002C09D3" w:rsidRPr="006C091B" w:rsidTr="00B9387A">
        <w:tc>
          <w:tcPr>
            <w:tcW w:w="11745" w:type="dxa"/>
            <w:tcBorders>
              <w:top w:val="single" w:sz="12" w:space="0" w:color="auto"/>
              <w:left w:val="single" w:sz="12" w:space="0" w:color="auto"/>
              <w:bottom w:val="single" w:sz="12" w:space="0" w:color="auto"/>
              <w:right w:val="single" w:sz="12" w:space="0" w:color="auto"/>
            </w:tcBorders>
          </w:tcPr>
          <w:p w:rsidR="002C09D3" w:rsidRPr="0029533E" w:rsidRDefault="00E2086D" w:rsidP="643BF5F6">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Total </w:t>
            </w:r>
            <w:r w:rsidR="002C09D3" w:rsidRPr="643BF5F6">
              <w:rPr>
                <w:rFonts w:ascii="Arial" w:eastAsia="Arial" w:hAnsi="Arial" w:cs="Arial"/>
                <w:color w:val="000000" w:themeColor="text1"/>
                <w:sz w:val="22"/>
                <w:szCs w:val="22"/>
              </w:rPr>
              <w:t>Number of</w:t>
            </w:r>
            <w:r w:rsidR="000629BC" w:rsidRPr="643BF5F6">
              <w:rPr>
                <w:rFonts w:ascii="Arial" w:eastAsia="Arial" w:hAnsi="Arial" w:cs="Arial"/>
                <w:color w:val="000000" w:themeColor="text1"/>
                <w:sz w:val="22"/>
                <w:szCs w:val="22"/>
              </w:rPr>
              <w:t xml:space="preserve"> </w:t>
            </w:r>
            <w:r w:rsidR="000A4A36">
              <w:rPr>
                <w:rFonts w:ascii="Arial" w:eastAsia="Arial" w:hAnsi="Arial" w:cs="Arial"/>
                <w:color w:val="000000" w:themeColor="text1"/>
                <w:sz w:val="22"/>
                <w:szCs w:val="22"/>
              </w:rPr>
              <w:t>M</w:t>
            </w:r>
            <w:r w:rsidR="000629BC" w:rsidRPr="643BF5F6">
              <w:rPr>
                <w:rFonts w:ascii="Arial" w:eastAsia="Arial" w:hAnsi="Arial" w:cs="Arial"/>
                <w:color w:val="000000" w:themeColor="text1"/>
                <w:sz w:val="22"/>
                <w:szCs w:val="22"/>
              </w:rPr>
              <w:t xml:space="preserve">iddle </w:t>
            </w:r>
            <w:r w:rsidR="3CE8FC39" w:rsidRPr="643BF5F6">
              <w:rPr>
                <w:rFonts w:ascii="Arial" w:eastAsia="Arial" w:hAnsi="Arial" w:cs="Arial"/>
                <w:color w:val="000000" w:themeColor="text1"/>
                <w:sz w:val="22"/>
                <w:szCs w:val="22"/>
              </w:rPr>
              <w:t>gr</w:t>
            </w:r>
            <w:r w:rsidR="000629BC" w:rsidRPr="643BF5F6">
              <w:rPr>
                <w:rFonts w:ascii="Arial" w:eastAsia="Arial" w:hAnsi="Arial" w:cs="Arial"/>
                <w:color w:val="000000" w:themeColor="text1"/>
                <w:sz w:val="22"/>
                <w:szCs w:val="22"/>
              </w:rPr>
              <w:t xml:space="preserve">ades </w:t>
            </w:r>
            <w:r w:rsidR="68441FB9" w:rsidRPr="643BF5F6">
              <w:rPr>
                <w:rFonts w:ascii="Arial" w:eastAsia="Arial" w:hAnsi="Arial" w:cs="Arial"/>
                <w:color w:val="000000" w:themeColor="text1"/>
                <w:sz w:val="22"/>
                <w:szCs w:val="22"/>
              </w:rPr>
              <w:t>c</w:t>
            </w:r>
            <w:r w:rsidR="000629BC" w:rsidRPr="643BF5F6">
              <w:rPr>
                <w:rFonts w:ascii="Arial" w:eastAsia="Arial" w:hAnsi="Arial" w:cs="Arial"/>
                <w:color w:val="000000" w:themeColor="text1"/>
                <w:sz w:val="22"/>
                <w:szCs w:val="22"/>
              </w:rPr>
              <w:t>ourses which met the SSQ standards</w:t>
            </w:r>
            <w:r w:rsidR="3ABB706A" w:rsidRPr="643BF5F6">
              <w:rPr>
                <w:rFonts w:ascii="Arial" w:eastAsia="Arial" w:hAnsi="Arial" w:cs="Arial"/>
                <w:color w:val="000000" w:themeColor="text1"/>
                <w:sz w:val="22"/>
                <w:szCs w:val="22"/>
              </w:rPr>
              <w:t xml:space="preserve"> - (#)</w:t>
            </w:r>
          </w:p>
          <w:p w:rsidR="000A4A36" w:rsidRPr="007E189A" w:rsidRDefault="000A4A36" w:rsidP="007E189A">
            <w:pPr>
              <w:pStyle w:val="ListParagraph"/>
              <w:rPr>
                <w:rFonts w:ascii="Arial" w:eastAsia="Arial" w:hAnsi="Arial" w:cs="Arial"/>
                <w:color w:val="000000" w:themeColor="text1"/>
                <w:sz w:val="24"/>
                <w:szCs w:val="24"/>
              </w:rPr>
            </w:pPr>
          </w:p>
          <w:p w:rsidR="002C09D3" w:rsidRPr="0029533E" w:rsidRDefault="3E9CC26B" w:rsidP="00D567B7">
            <w:pPr>
              <w:pStyle w:val="ListParagraph"/>
              <w:numPr>
                <w:ilvl w:val="0"/>
                <w:numId w:val="6"/>
              </w:numPr>
              <w:rPr>
                <w:rFonts w:ascii="Arial" w:eastAsia="Arial" w:hAnsi="Arial" w:cs="Arial"/>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color w:val="000000" w:themeColor="text1"/>
              </w:rPr>
              <w:t xml:space="preserve"> This number must match the number of courses identified as meeting SSQ on the template</w:t>
            </w:r>
          </w:p>
        </w:tc>
        <w:tc>
          <w:tcPr>
            <w:tcW w:w="1740" w:type="dxa"/>
            <w:tcBorders>
              <w:top w:val="single" w:sz="12" w:space="0" w:color="auto"/>
              <w:left w:val="single" w:sz="12" w:space="0" w:color="auto"/>
              <w:bottom w:val="single" w:sz="12" w:space="0" w:color="auto"/>
              <w:right w:val="single" w:sz="12" w:space="0" w:color="auto"/>
            </w:tcBorders>
          </w:tcPr>
          <w:p w:rsidR="002C09D3" w:rsidRPr="006C091B" w:rsidRDefault="002C09D3" w:rsidP="643BF5F6">
            <w:pPr>
              <w:rPr>
                <w:rFonts w:ascii="Arial" w:eastAsia="Arial" w:hAnsi="Arial" w:cs="Arial"/>
                <w:color w:val="000000" w:themeColor="text1"/>
              </w:rPr>
            </w:pPr>
          </w:p>
        </w:tc>
      </w:tr>
      <w:tr w:rsidR="002C09D3" w:rsidTr="00B9387A">
        <w:tc>
          <w:tcPr>
            <w:tcW w:w="11745" w:type="dxa"/>
            <w:tcBorders>
              <w:top w:val="single" w:sz="12" w:space="0" w:color="auto"/>
              <w:left w:val="single" w:sz="12" w:space="0" w:color="auto"/>
              <w:bottom w:val="single" w:sz="12" w:space="0" w:color="auto"/>
            </w:tcBorders>
          </w:tcPr>
          <w:p w:rsidR="002C09D3" w:rsidRDefault="75662DF7" w:rsidP="000629BC">
            <w:pPr>
              <w:rPr>
                <w:rFonts w:ascii="Arial" w:eastAsia="Arial" w:hAnsi="Arial" w:cs="Arial"/>
                <w:color w:val="000000" w:themeColor="text1"/>
                <w:sz w:val="22"/>
                <w:szCs w:val="22"/>
              </w:rPr>
            </w:pPr>
            <w:r w:rsidRPr="643BF5F6">
              <w:rPr>
                <w:rFonts w:ascii="Arial" w:eastAsia="Arial" w:hAnsi="Arial" w:cs="Arial"/>
                <w:sz w:val="22"/>
                <w:szCs w:val="22"/>
              </w:rPr>
              <w:t>P</w:t>
            </w:r>
            <w:r w:rsidR="05FFBAF4" w:rsidRPr="643BF5F6">
              <w:rPr>
                <w:rFonts w:ascii="Arial" w:eastAsia="Arial" w:hAnsi="Arial" w:cs="Arial"/>
                <w:sz w:val="22"/>
                <w:szCs w:val="22"/>
              </w:rPr>
              <w:t xml:space="preserve">ercentage of </w:t>
            </w:r>
            <w:r w:rsidR="5D486305" w:rsidRPr="643BF5F6">
              <w:rPr>
                <w:rFonts w:ascii="Arial" w:eastAsia="Arial" w:hAnsi="Arial" w:cs="Arial"/>
                <w:sz w:val="22"/>
                <w:szCs w:val="22"/>
              </w:rPr>
              <w:t>m</w:t>
            </w:r>
            <w:r w:rsidR="000629BC" w:rsidRPr="643BF5F6">
              <w:rPr>
                <w:rFonts w:ascii="Arial" w:eastAsia="Arial" w:hAnsi="Arial" w:cs="Arial"/>
                <w:sz w:val="22"/>
                <w:szCs w:val="22"/>
              </w:rPr>
              <w:t xml:space="preserve">iddle </w:t>
            </w:r>
            <w:r w:rsidR="7A265FF1" w:rsidRPr="643BF5F6">
              <w:rPr>
                <w:rFonts w:ascii="Arial" w:eastAsia="Arial" w:hAnsi="Arial" w:cs="Arial"/>
                <w:sz w:val="22"/>
                <w:szCs w:val="22"/>
              </w:rPr>
              <w:t>g</w:t>
            </w:r>
            <w:r w:rsidR="000629BC" w:rsidRPr="643BF5F6">
              <w:rPr>
                <w:rFonts w:ascii="Arial" w:eastAsia="Arial" w:hAnsi="Arial" w:cs="Arial"/>
                <w:sz w:val="22"/>
                <w:szCs w:val="22"/>
              </w:rPr>
              <w:t xml:space="preserve">rades </w:t>
            </w:r>
            <w:r w:rsidR="481676F7" w:rsidRPr="643BF5F6">
              <w:rPr>
                <w:rFonts w:ascii="Arial" w:eastAsia="Arial" w:hAnsi="Arial" w:cs="Arial"/>
                <w:sz w:val="22"/>
                <w:szCs w:val="22"/>
              </w:rPr>
              <w:t>c</w:t>
            </w:r>
            <w:r w:rsidR="000629BC" w:rsidRPr="643BF5F6">
              <w:rPr>
                <w:rFonts w:ascii="Arial" w:eastAsia="Arial" w:hAnsi="Arial" w:cs="Arial"/>
                <w:sz w:val="22"/>
                <w:szCs w:val="22"/>
              </w:rPr>
              <w:t xml:space="preserve">ourses </w:t>
            </w:r>
            <w:r w:rsidR="0AE0BA99" w:rsidRPr="643BF5F6">
              <w:rPr>
                <w:rFonts w:ascii="Arial" w:eastAsia="Arial" w:hAnsi="Arial" w:cs="Arial"/>
                <w:sz w:val="22"/>
                <w:szCs w:val="22"/>
              </w:rPr>
              <w:t>o</w:t>
            </w:r>
            <w:r w:rsidR="002C09D3" w:rsidRPr="643BF5F6">
              <w:rPr>
                <w:rFonts w:ascii="Arial" w:eastAsia="Arial" w:hAnsi="Arial" w:cs="Arial"/>
                <w:sz w:val="22"/>
                <w:szCs w:val="22"/>
              </w:rPr>
              <w:t xml:space="preserve">ffered </w:t>
            </w:r>
            <w:r w:rsidR="000629BC" w:rsidRPr="643BF5F6">
              <w:rPr>
                <w:rFonts w:ascii="Arial" w:eastAsia="Arial" w:hAnsi="Arial" w:cs="Arial"/>
                <w:color w:val="000000" w:themeColor="text1"/>
                <w:sz w:val="22"/>
                <w:szCs w:val="22"/>
              </w:rPr>
              <w:t>which met the SSQ</w:t>
            </w:r>
            <w:r w:rsidR="607F8C0C" w:rsidRPr="643BF5F6">
              <w:rPr>
                <w:rFonts w:ascii="Arial" w:eastAsia="Arial" w:hAnsi="Arial" w:cs="Arial"/>
                <w:color w:val="000000" w:themeColor="text1"/>
                <w:sz w:val="22"/>
                <w:szCs w:val="22"/>
              </w:rPr>
              <w:t xml:space="preserve"> standards -</w:t>
            </w:r>
            <w:r w:rsidR="63E68321" w:rsidRPr="643BF5F6">
              <w:rPr>
                <w:rFonts w:ascii="Arial" w:eastAsia="Arial" w:hAnsi="Arial" w:cs="Arial"/>
                <w:color w:val="000000" w:themeColor="text1"/>
                <w:sz w:val="22"/>
                <w:szCs w:val="22"/>
              </w:rPr>
              <w:t xml:space="preserve"> (%)</w:t>
            </w:r>
            <w:r w:rsidR="000629BC" w:rsidRPr="643BF5F6">
              <w:rPr>
                <w:rFonts w:ascii="Arial" w:eastAsia="Arial" w:hAnsi="Arial" w:cs="Arial"/>
                <w:color w:val="000000" w:themeColor="text1"/>
                <w:sz w:val="22"/>
                <w:szCs w:val="22"/>
              </w:rPr>
              <w:t xml:space="preserve"> </w:t>
            </w:r>
          </w:p>
          <w:p w:rsidR="007E189A" w:rsidRDefault="007E189A" w:rsidP="000629BC">
            <w:pPr>
              <w:rPr>
                <w:rFonts w:ascii="Arial" w:eastAsia="Arial" w:hAnsi="Arial" w:cs="Arial"/>
                <w:color w:val="000000" w:themeColor="text1"/>
                <w:sz w:val="22"/>
                <w:szCs w:val="22"/>
              </w:rPr>
            </w:pPr>
          </w:p>
          <w:p w:rsidR="000A4A36" w:rsidRPr="007E189A" w:rsidRDefault="007E189A" w:rsidP="00D567B7">
            <w:pPr>
              <w:pStyle w:val="ListParagraph"/>
              <w:numPr>
                <w:ilvl w:val="0"/>
                <w:numId w:val="45"/>
              </w:numPr>
              <w:rPr>
                <w:rFonts w:ascii="Arial" w:eastAsia="Arial" w:hAnsi="Arial" w:cs="Arial"/>
              </w:rPr>
            </w:pPr>
            <w:r w:rsidRPr="007E189A">
              <w:rPr>
                <w:rFonts w:ascii="Arial" w:eastAsia="Arial" w:hAnsi="Arial" w:cs="Arial"/>
                <w:b/>
                <w:bCs/>
              </w:rPr>
              <w:t>NOTE:</w:t>
            </w:r>
            <w:r>
              <w:rPr>
                <w:rFonts w:ascii="Arial" w:eastAsia="Arial" w:hAnsi="Arial" w:cs="Arial"/>
              </w:rPr>
              <w:t xml:space="preserve"> </w:t>
            </w:r>
            <w:r w:rsidR="000A4A36">
              <w:rPr>
                <w:rFonts w:ascii="Arial" w:eastAsia="Arial" w:hAnsi="Arial" w:cs="Arial"/>
              </w:rPr>
              <w:t>This</w:t>
            </w:r>
            <w:r>
              <w:rPr>
                <w:rFonts w:ascii="Arial" w:eastAsia="Arial" w:hAnsi="Arial" w:cs="Arial"/>
              </w:rPr>
              <w:t xml:space="preserve"> is</w:t>
            </w:r>
            <w:r w:rsidR="000A4A36">
              <w:rPr>
                <w:rFonts w:ascii="Arial" w:eastAsia="Arial" w:hAnsi="Arial" w:cs="Arial"/>
              </w:rPr>
              <w:t xml:space="preserve"> the</w:t>
            </w:r>
            <w:r>
              <w:rPr>
                <w:rFonts w:ascii="Arial" w:eastAsia="Arial" w:hAnsi="Arial" w:cs="Arial"/>
              </w:rPr>
              <w:t xml:space="preserve"> number of</w:t>
            </w:r>
            <w:r w:rsidR="000A4A36">
              <w:rPr>
                <w:rFonts w:ascii="Arial" w:eastAsia="Arial" w:hAnsi="Arial" w:cs="Arial"/>
              </w:rPr>
              <w:t xml:space="preserve"> courses that met the SSQ divided by the total number of middle grades courses.</w:t>
            </w:r>
          </w:p>
        </w:tc>
        <w:tc>
          <w:tcPr>
            <w:tcW w:w="1740" w:type="dxa"/>
            <w:tcBorders>
              <w:top w:val="single" w:sz="12" w:space="0" w:color="auto"/>
              <w:bottom w:val="single" w:sz="12" w:space="0" w:color="auto"/>
            </w:tcBorders>
          </w:tcPr>
          <w:p w:rsidR="002C09D3" w:rsidRDefault="002C09D3" w:rsidP="643BF5F6">
            <w:pPr>
              <w:rPr>
                <w:rFonts w:ascii="Arial" w:eastAsia="Arial" w:hAnsi="Arial" w:cs="Arial"/>
              </w:rPr>
            </w:pPr>
          </w:p>
        </w:tc>
      </w:tr>
    </w:tbl>
    <w:p w:rsidR="005B7C96" w:rsidRPr="00B01F25" w:rsidRDefault="002B692A" w:rsidP="003A4605">
      <w:pPr>
        <w:ind w:left="900" w:hanging="540"/>
        <w:rPr>
          <w:rFonts w:ascii="Arial" w:eastAsia="Arial" w:hAnsi="Arial" w:cs="Arial"/>
        </w:rPr>
      </w:pPr>
      <w:r w:rsidRPr="00B01F25">
        <w:rPr>
          <w:rFonts w:ascii="Arial" w:eastAsia="Arial" w:hAnsi="Arial" w:cs="Arial"/>
        </w:rPr>
        <w:t>2b</w:t>
      </w:r>
      <w:r w:rsidR="005B7C96" w:rsidRPr="00B01F25">
        <w:rPr>
          <w:rFonts w:ascii="Arial" w:eastAsia="Arial" w:hAnsi="Arial" w:cs="Arial"/>
        </w:rPr>
        <w:t>.</w:t>
      </w:r>
      <w:r w:rsidR="1F0CD210" w:rsidRPr="00B01F25">
        <w:rPr>
          <w:rFonts w:ascii="Arial" w:eastAsia="Arial" w:hAnsi="Arial" w:cs="Arial"/>
        </w:rPr>
        <w:t xml:space="preserve"> </w:t>
      </w:r>
      <w:r w:rsidR="005B7C96" w:rsidRPr="00B01F25">
        <w:rPr>
          <w:rFonts w:ascii="Arial" w:eastAsia="Arial" w:hAnsi="Arial" w:cs="Arial"/>
          <w:szCs w:val="24"/>
        </w:rPr>
        <w:tab/>
      </w:r>
      <w:r w:rsidR="005B7C96" w:rsidRPr="00B01F25">
        <w:rPr>
          <w:rFonts w:ascii="Arial" w:eastAsia="Arial" w:hAnsi="Arial" w:cs="Arial"/>
        </w:rPr>
        <w:t>Complete the following</w:t>
      </w:r>
      <w:r w:rsidR="000629BC" w:rsidRPr="00B01F25">
        <w:rPr>
          <w:rFonts w:ascii="Arial" w:eastAsia="Arial" w:hAnsi="Arial" w:cs="Arial"/>
        </w:rPr>
        <w:t xml:space="preserve"> </w:t>
      </w:r>
      <w:r w:rsidR="00B57D15" w:rsidRPr="00B01F25">
        <w:rPr>
          <w:rFonts w:ascii="Arial" w:eastAsia="Arial" w:hAnsi="Arial" w:cs="Arial"/>
        </w:rPr>
        <w:t>narrative summary.</w:t>
      </w:r>
    </w:p>
    <w:p w:rsidR="002B692A" w:rsidRPr="00B01F25" w:rsidRDefault="002B692A" w:rsidP="004A75E0">
      <w:pPr>
        <w:rPr>
          <w:rFonts w:ascii="Arial" w:eastAsia="Arial" w:hAnsi="Arial" w:cs="Arial"/>
          <w:szCs w:val="24"/>
        </w:rPr>
      </w:pPr>
    </w:p>
    <w:p w:rsidR="002B692A" w:rsidRPr="009611B2" w:rsidRDefault="002B692A" w:rsidP="00B01F25">
      <w:pPr>
        <w:ind w:left="900" w:hanging="900"/>
        <w:rPr>
          <w:rFonts w:ascii="Arial" w:eastAsia="Arial" w:hAnsi="Arial" w:cs="Arial"/>
          <w:b/>
          <w:bCs/>
          <w:szCs w:val="24"/>
        </w:rPr>
      </w:pPr>
      <w:r w:rsidRPr="00B01F25">
        <w:rPr>
          <w:rFonts w:ascii="Arial" w:eastAsia="Arial" w:hAnsi="Arial" w:cs="Arial"/>
          <w:szCs w:val="24"/>
        </w:rPr>
        <w:tab/>
      </w:r>
      <w:r w:rsidR="00B57D15" w:rsidRPr="009611B2">
        <w:rPr>
          <w:rFonts w:ascii="Arial" w:eastAsia="Arial" w:hAnsi="Arial" w:cs="Arial"/>
          <w:b/>
          <w:bCs/>
          <w:szCs w:val="24"/>
        </w:rPr>
        <w:t>Middle Grades Narrative Summary for SSQ</w:t>
      </w:r>
    </w:p>
    <w:tbl>
      <w:tblPr>
        <w:tblStyle w:val="TableGrid"/>
        <w:tblW w:w="0" w:type="auto"/>
        <w:tblInd w:w="828" w:type="dxa"/>
        <w:tblLook w:val="04A0" w:firstRow="1" w:lastRow="0" w:firstColumn="1" w:lastColumn="0" w:noHBand="0" w:noVBand="1"/>
      </w:tblPr>
      <w:tblGrid>
        <w:gridCol w:w="1549"/>
        <w:gridCol w:w="5263"/>
        <w:gridCol w:w="6730"/>
      </w:tblGrid>
      <w:tr w:rsidR="007713BD" w:rsidRPr="007713BD" w:rsidTr="00E36F08">
        <w:trPr>
          <w:tblHeader/>
        </w:trPr>
        <w:tc>
          <w:tcPr>
            <w:tcW w:w="6810" w:type="dxa"/>
            <w:gridSpan w:val="2"/>
            <w:tcBorders>
              <w:top w:val="single" w:sz="12" w:space="0" w:color="auto"/>
              <w:left w:val="single" w:sz="12" w:space="0" w:color="auto"/>
              <w:bottom w:val="single" w:sz="12" w:space="0" w:color="auto"/>
              <w:right w:val="single" w:sz="12" w:space="0" w:color="auto"/>
            </w:tcBorders>
          </w:tcPr>
          <w:p w:rsidR="007713BD" w:rsidRPr="007713BD" w:rsidRDefault="007713BD" w:rsidP="00B57D15">
            <w:pPr>
              <w:pStyle w:val="paragraph"/>
              <w:spacing w:before="0" w:beforeAutospacing="0" w:after="0" w:afterAutospacing="0"/>
              <w:textAlignment w:val="baseline"/>
              <w:rPr>
                <w:rFonts w:ascii="Arial" w:hAnsi="Arial" w:cs="Arial"/>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7713BD">
            <w:pPr>
              <w:pStyle w:val="paragraph"/>
              <w:spacing w:before="0" w:beforeAutospacing="0" w:after="0" w:afterAutospacing="0"/>
              <w:jc w:val="center"/>
              <w:textAlignment w:val="baseline"/>
              <w:rPr>
                <w:rFonts w:ascii="Arial" w:hAnsi="Arial" w:cs="Arial"/>
                <w:b/>
              </w:rPr>
            </w:pPr>
            <w:r w:rsidRPr="007713BD">
              <w:rPr>
                <w:rFonts w:ascii="Arial" w:hAnsi="Arial" w:cs="Arial"/>
                <w:b/>
              </w:rPr>
              <w:t>RESPONSE</w:t>
            </w:r>
          </w:p>
        </w:tc>
      </w:tr>
      <w:tr w:rsidR="007713BD" w:rsidRPr="007713BD" w:rsidTr="00E36F08">
        <w:tc>
          <w:tcPr>
            <w:tcW w:w="1549" w:type="dxa"/>
            <w:vMerge w:val="restart"/>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(1)</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SIZE:  Intentionally Designed Pathways</w:t>
            </w:r>
          </w:p>
        </w:tc>
        <w:tc>
          <w:tcPr>
            <w:tcW w:w="5261" w:type="dxa"/>
            <w:tcBorders>
              <w:top w:val="single" w:sz="12" w:space="0" w:color="auto"/>
              <w:left w:val="single" w:sz="12" w:space="0" w:color="auto"/>
              <w:bottom w:val="single" w:sz="12" w:space="0" w:color="auto"/>
              <w:right w:val="single" w:sz="12" w:space="0" w:color="auto"/>
            </w:tcBorders>
          </w:tcPr>
          <w:p w:rsidR="007713BD" w:rsidRDefault="004A1B42" w:rsidP="00B57D15">
            <w:pPr>
              <w:pStyle w:val="paragraph"/>
              <w:spacing w:before="0" w:beforeAutospacing="0" w:after="0" w:afterAutospacing="0"/>
              <w:textAlignment w:val="baseline"/>
              <w:rPr>
                <w:rFonts w:ascii="Arial" w:hAnsi="Arial" w:cs="Arial"/>
                <w:sz w:val="22"/>
                <w:szCs w:val="22"/>
              </w:rPr>
            </w:pPr>
            <w:r w:rsidRPr="0029533E">
              <w:rPr>
                <w:rFonts w:ascii="Arial" w:hAnsi="Arial" w:cs="Arial"/>
                <w:sz w:val="22"/>
                <w:szCs w:val="22"/>
              </w:rPr>
              <w:t>Indicate if your district provides an opportunity for middle grades students to earn CTE high school credit. If "yes," describe the CTE high school credit bearing courses and course numbers by school available to middle school students</w:t>
            </w:r>
            <w:r>
              <w:rPr>
                <w:rFonts w:ascii="Arial" w:hAnsi="Arial" w:cs="Arial"/>
                <w:sz w:val="22"/>
                <w:szCs w:val="22"/>
              </w:rPr>
              <w:t>.</w:t>
            </w:r>
          </w:p>
          <w:p w:rsidR="005B12D2" w:rsidRPr="0029533E" w:rsidRDefault="005B12D2" w:rsidP="00B57D15">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4A1B42" w:rsidRPr="007713BD" w:rsidTr="004A1B42">
        <w:trPr>
          <w:trHeight w:val="2427"/>
        </w:trPr>
        <w:tc>
          <w:tcPr>
            <w:tcW w:w="1550" w:type="dxa"/>
            <w:vMerge/>
            <w:tcBorders>
              <w:top w:val="single" w:sz="12" w:space="0" w:color="auto"/>
              <w:left w:val="single" w:sz="12" w:space="0" w:color="auto"/>
              <w:right w:val="single" w:sz="12" w:space="0" w:color="auto"/>
            </w:tcBorders>
          </w:tcPr>
          <w:p w:rsidR="004A1B42" w:rsidRPr="0029533E" w:rsidRDefault="004A1B42" w:rsidP="005B7C96">
            <w:pPr>
              <w:pStyle w:val="paragraph"/>
              <w:spacing w:before="0" w:beforeAutospacing="0" w:after="0" w:afterAutospacing="0"/>
              <w:textAlignment w:val="baseline"/>
              <w:rPr>
                <w:rFonts w:ascii="Arial" w:hAnsi="Arial" w:cs="Arial"/>
                <w:sz w:val="22"/>
                <w:szCs w:val="22"/>
              </w:rPr>
            </w:pPr>
          </w:p>
        </w:tc>
        <w:tc>
          <w:tcPr>
            <w:tcW w:w="5364" w:type="dxa"/>
            <w:tcBorders>
              <w:top w:val="single" w:sz="12" w:space="0" w:color="auto"/>
              <w:left w:val="single" w:sz="12" w:space="0" w:color="auto"/>
              <w:right w:val="single" w:sz="12" w:space="0" w:color="auto"/>
            </w:tcBorders>
          </w:tcPr>
          <w:p w:rsidR="004A1B42" w:rsidRPr="0029533E" w:rsidRDefault="004A1B42" w:rsidP="004A1B42">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I</w:t>
            </w:r>
            <w:r>
              <w:rPr>
                <w:rStyle w:val="normaltextrun"/>
                <w:rFonts w:ascii="Arial" w:hAnsi="Arial"/>
                <w:sz w:val="22"/>
                <w:szCs w:val="22"/>
              </w:rPr>
              <w:t xml:space="preserve">f response above is “no”, then no response is required here.  </w:t>
            </w:r>
            <w:r w:rsidRPr="0029533E">
              <w:rPr>
                <w:rStyle w:val="normaltextrun"/>
                <w:rFonts w:ascii="Arial" w:hAnsi="Arial" w:cs="Arial"/>
                <w:sz w:val="22"/>
                <w:szCs w:val="22"/>
              </w:rPr>
              <w:t>If response above is “yes,” indicate if your district provides an opportunity for interested students to take at least two additional CTE courses in high school in the same program started in middle school</w:t>
            </w:r>
            <w:r>
              <w:rPr>
                <w:rStyle w:val="normaltextrun"/>
                <w:rFonts w:ascii="Arial" w:hAnsi="Arial" w:cs="Arial"/>
                <w:sz w:val="22"/>
                <w:szCs w:val="22"/>
              </w:rPr>
              <w:t>. Respond with “Yes” or “No.”</w:t>
            </w:r>
            <w:r w:rsidRPr="0029533E">
              <w:rPr>
                <w:rStyle w:val="normaltextrun"/>
                <w:rFonts w:ascii="Arial" w:hAnsi="Arial" w:cs="Arial"/>
                <w:sz w:val="22"/>
                <w:szCs w:val="22"/>
              </w:rPr>
              <w:t> </w:t>
            </w:r>
          </w:p>
          <w:p w:rsidR="004A1B42" w:rsidRPr="0029533E" w:rsidRDefault="004A1B42" w:rsidP="004A1B42">
            <w:pPr>
              <w:pStyle w:val="paragraph"/>
              <w:spacing w:before="0" w:beforeAutospacing="0" w:after="0" w:afterAutospacing="0"/>
              <w:textAlignment w:val="baseline"/>
              <w:rPr>
                <w:rStyle w:val="normaltextrun"/>
                <w:rFonts w:ascii="Arial" w:hAnsi="Arial" w:cs="Arial"/>
                <w:sz w:val="22"/>
                <w:szCs w:val="22"/>
              </w:rPr>
            </w:pPr>
            <w:r w:rsidRPr="00760C9E">
              <w:rPr>
                <w:rStyle w:val="normaltextrun"/>
                <w:rFonts w:ascii="Arial" w:hAnsi="Arial" w:cs="Arial"/>
                <w:i/>
                <w:iCs/>
                <w:sz w:val="22"/>
                <w:szCs w:val="22"/>
              </w:rPr>
              <w:t>Note: Perkins funds may not be used to support CTE high school credit bearing courses in middle grades unless the LEA can demonstrate additional program coursework is available in high school</w:t>
            </w:r>
          </w:p>
        </w:tc>
        <w:tc>
          <w:tcPr>
            <w:tcW w:w="6874" w:type="dxa"/>
            <w:tcBorders>
              <w:top w:val="single" w:sz="12" w:space="0" w:color="auto"/>
              <w:left w:val="single" w:sz="12" w:space="0" w:color="auto"/>
              <w:right w:val="single" w:sz="12" w:space="0" w:color="auto"/>
            </w:tcBorders>
          </w:tcPr>
          <w:p w:rsidR="004A1B42" w:rsidRDefault="004A1B42" w:rsidP="005B7C96">
            <w:pPr>
              <w:pStyle w:val="paragraph"/>
              <w:spacing w:before="0" w:beforeAutospacing="0" w:after="0" w:afterAutospacing="0"/>
              <w:textAlignment w:val="baseline"/>
              <w:rPr>
                <w:rFonts w:ascii="Arial" w:hAnsi="Arial" w:cs="Arial"/>
              </w:rPr>
            </w:pPr>
          </w:p>
        </w:tc>
      </w:tr>
      <w:tr w:rsidR="004A1B42" w:rsidRPr="007713BD" w:rsidTr="004A1B42">
        <w:trPr>
          <w:trHeight w:val="1428"/>
        </w:trPr>
        <w:tc>
          <w:tcPr>
            <w:tcW w:w="1550" w:type="dxa"/>
            <w:vMerge/>
            <w:tcBorders>
              <w:top w:val="single" w:sz="12" w:space="0" w:color="auto"/>
              <w:left w:val="single" w:sz="12" w:space="0" w:color="auto"/>
              <w:right w:val="single" w:sz="12" w:space="0" w:color="auto"/>
            </w:tcBorders>
          </w:tcPr>
          <w:p w:rsidR="004A1B42" w:rsidRPr="0029533E" w:rsidRDefault="004A1B42" w:rsidP="005B7C96">
            <w:pPr>
              <w:pStyle w:val="paragraph"/>
              <w:spacing w:before="0" w:beforeAutospacing="0" w:after="0" w:afterAutospacing="0"/>
              <w:textAlignment w:val="baseline"/>
              <w:rPr>
                <w:rFonts w:ascii="Arial" w:hAnsi="Arial" w:cs="Arial"/>
                <w:sz w:val="22"/>
                <w:szCs w:val="22"/>
              </w:rPr>
            </w:pPr>
          </w:p>
        </w:tc>
        <w:tc>
          <w:tcPr>
            <w:tcW w:w="5364" w:type="dxa"/>
            <w:tcBorders>
              <w:top w:val="single" w:sz="12" w:space="0" w:color="auto"/>
              <w:left w:val="single" w:sz="12" w:space="0" w:color="auto"/>
              <w:right w:val="single" w:sz="12" w:space="0" w:color="auto"/>
            </w:tcBorders>
          </w:tcPr>
          <w:p w:rsidR="004A1B42" w:rsidRPr="00502EA5" w:rsidRDefault="004A1B42" w:rsidP="005B7C96">
            <w:pPr>
              <w:pStyle w:val="paragraph"/>
              <w:spacing w:before="0" w:beforeAutospacing="0" w:after="0" w:afterAutospacing="0"/>
              <w:textAlignment w:val="baseline"/>
              <w:rPr>
                <w:rStyle w:val="eop"/>
                <w:rFonts w:ascii="Arial" w:hAnsi="Arial" w:cs="Arial"/>
                <w:sz w:val="18"/>
                <w:szCs w:val="22"/>
              </w:rPr>
            </w:pPr>
          </w:p>
          <w:p w:rsidR="004A1B42" w:rsidRPr="003F77BA" w:rsidRDefault="004A1B42" w:rsidP="004A1B42">
            <w:pPr>
              <w:pStyle w:val="paragraph"/>
              <w:spacing w:before="0" w:beforeAutospacing="0" w:after="0" w:afterAutospacing="0"/>
              <w:textAlignment w:val="baseline"/>
              <w:rPr>
                <w:rStyle w:val="eop"/>
                <w:rFonts w:ascii="Arial" w:hAnsi="Arial" w:cs="Arial"/>
                <w:sz w:val="22"/>
                <w:szCs w:val="22"/>
              </w:rPr>
            </w:pPr>
            <w:r w:rsidRPr="00413C73">
              <w:rPr>
                <w:rStyle w:val="normaltextrun"/>
                <w:rFonts w:ascii="Arial" w:hAnsi="Arial" w:cs="Arial"/>
                <w:sz w:val="22"/>
                <w:szCs w:val="22"/>
              </w:rPr>
              <w:t>If response above is “yes,” identify the 9-12 CTE program title(s) and program number(s) by school that students can start in middle school and continue in high school.</w:t>
            </w:r>
            <w:r w:rsidRPr="00413C73">
              <w:rPr>
                <w:rStyle w:val="eop"/>
                <w:rFonts w:ascii="Arial" w:hAnsi="Arial" w:cs="Arial"/>
                <w:sz w:val="22"/>
                <w:szCs w:val="22"/>
              </w:rPr>
              <w:t> </w:t>
            </w:r>
            <w:r w:rsidRPr="003F77BA">
              <w:rPr>
                <w:rStyle w:val="eop"/>
                <w:rFonts w:ascii="Arial" w:hAnsi="Arial" w:cs="Arial"/>
                <w:sz w:val="22"/>
                <w:szCs w:val="22"/>
              </w:rPr>
              <w:t>(Leave blank otherwise)</w:t>
            </w:r>
          </w:p>
          <w:p w:rsidR="004A1B42" w:rsidRPr="0029533E" w:rsidRDefault="004A1B42" w:rsidP="004A1B42">
            <w:pPr>
              <w:pStyle w:val="paragraph"/>
              <w:spacing w:before="0" w:beforeAutospacing="0" w:after="0" w:afterAutospacing="0"/>
              <w:textAlignment w:val="baseline"/>
              <w:rPr>
                <w:rFonts w:ascii="Arial" w:hAnsi="Arial" w:cs="Arial"/>
                <w:sz w:val="22"/>
                <w:szCs w:val="22"/>
              </w:rPr>
            </w:pPr>
          </w:p>
        </w:tc>
        <w:tc>
          <w:tcPr>
            <w:tcW w:w="6874" w:type="dxa"/>
            <w:tcBorders>
              <w:top w:val="single" w:sz="12" w:space="0" w:color="auto"/>
              <w:left w:val="single" w:sz="12" w:space="0" w:color="auto"/>
              <w:right w:val="single" w:sz="12" w:space="0" w:color="auto"/>
            </w:tcBorders>
          </w:tcPr>
          <w:p w:rsidR="004A1B42" w:rsidRDefault="004A1B42" w:rsidP="005B7C96">
            <w:pPr>
              <w:pStyle w:val="paragraph"/>
              <w:spacing w:before="0" w:beforeAutospacing="0" w:after="0" w:afterAutospacing="0"/>
              <w:textAlignment w:val="baseline"/>
              <w:rPr>
                <w:rFonts w:ascii="Arial" w:hAnsi="Arial" w:cs="Arial"/>
              </w:rPr>
            </w:pPr>
          </w:p>
          <w:p w:rsidR="004A1B42" w:rsidRDefault="004A1B42" w:rsidP="005B7C96">
            <w:pPr>
              <w:pStyle w:val="paragraph"/>
              <w:spacing w:before="0" w:beforeAutospacing="0" w:after="0" w:afterAutospacing="0"/>
              <w:textAlignment w:val="baseline"/>
              <w:rPr>
                <w:rFonts w:ascii="Arial" w:hAnsi="Arial" w:cs="Arial"/>
              </w:rPr>
            </w:pPr>
          </w:p>
          <w:p w:rsidR="004A1B42" w:rsidRDefault="004A1B42" w:rsidP="005B7C96">
            <w:pPr>
              <w:pStyle w:val="paragraph"/>
              <w:spacing w:before="0" w:beforeAutospacing="0" w:after="0" w:afterAutospacing="0"/>
              <w:textAlignment w:val="baseline"/>
              <w:rPr>
                <w:rFonts w:ascii="Arial" w:hAnsi="Arial" w:cs="Arial"/>
              </w:rPr>
            </w:pPr>
          </w:p>
          <w:p w:rsidR="004A1B42" w:rsidRPr="007713BD" w:rsidRDefault="004A1B42"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(2)</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SCOPE:  Engaging Instruction</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Describe</w:t>
            </w:r>
            <w:r w:rsidR="007713BD" w:rsidRPr="0029533E">
              <w:rPr>
                <w:rStyle w:val="normaltextrun"/>
                <w:rFonts w:ascii="Arial" w:hAnsi="Arial" w:cs="Arial"/>
                <w:sz w:val="22"/>
                <w:szCs w:val="22"/>
              </w:rPr>
              <w:t xml:space="preserve"> how your </w:t>
            </w:r>
            <w:r>
              <w:rPr>
                <w:rStyle w:val="normaltextrun"/>
                <w:rFonts w:ascii="Arial" w:hAnsi="Arial" w:cs="Arial"/>
                <w:sz w:val="22"/>
                <w:szCs w:val="22"/>
              </w:rPr>
              <w:t>district</w:t>
            </w:r>
            <w:r w:rsidR="007713BD" w:rsidRPr="0029533E">
              <w:rPr>
                <w:rStyle w:val="normaltextrun"/>
                <w:rFonts w:ascii="Arial" w:hAnsi="Arial" w:cs="Arial"/>
                <w:sz w:val="22"/>
                <w:szCs w:val="22"/>
              </w:rPr>
              <w:t>’s middle grades exploratory courses provide instruction that integrates academic, technical, and employability skills.</w:t>
            </w:r>
            <w:r w:rsidR="007713BD" w:rsidRPr="0029533E">
              <w:rPr>
                <w:rStyle w:val="eop"/>
                <w:rFonts w:ascii="Arial" w:hAnsi="Arial" w:cs="Arial"/>
                <w:sz w:val="22"/>
                <w:szCs w:val="22"/>
              </w:rPr>
              <w:t> </w:t>
            </w:r>
          </w:p>
          <w:p w:rsidR="007713BD" w:rsidRPr="0029533E" w:rsidRDefault="007713BD"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(3)</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Appropriate Instructional Supports</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 </w:t>
            </w:r>
            <w:r>
              <w:rPr>
                <w:rFonts w:ascii="Arial" w:hAnsi="Arial" w:cs="Arial"/>
                <w:sz w:val="22"/>
                <w:szCs w:val="22"/>
              </w:rPr>
              <w:t>district</w:t>
            </w:r>
            <w:r w:rsidR="007713BD" w:rsidRPr="0029533E">
              <w:rPr>
                <w:rFonts w:ascii="Arial" w:hAnsi="Arial" w:cs="Arial"/>
                <w:sz w:val="22"/>
                <w:szCs w:val="22"/>
              </w:rPr>
              <w:t>’s middle grades exploratory courses provides instruction that incorporates relevant equipment, technology, and materials to support learning.</w:t>
            </w:r>
          </w:p>
          <w:p w:rsidR="007713BD" w:rsidRDefault="007713BD" w:rsidP="005B7C96">
            <w:pPr>
              <w:pStyle w:val="paragraph"/>
              <w:spacing w:before="0" w:beforeAutospacing="0" w:after="0" w:afterAutospacing="0"/>
              <w:textAlignment w:val="baseline"/>
              <w:rPr>
                <w:rFonts w:ascii="Arial" w:hAnsi="Arial" w:cs="Arial"/>
                <w:sz w:val="22"/>
                <w:szCs w:val="22"/>
              </w:rPr>
            </w:pPr>
          </w:p>
          <w:p w:rsidR="00760C9E" w:rsidRPr="0029533E" w:rsidRDefault="00760C9E"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(4)</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Prepared and Effective Teachers</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29533E">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w:t>
            </w:r>
            <w:r>
              <w:rPr>
                <w:rFonts w:ascii="Arial" w:hAnsi="Arial" w:cs="Arial"/>
                <w:sz w:val="22"/>
                <w:szCs w:val="22"/>
              </w:rPr>
              <w:t xml:space="preserve"> district’</w:t>
            </w:r>
            <w:r w:rsidR="007713BD" w:rsidRPr="0029533E">
              <w:rPr>
                <w:rFonts w:ascii="Arial" w:hAnsi="Arial" w:cs="Arial"/>
                <w:sz w:val="22"/>
                <w:szCs w:val="22"/>
              </w:rPr>
              <w:t>s middle grades exploratory courses provide CTE instructors support to maintain up to date skills and knowledge necessary to support learning.</w:t>
            </w: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r w:rsidR="007713BD" w:rsidRPr="007713BD" w:rsidTr="00E36F08">
        <w:tc>
          <w:tcPr>
            <w:tcW w:w="1549" w:type="dxa"/>
            <w:tcBorders>
              <w:top w:val="single" w:sz="12" w:space="0" w:color="auto"/>
              <w:left w:val="single" w:sz="12" w:space="0" w:color="auto"/>
              <w:bottom w:val="single" w:sz="12" w:space="0" w:color="auto"/>
              <w:right w:val="single" w:sz="12" w:space="0" w:color="auto"/>
            </w:tcBorders>
          </w:tcPr>
          <w:p w:rsidR="0029533E" w:rsidRDefault="0029533E" w:rsidP="007713BD">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(5)</w:t>
            </w:r>
          </w:p>
          <w:p w:rsidR="007713BD" w:rsidRPr="0029533E" w:rsidRDefault="007713BD" w:rsidP="007713BD">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QUALITY:  Access and Equity</w:t>
            </w:r>
          </w:p>
        </w:tc>
        <w:tc>
          <w:tcPr>
            <w:tcW w:w="5261" w:type="dxa"/>
            <w:tcBorders>
              <w:top w:val="single" w:sz="12" w:space="0" w:color="auto"/>
              <w:left w:val="single" w:sz="12" w:space="0" w:color="auto"/>
              <w:bottom w:val="single" w:sz="12" w:space="0" w:color="auto"/>
              <w:right w:val="single" w:sz="12" w:space="0" w:color="auto"/>
            </w:tcBorders>
          </w:tcPr>
          <w:p w:rsidR="007713BD" w:rsidRPr="0029533E" w:rsidRDefault="0029533E" w:rsidP="005B7C96">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Describe</w:t>
            </w:r>
            <w:r w:rsidR="007713BD" w:rsidRPr="0029533E">
              <w:rPr>
                <w:rFonts w:ascii="Arial" w:hAnsi="Arial" w:cs="Arial"/>
                <w:sz w:val="22"/>
                <w:szCs w:val="22"/>
              </w:rPr>
              <w:t xml:space="preserve"> how your </w:t>
            </w:r>
            <w:r>
              <w:rPr>
                <w:rFonts w:ascii="Arial" w:hAnsi="Arial" w:cs="Arial"/>
                <w:sz w:val="22"/>
                <w:szCs w:val="22"/>
              </w:rPr>
              <w:t>district</w:t>
            </w:r>
            <w:r w:rsidR="007713BD" w:rsidRPr="0029533E">
              <w:rPr>
                <w:rFonts w:ascii="Arial" w:hAnsi="Arial" w:cs="Arial"/>
                <w:sz w:val="22"/>
                <w:szCs w:val="22"/>
              </w:rPr>
              <w:t>’s middle grades exploratory courses implement measures to eliminate barriers and create opportunities for all students to succeed in CTE.</w:t>
            </w:r>
          </w:p>
          <w:p w:rsidR="007713BD" w:rsidRPr="0029533E" w:rsidRDefault="007713BD" w:rsidP="005B7C96">
            <w:pPr>
              <w:pStyle w:val="paragraph"/>
              <w:spacing w:before="0" w:beforeAutospacing="0" w:after="0" w:afterAutospacing="0"/>
              <w:textAlignment w:val="baseline"/>
              <w:rPr>
                <w:rFonts w:ascii="Arial" w:hAnsi="Arial" w:cs="Arial"/>
                <w:sz w:val="22"/>
                <w:szCs w:val="22"/>
              </w:rPr>
            </w:pPr>
          </w:p>
        </w:tc>
        <w:tc>
          <w:tcPr>
            <w:tcW w:w="6732" w:type="dxa"/>
            <w:tcBorders>
              <w:top w:val="single" w:sz="12" w:space="0" w:color="auto"/>
              <w:left w:val="single" w:sz="12" w:space="0" w:color="auto"/>
              <w:bottom w:val="single" w:sz="12" w:space="0" w:color="auto"/>
              <w:right w:val="single" w:sz="12" w:space="0" w:color="auto"/>
            </w:tcBorders>
          </w:tcPr>
          <w:p w:rsidR="007713BD" w:rsidRPr="007713BD" w:rsidRDefault="007713BD" w:rsidP="005B7C96">
            <w:pPr>
              <w:pStyle w:val="paragraph"/>
              <w:spacing w:before="0" w:beforeAutospacing="0" w:after="0" w:afterAutospacing="0"/>
              <w:textAlignment w:val="baseline"/>
              <w:rPr>
                <w:rFonts w:ascii="Arial" w:hAnsi="Arial" w:cs="Arial"/>
              </w:rPr>
            </w:pPr>
          </w:p>
        </w:tc>
      </w:tr>
    </w:tbl>
    <w:p w:rsidR="00B22DE6" w:rsidRDefault="005B7C96" w:rsidP="005B7C96">
      <w:pPr>
        <w:pStyle w:val="paragraph"/>
        <w:spacing w:before="0" w:beforeAutospacing="0" w:after="0" w:afterAutospacing="0"/>
        <w:textAlignment w:val="baseline"/>
        <w:rPr>
          <w:rStyle w:val="scxw122757572"/>
        </w:rPr>
      </w:pPr>
      <w:r>
        <w:rPr>
          <w:rStyle w:val="scxw122757572"/>
        </w:rPr>
        <w:t> </w:t>
      </w:r>
    </w:p>
    <w:p w:rsidR="0029533E" w:rsidRPr="00B01F25" w:rsidRDefault="0029533E" w:rsidP="000A4A36">
      <w:pPr>
        <w:ind w:left="810" w:hanging="450"/>
        <w:rPr>
          <w:rStyle w:val="Hyperlink"/>
          <w:rFonts w:ascii="Arial" w:eastAsia="Calibri" w:hAnsi="Arial" w:cs="Arial"/>
          <w:color w:val="000000" w:themeColor="text1"/>
          <w:u w:val="none"/>
        </w:rPr>
      </w:pPr>
      <w:r w:rsidRPr="00B01F25">
        <w:rPr>
          <w:rStyle w:val="Hyperlink"/>
          <w:rFonts w:ascii="Arial" w:eastAsia="Calibri" w:hAnsi="Arial" w:cs="Arial"/>
          <w:color w:val="000000" w:themeColor="text1"/>
          <w:u w:val="none"/>
        </w:rPr>
        <w:t>3a.</w:t>
      </w:r>
      <w:r w:rsidR="7CE958CE" w:rsidRPr="00B01F25">
        <w:rPr>
          <w:rStyle w:val="Hyperlink"/>
          <w:rFonts w:ascii="Arial" w:eastAsia="Calibri" w:hAnsi="Arial" w:cs="Arial"/>
          <w:color w:val="000000" w:themeColor="text1"/>
          <w:u w:val="none"/>
        </w:rPr>
        <w:t xml:space="preserve"> </w:t>
      </w:r>
      <w:r w:rsidRPr="00B01F25">
        <w:rPr>
          <w:rStyle w:val="Hyperlink"/>
          <w:rFonts w:ascii="Arial" w:eastAsia="Calibri" w:hAnsi="Arial" w:cs="Arial"/>
          <w:color w:val="000000" w:themeColor="text1"/>
          <w:szCs w:val="24"/>
          <w:u w:val="none"/>
        </w:rPr>
        <w:tab/>
      </w:r>
      <w:r w:rsidRPr="00B01F25">
        <w:rPr>
          <w:rStyle w:val="Hyperlink"/>
          <w:rFonts w:ascii="Arial" w:eastAsia="Calibri" w:hAnsi="Arial" w:cs="Arial"/>
          <w:color w:val="000000" w:themeColor="text1"/>
          <w:u w:val="none"/>
        </w:rPr>
        <w:t xml:space="preserve">9-12 Career Preparatory/Technology Education </w:t>
      </w:r>
      <w:r w:rsidR="73EA4427" w:rsidRPr="00B01F25">
        <w:rPr>
          <w:rStyle w:val="Hyperlink"/>
          <w:rFonts w:ascii="Arial" w:eastAsia="Calibri" w:hAnsi="Arial" w:cs="Arial"/>
          <w:color w:val="000000" w:themeColor="text1"/>
          <w:u w:val="none"/>
        </w:rPr>
        <w:t xml:space="preserve">SSQ - </w:t>
      </w:r>
      <w:r w:rsidR="73EA4427" w:rsidRPr="00B01F25">
        <w:rPr>
          <w:rFonts w:ascii="Arial" w:eastAsia="Arial" w:hAnsi="Arial" w:cs="Arial"/>
          <w:color w:val="000000" w:themeColor="text1"/>
        </w:rPr>
        <w:t>Complete the following table which summari</w:t>
      </w:r>
      <w:r w:rsidR="1F4B67DB" w:rsidRPr="00B01F25">
        <w:rPr>
          <w:rFonts w:ascii="Arial" w:eastAsia="Arial" w:hAnsi="Arial" w:cs="Arial"/>
          <w:color w:val="000000" w:themeColor="text1"/>
        </w:rPr>
        <w:t>z</w:t>
      </w:r>
      <w:r w:rsidR="73EA4427" w:rsidRPr="00B01F25">
        <w:rPr>
          <w:rFonts w:ascii="Arial" w:eastAsia="Arial" w:hAnsi="Arial" w:cs="Arial"/>
          <w:color w:val="000000" w:themeColor="text1"/>
        </w:rPr>
        <w:t xml:space="preserve">es the CLNA results of review of </w:t>
      </w:r>
      <w:r w:rsidR="0289BB64" w:rsidRPr="00B01F25">
        <w:rPr>
          <w:rStyle w:val="Hyperlink"/>
          <w:rFonts w:ascii="Arial" w:eastAsia="Calibri" w:hAnsi="Arial" w:cs="Arial"/>
          <w:color w:val="000000" w:themeColor="text1"/>
          <w:u w:val="none"/>
        </w:rPr>
        <w:t>9-12 Career Preparatory/Technology Education</w:t>
      </w:r>
      <w:r w:rsidR="023030BD" w:rsidRPr="00B01F25">
        <w:rPr>
          <w:rStyle w:val="Hyperlink"/>
          <w:rFonts w:ascii="Arial" w:eastAsia="Calibri" w:hAnsi="Arial" w:cs="Arial"/>
          <w:color w:val="000000" w:themeColor="text1"/>
          <w:u w:val="none"/>
        </w:rPr>
        <w:t xml:space="preserve"> </w:t>
      </w:r>
      <w:r w:rsidRPr="00B01F25">
        <w:rPr>
          <w:rFonts w:ascii="Arial" w:eastAsia="Arial" w:hAnsi="Arial" w:cs="Arial"/>
          <w:color w:val="000000" w:themeColor="text1"/>
        </w:rPr>
        <w:t>high school programs:</w:t>
      </w:r>
    </w:p>
    <w:p w:rsidR="0029533E" w:rsidRDefault="0029533E" w:rsidP="0029533E">
      <w:pPr>
        <w:ind w:left="1440"/>
        <w:rPr>
          <w:rStyle w:val="Hyperlink"/>
          <w:rFonts w:ascii="Arial" w:eastAsia="Calibri" w:hAnsi="Arial" w:cs="Arial"/>
          <w:color w:val="000000" w:themeColor="text1"/>
          <w:szCs w:val="24"/>
          <w:u w:val="none"/>
        </w:rPr>
      </w:pPr>
    </w:p>
    <w:tbl>
      <w:tblPr>
        <w:tblStyle w:val="TableGrid"/>
        <w:tblW w:w="13763" w:type="dxa"/>
        <w:tblInd w:w="738" w:type="dxa"/>
        <w:tblLook w:val="04A0" w:firstRow="1" w:lastRow="0" w:firstColumn="1" w:lastColumn="0" w:noHBand="0" w:noVBand="1"/>
      </w:tblPr>
      <w:tblGrid>
        <w:gridCol w:w="11715"/>
        <w:gridCol w:w="2048"/>
      </w:tblGrid>
      <w:tr w:rsidR="0029533E" w:rsidRPr="006C091B"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0029533E" w:rsidP="643BF5F6">
            <w:pPr>
              <w:rPr>
                <w:rFonts w:ascii="Arial" w:eastAsia="Arial" w:hAnsi="Arial" w:cs="Arial"/>
                <w:color w:val="000000" w:themeColor="text1"/>
                <w:sz w:val="22"/>
                <w:szCs w:val="22"/>
              </w:rPr>
            </w:pPr>
            <w:r w:rsidRPr="643BF5F6">
              <w:rPr>
                <w:rFonts w:ascii="Arial" w:eastAsia="Arial" w:hAnsi="Arial" w:cs="Arial"/>
                <w:color w:val="000000" w:themeColor="text1"/>
                <w:sz w:val="22"/>
                <w:szCs w:val="22"/>
              </w:rPr>
              <w:t>Total Number of high school programs offered in 2020-21</w:t>
            </w:r>
            <w:r w:rsidR="004A1B42">
              <w:rPr>
                <w:rFonts w:ascii="Arial" w:eastAsia="Arial" w:hAnsi="Arial" w:cs="Arial"/>
                <w:color w:val="000000" w:themeColor="text1"/>
                <w:sz w:val="22"/>
                <w:szCs w:val="22"/>
              </w:rPr>
              <w:t xml:space="preserve"> - (#)</w:t>
            </w:r>
          </w:p>
          <w:p w:rsidR="0029533E" w:rsidRPr="0029533E" w:rsidRDefault="25D0D6E4" w:rsidP="00D567B7">
            <w:pPr>
              <w:pStyle w:val="ListParagraph"/>
              <w:numPr>
                <w:ilvl w:val="0"/>
                <w:numId w:val="7"/>
              </w:numPr>
              <w:rPr>
                <w:rFonts w:ascii="Arial" w:eastAsia="Arial" w:hAnsi="Arial" w:cs="Arial"/>
                <w:color w:val="000000" w:themeColor="text1"/>
              </w:rPr>
            </w:pPr>
            <w:r w:rsidRPr="643BF5F6">
              <w:rPr>
                <w:rFonts w:ascii="Arial" w:eastAsia="Arial" w:hAnsi="Arial" w:cs="Arial"/>
                <w:color w:val="000000" w:themeColor="text1"/>
              </w:rPr>
              <w:t xml:space="preserve">Enter the total number of unduplicated high school programs offered by at least one school in your district </w:t>
            </w:r>
          </w:p>
          <w:p w:rsidR="0029533E" w:rsidRPr="0029533E" w:rsidRDefault="25D0D6E4" w:rsidP="00D567B7">
            <w:pPr>
              <w:pStyle w:val="ListParagraph"/>
              <w:numPr>
                <w:ilvl w:val="0"/>
                <w:numId w:val="7"/>
              </w:numPr>
              <w:rPr>
                <w:rFonts w:ascii="Arial" w:eastAsia="Arial" w:hAnsi="Arial" w:cs="Arial"/>
                <w:i/>
                <w:iCs/>
                <w:color w:val="000000" w:themeColor="text1"/>
                <w:sz w:val="24"/>
                <w:szCs w:val="24"/>
              </w:rPr>
            </w:pPr>
            <w:r w:rsidRPr="643BF5F6">
              <w:rPr>
                <w:rFonts w:ascii="Arial" w:eastAsia="Arial" w:hAnsi="Arial" w:cs="Arial"/>
                <w:b/>
                <w:bCs/>
                <w:color w:val="000000" w:themeColor="text1"/>
              </w:rPr>
              <w:t xml:space="preserve">NOTE: </w:t>
            </w:r>
            <w:r w:rsidRPr="643BF5F6">
              <w:rPr>
                <w:rFonts w:ascii="Arial" w:eastAsia="Arial" w:hAnsi="Arial" w:cs="Arial"/>
                <w:color w:val="000000" w:themeColor="text1"/>
              </w:rPr>
              <w:t xml:space="preserve"> This total number must match the number of programs listed in the SSQ Template.</w:t>
            </w:r>
          </w:p>
        </w:tc>
        <w:tc>
          <w:tcPr>
            <w:tcW w:w="2048" w:type="dxa"/>
            <w:tcBorders>
              <w:top w:val="single" w:sz="12" w:space="0" w:color="auto"/>
              <w:left w:val="single" w:sz="12" w:space="0" w:color="auto"/>
              <w:bottom w:val="single" w:sz="12" w:space="0" w:color="auto"/>
              <w:right w:val="single" w:sz="12" w:space="0" w:color="auto"/>
            </w:tcBorders>
          </w:tcPr>
          <w:p w:rsidR="0029533E" w:rsidRPr="006C091B" w:rsidRDefault="0029533E" w:rsidP="643BF5F6">
            <w:pPr>
              <w:rPr>
                <w:rFonts w:ascii="Arial" w:eastAsia="Arial" w:hAnsi="Arial" w:cs="Arial"/>
                <w:i/>
                <w:iCs/>
                <w:color w:val="000000" w:themeColor="text1"/>
              </w:rPr>
            </w:pPr>
          </w:p>
        </w:tc>
      </w:tr>
      <w:tr w:rsidR="0029533E" w:rsidRPr="006C091B"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00E2086D" w:rsidP="643BF5F6">
            <w:pPr>
              <w:rPr>
                <w:rFonts w:ascii="Arial" w:eastAsia="Arial" w:hAnsi="Arial" w:cs="Arial"/>
                <w:color w:val="000000" w:themeColor="text1"/>
                <w:sz w:val="22"/>
                <w:szCs w:val="22"/>
              </w:rPr>
            </w:pPr>
            <w:r>
              <w:rPr>
                <w:rFonts w:ascii="Arial" w:eastAsia="Arial" w:hAnsi="Arial" w:cs="Arial"/>
                <w:color w:val="000000" w:themeColor="text1"/>
                <w:sz w:val="22"/>
                <w:szCs w:val="22"/>
              </w:rPr>
              <w:t>T</w:t>
            </w:r>
            <w:r w:rsidR="591EACCE" w:rsidRPr="643BF5F6">
              <w:rPr>
                <w:rFonts w:ascii="Arial" w:eastAsia="Arial" w:hAnsi="Arial" w:cs="Arial"/>
                <w:color w:val="000000" w:themeColor="text1"/>
                <w:sz w:val="22"/>
                <w:szCs w:val="22"/>
              </w:rPr>
              <w:t>otal Number of high school programs which met the SSQ standards - (#)</w:t>
            </w:r>
          </w:p>
          <w:p w:rsidR="0029533E" w:rsidRPr="0029533E" w:rsidRDefault="591EACCE" w:rsidP="00D567B7">
            <w:pPr>
              <w:pStyle w:val="ListParagraph"/>
              <w:numPr>
                <w:ilvl w:val="0"/>
                <w:numId w:val="6"/>
              </w:numPr>
              <w:rPr>
                <w:rFonts w:ascii="Arial" w:eastAsia="Arial" w:hAnsi="Arial" w:cs="Arial"/>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color w:val="000000" w:themeColor="text1"/>
              </w:rPr>
              <w:t xml:space="preserve"> This number must match the number of programs identified as meeting SSQ on the template</w:t>
            </w:r>
          </w:p>
        </w:tc>
        <w:tc>
          <w:tcPr>
            <w:tcW w:w="2048" w:type="dxa"/>
            <w:tcBorders>
              <w:top w:val="single" w:sz="12" w:space="0" w:color="auto"/>
              <w:left w:val="single" w:sz="12" w:space="0" w:color="auto"/>
              <w:bottom w:val="single" w:sz="12" w:space="0" w:color="auto"/>
              <w:right w:val="single" w:sz="12" w:space="0" w:color="auto"/>
            </w:tcBorders>
          </w:tcPr>
          <w:p w:rsidR="0029533E" w:rsidRPr="00E46B49" w:rsidRDefault="0029533E" w:rsidP="643BF5F6">
            <w:pPr>
              <w:rPr>
                <w:rFonts w:ascii="Arial" w:eastAsia="Arial" w:hAnsi="Arial" w:cs="Arial"/>
                <w:i/>
                <w:iCs/>
                <w:color w:val="000000" w:themeColor="text1"/>
              </w:rPr>
            </w:pPr>
          </w:p>
        </w:tc>
      </w:tr>
      <w:tr w:rsidR="0029533E" w:rsidTr="004B77F5">
        <w:tc>
          <w:tcPr>
            <w:tcW w:w="11715" w:type="dxa"/>
            <w:tcBorders>
              <w:top w:val="single" w:sz="12" w:space="0" w:color="auto"/>
              <w:left w:val="single" w:sz="12" w:space="0" w:color="auto"/>
              <w:bottom w:val="single" w:sz="12" w:space="0" w:color="auto"/>
              <w:right w:val="single" w:sz="12" w:space="0" w:color="auto"/>
            </w:tcBorders>
          </w:tcPr>
          <w:p w:rsidR="0029533E" w:rsidRPr="0029533E" w:rsidRDefault="426A7A7F" w:rsidP="643BF5F6">
            <w:pPr>
              <w:rPr>
                <w:rFonts w:ascii="Arial" w:eastAsia="Arial" w:hAnsi="Arial" w:cs="Arial"/>
                <w:color w:val="000000" w:themeColor="text1"/>
                <w:sz w:val="22"/>
                <w:szCs w:val="22"/>
              </w:rPr>
            </w:pPr>
            <w:r w:rsidRPr="643BF5F6">
              <w:rPr>
                <w:rFonts w:ascii="Arial" w:eastAsia="Arial" w:hAnsi="Arial" w:cs="Arial"/>
                <w:sz w:val="22"/>
                <w:szCs w:val="22"/>
              </w:rPr>
              <w:t xml:space="preserve">Enter the Percentage of total high school programs offered </w:t>
            </w:r>
            <w:r w:rsidRPr="643BF5F6">
              <w:rPr>
                <w:rFonts w:ascii="Arial" w:eastAsia="Arial" w:hAnsi="Arial" w:cs="Arial"/>
                <w:color w:val="000000" w:themeColor="text1"/>
                <w:sz w:val="22"/>
                <w:szCs w:val="22"/>
              </w:rPr>
              <w:t>which met the SSQ standards - (%)</w:t>
            </w:r>
          </w:p>
        </w:tc>
        <w:tc>
          <w:tcPr>
            <w:tcW w:w="2048" w:type="dxa"/>
            <w:tcBorders>
              <w:top w:val="single" w:sz="12" w:space="0" w:color="auto"/>
              <w:left w:val="single" w:sz="12" w:space="0" w:color="auto"/>
              <w:bottom w:val="single" w:sz="12" w:space="0" w:color="auto"/>
              <w:right w:val="single" w:sz="12" w:space="0" w:color="auto"/>
            </w:tcBorders>
          </w:tcPr>
          <w:p w:rsidR="0029533E" w:rsidRPr="00E46B49" w:rsidRDefault="0029533E" w:rsidP="643BF5F6">
            <w:pPr>
              <w:rPr>
                <w:rFonts w:ascii="Arial" w:eastAsia="Arial" w:hAnsi="Arial" w:cs="Arial"/>
                <w:i/>
                <w:iCs/>
              </w:rPr>
            </w:pPr>
          </w:p>
        </w:tc>
      </w:tr>
    </w:tbl>
    <w:p w:rsidR="00760C9E" w:rsidRDefault="00760C9E" w:rsidP="0029533E">
      <w:pPr>
        <w:rPr>
          <w:rFonts w:ascii="Arial" w:eastAsia="Arial" w:hAnsi="Arial" w:cs="Arial"/>
          <w:szCs w:val="24"/>
        </w:rPr>
      </w:pPr>
    </w:p>
    <w:p w:rsidR="00760C9E" w:rsidRDefault="00760C9E" w:rsidP="00760C9E">
      <w:pPr>
        <w:rPr>
          <w:rFonts w:eastAsia="Arial"/>
        </w:rPr>
      </w:pPr>
      <w:r>
        <w:rPr>
          <w:rFonts w:eastAsia="Arial"/>
        </w:rPr>
        <w:br w:type="page"/>
      </w:r>
    </w:p>
    <w:p w:rsidR="0029533E" w:rsidRPr="00B01F25" w:rsidRDefault="00A31B7A" w:rsidP="007E7CE5">
      <w:pPr>
        <w:ind w:left="900" w:hanging="540"/>
        <w:rPr>
          <w:rFonts w:ascii="Arial" w:eastAsia="Arial" w:hAnsi="Arial" w:cs="Arial"/>
        </w:rPr>
      </w:pPr>
      <w:r w:rsidRPr="00B01F25">
        <w:rPr>
          <w:rFonts w:ascii="Arial" w:eastAsia="Arial" w:hAnsi="Arial" w:cs="Arial"/>
        </w:rPr>
        <w:t>3</w:t>
      </w:r>
      <w:r w:rsidR="0029533E" w:rsidRPr="00B01F25">
        <w:rPr>
          <w:rFonts w:ascii="Arial" w:eastAsia="Arial" w:hAnsi="Arial" w:cs="Arial"/>
        </w:rPr>
        <w:t>b.</w:t>
      </w:r>
      <w:r w:rsidR="634BA0C5" w:rsidRPr="00B01F25">
        <w:rPr>
          <w:rFonts w:ascii="Arial" w:eastAsia="Arial" w:hAnsi="Arial" w:cs="Arial"/>
        </w:rPr>
        <w:t xml:space="preserve"> </w:t>
      </w:r>
      <w:r w:rsidR="0029533E" w:rsidRPr="00B01F25">
        <w:rPr>
          <w:rFonts w:ascii="Arial" w:eastAsia="Arial" w:hAnsi="Arial" w:cs="Arial"/>
          <w:szCs w:val="24"/>
        </w:rPr>
        <w:tab/>
      </w:r>
      <w:r w:rsidR="0029533E" w:rsidRPr="00B01F25">
        <w:rPr>
          <w:rFonts w:ascii="Arial" w:eastAsia="Arial" w:hAnsi="Arial" w:cs="Arial"/>
        </w:rPr>
        <w:t>Complete the following narrative summary.</w:t>
      </w:r>
    </w:p>
    <w:p w:rsidR="00A31B7A" w:rsidRPr="00B01F25" w:rsidRDefault="00A31B7A" w:rsidP="005B7C96">
      <w:pPr>
        <w:pStyle w:val="paragraph"/>
        <w:spacing w:before="0" w:beforeAutospacing="0" w:after="0" w:afterAutospacing="0"/>
        <w:textAlignment w:val="baseline"/>
      </w:pPr>
    </w:p>
    <w:p w:rsidR="00A31B7A" w:rsidRPr="009611B2" w:rsidRDefault="00A31B7A" w:rsidP="00E9409D">
      <w:pPr>
        <w:ind w:left="180" w:firstLine="720"/>
        <w:rPr>
          <w:rFonts w:ascii="Arial" w:eastAsia="Arial" w:hAnsi="Arial" w:cs="Arial"/>
          <w:b/>
          <w:bCs/>
          <w:szCs w:val="24"/>
        </w:rPr>
      </w:pPr>
      <w:r w:rsidRPr="009611B2">
        <w:rPr>
          <w:rFonts w:ascii="Arial" w:eastAsia="Arial" w:hAnsi="Arial" w:cs="Arial"/>
          <w:b/>
          <w:bCs/>
          <w:szCs w:val="24"/>
        </w:rPr>
        <w:t>9-12 Career Preparatory/Technology Education Programs Narrative Summary for SSQ</w:t>
      </w:r>
    </w:p>
    <w:p w:rsidR="00E9409D" w:rsidRPr="007713BD" w:rsidRDefault="00E9409D" w:rsidP="00A31B7A">
      <w:pPr>
        <w:ind w:firstLine="720"/>
        <w:rPr>
          <w:rFonts w:ascii="Arial" w:eastAsia="Arial" w:hAnsi="Arial" w:cs="Arial"/>
          <w:b/>
          <w:szCs w:val="24"/>
        </w:rPr>
      </w:pPr>
    </w:p>
    <w:tbl>
      <w:tblPr>
        <w:tblStyle w:val="TableGrid"/>
        <w:tblW w:w="0" w:type="auto"/>
        <w:tblInd w:w="828" w:type="dxa"/>
        <w:tblLook w:val="04A0" w:firstRow="1" w:lastRow="0" w:firstColumn="1" w:lastColumn="0" w:noHBand="0" w:noVBand="1"/>
      </w:tblPr>
      <w:tblGrid>
        <w:gridCol w:w="1550"/>
        <w:gridCol w:w="5265"/>
        <w:gridCol w:w="6737"/>
      </w:tblGrid>
      <w:tr w:rsidR="00A31B7A" w:rsidRPr="007713BD" w:rsidTr="007A7854">
        <w:trPr>
          <w:tblHeader/>
        </w:trPr>
        <w:tc>
          <w:tcPr>
            <w:tcW w:w="6815" w:type="dxa"/>
            <w:gridSpan w:val="2"/>
            <w:tcBorders>
              <w:top w:val="single" w:sz="12" w:space="0" w:color="auto"/>
              <w:left w:val="single" w:sz="12" w:space="0" w:color="auto"/>
              <w:bottom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c>
          <w:tcPr>
            <w:tcW w:w="6737" w:type="dxa"/>
            <w:tcBorders>
              <w:top w:val="single" w:sz="12" w:space="0" w:color="auto"/>
              <w:bottom w:val="single" w:sz="12" w:space="0" w:color="auto"/>
            </w:tcBorders>
          </w:tcPr>
          <w:p w:rsidR="00A31B7A" w:rsidRPr="007713BD" w:rsidRDefault="00A31B7A" w:rsidP="00A31B7A">
            <w:pPr>
              <w:pStyle w:val="paragraph"/>
              <w:spacing w:before="0" w:beforeAutospacing="0" w:after="0" w:afterAutospacing="0"/>
              <w:jc w:val="center"/>
              <w:textAlignment w:val="baseline"/>
              <w:rPr>
                <w:rFonts w:ascii="Arial" w:hAnsi="Arial" w:cs="Arial"/>
                <w:b/>
              </w:rPr>
            </w:pPr>
            <w:r w:rsidRPr="007713BD">
              <w:rPr>
                <w:rFonts w:ascii="Arial" w:hAnsi="Arial" w:cs="Arial"/>
                <w:b/>
              </w:rPr>
              <w:t>RESPONSE</w:t>
            </w: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(1</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SCOPE:  </w:t>
            </w:r>
            <w:r w:rsidR="006F27E3" w:rsidRPr="006F27E3">
              <w:rPr>
                <w:rFonts w:ascii="Arial" w:hAnsi="Arial" w:cs="Arial"/>
                <w:b/>
                <w:sz w:val="22"/>
                <w:szCs w:val="22"/>
              </w:rPr>
              <w:t>Business and Industry Engagement and Workforce Alignment</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 xml:space="preserve">Provide a summary description for how your </w:t>
            </w:r>
            <w:r w:rsidR="00E63990">
              <w:rPr>
                <w:rFonts w:ascii="Arial" w:hAnsi="Arial" w:cs="Arial"/>
                <w:sz w:val="22"/>
                <w:szCs w:val="22"/>
              </w:rPr>
              <w:t>district’s</w:t>
            </w:r>
            <w:r w:rsidRPr="006F27E3">
              <w:rPr>
                <w:rFonts w:ascii="Arial" w:hAnsi="Arial" w:cs="Arial"/>
                <w:sz w:val="22"/>
                <w:szCs w:val="22"/>
              </w:rPr>
              <w:t xml:space="preserve"> CTE programs strategically engage business and industry to ensure the program meets workforce demand as substantiated by the CLNA Labor Market Alignment.</w:t>
            </w:r>
          </w:p>
        </w:tc>
        <w:tc>
          <w:tcPr>
            <w:tcW w:w="6737" w:type="dxa"/>
            <w:tcBorders>
              <w:top w:val="single" w:sz="12" w:space="0" w:color="auto"/>
              <w:left w:val="single" w:sz="12" w:space="0" w:color="auto"/>
              <w:bottom w:val="single" w:sz="12" w:space="0" w:color="auto"/>
              <w:right w:val="single" w:sz="12" w:space="0" w:color="auto"/>
            </w:tcBorders>
          </w:tcPr>
          <w:p w:rsidR="00A31B7A" w:rsidRDefault="00A31B7A"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Default="00614058" w:rsidP="00A31B7A">
            <w:pPr>
              <w:pStyle w:val="paragraph"/>
              <w:spacing w:before="0" w:beforeAutospacing="0" w:after="0" w:afterAutospacing="0"/>
              <w:textAlignment w:val="baseline"/>
              <w:rPr>
                <w:rFonts w:ascii="Arial" w:hAnsi="Arial" w:cs="Arial"/>
              </w:rPr>
            </w:pPr>
          </w:p>
          <w:p w:rsidR="00614058" w:rsidRPr="007713BD" w:rsidRDefault="00614058"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(2</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Engaging Instruction</w:t>
            </w:r>
          </w:p>
        </w:tc>
        <w:tc>
          <w:tcPr>
            <w:tcW w:w="5265" w:type="dxa"/>
            <w:tcBorders>
              <w:top w:val="single" w:sz="12" w:space="0" w:color="auto"/>
              <w:left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 xml:space="preserve">Provide a summary description for how your </w:t>
            </w:r>
            <w:r w:rsidR="00E63990">
              <w:rPr>
                <w:rFonts w:ascii="Arial" w:hAnsi="Arial" w:cs="Arial"/>
                <w:sz w:val="22"/>
                <w:szCs w:val="22"/>
              </w:rPr>
              <w:t>district’s</w:t>
            </w:r>
            <w:r w:rsidRPr="006F27E3">
              <w:rPr>
                <w:rFonts w:ascii="Arial" w:hAnsi="Arial" w:cs="Arial"/>
                <w:sz w:val="22"/>
                <w:szCs w:val="22"/>
              </w:rPr>
              <w:t xml:space="preserve"> CTE programs provide instruction that integrates academic, technical and employability skills and how those programs support the integration of academic skills into your CTE programs.</w:t>
            </w:r>
          </w:p>
        </w:tc>
        <w:tc>
          <w:tcPr>
            <w:tcW w:w="6737" w:type="dxa"/>
            <w:tcBorders>
              <w:top w:val="single" w:sz="12" w:space="0" w:color="auto"/>
              <w:left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(3</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Appropriate Instructional Supports</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Provide a summary description for how your CTE programs provide instruction that incorporates relevant equipment, technology, and materials to support learning.</w:t>
            </w:r>
          </w:p>
        </w:tc>
        <w:tc>
          <w:tcPr>
            <w:tcW w:w="6737" w:type="dxa"/>
            <w:tcBorders>
              <w:top w:val="single" w:sz="12" w:space="0" w:color="auto"/>
              <w:left w:val="single" w:sz="12" w:space="0" w:color="auto"/>
              <w:bottom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r w:rsidR="00A31B7A" w:rsidRPr="007713BD" w:rsidTr="007A7854">
        <w:tc>
          <w:tcPr>
            <w:tcW w:w="1550" w:type="dxa"/>
            <w:tcBorders>
              <w:top w:val="single" w:sz="12" w:space="0" w:color="auto"/>
              <w:left w:val="single" w:sz="12" w:space="0" w:color="auto"/>
              <w:bottom w:val="single" w:sz="12" w:space="0" w:color="auto"/>
              <w:right w:val="single" w:sz="12" w:space="0" w:color="auto"/>
            </w:tcBorders>
          </w:tcPr>
          <w:p w:rsidR="00A31B7A" w:rsidRDefault="007A7854" w:rsidP="00A31B7A">
            <w:pPr>
              <w:pStyle w:val="paragraph"/>
              <w:spacing w:before="0" w:beforeAutospacing="0" w:after="0" w:afterAutospacing="0"/>
              <w:jc w:val="center"/>
              <w:textAlignment w:val="baseline"/>
              <w:rPr>
                <w:rFonts w:ascii="Arial" w:hAnsi="Arial" w:cs="Arial"/>
                <w:b/>
                <w:sz w:val="22"/>
                <w:szCs w:val="22"/>
              </w:rPr>
            </w:pPr>
            <w:r>
              <w:rPr>
                <w:rFonts w:ascii="Arial" w:hAnsi="Arial" w:cs="Arial"/>
                <w:b/>
                <w:sz w:val="22"/>
                <w:szCs w:val="22"/>
              </w:rPr>
              <w:t>(4</w:t>
            </w:r>
            <w:r w:rsidR="00A31B7A">
              <w:rPr>
                <w:rFonts w:ascii="Arial" w:hAnsi="Arial" w:cs="Arial"/>
                <w:b/>
                <w:sz w:val="22"/>
                <w:szCs w:val="22"/>
              </w:rPr>
              <w:t>)</w:t>
            </w:r>
          </w:p>
          <w:p w:rsidR="00A31B7A" w:rsidRPr="0029533E" w:rsidRDefault="00A31B7A" w:rsidP="00A31B7A">
            <w:pPr>
              <w:pStyle w:val="paragraph"/>
              <w:spacing w:before="0" w:beforeAutospacing="0" w:after="0" w:afterAutospacing="0"/>
              <w:jc w:val="center"/>
              <w:textAlignment w:val="baseline"/>
              <w:rPr>
                <w:rFonts w:ascii="Arial" w:hAnsi="Arial" w:cs="Arial"/>
                <w:b/>
                <w:sz w:val="22"/>
                <w:szCs w:val="22"/>
              </w:rPr>
            </w:pPr>
            <w:r w:rsidRPr="0029533E">
              <w:rPr>
                <w:rFonts w:ascii="Arial" w:hAnsi="Arial" w:cs="Arial"/>
                <w:b/>
                <w:sz w:val="22"/>
                <w:szCs w:val="22"/>
              </w:rPr>
              <w:t xml:space="preserve">QUALITY:  </w:t>
            </w:r>
            <w:r w:rsidR="006F27E3" w:rsidRPr="006F27E3">
              <w:rPr>
                <w:rFonts w:ascii="Arial" w:hAnsi="Arial" w:cs="Arial"/>
                <w:b/>
                <w:sz w:val="22"/>
                <w:szCs w:val="22"/>
              </w:rPr>
              <w:t>Prepared and Effective Faculty and Staff</w:t>
            </w:r>
          </w:p>
        </w:tc>
        <w:tc>
          <w:tcPr>
            <w:tcW w:w="5265" w:type="dxa"/>
            <w:tcBorders>
              <w:top w:val="single" w:sz="12" w:space="0" w:color="auto"/>
              <w:left w:val="single" w:sz="12" w:space="0" w:color="auto"/>
              <w:bottom w:val="single" w:sz="12" w:space="0" w:color="auto"/>
              <w:right w:val="single" w:sz="12" w:space="0" w:color="auto"/>
            </w:tcBorders>
          </w:tcPr>
          <w:p w:rsidR="00A31B7A" w:rsidRPr="0029533E" w:rsidRDefault="006F27E3" w:rsidP="00A31B7A">
            <w:pPr>
              <w:pStyle w:val="paragraph"/>
              <w:spacing w:before="0" w:beforeAutospacing="0" w:after="0" w:afterAutospacing="0"/>
              <w:textAlignment w:val="baseline"/>
              <w:rPr>
                <w:rFonts w:ascii="Arial" w:hAnsi="Arial" w:cs="Arial"/>
                <w:sz w:val="22"/>
                <w:szCs w:val="22"/>
              </w:rPr>
            </w:pPr>
            <w:r w:rsidRPr="006F27E3">
              <w:rPr>
                <w:rFonts w:ascii="Arial" w:hAnsi="Arial" w:cs="Arial"/>
                <w:sz w:val="22"/>
                <w:szCs w:val="22"/>
              </w:rPr>
              <w:t>Provide a summary description of how your CTE programs provide CTE instructors supports to maintain up to date skills and knowledge necessary to support learning.</w:t>
            </w:r>
          </w:p>
        </w:tc>
        <w:tc>
          <w:tcPr>
            <w:tcW w:w="6737" w:type="dxa"/>
            <w:tcBorders>
              <w:top w:val="single" w:sz="12" w:space="0" w:color="auto"/>
              <w:left w:val="single" w:sz="12" w:space="0" w:color="auto"/>
              <w:bottom w:val="single" w:sz="12" w:space="0" w:color="auto"/>
              <w:right w:val="single" w:sz="12" w:space="0" w:color="auto"/>
            </w:tcBorders>
          </w:tcPr>
          <w:p w:rsidR="00A31B7A" w:rsidRPr="007713BD" w:rsidRDefault="00A31B7A" w:rsidP="00A31B7A">
            <w:pPr>
              <w:pStyle w:val="paragraph"/>
              <w:spacing w:before="0" w:beforeAutospacing="0" w:after="0" w:afterAutospacing="0"/>
              <w:textAlignment w:val="baseline"/>
              <w:rPr>
                <w:rFonts w:ascii="Arial" w:hAnsi="Arial" w:cs="Arial"/>
              </w:rPr>
            </w:pPr>
          </w:p>
        </w:tc>
      </w:tr>
    </w:tbl>
    <w:p w:rsidR="005B7C96" w:rsidRDefault="00A31B7A" w:rsidP="005B7C96">
      <w:pPr>
        <w:pStyle w:val="paragraph"/>
        <w:spacing w:before="0" w:beforeAutospacing="0" w:after="0" w:afterAutospacing="0"/>
        <w:textAlignment w:val="baseline"/>
        <w:rPr>
          <w:rFonts w:ascii="Segoe UI" w:hAnsi="Segoe UI" w:cs="Segoe UI"/>
          <w:sz w:val="18"/>
          <w:szCs w:val="18"/>
        </w:rPr>
      </w:pPr>
      <w:r>
        <w:rPr>
          <w:rStyle w:val="scxw122757572"/>
        </w:rPr>
        <w:t> </w:t>
      </w:r>
      <w:r w:rsidR="005B7C96">
        <w:rPr>
          <w:rStyle w:val="eop"/>
          <w:rFonts w:ascii="Calibri" w:hAnsi="Calibri" w:cs="Segoe UI"/>
        </w:rPr>
        <w:t> </w:t>
      </w:r>
    </w:p>
    <w:p w:rsidR="002C09D3" w:rsidRPr="00B01F25" w:rsidRDefault="006F27E3" w:rsidP="00411D1D">
      <w:pPr>
        <w:spacing w:after="120"/>
        <w:ind w:left="900" w:hanging="540"/>
        <w:rPr>
          <w:rFonts w:ascii="Arial" w:eastAsia="Arial" w:hAnsi="Arial" w:cs="Arial"/>
        </w:rPr>
      </w:pPr>
      <w:r w:rsidRPr="00B01F25">
        <w:rPr>
          <w:rFonts w:ascii="Arial" w:eastAsia="Arial" w:hAnsi="Arial" w:cs="Arial"/>
        </w:rPr>
        <w:t>4</w:t>
      </w:r>
      <w:r w:rsidR="002C09D3" w:rsidRPr="00B01F25">
        <w:rPr>
          <w:rFonts w:ascii="Arial" w:eastAsia="Arial" w:hAnsi="Arial" w:cs="Arial"/>
        </w:rPr>
        <w:t>.</w:t>
      </w:r>
      <w:r w:rsidR="2C31100B" w:rsidRPr="00B01F25">
        <w:rPr>
          <w:rFonts w:ascii="Arial" w:eastAsia="Arial" w:hAnsi="Arial" w:cs="Arial"/>
        </w:rPr>
        <w:t xml:space="preserve"> </w:t>
      </w:r>
      <w:r w:rsidR="002C09D3" w:rsidRPr="00B01F25">
        <w:rPr>
          <w:rFonts w:ascii="Arial" w:eastAsia="Arial" w:hAnsi="Arial" w:cs="Arial"/>
          <w:szCs w:val="24"/>
        </w:rPr>
        <w:tab/>
      </w:r>
      <w:r w:rsidR="002C09D3" w:rsidRPr="00B01F25">
        <w:rPr>
          <w:rFonts w:ascii="Arial" w:eastAsia="Arial" w:hAnsi="Arial" w:cs="Arial"/>
        </w:rPr>
        <w:t>As a result of your CLNA review of size, scope and quality, provide a numbered list (1, 2, 3, etc.) of the high priority need(s) that will</w:t>
      </w:r>
      <w:r w:rsidR="0033CA2D" w:rsidRPr="00B01F25">
        <w:rPr>
          <w:rFonts w:ascii="Arial" w:eastAsia="Arial" w:hAnsi="Arial" w:cs="Arial"/>
        </w:rPr>
        <w:t xml:space="preserve"> </w:t>
      </w:r>
      <w:r w:rsidR="002C09D3" w:rsidRPr="00B01F25">
        <w:rPr>
          <w:rFonts w:ascii="Arial" w:eastAsia="Arial" w:hAnsi="Arial" w:cs="Arial"/>
        </w:rPr>
        <w:t xml:space="preserve">be addressed </w:t>
      </w:r>
      <w:r w:rsidR="00343B9B" w:rsidRPr="00B01F25">
        <w:rPr>
          <w:rFonts w:ascii="Arial" w:eastAsia="Arial" w:hAnsi="Arial" w:cs="Arial"/>
        </w:rPr>
        <w:t>in the program years from 2020-2024</w:t>
      </w:r>
      <w:r w:rsidR="002C09D3" w:rsidRPr="00B01F25">
        <w:rPr>
          <w:rFonts w:ascii="Arial" w:eastAsia="Arial" w:hAnsi="Arial" w:cs="Arial"/>
        </w:rPr>
        <w:t>.</w:t>
      </w:r>
      <w:r w:rsidR="2A5C3EA1" w:rsidRPr="00B01F25">
        <w:rPr>
          <w:rFonts w:ascii="Arial" w:eastAsia="Arial" w:hAnsi="Arial" w:cs="Arial"/>
        </w:rPr>
        <w:t xml:space="preserve"> </w:t>
      </w:r>
    </w:p>
    <w:p w:rsidR="002C09D3" w:rsidRDefault="002C09D3" w:rsidP="004A75E0">
      <w:pPr>
        <w:rPr>
          <w:rFonts w:ascii="Arial" w:eastAsia="Arial" w:hAnsi="Arial" w:cs="Arial"/>
          <w:b/>
          <w:szCs w:val="24"/>
        </w:rPr>
      </w:pPr>
    </w:p>
    <w:p w:rsidR="00760C9E" w:rsidRDefault="00760C9E">
      <w:pPr>
        <w:rPr>
          <w:rFonts w:ascii="Arial" w:eastAsia="Arial" w:hAnsi="Arial" w:cs="Arial"/>
          <w:b/>
          <w:szCs w:val="24"/>
        </w:rPr>
      </w:pPr>
      <w:r>
        <w:rPr>
          <w:rFonts w:ascii="Arial" w:eastAsia="Arial" w:hAnsi="Arial" w:cs="Arial"/>
          <w:b/>
          <w:szCs w:val="24"/>
        </w:rPr>
        <w:br w:type="page"/>
      </w:r>
    </w:p>
    <w:p w:rsidR="004A75E0" w:rsidRDefault="00C95850" w:rsidP="004A75E0">
      <w:pPr>
        <w:rPr>
          <w:rFonts w:ascii="Arial" w:eastAsia="Arial" w:hAnsi="Arial" w:cs="Arial"/>
          <w:b/>
          <w:szCs w:val="24"/>
        </w:rPr>
      </w:pPr>
      <w:r>
        <w:rPr>
          <w:rFonts w:ascii="Arial" w:eastAsia="Arial" w:hAnsi="Arial" w:cs="Arial"/>
          <w:b/>
          <w:szCs w:val="24"/>
        </w:rPr>
        <w:t>Part B – Labor Market Alignment</w:t>
      </w:r>
    </w:p>
    <w:p w:rsidR="002C09D3" w:rsidRPr="006F27E3" w:rsidRDefault="002C09D3" w:rsidP="00E46B49">
      <w:pPr>
        <w:pStyle w:val="ListParagraph"/>
        <w:spacing w:after="120"/>
        <w:rPr>
          <w:rFonts w:ascii="Arial" w:eastAsia="Arial" w:hAnsi="Arial" w:cs="Arial"/>
          <w:sz w:val="24"/>
          <w:szCs w:val="24"/>
        </w:rPr>
      </w:pPr>
    </w:p>
    <w:p w:rsidR="006F27E3" w:rsidRPr="006F27E3" w:rsidRDefault="006F27E3" w:rsidP="00664829">
      <w:pPr>
        <w:ind w:left="900" w:hanging="540"/>
        <w:rPr>
          <w:rFonts w:ascii="Arial" w:eastAsia="Arial" w:hAnsi="Arial" w:cs="Arial"/>
        </w:rPr>
      </w:pPr>
      <w:r w:rsidRPr="006F27E3">
        <w:rPr>
          <w:rFonts w:ascii="Arial" w:eastAsia="Arial" w:hAnsi="Arial" w:cs="Arial"/>
          <w:szCs w:val="24"/>
        </w:rPr>
        <w:t>1.</w:t>
      </w:r>
      <w:r w:rsidRPr="006F27E3">
        <w:rPr>
          <w:rFonts w:ascii="Arial" w:eastAsia="Arial" w:hAnsi="Arial" w:cs="Arial"/>
        </w:rPr>
        <w:t xml:space="preserve"> </w:t>
      </w:r>
      <w:r w:rsidRPr="006F27E3">
        <w:rPr>
          <w:rFonts w:ascii="Arial" w:eastAsia="Arial" w:hAnsi="Arial" w:cs="Arial"/>
        </w:rPr>
        <w:tab/>
        <w:t xml:space="preserve">Provide an overview of your agency’s process for evaluating the alignment of current program offerings with current and future employment demand statewide and in your region.  </w:t>
      </w:r>
      <w:r w:rsidR="004E79EB">
        <w:rPr>
          <w:rFonts w:ascii="Arial" w:eastAsia="Arial" w:hAnsi="Arial" w:cs="Arial"/>
        </w:rPr>
        <w:t xml:space="preserve">Describe the resources that your agency </w:t>
      </w:r>
      <w:r w:rsidR="00E73A5C">
        <w:rPr>
          <w:rFonts w:ascii="Arial" w:eastAsia="Arial" w:hAnsi="Arial" w:cs="Arial"/>
        </w:rPr>
        <w:t>reviewed in your response.</w:t>
      </w:r>
    </w:p>
    <w:p w:rsidR="006F27E3" w:rsidRPr="006F27E3" w:rsidRDefault="006F27E3" w:rsidP="00664829">
      <w:pPr>
        <w:ind w:left="900" w:hanging="540"/>
        <w:rPr>
          <w:rFonts w:ascii="Arial" w:eastAsia="Arial" w:hAnsi="Arial" w:cs="Arial"/>
        </w:rPr>
      </w:pPr>
    </w:p>
    <w:p w:rsidR="006F27E3" w:rsidRPr="006F27E3" w:rsidRDefault="006F27E3" w:rsidP="00664829">
      <w:pPr>
        <w:pStyle w:val="paragraph"/>
        <w:spacing w:before="0" w:beforeAutospacing="0" w:after="0" w:afterAutospacing="0"/>
        <w:ind w:left="900" w:hanging="540"/>
        <w:textAlignment w:val="baseline"/>
        <w:rPr>
          <w:rFonts w:ascii="Arial" w:hAnsi="Arial" w:cs="Arial"/>
        </w:rPr>
      </w:pPr>
      <w:r w:rsidRPr="006F27E3">
        <w:rPr>
          <w:rStyle w:val="normaltextrun"/>
          <w:rFonts w:ascii="Arial" w:hAnsi="Arial" w:cs="Arial"/>
        </w:rPr>
        <w:t xml:space="preserve">2. </w:t>
      </w:r>
      <w:r w:rsidRPr="006F27E3">
        <w:rPr>
          <w:rStyle w:val="normaltextrun"/>
          <w:rFonts w:ascii="Arial" w:hAnsi="Arial" w:cs="Arial"/>
        </w:rPr>
        <w:tab/>
        <w:t>Provide an overview of your agency’s process for identifying areas in which your agency is not currently offering programs and for which there is a local demand for training.</w:t>
      </w:r>
      <w:r w:rsidRPr="006F27E3">
        <w:rPr>
          <w:rStyle w:val="eop"/>
          <w:rFonts w:ascii="Arial" w:hAnsi="Arial" w:cs="Arial"/>
        </w:rPr>
        <w:t> </w:t>
      </w:r>
    </w:p>
    <w:p w:rsidR="006F27E3" w:rsidRPr="006F27E3" w:rsidRDefault="006F27E3" w:rsidP="00664829">
      <w:pPr>
        <w:ind w:left="900" w:hanging="540"/>
        <w:rPr>
          <w:rFonts w:ascii="Arial" w:eastAsia="Arial" w:hAnsi="Arial" w:cs="Arial"/>
          <w:szCs w:val="24"/>
        </w:rPr>
      </w:pPr>
    </w:p>
    <w:p w:rsidR="003C0C8D" w:rsidRDefault="006F27E3" w:rsidP="008543D3">
      <w:pPr>
        <w:spacing w:after="120"/>
        <w:ind w:left="900" w:hanging="540"/>
        <w:rPr>
          <w:rFonts w:ascii="Arial" w:eastAsia="Arial" w:hAnsi="Arial" w:cs="Arial"/>
        </w:rPr>
      </w:pPr>
      <w:r w:rsidRPr="614D00CB">
        <w:rPr>
          <w:rFonts w:ascii="Arial" w:eastAsia="Arial" w:hAnsi="Arial" w:cs="Arial"/>
        </w:rPr>
        <w:t>3</w:t>
      </w:r>
      <w:r w:rsidR="002C09D3" w:rsidRPr="614D00CB">
        <w:rPr>
          <w:rFonts w:ascii="Arial" w:eastAsia="Arial" w:hAnsi="Arial" w:cs="Arial"/>
        </w:rPr>
        <w:t>.</w:t>
      </w:r>
      <w:r w:rsidR="27E3FA60" w:rsidRPr="614D00CB">
        <w:rPr>
          <w:rFonts w:ascii="Arial" w:eastAsia="Arial" w:hAnsi="Arial" w:cs="Arial"/>
        </w:rPr>
        <w:t xml:space="preserve"> </w:t>
      </w:r>
      <w:r w:rsidR="00664829">
        <w:rPr>
          <w:rFonts w:ascii="Arial" w:eastAsia="Arial" w:hAnsi="Arial" w:cs="Arial"/>
        </w:rPr>
        <w:tab/>
      </w:r>
      <w:r w:rsidR="1D3F39F2" w:rsidRPr="643BF5F6">
        <w:rPr>
          <w:rFonts w:ascii="Arial" w:eastAsia="Arial" w:hAnsi="Arial" w:cs="Arial"/>
        </w:rPr>
        <w:t xml:space="preserve">As a result of completing the CLNA review, provide the </w:t>
      </w:r>
      <w:r w:rsidR="00A15131">
        <w:rPr>
          <w:rFonts w:ascii="Arial" w:eastAsia="Arial" w:hAnsi="Arial" w:cs="Arial"/>
        </w:rPr>
        <w:t xml:space="preserve">summary of Secondary Program Labor Market alignment of programs offered in </w:t>
      </w:r>
      <w:r w:rsidR="00A15131" w:rsidRPr="008E3DA0">
        <w:rPr>
          <w:rFonts w:ascii="Arial" w:eastAsia="Arial" w:hAnsi="Arial" w:cs="Arial"/>
        </w:rPr>
        <w:t>2020-21.</w:t>
      </w:r>
      <w:r w:rsidR="39A2D22F" w:rsidRPr="643BF5F6">
        <w:rPr>
          <w:rFonts w:ascii="Arial" w:eastAsia="Arial" w:hAnsi="Arial" w:cs="Arial"/>
        </w:rPr>
        <w:t xml:space="preserve">  </w:t>
      </w:r>
    </w:p>
    <w:p w:rsidR="00413C73" w:rsidRDefault="00D26ED3" w:rsidP="00413C73">
      <w:pPr>
        <w:spacing w:after="120"/>
        <w:ind w:left="360" w:firstLine="720"/>
        <w:rPr>
          <w:rFonts w:ascii="Arial" w:eastAsia="Arial" w:hAnsi="Arial" w:cs="Arial"/>
          <w:color w:val="000000" w:themeColor="text1"/>
          <w:szCs w:val="24"/>
        </w:rPr>
      </w:pPr>
      <w:r w:rsidRPr="00413C73">
        <w:rPr>
          <w:rFonts w:ascii="Arial" w:eastAsia="Arial" w:hAnsi="Arial" w:cs="Arial"/>
          <w:color w:val="000000" w:themeColor="text1"/>
        </w:rPr>
        <w:t>Complete and submit the following Excel template:</w:t>
      </w:r>
      <w:r w:rsidRPr="00413C73" w:rsidDel="00D26ED3">
        <w:rPr>
          <w:rFonts w:ascii="Arial" w:eastAsia="Arial" w:hAnsi="Arial" w:cs="Arial"/>
          <w:color w:val="000000" w:themeColor="text1"/>
        </w:rPr>
        <w:t xml:space="preserve"> </w:t>
      </w:r>
    </w:p>
    <w:p w:rsidR="002C09D3" w:rsidRPr="00413C73" w:rsidRDefault="00413C73" w:rsidP="00413C73">
      <w:pPr>
        <w:spacing w:after="120"/>
        <w:ind w:left="1080"/>
        <w:rPr>
          <w:rFonts w:ascii="Arial" w:hAnsi="Arial" w:cs="Arial"/>
          <w:b/>
          <w:bCs/>
          <w:color w:val="000000" w:themeColor="text1"/>
        </w:rPr>
      </w:pPr>
      <w:r>
        <w:rPr>
          <w:rFonts w:ascii="Arial" w:eastAsia="Arial" w:hAnsi="Arial" w:cs="Arial"/>
          <w:color w:val="000000" w:themeColor="text1"/>
          <w:szCs w:val="24"/>
        </w:rPr>
        <w:t>C</w:t>
      </w:r>
      <w:r w:rsidR="002C09D3" w:rsidRPr="00413C73">
        <w:rPr>
          <w:rFonts w:ascii="Arial" w:eastAsia="Arial" w:hAnsi="Arial" w:cs="Arial"/>
          <w:color w:val="000000" w:themeColor="text1"/>
          <w:szCs w:val="24"/>
        </w:rPr>
        <w:t>LNA: LABOR MARKET ALIGNMENT Detailed Documentation – Secondary Career Preparatory and Technology Education Template</w:t>
      </w:r>
    </w:p>
    <w:p w:rsidR="16357C87" w:rsidRPr="001607B6" w:rsidRDefault="003C0C8D" w:rsidP="001607B6">
      <w:pPr>
        <w:ind w:left="720"/>
        <w:rPr>
          <w:rStyle w:val="Hyperlink"/>
          <w:rFonts w:ascii="Arial" w:eastAsia="Calibri" w:hAnsi="Arial" w:cs="Arial"/>
          <w:b/>
          <w:bCs/>
          <w:color w:val="000000" w:themeColor="text1"/>
          <w:szCs w:val="24"/>
          <w:u w:val="none"/>
        </w:rPr>
      </w:pPr>
      <w:r w:rsidRPr="001607B6">
        <w:rPr>
          <w:rStyle w:val="Hyperlink"/>
          <w:rFonts w:ascii="Arial" w:eastAsia="Calibri" w:hAnsi="Arial" w:cs="Arial"/>
          <w:b/>
          <w:bCs/>
          <w:color w:val="000000" w:themeColor="text1"/>
          <w:szCs w:val="24"/>
          <w:u w:val="none"/>
        </w:rPr>
        <w:t>Instructions to submit the</w:t>
      </w:r>
      <w:r w:rsidR="16357C87" w:rsidRPr="001607B6">
        <w:rPr>
          <w:rStyle w:val="Hyperlink"/>
          <w:rFonts w:ascii="Arial" w:eastAsia="Calibri" w:hAnsi="Arial" w:cs="Arial"/>
          <w:b/>
          <w:bCs/>
          <w:color w:val="000000" w:themeColor="text1"/>
          <w:szCs w:val="24"/>
          <w:u w:val="none"/>
        </w:rPr>
        <w:t xml:space="preserve"> Secondary CTE Labor Market Alignment Template:</w:t>
      </w:r>
    </w:p>
    <w:p w:rsidR="643BF5F6" w:rsidRPr="001607B6" w:rsidRDefault="643BF5F6" w:rsidP="001607B6">
      <w:pPr>
        <w:ind w:left="720"/>
        <w:rPr>
          <w:rStyle w:val="Hyperlink"/>
          <w:rFonts w:ascii="Arial" w:eastAsia="Calibri" w:hAnsi="Arial" w:cs="Arial"/>
          <w:color w:val="000000" w:themeColor="text1"/>
          <w:szCs w:val="24"/>
          <w:u w:val="none"/>
        </w:rPr>
      </w:pPr>
    </w:p>
    <w:p w:rsidR="16357C87" w:rsidRP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 xml:space="preserve">Step 1: Directions for submission of the </w:t>
      </w:r>
      <w:r w:rsidR="009511A8">
        <w:rPr>
          <w:rStyle w:val="Hyperlink"/>
          <w:rFonts w:ascii="Arial" w:eastAsia="Calibri" w:hAnsi="Arial" w:cs="Arial"/>
          <w:color w:val="000000" w:themeColor="text1"/>
          <w:szCs w:val="24"/>
          <w:u w:val="none"/>
        </w:rPr>
        <w:t xml:space="preserve">Labor Market Alignment </w:t>
      </w:r>
      <w:r w:rsidRPr="001607B6">
        <w:rPr>
          <w:rStyle w:val="Hyperlink"/>
          <w:rFonts w:ascii="Arial" w:eastAsia="Calibri" w:hAnsi="Arial" w:cs="Arial"/>
          <w:color w:val="000000" w:themeColor="text1"/>
          <w:szCs w:val="24"/>
          <w:u w:val="none"/>
        </w:rPr>
        <w:t xml:space="preserve">template are included in the </w:t>
      </w:r>
      <w:r w:rsidRPr="001607B6">
        <w:rPr>
          <w:rStyle w:val="Hyperlink"/>
          <w:rFonts w:ascii="Arial" w:eastAsia="Calibri" w:hAnsi="Arial" w:cs="Arial"/>
          <w:i/>
          <w:iCs/>
          <w:color w:val="000000" w:themeColor="text1"/>
          <w:szCs w:val="24"/>
          <w:u w:val="none"/>
        </w:rPr>
        <w:t xml:space="preserve">2020-2021 </w:t>
      </w:r>
      <w:hyperlink r:id="rId41" w:history="1">
        <w:r w:rsidRPr="001607B6">
          <w:rPr>
            <w:rStyle w:val="Hyperlink"/>
            <w:rFonts w:ascii="Arial" w:eastAsia="Calibri" w:hAnsi="Arial" w:cs="Arial"/>
            <w:i/>
            <w:iCs/>
            <w:szCs w:val="24"/>
          </w:rPr>
          <w:t>Perkins V Implementation Guide</w:t>
        </w:r>
      </w:hyperlink>
      <w:r w:rsidR="001607B6">
        <w:rPr>
          <w:rStyle w:val="Hyperlink"/>
          <w:rFonts w:ascii="Arial" w:eastAsia="Calibri" w:hAnsi="Arial" w:cs="Arial"/>
          <w:i/>
          <w:iCs/>
          <w:color w:val="000000" w:themeColor="text1"/>
          <w:szCs w:val="24"/>
          <w:u w:val="none"/>
        </w:rPr>
        <w:t>.</w:t>
      </w:r>
    </w:p>
    <w:p w:rsidR="16357C87" w:rsidRP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 xml:space="preserve">Step 2: Only Excel files may be submitted using the ShareFile transmission system. </w:t>
      </w:r>
    </w:p>
    <w:p w:rsidR="001607B6" w:rsidRDefault="16357C87" w:rsidP="001607B6">
      <w:pPr>
        <w:ind w:left="720"/>
        <w:rPr>
          <w:rStyle w:val="Hyperlink"/>
          <w:rFonts w:ascii="Arial" w:eastAsia="Calibri" w:hAnsi="Arial" w:cs="Arial"/>
          <w:color w:val="000000" w:themeColor="text1"/>
          <w:szCs w:val="24"/>
          <w:u w:val="none"/>
        </w:rPr>
      </w:pPr>
      <w:r w:rsidRPr="001607B6">
        <w:rPr>
          <w:rStyle w:val="Hyperlink"/>
          <w:rFonts w:ascii="Arial" w:eastAsia="Calibri" w:hAnsi="Arial" w:cs="Arial"/>
          <w:color w:val="000000" w:themeColor="text1"/>
          <w:szCs w:val="24"/>
          <w:u w:val="none"/>
        </w:rPr>
        <w:t>Step 3: Districts must use the following naming conventions for uploading the files:</w:t>
      </w:r>
    </w:p>
    <w:p w:rsidR="00A13B69" w:rsidRPr="001607B6" w:rsidRDefault="00A13B69" w:rsidP="00D567B7">
      <w:pPr>
        <w:pStyle w:val="ListParagraph"/>
        <w:numPr>
          <w:ilvl w:val="1"/>
          <w:numId w:val="42"/>
        </w:numPr>
        <w:rPr>
          <w:rStyle w:val="Hyperlink"/>
          <w:rFonts w:ascii="Arial" w:hAnsi="Arial" w:cs="Arial"/>
          <w:color w:val="000000" w:themeColor="text1"/>
          <w:sz w:val="24"/>
          <w:szCs w:val="24"/>
          <w:u w:val="none"/>
        </w:rPr>
      </w:pPr>
      <w:r w:rsidRPr="00E2086D">
        <w:rPr>
          <w:rStyle w:val="Hyperlink"/>
          <w:rFonts w:ascii="Arial" w:hAnsi="Arial" w:cs="Arial"/>
          <w:color w:val="000000" w:themeColor="text1"/>
          <w:sz w:val="24"/>
          <w:szCs w:val="24"/>
          <w:u w:val="none"/>
        </w:rPr>
        <w:t>99.CLNA-LMA.SEC</w:t>
      </w:r>
      <w:r w:rsidR="00D26ED3">
        <w:rPr>
          <w:rStyle w:val="Hyperlink"/>
          <w:rFonts w:ascii="Arial" w:hAnsi="Arial" w:cs="Arial"/>
          <w:color w:val="000000" w:themeColor="text1"/>
          <w:sz w:val="24"/>
          <w:szCs w:val="24"/>
          <w:u w:val="none"/>
        </w:rPr>
        <w:t>,</w:t>
      </w:r>
      <w:r w:rsidRPr="001607B6">
        <w:rPr>
          <w:rStyle w:val="Hyperlink"/>
          <w:rFonts w:ascii="Arial" w:hAnsi="Arial" w:cs="Arial"/>
          <w:color w:val="000000" w:themeColor="text1"/>
          <w:sz w:val="24"/>
          <w:szCs w:val="24"/>
          <w:u w:val="none"/>
        </w:rPr>
        <w:t xml:space="preserve"> where 99 is the district MIS reporting number</w:t>
      </w:r>
    </w:p>
    <w:p w:rsidR="00C95850" w:rsidRPr="006C091B" w:rsidRDefault="006F27E3" w:rsidP="000938AB">
      <w:pPr>
        <w:ind w:left="900" w:hanging="540"/>
        <w:rPr>
          <w:rFonts w:ascii="Arial" w:eastAsia="Arial" w:hAnsi="Arial" w:cs="Arial"/>
          <w:color w:val="000000" w:themeColor="text1"/>
          <w:szCs w:val="24"/>
        </w:rPr>
      </w:pPr>
      <w:r>
        <w:rPr>
          <w:rFonts w:ascii="Arial" w:eastAsia="Arial" w:hAnsi="Arial" w:cs="Arial"/>
          <w:color w:val="000000" w:themeColor="text1"/>
          <w:szCs w:val="24"/>
        </w:rPr>
        <w:t>4</w:t>
      </w:r>
      <w:r w:rsidR="00C95850" w:rsidRPr="006F27E3">
        <w:rPr>
          <w:rFonts w:ascii="Arial" w:eastAsia="Arial" w:hAnsi="Arial" w:cs="Arial"/>
          <w:color w:val="000000" w:themeColor="text1"/>
          <w:szCs w:val="24"/>
        </w:rPr>
        <w:t xml:space="preserve">. </w:t>
      </w:r>
      <w:r w:rsidR="006C091B" w:rsidRPr="006F27E3">
        <w:rPr>
          <w:rFonts w:ascii="Arial" w:eastAsia="Arial" w:hAnsi="Arial" w:cs="Arial"/>
          <w:color w:val="000000" w:themeColor="text1"/>
          <w:szCs w:val="24"/>
        </w:rPr>
        <w:tab/>
      </w:r>
      <w:r w:rsidR="00C95850" w:rsidRPr="006F27E3">
        <w:rPr>
          <w:rFonts w:ascii="Arial" w:eastAsia="Arial" w:hAnsi="Arial" w:cs="Arial"/>
          <w:color w:val="000000" w:themeColor="text1"/>
          <w:szCs w:val="24"/>
        </w:rPr>
        <w:t>Complete the following table</w:t>
      </w:r>
      <w:r w:rsidR="006C091B" w:rsidRPr="006F27E3">
        <w:rPr>
          <w:rFonts w:ascii="Arial" w:eastAsia="Arial" w:hAnsi="Arial" w:cs="Arial"/>
          <w:color w:val="000000" w:themeColor="text1"/>
          <w:szCs w:val="24"/>
        </w:rPr>
        <w:t xml:space="preserve"> which summaries the results of your labor market alignment review of secondary 9-12 Career Preparatory and</w:t>
      </w:r>
      <w:r w:rsidR="006C091B">
        <w:rPr>
          <w:rFonts w:ascii="Arial" w:eastAsia="Arial" w:hAnsi="Arial" w:cs="Arial"/>
          <w:color w:val="000000" w:themeColor="text1"/>
          <w:szCs w:val="24"/>
        </w:rPr>
        <w:t xml:space="preserve"> Technology Education Programs</w:t>
      </w:r>
      <w:r w:rsidR="00C95850" w:rsidRPr="006C091B">
        <w:rPr>
          <w:rFonts w:ascii="Arial" w:eastAsia="Arial" w:hAnsi="Arial" w:cs="Arial"/>
          <w:color w:val="000000" w:themeColor="text1"/>
          <w:szCs w:val="24"/>
        </w:rPr>
        <w:t>:</w:t>
      </w:r>
    </w:p>
    <w:p w:rsidR="00C95850" w:rsidRPr="006C091B" w:rsidRDefault="00C95850" w:rsidP="00C95850">
      <w:pPr>
        <w:rPr>
          <w:rFonts w:ascii="Arial" w:eastAsia="Arial" w:hAnsi="Arial" w:cs="Arial"/>
          <w:color w:val="000000" w:themeColor="text1"/>
          <w:szCs w:val="24"/>
        </w:rPr>
      </w:pPr>
    </w:p>
    <w:tbl>
      <w:tblPr>
        <w:tblStyle w:val="TableGrid"/>
        <w:tblW w:w="13383" w:type="dxa"/>
        <w:tblInd w:w="885" w:type="dxa"/>
        <w:tblLook w:val="04A0" w:firstRow="1" w:lastRow="0" w:firstColumn="1" w:lastColumn="0" w:noHBand="0" w:noVBand="1"/>
      </w:tblPr>
      <w:tblGrid>
        <w:gridCol w:w="11340"/>
        <w:gridCol w:w="2043"/>
      </w:tblGrid>
      <w:tr w:rsidR="006C091B" w:rsidRP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color w:val="000000" w:themeColor="text1"/>
              </w:rPr>
            </w:pPr>
            <w:r w:rsidRPr="643BF5F6">
              <w:rPr>
                <w:rFonts w:ascii="Arial" w:eastAsia="Arial" w:hAnsi="Arial" w:cs="Arial"/>
                <w:color w:val="000000" w:themeColor="text1"/>
              </w:rPr>
              <w:t>Total Number of 9-12 Career Preparatory and Technology Education Programs offered in 2020-21</w:t>
            </w:r>
            <w:r w:rsidR="00AA5357" w:rsidRPr="009611B2">
              <w:rPr>
                <w:rFonts w:ascii="Arial" w:eastAsia="Arial" w:hAnsi="Arial" w:cs="Arial"/>
                <w:color w:val="000000" w:themeColor="text1"/>
              </w:rPr>
              <w:t>- (#)</w:t>
            </w:r>
          </w:p>
          <w:p w:rsidR="006C091B" w:rsidRPr="006C091B" w:rsidRDefault="61C43EB6" w:rsidP="00D567B7">
            <w:pPr>
              <w:pStyle w:val="ListParagraph"/>
              <w:numPr>
                <w:ilvl w:val="0"/>
                <w:numId w:val="5"/>
              </w:numPr>
              <w:rPr>
                <w:rFonts w:ascii="Arial" w:eastAsia="Arial" w:hAnsi="Arial" w:cs="Arial"/>
                <w:i/>
                <w:iCs/>
                <w:color w:val="000000" w:themeColor="text1"/>
                <w:sz w:val="24"/>
                <w:szCs w:val="24"/>
              </w:rPr>
            </w:pPr>
            <w:r w:rsidRPr="643BF5F6">
              <w:rPr>
                <w:rFonts w:ascii="Arial" w:eastAsia="Arial" w:hAnsi="Arial" w:cs="Arial"/>
                <w:i/>
                <w:iCs/>
                <w:color w:val="000000" w:themeColor="text1"/>
              </w:rPr>
              <w:t>Enter the unduplicated total of 9-12 career preparatory and technology education program</w:t>
            </w:r>
            <w:r w:rsidR="00B224C3">
              <w:rPr>
                <w:rFonts w:ascii="Arial" w:eastAsia="Arial" w:hAnsi="Arial" w:cs="Arial"/>
                <w:i/>
                <w:iCs/>
                <w:color w:val="000000" w:themeColor="text1"/>
              </w:rPr>
              <w:t>s</w:t>
            </w:r>
            <w:r w:rsidRPr="643BF5F6">
              <w:rPr>
                <w:rFonts w:ascii="Arial" w:eastAsia="Arial" w:hAnsi="Arial" w:cs="Arial"/>
                <w:i/>
                <w:iCs/>
                <w:color w:val="000000" w:themeColor="text1"/>
              </w:rPr>
              <w:t xml:space="preserve"> offered by </w:t>
            </w:r>
            <w:r w:rsidR="0F972DCD" w:rsidRPr="643BF5F6">
              <w:rPr>
                <w:rFonts w:ascii="Arial" w:eastAsia="Arial" w:hAnsi="Arial" w:cs="Arial"/>
                <w:i/>
                <w:iCs/>
                <w:color w:val="000000" w:themeColor="text1"/>
              </w:rPr>
              <w:t xml:space="preserve">at </w:t>
            </w:r>
            <w:r w:rsidRPr="643BF5F6">
              <w:rPr>
                <w:rFonts w:ascii="Arial" w:eastAsia="Arial" w:hAnsi="Arial" w:cs="Arial"/>
                <w:i/>
                <w:iCs/>
                <w:color w:val="000000" w:themeColor="text1"/>
              </w:rPr>
              <w:t>least one school in your district</w:t>
            </w:r>
            <w:r w:rsidR="240A2731" w:rsidRPr="643BF5F6">
              <w:rPr>
                <w:rFonts w:ascii="Arial" w:eastAsia="Arial" w:hAnsi="Arial" w:cs="Arial"/>
                <w:i/>
                <w:iCs/>
                <w:color w:val="000000" w:themeColor="text1"/>
              </w:rPr>
              <w:t xml:space="preserve"> </w:t>
            </w:r>
          </w:p>
          <w:p w:rsidR="006C091B" w:rsidRPr="006C091B" w:rsidRDefault="61C43EB6" w:rsidP="00D567B7">
            <w:pPr>
              <w:pStyle w:val="ListParagraph"/>
              <w:numPr>
                <w:ilvl w:val="0"/>
                <w:numId w:val="5"/>
              </w:numPr>
              <w:rPr>
                <w:i/>
                <w:iCs/>
                <w:color w:val="000000" w:themeColor="text1"/>
                <w:sz w:val="24"/>
                <w:szCs w:val="24"/>
              </w:rPr>
            </w:pPr>
            <w:r w:rsidRPr="643BF5F6">
              <w:rPr>
                <w:rFonts w:ascii="Arial" w:eastAsia="Arial" w:hAnsi="Arial" w:cs="Arial"/>
                <w:b/>
                <w:bCs/>
                <w:color w:val="000000" w:themeColor="text1"/>
              </w:rPr>
              <w:t>NOTE:</w:t>
            </w:r>
            <w:r w:rsidRPr="643BF5F6">
              <w:rPr>
                <w:rFonts w:ascii="Arial" w:eastAsia="Arial" w:hAnsi="Arial" w:cs="Arial"/>
                <w:i/>
                <w:iCs/>
                <w:color w:val="000000" w:themeColor="text1"/>
              </w:rPr>
              <w:t xml:space="preserve"> </w:t>
            </w:r>
            <w:r w:rsidRPr="643BF5F6">
              <w:rPr>
                <w:rFonts w:ascii="Arial" w:eastAsia="Arial" w:hAnsi="Arial" w:cs="Arial"/>
                <w:color w:val="000000" w:themeColor="text1"/>
              </w:rPr>
              <w:t xml:space="preserve"> This number must match the number of programs listed in the Labor Market Alignment template</w:t>
            </w:r>
            <w:r w:rsidRPr="643BF5F6">
              <w:rPr>
                <w:rFonts w:ascii="Arial" w:eastAsia="Arial" w:hAnsi="Arial" w:cs="Arial"/>
                <w:i/>
                <w:iCs/>
                <w:color w:val="000000" w:themeColor="text1"/>
              </w:rPr>
              <w:t>.</w:t>
            </w:r>
          </w:p>
        </w:tc>
        <w:tc>
          <w:tcPr>
            <w:tcW w:w="2043"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i/>
                <w:iCs/>
                <w:color w:val="000000" w:themeColor="text1"/>
              </w:rPr>
            </w:pPr>
          </w:p>
        </w:tc>
      </w:tr>
      <w:tr w:rsidR="006C091B" w:rsidRP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Pr="006C091B" w:rsidRDefault="00E2086D" w:rsidP="643BF5F6">
            <w:pPr>
              <w:rPr>
                <w:rFonts w:ascii="Arial" w:eastAsia="Arial" w:hAnsi="Arial" w:cs="Arial"/>
                <w:color w:val="000000" w:themeColor="text1"/>
              </w:rPr>
            </w:pPr>
            <w:r>
              <w:rPr>
                <w:rFonts w:ascii="Arial" w:eastAsia="Arial" w:hAnsi="Arial" w:cs="Arial"/>
                <w:color w:val="000000" w:themeColor="text1"/>
              </w:rPr>
              <w:t>Total</w:t>
            </w:r>
            <w:r w:rsidR="006C091B" w:rsidRPr="643BF5F6">
              <w:rPr>
                <w:rFonts w:ascii="Arial" w:eastAsia="Arial" w:hAnsi="Arial" w:cs="Arial"/>
                <w:color w:val="000000" w:themeColor="text1"/>
              </w:rPr>
              <w:t xml:space="preserve"> </w:t>
            </w:r>
            <w:r w:rsidR="0338B628" w:rsidRPr="643BF5F6">
              <w:rPr>
                <w:rFonts w:ascii="Arial" w:eastAsia="Arial" w:hAnsi="Arial" w:cs="Arial"/>
                <w:color w:val="000000" w:themeColor="text1"/>
              </w:rPr>
              <w:t>nu</w:t>
            </w:r>
            <w:r w:rsidR="006C091B" w:rsidRPr="643BF5F6">
              <w:rPr>
                <w:rFonts w:ascii="Arial" w:eastAsia="Arial" w:hAnsi="Arial" w:cs="Arial"/>
                <w:color w:val="000000" w:themeColor="text1"/>
              </w:rPr>
              <w:t>mber of 9-12 program</w:t>
            </w:r>
            <w:r w:rsidR="156D6C64" w:rsidRPr="643BF5F6">
              <w:rPr>
                <w:rFonts w:ascii="Arial" w:eastAsia="Arial" w:hAnsi="Arial" w:cs="Arial"/>
                <w:color w:val="000000" w:themeColor="text1"/>
              </w:rPr>
              <w:t>s</w:t>
            </w:r>
            <w:r w:rsidR="006C091B" w:rsidRPr="643BF5F6">
              <w:rPr>
                <w:rFonts w:ascii="Arial" w:eastAsia="Arial" w:hAnsi="Arial" w:cs="Arial"/>
                <w:color w:val="000000" w:themeColor="text1"/>
              </w:rPr>
              <w:t xml:space="preserve"> for which labor market alignment was documented with approved sources</w:t>
            </w:r>
            <w:r w:rsidR="3378F817" w:rsidRPr="643BF5F6">
              <w:rPr>
                <w:rFonts w:ascii="Arial" w:eastAsia="Arial" w:hAnsi="Arial" w:cs="Arial"/>
                <w:color w:val="000000" w:themeColor="text1"/>
              </w:rPr>
              <w:t xml:space="preserve"> - (#)</w:t>
            </w:r>
          </w:p>
        </w:tc>
        <w:tc>
          <w:tcPr>
            <w:tcW w:w="2043" w:type="dxa"/>
            <w:tcBorders>
              <w:top w:val="single" w:sz="12" w:space="0" w:color="auto"/>
              <w:left w:val="single" w:sz="12" w:space="0" w:color="auto"/>
              <w:bottom w:val="single" w:sz="12" w:space="0" w:color="auto"/>
              <w:right w:val="single" w:sz="12" w:space="0" w:color="auto"/>
            </w:tcBorders>
          </w:tcPr>
          <w:p w:rsidR="006C091B" w:rsidRPr="006C091B" w:rsidRDefault="006C091B" w:rsidP="643BF5F6">
            <w:pPr>
              <w:rPr>
                <w:rFonts w:ascii="Arial" w:eastAsia="Arial" w:hAnsi="Arial" w:cs="Arial"/>
                <w:color w:val="000000" w:themeColor="text1"/>
              </w:rPr>
            </w:pPr>
          </w:p>
        </w:tc>
      </w:tr>
      <w:tr w:rsidR="006C091B" w:rsidTr="009511A8">
        <w:tc>
          <w:tcPr>
            <w:tcW w:w="11340" w:type="dxa"/>
            <w:tcBorders>
              <w:top w:val="single" w:sz="12" w:space="0" w:color="auto"/>
              <w:left w:val="single" w:sz="12" w:space="0" w:color="auto"/>
              <w:bottom w:val="single" w:sz="12" w:space="0" w:color="auto"/>
              <w:right w:val="single" w:sz="12" w:space="0" w:color="auto"/>
            </w:tcBorders>
          </w:tcPr>
          <w:p w:rsidR="006C091B" w:rsidRDefault="3AB741B5" w:rsidP="643BF5F6">
            <w:pPr>
              <w:rPr>
                <w:rFonts w:ascii="Arial" w:eastAsia="Arial" w:hAnsi="Arial" w:cs="Arial"/>
              </w:rPr>
            </w:pPr>
            <w:r w:rsidRPr="643BF5F6">
              <w:rPr>
                <w:rFonts w:ascii="Arial" w:eastAsia="Arial" w:hAnsi="Arial" w:cs="Arial"/>
              </w:rPr>
              <w:t xml:space="preserve">Enter the </w:t>
            </w:r>
            <w:r w:rsidR="400DD965" w:rsidRPr="643BF5F6">
              <w:rPr>
                <w:rFonts w:ascii="Arial" w:eastAsia="Arial" w:hAnsi="Arial" w:cs="Arial"/>
              </w:rPr>
              <w:t>p</w:t>
            </w:r>
            <w:r w:rsidR="0E264FB7" w:rsidRPr="643BF5F6">
              <w:rPr>
                <w:rFonts w:ascii="Arial" w:eastAsia="Arial" w:hAnsi="Arial" w:cs="Arial"/>
              </w:rPr>
              <w:t xml:space="preserve">ercentage </w:t>
            </w:r>
            <w:r w:rsidR="006C091B" w:rsidRPr="643BF5F6">
              <w:rPr>
                <w:rFonts w:ascii="Arial" w:eastAsia="Arial" w:hAnsi="Arial" w:cs="Arial"/>
              </w:rPr>
              <w:t xml:space="preserve">of </w:t>
            </w:r>
            <w:r w:rsidR="3C8D4A83" w:rsidRPr="643BF5F6">
              <w:rPr>
                <w:rFonts w:ascii="Arial" w:eastAsia="Arial" w:hAnsi="Arial" w:cs="Arial"/>
              </w:rPr>
              <w:t>t</w:t>
            </w:r>
            <w:r w:rsidR="006C091B" w:rsidRPr="643BF5F6">
              <w:rPr>
                <w:rFonts w:ascii="Arial" w:eastAsia="Arial" w:hAnsi="Arial" w:cs="Arial"/>
              </w:rPr>
              <w:t xml:space="preserve">otal </w:t>
            </w:r>
            <w:r w:rsidR="4CC131DB" w:rsidRPr="643BF5F6">
              <w:rPr>
                <w:rFonts w:ascii="Arial" w:eastAsia="Arial" w:hAnsi="Arial" w:cs="Arial"/>
              </w:rPr>
              <w:t>p</w:t>
            </w:r>
            <w:r w:rsidR="006C091B" w:rsidRPr="643BF5F6">
              <w:rPr>
                <w:rFonts w:ascii="Arial" w:eastAsia="Arial" w:hAnsi="Arial" w:cs="Arial"/>
              </w:rPr>
              <w:t xml:space="preserve">rograms </w:t>
            </w:r>
            <w:r w:rsidR="4E2C0481" w:rsidRPr="643BF5F6">
              <w:rPr>
                <w:rFonts w:ascii="Arial" w:eastAsia="Arial" w:hAnsi="Arial" w:cs="Arial"/>
              </w:rPr>
              <w:t>o</w:t>
            </w:r>
            <w:r w:rsidR="006C091B" w:rsidRPr="643BF5F6">
              <w:rPr>
                <w:rFonts w:ascii="Arial" w:eastAsia="Arial" w:hAnsi="Arial" w:cs="Arial"/>
              </w:rPr>
              <w:t xml:space="preserve">ffered with </w:t>
            </w:r>
            <w:r w:rsidR="78B4ED62" w:rsidRPr="643BF5F6">
              <w:rPr>
                <w:rFonts w:ascii="Arial" w:eastAsia="Arial" w:hAnsi="Arial" w:cs="Arial"/>
              </w:rPr>
              <w:t>d</w:t>
            </w:r>
            <w:r w:rsidR="006C091B" w:rsidRPr="643BF5F6">
              <w:rPr>
                <w:rFonts w:ascii="Arial" w:eastAsia="Arial" w:hAnsi="Arial" w:cs="Arial"/>
              </w:rPr>
              <w:t xml:space="preserve">ocumented </w:t>
            </w:r>
            <w:r w:rsidR="3C3CC438" w:rsidRPr="643BF5F6">
              <w:rPr>
                <w:rFonts w:ascii="Arial" w:eastAsia="Arial" w:hAnsi="Arial" w:cs="Arial"/>
              </w:rPr>
              <w:t>l</w:t>
            </w:r>
            <w:r w:rsidR="006C091B" w:rsidRPr="643BF5F6">
              <w:rPr>
                <w:rFonts w:ascii="Arial" w:eastAsia="Arial" w:hAnsi="Arial" w:cs="Arial"/>
              </w:rPr>
              <w:t xml:space="preserve">abor </w:t>
            </w:r>
            <w:r w:rsidR="2F4BBBAE" w:rsidRPr="643BF5F6">
              <w:rPr>
                <w:rFonts w:ascii="Arial" w:eastAsia="Arial" w:hAnsi="Arial" w:cs="Arial"/>
              </w:rPr>
              <w:t>m</w:t>
            </w:r>
            <w:r w:rsidR="006C091B" w:rsidRPr="643BF5F6">
              <w:rPr>
                <w:rFonts w:ascii="Arial" w:eastAsia="Arial" w:hAnsi="Arial" w:cs="Arial"/>
              </w:rPr>
              <w:t xml:space="preserve">arket </w:t>
            </w:r>
            <w:r w:rsidR="4444DDE5" w:rsidRPr="643BF5F6">
              <w:rPr>
                <w:rFonts w:ascii="Arial" w:eastAsia="Arial" w:hAnsi="Arial" w:cs="Arial"/>
              </w:rPr>
              <w:t>a</w:t>
            </w:r>
            <w:r w:rsidR="006C091B" w:rsidRPr="643BF5F6">
              <w:rPr>
                <w:rFonts w:ascii="Arial" w:eastAsia="Arial" w:hAnsi="Arial" w:cs="Arial"/>
              </w:rPr>
              <w:t>lignment</w:t>
            </w:r>
            <w:r w:rsidR="2ABD639A" w:rsidRPr="643BF5F6">
              <w:rPr>
                <w:rFonts w:ascii="Arial" w:eastAsia="Arial" w:hAnsi="Arial" w:cs="Arial"/>
              </w:rPr>
              <w:t xml:space="preserve"> - (%)</w:t>
            </w:r>
          </w:p>
        </w:tc>
        <w:tc>
          <w:tcPr>
            <w:tcW w:w="2043" w:type="dxa"/>
            <w:tcBorders>
              <w:top w:val="single" w:sz="12" w:space="0" w:color="auto"/>
              <w:left w:val="single" w:sz="12" w:space="0" w:color="auto"/>
              <w:bottom w:val="single" w:sz="12" w:space="0" w:color="auto"/>
              <w:right w:val="single" w:sz="12" w:space="0" w:color="auto"/>
            </w:tcBorders>
          </w:tcPr>
          <w:p w:rsidR="006C091B" w:rsidRDefault="006C091B" w:rsidP="643BF5F6">
            <w:pPr>
              <w:rPr>
                <w:rFonts w:ascii="Arial" w:eastAsia="Arial" w:hAnsi="Arial" w:cs="Arial"/>
              </w:rPr>
            </w:pPr>
          </w:p>
        </w:tc>
      </w:tr>
    </w:tbl>
    <w:p w:rsidR="643BF5F6" w:rsidRDefault="643BF5F6" w:rsidP="643BF5F6"/>
    <w:p w:rsidR="00D26ED3" w:rsidRDefault="00E46B49" w:rsidP="000938AB">
      <w:pPr>
        <w:spacing w:after="120"/>
        <w:ind w:left="900" w:hanging="540"/>
        <w:rPr>
          <w:rFonts w:ascii="Arial" w:eastAsia="Arial" w:hAnsi="Arial" w:cs="Arial"/>
        </w:rPr>
      </w:pPr>
      <w:r w:rsidRPr="614D00CB">
        <w:rPr>
          <w:rFonts w:ascii="Arial" w:eastAsia="Arial" w:hAnsi="Arial" w:cs="Arial"/>
        </w:rPr>
        <w:t>5.</w:t>
      </w:r>
      <w:r w:rsidR="7ED97D83" w:rsidRPr="614D00CB">
        <w:rPr>
          <w:rFonts w:ascii="Arial" w:eastAsia="Arial" w:hAnsi="Arial" w:cs="Arial"/>
        </w:rPr>
        <w:t xml:space="preserve"> </w:t>
      </w:r>
      <w:r>
        <w:rPr>
          <w:rFonts w:ascii="Arial" w:eastAsia="Arial" w:hAnsi="Arial" w:cs="Arial"/>
          <w:szCs w:val="24"/>
        </w:rPr>
        <w:tab/>
      </w:r>
      <w:r w:rsidRPr="614D00CB">
        <w:rPr>
          <w:rFonts w:ascii="Arial" w:eastAsia="Arial" w:hAnsi="Arial" w:cs="Arial"/>
        </w:rPr>
        <w:t>As a result of your CLNA review of labor market alignment, indicate if your district has identified programs that will be phased out and/or programs that you are considering for program development in the program years from 2020-2024.</w:t>
      </w:r>
      <w:r w:rsidR="00D26ED3">
        <w:rPr>
          <w:rFonts w:ascii="Arial" w:eastAsia="Arial" w:hAnsi="Arial" w:cs="Arial"/>
        </w:rPr>
        <w:t xml:space="preserve"> If your district has identified these programs, please complete the appropriate table.</w:t>
      </w:r>
    </w:p>
    <w:p w:rsidR="00E2086D" w:rsidRDefault="00E2086D" w:rsidP="000938AB">
      <w:pPr>
        <w:spacing w:after="120"/>
        <w:ind w:left="900" w:hanging="540"/>
        <w:rPr>
          <w:rFonts w:ascii="Arial" w:eastAsia="Arial" w:hAnsi="Arial" w:cs="Arial"/>
        </w:rPr>
      </w:pPr>
    </w:p>
    <w:p w:rsidR="005B7C96" w:rsidRPr="00D26ED3" w:rsidRDefault="22059847" w:rsidP="00D26ED3">
      <w:pPr>
        <w:pStyle w:val="ListParagraph"/>
        <w:ind w:left="1260"/>
        <w:rPr>
          <w:rFonts w:ascii="Arial" w:eastAsia="Arial" w:hAnsi="Arial" w:cs="Arial"/>
          <w:b/>
          <w:sz w:val="28"/>
          <w:szCs w:val="24"/>
        </w:rPr>
      </w:pPr>
      <w:r w:rsidRPr="00D26ED3">
        <w:rPr>
          <w:rFonts w:ascii="Arial" w:eastAsia="Arial" w:hAnsi="Arial" w:cs="Arial"/>
          <w:b/>
          <w:bCs/>
          <w:sz w:val="24"/>
        </w:rPr>
        <w:t>Programs to be Phased Out</w:t>
      </w:r>
      <w:r w:rsidR="00D26ED3">
        <w:rPr>
          <w:rFonts w:ascii="Arial" w:eastAsia="Arial" w:hAnsi="Arial" w:cs="Arial"/>
          <w:b/>
          <w:bCs/>
          <w:sz w:val="24"/>
        </w:rPr>
        <w:t xml:space="preserve"> </w:t>
      </w:r>
      <w:r w:rsidR="7BAB85D3" w:rsidRPr="00D26ED3">
        <w:rPr>
          <w:rFonts w:ascii="Arial" w:eastAsia="Arial" w:hAnsi="Arial" w:cs="Arial"/>
          <w:b/>
          <w:bCs/>
          <w:sz w:val="24"/>
        </w:rPr>
        <w:t>(if applicable)</w:t>
      </w:r>
    </w:p>
    <w:tbl>
      <w:tblPr>
        <w:tblStyle w:val="TableGrid"/>
        <w:tblW w:w="0" w:type="auto"/>
        <w:tblInd w:w="985" w:type="dxa"/>
        <w:tblLook w:val="04A0" w:firstRow="1" w:lastRow="0" w:firstColumn="1" w:lastColumn="0" w:noHBand="0" w:noVBand="1"/>
      </w:tblPr>
      <w:tblGrid>
        <w:gridCol w:w="1980"/>
        <w:gridCol w:w="3608"/>
        <w:gridCol w:w="2710"/>
        <w:gridCol w:w="2690"/>
        <w:gridCol w:w="2417"/>
      </w:tblGrid>
      <w:tr w:rsidR="00E2086D" w:rsidTr="00E2086D">
        <w:trPr>
          <w:tblHeader/>
        </w:trPr>
        <w:tc>
          <w:tcPr>
            <w:tcW w:w="1980" w:type="dxa"/>
          </w:tcPr>
          <w:p w:rsidR="00E2086D" w:rsidRPr="00E2086D" w:rsidRDefault="00E2086D" w:rsidP="00E2086D">
            <w:pPr>
              <w:jc w:val="center"/>
              <w:rPr>
                <w:rFonts w:ascii="Arial" w:eastAsia="Arial" w:hAnsi="Arial" w:cs="Arial"/>
                <w:b/>
              </w:rPr>
            </w:pPr>
            <w:r w:rsidRPr="00E2086D">
              <w:rPr>
                <w:rFonts w:ascii="Arial" w:eastAsia="Arial" w:hAnsi="Arial" w:cs="Arial"/>
                <w:b/>
              </w:rPr>
              <w:t>Program Number</w:t>
            </w:r>
          </w:p>
        </w:tc>
        <w:tc>
          <w:tcPr>
            <w:tcW w:w="3608" w:type="dxa"/>
          </w:tcPr>
          <w:p w:rsidR="00E2086D" w:rsidRPr="00E2086D" w:rsidRDefault="00E2086D" w:rsidP="00E2086D">
            <w:pPr>
              <w:jc w:val="center"/>
              <w:rPr>
                <w:rFonts w:ascii="Arial" w:eastAsia="Arial" w:hAnsi="Arial" w:cs="Arial"/>
                <w:b/>
              </w:rPr>
            </w:pPr>
            <w:r w:rsidRPr="00E2086D">
              <w:rPr>
                <w:rFonts w:ascii="Arial" w:eastAsia="Arial" w:hAnsi="Arial" w:cs="Arial"/>
                <w:b/>
              </w:rPr>
              <w:t>Program Name</w:t>
            </w:r>
          </w:p>
        </w:tc>
        <w:tc>
          <w:tcPr>
            <w:tcW w:w="2710" w:type="dxa"/>
          </w:tcPr>
          <w:p w:rsidR="00E2086D" w:rsidRPr="00E2086D" w:rsidRDefault="00E2086D" w:rsidP="00E2086D">
            <w:pPr>
              <w:jc w:val="center"/>
              <w:rPr>
                <w:rFonts w:ascii="Arial" w:eastAsia="Arial" w:hAnsi="Arial" w:cs="Arial"/>
                <w:b/>
              </w:rPr>
            </w:pPr>
            <w:r w:rsidRPr="00E2086D">
              <w:rPr>
                <w:rFonts w:ascii="Arial" w:eastAsia="Arial" w:hAnsi="Arial" w:cs="Arial"/>
                <w:b/>
              </w:rPr>
              <w:t># of 19-20 Enrolled Students</w:t>
            </w:r>
          </w:p>
        </w:tc>
        <w:tc>
          <w:tcPr>
            <w:tcW w:w="2690" w:type="dxa"/>
          </w:tcPr>
          <w:p w:rsidR="00E2086D" w:rsidRPr="00E2086D" w:rsidRDefault="00E2086D" w:rsidP="00E2086D">
            <w:pPr>
              <w:jc w:val="center"/>
              <w:rPr>
                <w:rFonts w:ascii="Arial" w:eastAsia="Arial" w:hAnsi="Arial" w:cs="Arial"/>
                <w:b/>
              </w:rPr>
            </w:pPr>
            <w:r w:rsidRPr="00E2086D">
              <w:rPr>
                <w:rFonts w:ascii="Arial" w:eastAsia="Arial" w:hAnsi="Arial" w:cs="Arial"/>
                <w:b/>
              </w:rPr>
              <w:t># of Schools at which this program is offered</w:t>
            </w:r>
          </w:p>
        </w:tc>
        <w:tc>
          <w:tcPr>
            <w:tcW w:w="2417" w:type="dxa"/>
          </w:tcPr>
          <w:p w:rsidR="00E2086D" w:rsidRPr="00E2086D" w:rsidRDefault="00E2086D" w:rsidP="00E2086D">
            <w:pPr>
              <w:jc w:val="center"/>
              <w:rPr>
                <w:rFonts w:ascii="Arial" w:eastAsia="Arial" w:hAnsi="Arial" w:cs="Arial"/>
                <w:b/>
              </w:rPr>
            </w:pPr>
            <w:r>
              <w:rPr>
                <w:rFonts w:ascii="Arial" w:eastAsia="Arial" w:hAnsi="Arial" w:cs="Arial"/>
                <w:b/>
              </w:rPr>
              <w:t>Last Year Program will be offered</w:t>
            </w: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r w:rsidR="00E2086D" w:rsidTr="00E2086D">
        <w:tc>
          <w:tcPr>
            <w:tcW w:w="1980" w:type="dxa"/>
          </w:tcPr>
          <w:p w:rsidR="00E2086D" w:rsidRDefault="00E2086D" w:rsidP="00127500">
            <w:pPr>
              <w:rPr>
                <w:rFonts w:ascii="Arial" w:eastAsia="Arial" w:hAnsi="Arial" w:cs="Arial"/>
                <w:sz w:val="28"/>
              </w:rPr>
            </w:pPr>
          </w:p>
        </w:tc>
        <w:tc>
          <w:tcPr>
            <w:tcW w:w="3608" w:type="dxa"/>
          </w:tcPr>
          <w:p w:rsidR="00E2086D" w:rsidRDefault="00E2086D" w:rsidP="00127500">
            <w:pPr>
              <w:rPr>
                <w:rFonts w:ascii="Arial" w:eastAsia="Arial" w:hAnsi="Arial" w:cs="Arial"/>
                <w:sz w:val="28"/>
              </w:rPr>
            </w:pPr>
          </w:p>
        </w:tc>
        <w:tc>
          <w:tcPr>
            <w:tcW w:w="2710" w:type="dxa"/>
          </w:tcPr>
          <w:p w:rsidR="00E2086D" w:rsidRDefault="00E2086D" w:rsidP="00127500">
            <w:pPr>
              <w:rPr>
                <w:rFonts w:ascii="Arial" w:eastAsia="Arial" w:hAnsi="Arial" w:cs="Arial"/>
                <w:sz w:val="28"/>
              </w:rPr>
            </w:pPr>
          </w:p>
        </w:tc>
        <w:tc>
          <w:tcPr>
            <w:tcW w:w="2690" w:type="dxa"/>
          </w:tcPr>
          <w:p w:rsidR="00E2086D" w:rsidRDefault="00E2086D" w:rsidP="00127500">
            <w:pPr>
              <w:rPr>
                <w:rFonts w:ascii="Arial" w:eastAsia="Arial" w:hAnsi="Arial" w:cs="Arial"/>
                <w:sz w:val="28"/>
              </w:rPr>
            </w:pPr>
          </w:p>
        </w:tc>
        <w:tc>
          <w:tcPr>
            <w:tcW w:w="2417" w:type="dxa"/>
          </w:tcPr>
          <w:p w:rsidR="00E2086D" w:rsidRDefault="00E2086D" w:rsidP="00127500">
            <w:pPr>
              <w:rPr>
                <w:rFonts w:ascii="Arial" w:eastAsia="Arial" w:hAnsi="Arial" w:cs="Arial"/>
                <w:sz w:val="28"/>
              </w:rPr>
            </w:pPr>
          </w:p>
        </w:tc>
      </w:tr>
    </w:tbl>
    <w:p w:rsidR="643BF5F6" w:rsidRDefault="00D26ED3" w:rsidP="00127500">
      <w:pPr>
        <w:ind w:left="1260" w:hanging="360"/>
        <w:rPr>
          <w:rFonts w:ascii="Arial" w:eastAsia="Arial" w:hAnsi="Arial" w:cs="Arial"/>
          <w:sz w:val="28"/>
        </w:rPr>
      </w:pPr>
      <w:r>
        <w:rPr>
          <w:rFonts w:ascii="Arial" w:eastAsia="Arial" w:hAnsi="Arial" w:cs="Arial"/>
          <w:sz w:val="28"/>
        </w:rPr>
        <w:tab/>
        <w:t>Insert rows as needed</w:t>
      </w:r>
    </w:p>
    <w:p w:rsidR="00D26ED3" w:rsidRPr="00127500" w:rsidRDefault="00D26ED3" w:rsidP="00127500">
      <w:pPr>
        <w:ind w:left="1260" w:hanging="360"/>
        <w:rPr>
          <w:rFonts w:ascii="Arial" w:eastAsia="Arial" w:hAnsi="Arial" w:cs="Arial"/>
          <w:sz w:val="28"/>
        </w:rPr>
      </w:pPr>
    </w:p>
    <w:p w:rsidR="22059847" w:rsidRPr="00E2086D" w:rsidRDefault="22059847" w:rsidP="00E2086D">
      <w:pPr>
        <w:pStyle w:val="ListParagraph"/>
        <w:ind w:left="1260"/>
        <w:rPr>
          <w:rFonts w:ascii="Arial" w:eastAsia="Arial" w:hAnsi="Arial" w:cs="Arial"/>
          <w:b/>
          <w:sz w:val="28"/>
          <w:szCs w:val="24"/>
        </w:rPr>
      </w:pPr>
      <w:r w:rsidRPr="00E2086D">
        <w:rPr>
          <w:rFonts w:ascii="Arial" w:eastAsia="Arial" w:hAnsi="Arial" w:cs="Arial"/>
          <w:b/>
          <w:bCs/>
          <w:sz w:val="24"/>
        </w:rPr>
        <w:t>Program</w:t>
      </w:r>
      <w:r w:rsidR="4DC975C6" w:rsidRPr="00E2086D">
        <w:rPr>
          <w:rFonts w:ascii="Arial" w:eastAsia="Arial" w:hAnsi="Arial" w:cs="Arial"/>
          <w:b/>
          <w:bCs/>
          <w:sz w:val="24"/>
        </w:rPr>
        <w:t>s</w:t>
      </w:r>
      <w:r w:rsidRPr="00E2086D">
        <w:rPr>
          <w:rFonts w:ascii="Arial" w:eastAsia="Arial" w:hAnsi="Arial" w:cs="Arial"/>
          <w:b/>
          <w:bCs/>
          <w:sz w:val="24"/>
        </w:rPr>
        <w:t xml:space="preserve"> Considered </w:t>
      </w:r>
      <w:r w:rsidR="01DAEFF3" w:rsidRPr="00E2086D">
        <w:rPr>
          <w:rFonts w:ascii="Arial" w:eastAsia="Arial" w:hAnsi="Arial" w:cs="Arial"/>
          <w:b/>
          <w:bCs/>
          <w:sz w:val="24"/>
        </w:rPr>
        <w:t xml:space="preserve">for </w:t>
      </w:r>
      <w:r w:rsidRPr="00E2086D">
        <w:rPr>
          <w:rFonts w:ascii="Arial" w:eastAsia="Arial" w:hAnsi="Arial" w:cs="Arial"/>
          <w:b/>
          <w:bCs/>
          <w:sz w:val="24"/>
        </w:rPr>
        <w:t>Development</w:t>
      </w:r>
      <w:r w:rsidR="7F9C654D" w:rsidRPr="00E2086D">
        <w:rPr>
          <w:rFonts w:ascii="Arial" w:eastAsia="Arial" w:hAnsi="Arial" w:cs="Arial"/>
          <w:b/>
          <w:bCs/>
          <w:sz w:val="24"/>
        </w:rPr>
        <w:t xml:space="preserve"> (if applicable)</w:t>
      </w:r>
    </w:p>
    <w:tbl>
      <w:tblPr>
        <w:tblStyle w:val="TableGrid"/>
        <w:tblW w:w="13500" w:type="dxa"/>
        <w:tblInd w:w="985" w:type="dxa"/>
        <w:tblLook w:val="04A0" w:firstRow="1" w:lastRow="0" w:firstColumn="1" w:lastColumn="0" w:noHBand="0" w:noVBand="1"/>
      </w:tblPr>
      <w:tblGrid>
        <w:gridCol w:w="1920"/>
        <w:gridCol w:w="6000"/>
        <w:gridCol w:w="5580"/>
      </w:tblGrid>
      <w:tr w:rsidR="00E2086D" w:rsidTr="2B33C1E1">
        <w:trPr>
          <w:tblHeader/>
        </w:trPr>
        <w:tc>
          <w:tcPr>
            <w:tcW w:w="1920" w:type="dxa"/>
          </w:tcPr>
          <w:p w:rsidR="00E2086D" w:rsidRPr="00E2086D" w:rsidRDefault="00E2086D" w:rsidP="007E189A">
            <w:pPr>
              <w:jc w:val="center"/>
              <w:rPr>
                <w:rFonts w:ascii="Arial" w:eastAsia="Arial" w:hAnsi="Arial" w:cs="Arial"/>
                <w:b/>
              </w:rPr>
            </w:pPr>
            <w:r w:rsidRPr="00E2086D">
              <w:rPr>
                <w:rFonts w:ascii="Arial" w:eastAsia="Arial" w:hAnsi="Arial" w:cs="Arial"/>
                <w:b/>
              </w:rPr>
              <w:t>Program Number</w:t>
            </w:r>
          </w:p>
        </w:tc>
        <w:tc>
          <w:tcPr>
            <w:tcW w:w="6000" w:type="dxa"/>
          </w:tcPr>
          <w:p w:rsidR="00E2086D" w:rsidRPr="00E2086D" w:rsidRDefault="00E2086D" w:rsidP="007E189A">
            <w:pPr>
              <w:jc w:val="center"/>
              <w:rPr>
                <w:rFonts w:ascii="Arial" w:eastAsia="Arial" w:hAnsi="Arial" w:cs="Arial"/>
                <w:b/>
              </w:rPr>
            </w:pPr>
            <w:r w:rsidRPr="00E2086D">
              <w:rPr>
                <w:rFonts w:ascii="Arial" w:eastAsia="Arial" w:hAnsi="Arial" w:cs="Arial"/>
                <w:b/>
              </w:rPr>
              <w:t>Program Name</w:t>
            </w:r>
          </w:p>
        </w:tc>
        <w:tc>
          <w:tcPr>
            <w:tcW w:w="5580" w:type="dxa"/>
          </w:tcPr>
          <w:p w:rsidR="00E2086D" w:rsidRPr="00E2086D" w:rsidRDefault="00E2086D" w:rsidP="007E189A">
            <w:pPr>
              <w:jc w:val="center"/>
              <w:rPr>
                <w:rFonts w:ascii="Arial" w:eastAsia="Arial" w:hAnsi="Arial" w:cs="Arial"/>
                <w:b/>
              </w:rPr>
            </w:pPr>
            <w:r>
              <w:rPr>
                <w:rFonts w:ascii="Arial" w:eastAsia="Arial" w:hAnsi="Arial" w:cs="Arial"/>
                <w:b/>
              </w:rPr>
              <w:t>Documentation of Local Need</w:t>
            </w: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r w:rsidR="00E2086D" w:rsidTr="2B33C1E1">
        <w:tc>
          <w:tcPr>
            <w:tcW w:w="1920" w:type="dxa"/>
          </w:tcPr>
          <w:p w:rsidR="00E2086D" w:rsidRDefault="00E2086D" w:rsidP="007E189A">
            <w:pPr>
              <w:rPr>
                <w:rFonts w:ascii="Arial" w:eastAsia="Arial" w:hAnsi="Arial" w:cs="Arial"/>
                <w:sz w:val="28"/>
              </w:rPr>
            </w:pPr>
          </w:p>
        </w:tc>
        <w:tc>
          <w:tcPr>
            <w:tcW w:w="6000" w:type="dxa"/>
          </w:tcPr>
          <w:p w:rsidR="00E2086D" w:rsidRDefault="00E2086D" w:rsidP="007E189A">
            <w:pPr>
              <w:rPr>
                <w:rFonts w:ascii="Arial" w:eastAsia="Arial" w:hAnsi="Arial" w:cs="Arial"/>
                <w:sz w:val="28"/>
              </w:rPr>
            </w:pPr>
          </w:p>
        </w:tc>
        <w:tc>
          <w:tcPr>
            <w:tcW w:w="5580" w:type="dxa"/>
          </w:tcPr>
          <w:p w:rsidR="00E2086D" w:rsidRDefault="00E2086D" w:rsidP="007E189A">
            <w:pPr>
              <w:rPr>
                <w:rFonts w:ascii="Arial" w:eastAsia="Arial" w:hAnsi="Arial" w:cs="Arial"/>
                <w:sz w:val="28"/>
              </w:rPr>
            </w:pPr>
          </w:p>
        </w:tc>
      </w:tr>
    </w:tbl>
    <w:p w:rsidR="00867723" w:rsidRDefault="00867723" w:rsidP="00867723">
      <w:pPr>
        <w:ind w:left="1260" w:hanging="360"/>
        <w:rPr>
          <w:rFonts w:ascii="Arial" w:eastAsia="Arial" w:hAnsi="Arial" w:cs="Arial"/>
          <w:sz w:val="28"/>
        </w:rPr>
      </w:pPr>
      <w:r>
        <w:rPr>
          <w:rFonts w:ascii="Arial" w:eastAsia="Arial" w:hAnsi="Arial" w:cs="Arial"/>
          <w:sz w:val="28"/>
        </w:rPr>
        <w:tab/>
        <w:t>Insert rows as needed</w:t>
      </w:r>
    </w:p>
    <w:p w:rsidR="00E2086D" w:rsidRDefault="00E2086D" w:rsidP="006C091B">
      <w:pPr>
        <w:rPr>
          <w:rFonts w:ascii="Arial" w:eastAsia="Arial" w:hAnsi="Arial" w:cs="Arial"/>
          <w:b/>
          <w:bCs/>
          <w:szCs w:val="24"/>
        </w:rPr>
      </w:pPr>
    </w:p>
    <w:p w:rsidR="00760C9E" w:rsidRDefault="00760C9E">
      <w:pPr>
        <w:rPr>
          <w:rFonts w:ascii="Arial" w:eastAsia="Arial" w:hAnsi="Arial" w:cs="Arial"/>
          <w:b/>
          <w:bCs/>
          <w:szCs w:val="24"/>
        </w:rPr>
      </w:pPr>
      <w:r>
        <w:rPr>
          <w:rFonts w:ascii="Arial" w:eastAsia="Arial" w:hAnsi="Arial" w:cs="Arial"/>
          <w:b/>
          <w:bCs/>
          <w:szCs w:val="24"/>
        </w:rPr>
        <w:br w:type="page"/>
      </w:r>
    </w:p>
    <w:p w:rsidR="006C091B" w:rsidRPr="006C091B" w:rsidRDefault="006C091B" w:rsidP="006C091B">
      <w:pPr>
        <w:rPr>
          <w:rFonts w:ascii="Arial" w:eastAsia="Arial" w:hAnsi="Arial" w:cs="Arial"/>
          <w:b/>
          <w:bCs/>
          <w:szCs w:val="24"/>
        </w:rPr>
      </w:pPr>
      <w:r>
        <w:rPr>
          <w:rFonts w:ascii="Arial" w:eastAsia="Arial" w:hAnsi="Arial" w:cs="Arial"/>
          <w:b/>
          <w:bCs/>
          <w:szCs w:val="24"/>
        </w:rPr>
        <w:t xml:space="preserve">Part C - </w:t>
      </w:r>
      <w:r w:rsidRPr="006C091B">
        <w:rPr>
          <w:rFonts w:ascii="Arial" w:eastAsia="Arial" w:hAnsi="Arial" w:cs="Arial"/>
          <w:b/>
          <w:bCs/>
          <w:szCs w:val="24"/>
        </w:rPr>
        <w:t>Development and Implementation of CTE Programs and Programs of Study (POS)</w:t>
      </w:r>
    </w:p>
    <w:p w:rsidR="00A8528A" w:rsidRDefault="00A8528A" w:rsidP="004A75E0">
      <w:pPr>
        <w:rPr>
          <w:rFonts w:ascii="Arial" w:eastAsia="Arial" w:hAnsi="Arial" w:cs="Arial"/>
          <w:color w:val="000000" w:themeColor="text1"/>
          <w:szCs w:val="24"/>
        </w:rPr>
      </w:pPr>
    </w:p>
    <w:p w:rsidR="00A8528A" w:rsidRDefault="00836E92" w:rsidP="00127500">
      <w:pPr>
        <w:ind w:left="900" w:hanging="540"/>
        <w:rPr>
          <w:rFonts w:ascii="Arial" w:eastAsia="Arial" w:hAnsi="Arial" w:cs="Arial"/>
        </w:rPr>
      </w:pPr>
      <w:r w:rsidRPr="614D00CB">
        <w:rPr>
          <w:rFonts w:ascii="Arial" w:eastAsia="Arial" w:hAnsi="Arial" w:cs="Arial"/>
        </w:rPr>
        <w:t>1</w:t>
      </w:r>
      <w:r w:rsidR="00A8528A" w:rsidRPr="614D00CB">
        <w:rPr>
          <w:rFonts w:ascii="Arial" w:eastAsia="Arial" w:hAnsi="Arial" w:cs="Arial"/>
        </w:rPr>
        <w:t>.</w:t>
      </w:r>
      <w:r w:rsidR="02F66192" w:rsidRPr="614D00CB">
        <w:rPr>
          <w:rFonts w:ascii="Arial" w:eastAsia="Arial" w:hAnsi="Arial" w:cs="Arial"/>
        </w:rPr>
        <w:t xml:space="preserve"> </w:t>
      </w:r>
      <w:r w:rsidR="00A8528A" w:rsidRPr="005B7C96">
        <w:rPr>
          <w:rFonts w:ascii="Arial" w:eastAsia="Arial" w:hAnsi="Arial" w:cs="Arial"/>
          <w:szCs w:val="24"/>
        </w:rPr>
        <w:tab/>
      </w:r>
      <w:r w:rsidR="00A8528A" w:rsidRPr="614D00CB">
        <w:rPr>
          <w:rFonts w:ascii="Arial" w:eastAsia="Arial" w:hAnsi="Arial" w:cs="Arial"/>
        </w:rPr>
        <w:t>Complete the following narrative summary.</w:t>
      </w:r>
    </w:p>
    <w:p w:rsidR="00A8528A" w:rsidRDefault="00A8528A" w:rsidP="00A8528A">
      <w:pPr>
        <w:pStyle w:val="paragraph"/>
        <w:spacing w:before="0" w:beforeAutospacing="0" w:after="0" w:afterAutospacing="0"/>
        <w:textAlignment w:val="baseline"/>
      </w:pPr>
    </w:p>
    <w:p w:rsidR="00A8528A" w:rsidRDefault="00836E92" w:rsidP="00AA5357">
      <w:pPr>
        <w:ind w:firstLine="900"/>
        <w:rPr>
          <w:rFonts w:ascii="Arial" w:eastAsia="Arial" w:hAnsi="Arial" w:cs="Arial"/>
          <w:b/>
          <w:szCs w:val="24"/>
        </w:rPr>
      </w:pPr>
      <w:r>
        <w:rPr>
          <w:rFonts w:ascii="Arial" w:eastAsia="Arial" w:hAnsi="Arial" w:cs="Arial"/>
          <w:b/>
          <w:szCs w:val="24"/>
        </w:rPr>
        <w:t>Programs of Study and CTE Program Offerings</w:t>
      </w:r>
      <w:r w:rsidR="00101EBE">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5"/>
        <w:gridCol w:w="9287"/>
      </w:tblGrid>
      <w:tr w:rsidR="00836E92" w:rsidTr="00AE6367">
        <w:trPr>
          <w:tblHeader/>
        </w:trPr>
        <w:tc>
          <w:tcPr>
            <w:tcW w:w="4255"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836E92">
            <w:pPr>
              <w:jc w:val="center"/>
              <w:rPr>
                <w:rFonts w:ascii="Arial" w:eastAsia="Arial" w:hAnsi="Arial" w:cs="Arial"/>
                <w:b/>
                <w:szCs w:val="24"/>
              </w:rPr>
            </w:pPr>
            <w:r w:rsidRPr="007713BD">
              <w:rPr>
                <w:rFonts w:ascii="Arial" w:hAnsi="Arial" w:cs="Arial"/>
                <w:b/>
              </w:rPr>
              <w:t>RESPONSE</w:t>
            </w:r>
          </w:p>
        </w:tc>
      </w:tr>
      <w:tr w:rsidR="00836E92" w:rsidTr="00AE6367">
        <w:tc>
          <w:tcPr>
            <w:tcW w:w="4255" w:type="dxa"/>
            <w:tcBorders>
              <w:top w:val="single" w:sz="12" w:space="0" w:color="auto"/>
              <w:left w:val="single" w:sz="12" w:space="0" w:color="auto"/>
              <w:bottom w:val="single" w:sz="12" w:space="0" w:color="auto"/>
              <w:right w:val="single" w:sz="12" w:space="0" w:color="auto"/>
            </w:tcBorders>
          </w:tcPr>
          <w:p w:rsidR="00836E92" w:rsidRPr="005B04F5" w:rsidRDefault="00CC7FDC" w:rsidP="00836E92">
            <w:pPr>
              <w:rPr>
                <w:rFonts w:ascii="Arial" w:eastAsia="Arial" w:hAnsi="Arial" w:cs="Arial"/>
                <w:szCs w:val="24"/>
              </w:rPr>
            </w:pPr>
            <w:r w:rsidRPr="005B04F5">
              <w:rPr>
                <w:rFonts w:ascii="Arial" w:eastAsia="Arial" w:hAnsi="Arial" w:cs="Arial"/>
                <w:szCs w:val="24"/>
              </w:rPr>
              <w:t xml:space="preserve">Enter the number and percentage </w:t>
            </w:r>
            <w:r w:rsidR="00836E92" w:rsidRPr="005B04F5">
              <w:rPr>
                <w:rFonts w:ascii="Arial" w:eastAsia="Arial" w:hAnsi="Arial" w:cs="Arial"/>
                <w:szCs w:val="24"/>
              </w:rPr>
              <w:t xml:space="preserve">of CTE programs that have fully developed and compliant Perkins V programs of study and the approximate number </w:t>
            </w:r>
            <w:r w:rsidRPr="005B04F5">
              <w:rPr>
                <w:rFonts w:ascii="Arial" w:eastAsia="Arial" w:hAnsi="Arial" w:cs="Arial"/>
                <w:szCs w:val="24"/>
              </w:rPr>
              <w:t xml:space="preserve">and percentage </w:t>
            </w:r>
            <w:r w:rsidR="00836E92" w:rsidRPr="005B04F5">
              <w:rPr>
                <w:rFonts w:ascii="Arial" w:eastAsia="Arial" w:hAnsi="Arial" w:cs="Arial"/>
                <w:szCs w:val="24"/>
              </w:rPr>
              <w:t xml:space="preserve">of </w:t>
            </w:r>
            <w:r w:rsidR="00D50381" w:rsidRPr="005B04F5">
              <w:rPr>
                <w:rFonts w:ascii="Arial" w:eastAsia="Arial" w:hAnsi="Arial" w:cs="Arial"/>
                <w:szCs w:val="24"/>
              </w:rPr>
              <w:t xml:space="preserve">overall </w:t>
            </w:r>
            <w:r w:rsidRPr="005B04F5">
              <w:rPr>
                <w:rFonts w:ascii="Arial" w:eastAsia="Arial" w:hAnsi="Arial" w:cs="Arial"/>
                <w:szCs w:val="24"/>
              </w:rPr>
              <w:t xml:space="preserve">CTE </w:t>
            </w:r>
            <w:r w:rsidR="00836E92" w:rsidRPr="005B04F5">
              <w:rPr>
                <w:rFonts w:ascii="Arial" w:eastAsia="Arial" w:hAnsi="Arial" w:cs="Arial"/>
                <w:szCs w:val="24"/>
              </w:rPr>
              <w:t xml:space="preserve">students participating in </w:t>
            </w:r>
            <w:r w:rsidRPr="005B04F5">
              <w:rPr>
                <w:rFonts w:ascii="Arial" w:eastAsia="Arial" w:hAnsi="Arial" w:cs="Arial"/>
                <w:szCs w:val="24"/>
              </w:rPr>
              <w:t>those</w:t>
            </w:r>
            <w:r w:rsidR="00836E92" w:rsidRPr="005B04F5">
              <w:rPr>
                <w:rFonts w:ascii="Arial" w:eastAsia="Arial" w:hAnsi="Arial" w:cs="Arial"/>
                <w:szCs w:val="24"/>
              </w:rPr>
              <w:t xml:space="preserve"> program</w:t>
            </w:r>
            <w:r w:rsidRPr="005B04F5">
              <w:rPr>
                <w:rFonts w:ascii="Arial" w:eastAsia="Arial" w:hAnsi="Arial" w:cs="Arial"/>
                <w:szCs w:val="24"/>
              </w:rPr>
              <w:t>(s)</w:t>
            </w:r>
            <w:r w:rsidR="00836E92" w:rsidRPr="005B04F5">
              <w:rPr>
                <w:rFonts w:ascii="Arial" w:eastAsia="Arial" w:hAnsi="Arial" w:cs="Arial"/>
                <w:szCs w:val="24"/>
              </w:rPr>
              <w:t xml:space="preserve"> of study. </w:t>
            </w:r>
          </w:p>
          <w:p w:rsidR="00836E92" w:rsidRPr="005B04F5" w:rsidRDefault="00836E92" w:rsidP="00836E92">
            <w:pPr>
              <w:rPr>
                <w:rFonts w:ascii="Arial" w:eastAsia="Arial" w:hAnsi="Arial" w:cs="Arial"/>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r>
      <w:tr w:rsidR="00836E92" w:rsidTr="00AE6367">
        <w:tc>
          <w:tcPr>
            <w:tcW w:w="4255" w:type="dxa"/>
            <w:tcBorders>
              <w:top w:val="single" w:sz="12" w:space="0" w:color="auto"/>
              <w:left w:val="single" w:sz="12" w:space="0" w:color="auto"/>
              <w:bottom w:val="single" w:sz="12" w:space="0" w:color="auto"/>
              <w:right w:val="single" w:sz="12" w:space="0" w:color="auto"/>
            </w:tcBorders>
          </w:tcPr>
          <w:p w:rsidR="00836E92" w:rsidRPr="005B04F5" w:rsidRDefault="00836E92" w:rsidP="00A8528A">
            <w:pPr>
              <w:rPr>
                <w:rFonts w:ascii="Arial" w:eastAsia="Arial" w:hAnsi="Arial" w:cs="Arial"/>
                <w:szCs w:val="24"/>
              </w:rPr>
            </w:pPr>
            <w:r w:rsidRPr="005B04F5">
              <w:rPr>
                <w:rFonts w:ascii="Arial" w:eastAsia="Arial" w:hAnsi="Arial" w:cs="Arial"/>
                <w:szCs w:val="24"/>
              </w:rPr>
              <w:t>Describe the number of CTE programs under development where full Perkins V compliant programs of study should be developed.</w:t>
            </w:r>
          </w:p>
          <w:p w:rsidR="00836E92" w:rsidRPr="005B04F5" w:rsidRDefault="00836E92" w:rsidP="00A8528A">
            <w:pPr>
              <w:rPr>
                <w:rFonts w:ascii="Arial" w:eastAsia="Arial" w:hAnsi="Arial" w:cs="Arial"/>
                <w:szCs w:val="24"/>
              </w:rPr>
            </w:pPr>
          </w:p>
        </w:tc>
        <w:tc>
          <w:tcPr>
            <w:tcW w:w="9287" w:type="dxa"/>
            <w:tcBorders>
              <w:top w:val="single" w:sz="12" w:space="0" w:color="auto"/>
              <w:left w:val="single" w:sz="12" w:space="0" w:color="auto"/>
              <w:bottom w:val="single" w:sz="12" w:space="0" w:color="auto"/>
              <w:right w:val="single" w:sz="12" w:space="0" w:color="auto"/>
            </w:tcBorders>
          </w:tcPr>
          <w:p w:rsidR="00836E92" w:rsidRDefault="00836E92" w:rsidP="00A8528A">
            <w:pPr>
              <w:rPr>
                <w:rFonts w:ascii="Arial" w:eastAsia="Arial" w:hAnsi="Arial" w:cs="Arial"/>
                <w:b/>
                <w:szCs w:val="24"/>
              </w:rPr>
            </w:pPr>
          </w:p>
        </w:tc>
      </w:tr>
    </w:tbl>
    <w:p w:rsidR="00152DE7" w:rsidRDefault="00152DE7" w:rsidP="00152DE7">
      <w:pPr>
        <w:ind w:left="900" w:hanging="540"/>
        <w:rPr>
          <w:rFonts w:ascii="Arial" w:eastAsia="Arial" w:hAnsi="Arial" w:cs="Arial"/>
        </w:rPr>
      </w:pPr>
    </w:p>
    <w:p w:rsidR="00A8528A" w:rsidRPr="009611B2" w:rsidRDefault="00836E92" w:rsidP="00152DE7">
      <w:pPr>
        <w:ind w:left="900" w:hanging="540"/>
        <w:rPr>
          <w:rFonts w:eastAsia="Arial"/>
        </w:rPr>
      </w:pPr>
      <w:r w:rsidRPr="643BF5F6">
        <w:rPr>
          <w:rFonts w:ascii="Arial" w:eastAsia="Arial" w:hAnsi="Arial" w:cs="Arial"/>
        </w:rPr>
        <w:t>2</w:t>
      </w:r>
      <w:r w:rsidR="00A8528A" w:rsidRPr="643BF5F6">
        <w:rPr>
          <w:rFonts w:ascii="Arial" w:eastAsia="Arial" w:hAnsi="Arial" w:cs="Arial"/>
        </w:rPr>
        <w:t>.</w:t>
      </w:r>
      <w:r w:rsidR="00A8528A">
        <w:rPr>
          <w:rFonts w:eastAsia="Arial"/>
        </w:rPr>
        <w:t xml:space="preserve"> </w:t>
      </w:r>
      <w:r w:rsidR="00A8528A">
        <w:rPr>
          <w:rFonts w:eastAsia="Arial"/>
        </w:rPr>
        <w:tab/>
      </w:r>
      <w:r w:rsidR="00A8528A" w:rsidRPr="643BF5F6">
        <w:rPr>
          <w:rFonts w:ascii="Arial" w:eastAsia="Arial" w:hAnsi="Arial" w:cs="Arial"/>
        </w:rPr>
        <w:t xml:space="preserve">As a result of the CLNA analysis, provide a numbered list (1, 2, 3, etc.) of the high priority need(s) related to program </w:t>
      </w:r>
      <w:r w:rsidR="00A8528A" w:rsidRPr="643BF5F6">
        <w:rPr>
          <w:rFonts w:ascii="Arial" w:eastAsia="Arial" w:hAnsi="Arial" w:cs="Arial"/>
          <w:u w:val="single"/>
        </w:rPr>
        <w:t>development</w:t>
      </w:r>
      <w:r w:rsidR="00A8528A" w:rsidRPr="643BF5F6">
        <w:rPr>
          <w:rFonts w:ascii="Arial" w:eastAsia="Arial" w:hAnsi="Arial" w:cs="Arial"/>
        </w:rPr>
        <w:t xml:space="preserve">, </w:t>
      </w:r>
      <w:r w:rsidR="00A8528A" w:rsidRPr="643BF5F6">
        <w:rPr>
          <w:rFonts w:ascii="Arial" w:eastAsia="Arial" w:hAnsi="Arial" w:cs="Arial"/>
          <w:u w:val="single"/>
        </w:rPr>
        <w:t>implementation</w:t>
      </w:r>
      <w:r w:rsidR="00A8528A" w:rsidRPr="643BF5F6">
        <w:rPr>
          <w:rFonts w:ascii="Arial" w:eastAsia="Arial" w:hAnsi="Arial" w:cs="Arial"/>
        </w:rPr>
        <w:t xml:space="preserve"> and </w:t>
      </w:r>
      <w:r w:rsidR="00A8528A" w:rsidRPr="643BF5F6">
        <w:rPr>
          <w:rFonts w:ascii="Arial" w:eastAsia="Arial" w:hAnsi="Arial" w:cs="Arial"/>
          <w:u w:val="single"/>
        </w:rPr>
        <w:t>programs of study</w:t>
      </w:r>
      <w:r w:rsidR="00A8528A" w:rsidRPr="643BF5F6">
        <w:rPr>
          <w:rFonts w:ascii="Arial" w:eastAsia="Arial" w:hAnsi="Arial" w:cs="Arial"/>
        </w:rPr>
        <w:t xml:space="preserve"> that will be addressed </w:t>
      </w:r>
      <w:r w:rsidR="00343B9B" w:rsidRPr="643BF5F6">
        <w:rPr>
          <w:rFonts w:ascii="Arial" w:eastAsia="Arial" w:hAnsi="Arial" w:cs="Arial"/>
        </w:rPr>
        <w:t>in the program years from 2020-2024</w:t>
      </w:r>
      <w:r w:rsidR="00A8528A" w:rsidRPr="643BF5F6">
        <w:rPr>
          <w:rFonts w:ascii="Arial" w:eastAsia="Arial" w:hAnsi="Arial" w:cs="Arial"/>
        </w:rPr>
        <w:t>.</w:t>
      </w:r>
    </w:p>
    <w:p w:rsidR="00E2086D" w:rsidRDefault="00E2086D" w:rsidP="643BF5F6">
      <w:pPr>
        <w:rPr>
          <w:rFonts w:ascii="Arial" w:eastAsia="Arial" w:hAnsi="Arial" w:cs="Arial"/>
          <w:b/>
          <w:bCs/>
        </w:rPr>
      </w:pPr>
    </w:p>
    <w:p w:rsidR="0092570C" w:rsidRPr="006C091B" w:rsidRDefault="00E2086D" w:rsidP="0092570C">
      <w:pPr>
        <w:rPr>
          <w:rFonts w:ascii="Arial" w:eastAsia="Arial" w:hAnsi="Arial" w:cs="Arial"/>
          <w:b/>
          <w:bCs/>
          <w:szCs w:val="24"/>
        </w:rPr>
      </w:pPr>
      <w:r>
        <w:rPr>
          <w:rFonts w:ascii="Arial" w:eastAsia="Arial" w:hAnsi="Arial" w:cs="Arial"/>
          <w:b/>
          <w:bCs/>
          <w:szCs w:val="24"/>
        </w:rPr>
        <w:t>P</w:t>
      </w:r>
      <w:r w:rsidR="0092570C">
        <w:rPr>
          <w:rFonts w:ascii="Arial" w:eastAsia="Arial" w:hAnsi="Arial" w:cs="Arial"/>
          <w:b/>
          <w:bCs/>
          <w:szCs w:val="24"/>
        </w:rPr>
        <w:t xml:space="preserve">art D - </w:t>
      </w:r>
      <w:r w:rsidR="0092570C" w:rsidRPr="0092570C">
        <w:rPr>
          <w:rFonts w:ascii="Arial" w:eastAsia="Arial" w:hAnsi="Arial" w:cs="Arial"/>
          <w:b/>
          <w:bCs/>
          <w:szCs w:val="24"/>
        </w:rPr>
        <w:t>Recruitment, retention, and training of teachers, faculty and all other professionals</w:t>
      </w:r>
    </w:p>
    <w:p w:rsidR="00906E20" w:rsidRDefault="00906E20" w:rsidP="0092570C">
      <w:pPr>
        <w:rPr>
          <w:rFonts w:ascii="Arial" w:eastAsia="Arial" w:hAnsi="Arial" w:cs="Arial"/>
          <w:szCs w:val="24"/>
        </w:rPr>
      </w:pPr>
    </w:p>
    <w:p w:rsidR="00906E20" w:rsidRDefault="00906E20" w:rsidP="00AE6367">
      <w:pPr>
        <w:ind w:left="900" w:hanging="540"/>
        <w:rPr>
          <w:rFonts w:ascii="Arial" w:eastAsia="Arial" w:hAnsi="Arial" w:cs="Arial"/>
        </w:rPr>
      </w:pPr>
      <w:r w:rsidRPr="614D00CB">
        <w:rPr>
          <w:rFonts w:ascii="Arial" w:eastAsia="Arial" w:hAnsi="Arial" w:cs="Arial"/>
        </w:rPr>
        <w:t>1.</w:t>
      </w:r>
      <w:r w:rsidR="45F5A980"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906E20" w:rsidRDefault="00906E20" w:rsidP="00906E20">
      <w:pPr>
        <w:pStyle w:val="paragraph"/>
        <w:spacing w:before="0" w:beforeAutospacing="0" w:after="0" w:afterAutospacing="0"/>
        <w:textAlignment w:val="baseline"/>
      </w:pPr>
    </w:p>
    <w:p w:rsidR="00906E20" w:rsidRDefault="00906E20" w:rsidP="00AA5357">
      <w:pPr>
        <w:ind w:firstLine="900"/>
        <w:rPr>
          <w:rFonts w:ascii="Arial" w:eastAsia="Arial" w:hAnsi="Arial" w:cs="Arial"/>
          <w:b/>
          <w:szCs w:val="24"/>
        </w:rPr>
      </w:pPr>
      <w:r>
        <w:rPr>
          <w:rFonts w:ascii="Arial" w:eastAsia="Arial" w:hAnsi="Arial" w:cs="Arial"/>
          <w:b/>
          <w:szCs w:val="24"/>
        </w:rPr>
        <w:t>Faculty and Staff</w:t>
      </w:r>
      <w:r w:rsidR="004A1B42">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68"/>
        <w:gridCol w:w="9274"/>
      </w:tblGrid>
      <w:tr w:rsidR="00906E20" w:rsidTr="00A2778E">
        <w:trPr>
          <w:tblHeader/>
        </w:trPr>
        <w:tc>
          <w:tcPr>
            <w:tcW w:w="4320"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jc w:val="center"/>
              <w:rPr>
                <w:rFonts w:ascii="Arial" w:eastAsia="Arial" w:hAnsi="Arial" w:cs="Arial"/>
                <w:b/>
                <w:szCs w:val="24"/>
              </w:rPr>
            </w:pPr>
            <w:r w:rsidRPr="007713BD">
              <w:rPr>
                <w:rFonts w:ascii="Arial" w:hAnsi="Arial" w:cs="Arial"/>
                <w:b/>
              </w:rPr>
              <w:t>RESPONSE</w:t>
            </w: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p w:rsidR="00906E20" w:rsidRPr="005D015E" w:rsidRDefault="00906E20" w:rsidP="00996233">
            <w:pPr>
              <w:rPr>
                <w:rFonts w:ascii="Arial" w:eastAsia="Arial" w:hAnsi="Arial" w:cs="Arial"/>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Provide an overview of your dis</w:t>
            </w:r>
            <w:r w:rsidR="004A1B42">
              <w:rPr>
                <w:rFonts w:ascii="Arial" w:eastAsia="Arial" w:hAnsi="Arial" w:cs="Arial"/>
                <w:szCs w:val="24"/>
              </w:rPr>
              <w:t>trict’s process and method for e</w:t>
            </w:r>
            <w:r w:rsidRPr="005D015E">
              <w:rPr>
                <w:rFonts w:ascii="Arial" w:eastAsia="Arial" w:hAnsi="Arial" w:cs="Arial"/>
                <w:szCs w:val="24"/>
              </w:rPr>
              <w:t xml:space="preserve">valuating whether the agency has underrepresented individuals in the professions.   </w:t>
            </w:r>
          </w:p>
          <w:p w:rsidR="00906E20" w:rsidRPr="005D015E" w:rsidRDefault="00906E20" w:rsidP="00996233">
            <w:pPr>
              <w:rPr>
                <w:rFonts w:ascii="Arial" w:eastAsia="Arial" w:hAnsi="Arial" w:cs="Arial"/>
                <w:szCs w:val="24"/>
              </w:rPr>
            </w:pP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r w:rsidR="00906E20" w:rsidTr="00A2778E">
        <w:tc>
          <w:tcPr>
            <w:tcW w:w="4320" w:type="dxa"/>
            <w:tcBorders>
              <w:top w:val="single" w:sz="12" w:space="0" w:color="auto"/>
              <w:left w:val="single" w:sz="12" w:space="0" w:color="auto"/>
              <w:bottom w:val="single" w:sz="12" w:space="0" w:color="auto"/>
              <w:right w:val="single" w:sz="12" w:space="0" w:color="auto"/>
            </w:tcBorders>
          </w:tcPr>
          <w:p w:rsidR="00906E20" w:rsidRPr="005D015E" w:rsidRDefault="00906E20" w:rsidP="00996233">
            <w:pPr>
              <w:rPr>
                <w:rFonts w:ascii="Arial" w:eastAsia="Arial" w:hAnsi="Arial" w:cs="Arial"/>
                <w:szCs w:val="24"/>
              </w:rPr>
            </w:pPr>
            <w:r w:rsidRPr="005D015E">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9468" w:type="dxa"/>
            <w:tcBorders>
              <w:top w:val="single" w:sz="12" w:space="0" w:color="auto"/>
              <w:left w:val="single" w:sz="12" w:space="0" w:color="auto"/>
              <w:bottom w:val="single" w:sz="12" w:space="0" w:color="auto"/>
              <w:right w:val="single" w:sz="12" w:space="0" w:color="auto"/>
            </w:tcBorders>
          </w:tcPr>
          <w:p w:rsidR="00906E20" w:rsidRDefault="00906E20" w:rsidP="00996233">
            <w:pPr>
              <w:rPr>
                <w:rFonts w:ascii="Arial" w:eastAsia="Arial" w:hAnsi="Arial" w:cs="Arial"/>
                <w:b/>
                <w:szCs w:val="24"/>
              </w:rPr>
            </w:pPr>
          </w:p>
        </w:tc>
      </w:tr>
    </w:tbl>
    <w:p w:rsidR="00906E20" w:rsidRDefault="00906E20" w:rsidP="614D00CB"/>
    <w:p w:rsidR="00906E20" w:rsidRPr="0092570C" w:rsidRDefault="00906E20" w:rsidP="00F77A81">
      <w:pPr>
        <w:ind w:left="900" w:hanging="540"/>
        <w:rPr>
          <w:rFonts w:ascii="Arial" w:eastAsia="Arial" w:hAnsi="Arial" w:cs="Arial"/>
          <w:szCs w:val="24"/>
        </w:rPr>
      </w:pPr>
      <w:r>
        <w:rPr>
          <w:rFonts w:ascii="Arial" w:eastAsia="Arial" w:hAnsi="Arial" w:cs="Arial"/>
          <w:szCs w:val="24"/>
        </w:rPr>
        <w:t>2</w:t>
      </w:r>
      <w:r w:rsidRPr="0092570C">
        <w:rPr>
          <w:rFonts w:ascii="Arial" w:eastAsia="Arial" w:hAnsi="Arial" w:cs="Arial"/>
          <w:szCs w:val="24"/>
        </w:rPr>
        <w:t>.</w:t>
      </w:r>
      <w:r>
        <w:rPr>
          <w:rFonts w:eastAsia="Arial"/>
        </w:rPr>
        <w:t xml:space="preserve"> </w:t>
      </w:r>
      <w:r>
        <w:rPr>
          <w:rFonts w:eastAsia="Arial"/>
        </w:rPr>
        <w:tab/>
      </w:r>
      <w:r w:rsidRPr="0092570C">
        <w:rPr>
          <w:rFonts w:ascii="Arial" w:eastAsia="Arial" w:hAnsi="Arial" w:cs="Arial"/>
          <w:szCs w:val="24"/>
        </w:rPr>
        <w:t xml:space="preserve">As a result of the CLNA analysis, provide a numbered list (1, 2, 3, etc.) of the high priority need(s) related to </w:t>
      </w:r>
      <w:r>
        <w:rPr>
          <w:rFonts w:ascii="Arial" w:eastAsia="Arial" w:hAnsi="Arial" w:cs="Arial"/>
          <w:szCs w:val="24"/>
        </w:rPr>
        <w:t>r</w:t>
      </w:r>
      <w:r w:rsidRPr="00906E20">
        <w:rPr>
          <w:rFonts w:ascii="Arial" w:eastAsia="Arial" w:hAnsi="Arial" w:cs="Arial"/>
          <w:szCs w:val="24"/>
        </w:rPr>
        <w:t>ecruitment, retention, and training of teachers, faculty and all other professionals</w:t>
      </w:r>
      <w:r w:rsidRPr="0092570C">
        <w:rPr>
          <w:rFonts w:ascii="Arial" w:eastAsia="Arial" w:hAnsi="Arial" w:cs="Arial"/>
          <w:szCs w:val="24"/>
        </w:rPr>
        <w:t xml:space="preserve"> that will be addressed </w:t>
      </w:r>
      <w:r w:rsidR="00343B9B">
        <w:rPr>
          <w:rFonts w:ascii="Arial" w:eastAsia="Arial" w:hAnsi="Arial" w:cs="Arial"/>
          <w:szCs w:val="24"/>
        </w:rPr>
        <w:t>in the program years from 2020-2024</w:t>
      </w:r>
      <w:r w:rsidRPr="0092570C">
        <w:rPr>
          <w:rFonts w:ascii="Arial" w:eastAsia="Arial" w:hAnsi="Arial" w:cs="Arial"/>
          <w:szCs w:val="24"/>
        </w:rPr>
        <w:t>.</w:t>
      </w:r>
    </w:p>
    <w:p w:rsidR="00E2086D" w:rsidRDefault="00E2086D">
      <w:pPr>
        <w:rPr>
          <w:rFonts w:ascii="Arial" w:eastAsia="Arial" w:hAnsi="Arial" w:cs="Arial"/>
          <w:b/>
          <w:szCs w:val="24"/>
        </w:rPr>
      </w:pPr>
    </w:p>
    <w:p w:rsidR="00760C9E" w:rsidRDefault="00760C9E">
      <w:pPr>
        <w:rPr>
          <w:rFonts w:ascii="Arial" w:eastAsia="Arial" w:hAnsi="Arial" w:cs="Arial"/>
          <w:b/>
          <w:szCs w:val="24"/>
        </w:rPr>
      </w:pPr>
      <w:r>
        <w:rPr>
          <w:rFonts w:ascii="Arial" w:eastAsia="Arial" w:hAnsi="Arial" w:cs="Arial"/>
          <w:b/>
          <w:szCs w:val="24"/>
        </w:rPr>
        <w:br w:type="page"/>
      </w:r>
    </w:p>
    <w:p w:rsidR="0092570C" w:rsidRDefault="0092570C" w:rsidP="004A75E0">
      <w:pPr>
        <w:rPr>
          <w:rFonts w:ascii="Arial" w:eastAsia="Arial" w:hAnsi="Arial" w:cs="Arial"/>
          <w:b/>
          <w:szCs w:val="24"/>
        </w:rPr>
      </w:pPr>
      <w:r>
        <w:rPr>
          <w:rFonts w:ascii="Arial" w:eastAsia="Arial" w:hAnsi="Arial" w:cs="Arial"/>
          <w:b/>
          <w:szCs w:val="24"/>
        </w:rPr>
        <w:t xml:space="preserve">Part E - </w:t>
      </w:r>
      <w:r w:rsidRPr="0092570C">
        <w:rPr>
          <w:rFonts w:ascii="Arial" w:eastAsia="Arial" w:hAnsi="Arial" w:cs="Arial"/>
          <w:b/>
          <w:szCs w:val="24"/>
        </w:rPr>
        <w:t>Evaluation of performance on Perkins Accountability measures</w:t>
      </w:r>
    </w:p>
    <w:p w:rsidR="0092570C" w:rsidRDefault="0092570C" w:rsidP="004A75E0">
      <w:pPr>
        <w:rPr>
          <w:rFonts w:ascii="Arial" w:eastAsia="Arial" w:hAnsi="Arial" w:cs="Arial"/>
          <w:b/>
          <w:szCs w:val="24"/>
        </w:rPr>
      </w:pPr>
    </w:p>
    <w:p w:rsidR="00343B9B" w:rsidRDefault="00343B9B" w:rsidP="00056FB7">
      <w:pPr>
        <w:ind w:left="900" w:hanging="540"/>
        <w:rPr>
          <w:rFonts w:ascii="Arial" w:eastAsia="Arial" w:hAnsi="Arial" w:cs="Arial"/>
        </w:rPr>
      </w:pPr>
      <w:r w:rsidRPr="614D00CB">
        <w:rPr>
          <w:rFonts w:ascii="Arial" w:eastAsia="Arial" w:hAnsi="Arial" w:cs="Arial"/>
        </w:rPr>
        <w:t>1.</w:t>
      </w:r>
      <w:r w:rsidR="55851FD6"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343B9B" w:rsidRDefault="00343B9B" w:rsidP="00343B9B">
      <w:pPr>
        <w:pStyle w:val="paragraph"/>
        <w:spacing w:before="0" w:beforeAutospacing="0" w:after="0" w:afterAutospacing="0"/>
        <w:textAlignment w:val="baseline"/>
      </w:pPr>
    </w:p>
    <w:p w:rsidR="00343B9B" w:rsidRDefault="00120507" w:rsidP="00AA5357">
      <w:pPr>
        <w:ind w:firstLine="900"/>
        <w:rPr>
          <w:rFonts w:ascii="Arial" w:eastAsia="Arial" w:hAnsi="Arial" w:cs="Arial"/>
          <w:b/>
          <w:szCs w:val="24"/>
        </w:rPr>
      </w:pPr>
      <w:r>
        <w:rPr>
          <w:rFonts w:ascii="Arial" w:eastAsia="Arial" w:hAnsi="Arial" w:cs="Arial"/>
          <w:b/>
          <w:szCs w:val="24"/>
        </w:rPr>
        <w:t>Performance Review</w:t>
      </w:r>
      <w:r w:rsidR="00056FB7">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9"/>
        <w:gridCol w:w="9283"/>
      </w:tblGrid>
      <w:tr w:rsidR="00343B9B" w:rsidTr="00056FB7">
        <w:trPr>
          <w:tblHeader/>
        </w:trPr>
        <w:tc>
          <w:tcPr>
            <w:tcW w:w="4259"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jc w:val="center"/>
              <w:rPr>
                <w:rFonts w:ascii="Arial" w:eastAsia="Arial" w:hAnsi="Arial" w:cs="Arial"/>
                <w:b/>
                <w:szCs w:val="24"/>
              </w:rPr>
            </w:pPr>
            <w:r w:rsidRPr="007713BD">
              <w:rPr>
                <w:rFonts w:ascii="Arial" w:hAnsi="Arial" w:cs="Arial"/>
                <w:b/>
              </w:rPr>
              <w:t>RESPONSE</w:t>
            </w:r>
          </w:p>
        </w:tc>
      </w:tr>
      <w:tr w:rsidR="00343B9B" w:rsidTr="00056FB7">
        <w:tc>
          <w:tcPr>
            <w:tcW w:w="4259"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sz w:val="22"/>
                <w:szCs w:val="24"/>
              </w:rPr>
            </w:pPr>
            <w:r w:rsidRPr="00343B9B">
              <w:rPr>
                <w:rFonts w:ascii="Arial" w:eastAsia="Arial" w:hAnsi="Arial" w:cs="Arial"/>
                <w:sz w:val="22"/>
                <w:szCs w:val="24"/>
              </w:rPr>
              <w:t xml:space="preserve">For the agency’s Perkins IV core indicators of performance, describe the agency’s history of results on the core indicators of performance, including the history of meeting performance targets for the 2015-16, 2016-17, and 2017-18 years. </w:t>
            </w:r>
          </w:p>
          <w:p w:rsidR="00343B9B" w:rsidRPr="00836E92" w:rsidRDefault="00343B9B" w:rsidP="00996233">
            <w:pPr>
              <w:rPr>
                <w:rFonts w:ascii="Arial" w:eastAsia="Arial" w:hAnsi="Arial" w:cs="Arial"/>
                <w:sz w:val="22"/>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r>
      <w:tr w:rsidR="00343B9B" w:rsidTr="00056FB7">
        <w:tc>
          <w:tcPr>
            <w:tcW w:w="4259" w:type="dxa"/>
            <w:tcBorders>
              <w:top w:val="single" w:sz="12" w:space="0" w:color="auto"/>
              <w:left w:val="single" w:sz="12" w:space="0" w:color="auto"/>
              <w:bottom w:val="single" w:sz="12" w:space="0" w:color="auto"/>
              <w:right w:val="single" w:sz="12" w:space="0" w:color="auto"/>
            </w:tcBorders>
          </w:tcPr>
          <w:p w:rsidR="00343B9B" w:rsidRDefault="00343B9B" w:rsidP="00343B9B">
            <w:pPr>
              <w:rPr>
                <w:rFonts w:ascii="Arial" w:eastAsia="Arial" w:hAnsi="Arial" w:cs="Arial"/>
                <w:sz w:val="22"/>
                <w:szCs w:val="24"/>
              </w:rPr>
            </w:pPr>
            <w:r w:rsidRPr="00343B9B">
              <w:rPr>
                <w:rFonts w:ascii="Arial" w:eastAsia="Arial" w:hAnsi="Arial" w:cs="Arial"/>
                <w:sz w:val="22"/>
                <w:szCs w:val="24"/>
              </w:rPr>
              <w:t>For the agency’s Perkins IV core indicators of performance, analyze and describe any gaps in performance outcomes for Perkins using the following definition of an achievement gap: any disparities and gaps in performance on the local determined levels of performance between the special populations or subpopulations and the performance of all CTE concentrators.</w:t>
            </w:r>
          </w:p>
          <w:p w:rsidR="00343B9B" w:rsidRDefault="00343B9B" w:rsidP="00343B9B">
            <w:pPr>
              <w:rPr>
                <w:rFonts w:ascii="Arial" w:eastAsia="Arial" w:hAnsi="Arial" w:cs="Arial"/>
                <w:sz w:val="22"/>
                <w:szCs w:val="24"/>
              </w:rPr>
            </w:pPr>
          </w:p>
        </w:tc>
        <w:tc>
          <w:tcPr>
            <w:tcW w:w="9283" w:type="dxa"/>
            <w:tcBorders>
              <w:top w:val="single" w:sz="12" w:space="0" w:color="auto"/>
              <w:left w:val="single" w:sz="12" w:space="0" w:color="auto"/>
              <w:bottom w:val="single" w:sz="12" w:space="0" w:color="auto"/>
              <w:right w:val="single" w:sz="12" w:space="0" w:color="auto"/>
            </w:tcBorders>
          </w:tcPr>
          <w:p w:rsidR="00343B9B" w:rsidRDefault="00343B9B" w:rsidP="00996233">
            <w:pPr>
              <w:rPr>
                <w:rFonts w:ascii="Arial" w:eastAsia="Arial" w:hAnsi="Arial" w:cs="Arial"/>
                <w:b/>
                <w:szCs w:val="24"/>
              </w:rPr>
            </w:pPr>
          </w:p>
        </w:tc>
      </w:tr>
    </w:tbl>
    <w:p w:rsidR="00343B9B" w:rsidRDefault="00343B9B" w:rsidP="00343B9B">
      <w:pPr>
        <w:rPr>
          <w:rFonts w:ascii="Arial" w:eastAsia="Arial" w:hAnsi="Arial" w:cs="Arial"/>
          <w:szCs w:val="24"/>
        </w:rPr>
      </w:pPr>
    </w:p>
    <w:p w:rsidR="00343B9B" w:rsidRDefault="00343B9B" w:rsidP="00B048B2">
      <w:pPr>
        <w:ind w:left="900" w:hanging="540"/>
        <w:rPr>
          <w:rFonts w:ascii="Arial" w:eastAsia="Arial" w:hAnsi="Arial" w:cs="Arial"/>
        </w:rPr>
      </w:pPr>
      <w:r w:rsidRPr="643BF5F6">
        <w:rPr>
          <w:rFonts w:ascii="Arial" w:eastAsia="Arial" w:hAnsi="Arial" w:cs="Arial"/>
        </w:rPr>
        <w:t xml:space="preserve">2. </w:t>
      </w:r>
      <w:r w:rsidR="7CBCEB73" w:rsidRPr="643BF5F6">
        <w:rPr>
          <w:rFonts w:ascii="Arial" w:eastAsia="Arial" w:hAnsi="Arial" w:cs="Arial"/>
        </w:rPr>
        <w:t xml:space="preserve"> </w:t>
      </w:r>
      <w:r>
        <w:rPr>
          <w:rFonts w:ascii="Arial" w:eastAsia="Arial" w:hAnsi="Arial" w:cs="Arial"/>
          <w:szCs w:val="24"/>
        </w:rPr>
        <w:tab/>
      </w:r>
      <w:r w:rsidRPr="643BF5F6">
        <w:rPr>
          <w:rFonts w:ascii="Arial" w:eastAsia="Arial" w:hAnsi="Arial" w:cs="Arial"/>
        </w:rPr>
        <w:t>As a result of the CLNA analysis, provide a numbered list (1, 2, 3,</w:t>
      </w:r>
      <w:r w:rsidR="56E3C84F" w:rsidRPr="643BF5F6">
        <w:rPr>
          <w:rFonts w:ascii="Arial" w:eastAsia="Arial" w:hAnsi="Arial" w:cs="Arial"/>
        </w:rPr>
        <w:t xml:space="preserve"> </w:t>
      </w:r>
      <w:r w:rsidRPr="643BF5F6">
        <w:rPr>
          <w:rFonts w:ascii="Arial" w:eastAsia="Arial" w:hAnsi="Arial" w:cs="Arial"/>
        </w:rPr>
        <w:t>etc.</w:t>
      </w:r>
      <w:r w:rsidR="2DB92E68" w:rsidRPr="643BF5F6">
        <w:rPr>
          <w:rFonts w:ascii="Arial" w:eastAsia="Arial" w:hAnsi="Arial" w:cs="Arial"/>
        </w:rPr>
        <w:t xml:space="preserve">) </w:t>
      </w:r>
      <w:r w:rsidRPr="643BF5F6">
        <w:rPr>
          <w:rFonts w:ascii="Arial" w:eastAsia="Arial" w:hAnsi="Arial" w:cs="Arial"/>
        </w:rPr>
        <w:t>of the high priority</w:t>
      </w:r>
      <w:r w:rsidRPr="643BF5F6">
        <w:rPr>
          <w:rFonts w:ascii="Arial" w:eastAsia="Arial" w:hAnsi="Arial" w:cs="Arial"/>
          <w:b/>
          <w:bCs/>
        </w:rPr>
        <w:t xml:space="preserve"> </w:t>
      </w:r>
      <w:r w:rsidRPr="643BF5F6">
        <w:rPr>
          <w:rFonts w:ascii="Arial" w:eastAsia="Arial" w:hAnsi="Arial" w:cs="Arial"/>
        </w:rPr>
        <w:t>student performance gaps (including which particular special population, subgroup or all CTE concentrators) that will be addressed in the program years from 2020-2024.</w:t>
      </w:r>
    </w:p>
    <w:p w:rsidR="00056FB7" w:rsidRDefault="00056FB7">
      <w:pPr>
        <w:rPr>
          <w:rFonts w:ascii="Arial" w:eastAsia="Arial" w:hAnsi="Arial" w:cs="Arial"/>
          <w:b/>
          <w:bCs/>
          <w:szCs w:val="24"/>
        </w:rPr>
      </w:pPr>
    </w:p>
    <w:p w:rsidR="00D4028C" w:rsidRDefault="00D4028C">
      <w:pPr>
        <w:rPr>
          <w:rFonts w:ascii="Arial" w:eastAsia="Arial" w:hAnsi="Arial" w:cs="Arial"/>
          <w:b/>
          <w:szCs w:val="24"/>
        </w:rPr>
      </w:pPr>
      <w:r>
        <w:rPr>
          <w:rFonts w:ascii="Arial" w:eastAsia="Arial" w:hAnsi="Arial" w:cs="Arial"/>
          <w:b/>
          <w:szCs w:val="24"/>
        </w:rPr>
        <w:br w:type="page"/>
      </w:r>
    </w:p>
    <w:p w:rsidR="00343B9B" w:rsidRDefault="00343B9B" w:rsidP="00343B9B">
      <w:pPr>
        <w:rPr>
          <w:rFonts w:ascii="Arial" w:eastAsia="Arial" w:hAnsi="Arial" w:cs="Arial"/>
          <w:b/>
          <w:szCs w:val="24"/>
        </w:rPr>
      </w:pPr>
      <w:r>
        <w:rPr>
          <w:rFonts w:ascii="Arial" w:eastAsia="Arial" w:hAnsi="Arial" w:cs="Arial"/>
          <w:b/>
          <w:szCs w:val="24"/>
        </w:rPr>
        <w:t xml:space="preserve">Part F - </w:t>
      </w:r>
      <w:r w:rsidR="003647C6" w:rsidRPr="003647C6">
        <w:rPr>
          <w:rFonts w:ascii="Arial" w:eastAsia="Arial" w:hAnsi="Arial" w:cs="Arial"/>
          <w:b/>
          <w:szCs w:val="24"/>
        </w:rPr>
        <w:t>Progress toward implementation of equal access to high-quality career and technical education courses and programs of study for all students</w:t>
      </w:r>
    </w:p>
    <w:p w:rsidR="00343B9B" w:rsidRDefault="00343B9B" w:rsidP="00343B9B">
      <w:pPr>
        <w:rPr>
          <w:rFonts w:ascii="Arial" w:eastAsia="Arial" w:hAnsi="Arial" w:cs="Arial"/>
          <w:b/>
          <w:szCs w:val="24"/>
        </w:rPr>
      </w:pPr>
    </w:p>
    <w:p w:rsidR="003647C6" w:rsidRDefault="003647C6" w:rsidP="00F076D8">
      <w:pPr>
        <w:ind w:left="900" w:hanging="540"/>
        <w:rPr>
          <w:rFonts w:ascii="Arial" w:eastAsia="Arial" w:hAnsi="Arial" w:cs="Arial"/>
        </w:rPr>
      </w:pPr>
      <w:r w:rsidRPr="614D00CB">
        <w:rPr>
          <w:rFonts w:ascii="Arial" w:eastAsia="Arial" w:hAnsi="Arial" w:cs="Arial"/>
        </w:rPr>
        <w:t>1.</w:t>
      </w:r>
      <w:r w:rsidR="0F22462A" w:rsidRPr="614D00CB">
        <w:rPr>
          <w:rFonts w:ascii="Arial" w:eastAsia="Arial" w:hAnsi="Arial" w:cs="Arial"/>
        </w:rPr>
        <w:t xml:space="preserve"> </w:t>
      </w:r>
      <w:r w:rsidRPr="005B7C96">
        <w:rPr>
          <w:rFonts w:ascii="Arial" w:eastAsia="Arial" w:hAnsi="Arial" w:cs="Arial"/>
          <w:szCs w:val="24"/>
        </w:rPr>
        <w:tab/>
      </w:r>
      <w:r w:rsidRPr="614D00CB">
        <w:rPr>
          <w:rFonts w:ascii="Arial" w:eastAsia="Arial" w:hAnsi="Arial" w:cs="Arial"/>
        </w:rPr>
        <w:t>Complete the following narrative summary.</w:t>
      </w:r>
    </w:p>
    <w:p w:rsidR="003647C6" w:rsidRDefault="003647C6" w:rsidP="003647C6">
      <w:pPr>
        <w:pStyle w:val="paragraph"/>
        <w:spacing w:before="0" w:beforeAutospacing="0" w:after="0" w:afterAutospacing="0"/>
        <w:textAlignment w:val="baseline"/>
      </w:pPr>
    </w:p>
    <w:p w:rsidR="003647C6" w:rsidRDefault="003647C6" w:rsidP="009611B2">
      <w:pPr>
        <w:ind w:firstLine="900"/>
        <w:rPr>
          <w:rFonts w:ascii="Arial" w:eastAsia="Arial" w:hAnsi="Arial" w:cs="Arial"/>
          <w:b/>
          <w:szCs w:val="24"/>
        </w:rPr>
      </w:pPr>
      <w:r>
        <w:rPr>
          <w:rFonts w:ascii="Arial" w:eastAsia="Arial" w:hAnsi="Arial" w:cs="Arial"/>
          <w:b/>
          <w:szCs w:val="24"/>
        </w:rPr>
        <w:t>Equal Access</w:t>
      </w:r>
      <w:r w:rsidR="007E2B57">
        <w:rPr>
          <w:rFonts w:ascii="Arial" w:eastAsia="Arial" w:hAnsi="Arial" w:cs="Arial"/>
          <w:b/>
          <w:szCs w:val="24"/>
        </w:rPr>
        <w:t>:</w:t>
      </w:r>
    </w:p>
    <w:tbl>
      <w:tblPr>
        <w:tblStyle w:val="TableGrid"/>
        <w:tblW w:w="0" w:type="auto"/>
        <w:tblInd w:w="828" w:type="dxa"/>
        <w:tblLook w:val="04A0" w:firstRow="1" w:lastRow="0" w:firstColumn="1" w:lastColumn="0" w:noHBand="0" w:noVBand="1"/>
      </w:tblPr>
      <w:tblGrid>
        <w:gridCol w:w="4259"/>
        <w:gridCol w:w="9283"/>
      </w:tblGrid>
      <w:tr w:rsidR="003647C6" w:rsidTr="00CD1999">
        <w:trPr>
          <w:tblHeader/>
        </w:trPr>
        <w:tc>
          <w:tcPr>
            <w:tcW w:w="4259" w:type="dxa"/>
            <w:tcBorders>
              <w:top w:val="single" w:sz="12" w:space="0" w:color="auto"/>
              <w:left w:val="single" w:sz="12" w:space="0" w:color="auto"/>
              <w:bottom w:val="single" w:sz="12" w:space="0" w:color="auto"/>
              <w:right w:val="single" w:sz="12" w:space="0" w:color="auto"/>
            </w:tcBorders>
          </w:tcPr>
          <w:p w:rsidR="003647C6" w:rsidRDefault="003647C6" w:rsidP="00996233">
            <w:pPr>
              <w:rPr>
                <w:rFonts w:ascii="Arial" w:eastAsia="Arial" w:hAnsi="Arial" w:cs="Arial"/>
                <w:b/>
                <w:szCs w:val="24"/>
              </w:rPr>
            </w:pPr>
          </w:p>
        </w:tc>
        <w:tc>
          <w:tcPr>
            <w:tcW w:w="9283" w:type="dxa"/>
            <w:tcBorders>
              <w:top w:val="single" w:sz="12" w:space="0" w:color="auto"/>
              <w:left w:val="single" w:sz="12" w:space="0" w:color="auto"/>
              <w:bottom w:val="single" w:sz="12" w:space="0" w:color="auto"/>
              <w:right w:val="single" w:sz="12" w:space="0" w:color="auto"/>
            </w:tcBorders>
          </w:tcPr>
          <w:p w:rsidR="003647C6" w:rsidRDefault="003647C6" w:rsidP="00996233">
            <w:pPr>
              <w:jc w:val="center"/>
              <w:rPr>
                <w:rFonts w:ascii="Arial" w:eastAsia="Arial" w:hAnsi="Arial" w:cs="Arial"/>
                <w:b/>
                <w:szCs w:val="24"/>
              </w:rPr>
            </w:pPr>
            <w:r w:rsidRPr="007713BD">
              <w:rPr>
                <w:rFonts w:ascii="Arial" w:hAnsi="Arial" w:cs="Arial"/>
                <w:b/>
              </w:rPr>
              <w:t>RESPONSE</w:t>
            </w:r>
          </w:p>
        </w:tc>
      </w:tr>
      <w:tr w:rsidR="003647C6" w:rsidTr="00CD1999">
        <w:tc>
          <w:tcPr>
            <w:tcW w:w="4259" w:type="dxa"/>
            <w:tcBorders>
              <w:top w:val="single" w:sz="12" w:space="0" w:color="auto"/>
              <w:left w:val="single" w:sz="12" w:space="0" w:color="auto"/>
              <w:bottom w:val="single" w:sz="12" w:space="0" w:color="auto"/>
              <w:right w:val="single" w:sz="12" w:space="0" w:color="auto"/>
            </w:tcBorders>
          </w:tcPr>
          <w:p w:rsidR="003647C6" w:rsidRPr="00836E92" w:rsidRDefault="003647C6" w:rsidP="00D4028C">
            <w:pPr>
              <w:rPr>
                <w:rFonts w:ascii="Arial" w:eastAsia="Arial" w:hAnsi="Arial" w:cs="Arial"/>
                <w:sz w:val="22"/>
                <w:szCs w:val="24"/>
              </w:rPr>
            </w:pPr>
            <w:r w:rsidRPr="00E85796">
              <w:rPr>
                <w:rFonts w:ascii="Arial" w:eastAsia="Arial" w:hAnsi="Arial" w:cs="Arial"/>
                <w:szCs w:val="24"/>
              </w:rPr>
              <w:t xml:space="preserve">Provide a narrative response on implementation strategies and policies to provide the resources, social services, and academic support that certain students need to succeed in school. </w:t>
            </w:r>
          </w:p>
        </w:tc>
        <w:tc>
          <w:tcPr>
            <w:tcW w:w="9283" w:type="dxa"/>
            <w:tcBorders>
              <w:top w:val="single" w:sz="12" w:space="0" w:color="auto"/>
              <w:left w:val="single" w:sz="12" w:space="0" w:color="auto"/>
              <w:bottom w:val="single" w:sz="12" w:space="0" w:color="auto"/>
              <w:right w:val="single" w:sz="12" w:space="0" w:color="auto"/>
            </w:tcBorders>
          </w:tcPr>
          <w:p w:rsidR="003647C6" w:rsidRDefault="003647C6" w:rsidP="00996233">
            <w:pPr>
              <w:rPr>
                <w:rFonts w:ascii="Arial" w:eastAsia="Arial" w:hAnsi="Arial" w:cs="Arial"/>
                <w:b/>
                <w:szCs w:val="24"/>
              </w:rPr>
            </w:pPr>
          </w:p>
        </w:tc>
      </w:tr>
      <w:tr w:rsidR="00D4028C" w:rsidTr="00CD1999">
        <w:tc>
          <w:tcPr>
            <w:tcW w:w="4259" w:type="dxa"/>
            <w:tcBorders>
              <w:top w:val="single" w:sz="12" w:space="0" w:color="auto"/>
              <w:left w:val="single" w:sz="12" w:space="0" w:color="auto"/>
              <w:bottom w:val="single" w:sz="12" w:space="0" w:color="auto"/>
              <w:right w:val="single" w:sz="12" w:space="0" w:color="auto"/>
            </w:tcBorders>
          </w:tcPr>
          <w:p w:rsidR="00D4028C" w:rsidRPr="003647C6" w:rsidRDefault="00D4028C" w:rsidP="00996233">
            <w:pPr>
              <w:rPr>
                <w:rFonts w:ascii="Arial" w:eastAsia="Arial" w:hAnsi="Arial" w:cs="Arial"/>
                <w:sz w:val="22"/>
                <w:szCs w:val="24"/>
              </w:rPr>
            </w:pPr>
            <w:r w:rsidRPr="005021C1">
              <w:rPr>
                <w:rFonts w:ascii="Arial" w:eastAsia="Arial" w:hAnsi="Arial" w:cs="Arial"/>
                <w:szCs w:val="24"/>
              </w:rPr>
              <w:t>Provide a narrative response on strategies to overcome barriers, both intentional and unintentional, that result in lower rates of access to, participation in or performance gaps in, the courses and programs for special populations</w:t>
            </w:r>
            <w:r>
              <w:rPr>
                <w:rFonts w:ascii="Arial" w:eastAsia="Arial" w:hAnsi="Arial" w:cs="Arial"/>
                <w:szCs w:val="24"/>
              </w:rPr>
              <w:t>.</w:t>
            </w:r>
          </w:p>
        </w:tc>
        <w:tc>
          <w:tcPr>
            <w:tcW w:w="9283" w:type="dxa"/>
            <w:tcBorders>
              <w:top w:val="single" w:sz="12" w:space="0" w:color="auto"/>
              <w:left w:val="single" w:sz="12" w:space="0" w:color="auto"/>
              <w:bottom w:val="single" w:sz="12" w:space="0" w:color="auto"/>
              <w:right w:val="single" w:sz="12" w:space="0" w:color="auto"/>
            </w:tcBorders>
          </w:tcPr>
          <w:p w:rsidR="00D4028C" w:rsidRDefault="00D4028C" w:rsidP="00996233">
            <w:pPr>
              <w:rPr>
                <w:rFonts w:ascii="Arial" w:eastAsia="Arial" w:hAnsi="Arial" w:cs="Arial"/>
                <w:b/>
                <w:szCs w:val="24"/>
              </w:rPr>
            </w:pPr>
          </w:p>
        </w:tc>
      </w:tr>
      <w:tr w:rsidR="00D4028C" w:rsidTr="00CD1999">
        <w:tc>
          <w:tcPr>
            <w:tcW w:w="4259" w:type="dxa"/>
            <w:tcBorders>
              <w:top w:val="single" w:sz="12" w:space="0" w:color="auto"/>
              <w:left w:val="single" w:sz="12" w:space="0" w:color="auto"/>
              <w:bottom w:val="single" w:sz="12" w:space="0" w:color="auto"/>
              <w:right w:val="single" w:sz="12" w:space="0" w:color="auto"/>
            </w:tcBorders>
          </w:tcPr>
          <w:p w:rsidR="00D4028C" w:rsidRPr="003647C6" w:rsidRDefault="00D4028C" w:rsidP="00996233">
            <w:pPr>
              <w:rPr>
                <w:rFonts w:ascii="Arial" w:eastAsia="Arial" w:hAnsi="Arial" w:cs="Arial"/>
                <w:sz w:val="22"/>
                <w:szCs w:val="24"/>
              </w:rPr>
            </w:pPr>
            <w:r w:rsidRPr="005021C1">
              <w:rPr>
                <w:rFonts w:ascii="Arial" w:eastAsia="Arial" w:hAnsi="Arial" w:cs="Arial"/>
                <w:szCs w:val="24"/>
              </w:rPr>
              <w:t>Provide a narrative  response on programs that are designed to enable special populations to meet the local levels of performance; and</w:t>
            </w:r>
          </w:p>
        </w:tc>
        <w:tc>
          <w:tcPr>
            <w:tcW w:w="9283" w:type="dxa"/>
            <w:tcBorders>
              <w:top w:val="single" w:sz="12" w:space="0" w:color="auto"/>
              <w:left w:val="single" w:sz="12" w:space="0" w:color="auto"/>
              <w:bottom w:val="single" w:sz="12" w:space="0" w:color="auto"/>
              <w:right w:val="single" w:sz="12" w:space="0" w:color="auto"/>
            </w:tcBorders>
          </w:tcPr>
          <w:p w:rsidR="00D4028C" w:rsidRDefault="00D4028C" w:rsidP="00996233">
            <w:pPr>
              <w:rPr>
                <w:rFonts w:ascii="Arial" w:eastAsia="Arial" w:hAnsi="Arial" w:cs="Arial"/>
                <w:b/>
                <w:szCs w:val="24"/>
              </w:rPr>
            </w:pPr>
          </w:p>
        </w:tc>
      </w:tr>
      <w:tr w:rsidR="00D4028C" w:rsidTr="00CD1999">
        <w:tc>
          <w:tcPr>
            <w:tcW w:w="4259" w:type="dxa"/>
            <w:tcBorders>
              <w:top w:val="single" w:sz="12" w:space="0" w:color="auto"/>
              <w:left w:val="single" w:sz="12" w:space="0" w:color="auto"/>
              <w:bottom w:val="single" w:sz="12" w:space="0" w:color="auto"/>
              <w:right w:val="single" w:sz="12" w:space="0" w:color="auto"/>
            </w:tcBorders>
          </w:tcPr>
          <w:p w:rsidR="00D4028C" w:rsidRPr="003647C6" w:rsidRDefault="00D4028C" w:rsidP="00996233">
            <w:pPr>
              <w:rPr>
                <w:rFonts w:ascii="Arial" w:eastAsia="Arial" w:hAnsi="Arial" w:cs="Arial"/>
                <w:sz w:val="22"/>
                <w:szCs w:val="24"/>
              </w:rPr>
            </w:pPr>
            <w:r w:rsidRPr="005021C1">
              <w:rPr>
                <w:rFonts w:ascii="Arial" w:eastAsia="Arial" w:hAnsi="Arial" w:cs="Arial"/>
                <w:szCs w:val="24"/>
              </w:rPr>
              <w:t>Provide a narrative response on activities to prepare special populations for high-skill, high-wage, or in-demand industry sectors or occupations in competitive, integrated settings that will lead to self-sufficiency.</w:t>
            </w:r>
          </w:p>
        </w:tc>
        <w:tc>
          <w:tcPr>
            <w:tcW w:w="9283" w:type="dxa"/>
            <w:tcBorders>
              <w:top w:val="single" w:sz="12" w:space="0" w:color="auto"/>
              <w:left w:val="single" w:sz="12" w:space="0" w:color="auto"/>
              <w:bottom w:val="single" w:sz="12" w:space="0" w:color="auto"/>
              <w:right w:val="single" w:sz="12" w:space="0" w:color="auto"/>
            </w:tcBorders>
          </w:tcPr>
          <w:p w:rsidR="00D4028C" w:rsidRDefault="00D4028C" w:rsidP="00996233">
            <w:pPr>
              <w:rPr>
                <w:rFonts w:ascii="Arial" w:eastAsia="Arial" w:hAnsi="Arial" w:cs="Arial"/>
                <w:b/>
                <w:szCs w:val="24"/>
              </w:rPr>
            </w:pPr>
          </w:p>
        </w:tc>
      </w:tr>
    </w:tbl>
    <w:p w:rsidR="60AFE3B2" w:rsidRDefault="60AFE3B2"/>
    <w:p w:rsidR="003647C6" w:rsidRDefault="003647C6" w:rsidP="003130D5">
      <w:pPr>
        <w:ind w:left="900" w:hanging="540"/>
        <w:rPr>
          <w:rFonts w:ascii="Arial" w:eastAsia="Arial" w:hAnsi="Arial" w:cs="Arial"/>
          <w:szCs w:val="24"/>
        </w:rPr>
      </w:pPr>
      <w:r>
        <w:rPr>
          <w:rFonts w:ascii="Arial" w:eastAsia="Arial" w:hAnsi="Arial" w:cs="Arial"/>
          <w:szCs w:val="24"/>
        </w:rPr>
        <w:t xml:space="preserve">2. </w:t>
      </w:r>
      <w:r>
        <w:rPr>
          <w:rFonts w:ascii="Arial" w:eastAsia="Arial" w:hAnsi="Arial" w:cs="Arial"/>
          <w:szCs w:val="24"/>
        </w:rPr>
        <w:tab/>
      </w:r>
      <w:r w:rsidRPr="0092570C">
        <w:rPr>
          <w:rFonts w:ascii="Arial" w:eastAsia="Arial" w:hAnsi="Arial" w:cs="Arial"/>
          <w:szCs w:val="24"/>
        </w:rPr>
        <w:t>As a result of the CLNA analysis, provide a numbered list (1, 2, 3, etc.) of</w:t>
      </w:r>
      <w:r>
        <w:rPr>
          <w:rFonts w:ascii="Arial" w:eastAsia="Arial" w:hAnsi="Arial" w:cs="Arial"/>
          <w:szCs w:val="24"/>
        </w:rPr>
        <w:t xml:space="preserve"> barriers to e</w:t>
      </w:r>
      <w:r w:rsidRPr="003647C6">
        <w:rPr>
          <w:rFonts w:ascii="Arial" w:eastAsia="Arial" w:hAnsi="Arial" w:cs="Arial"/>
          <w:szCs w:val="24"/>
        </w:rPr>
        <w:t>qual access to high-quality career and technical education courses and programs of study for all students</w:t>
      </w:r>
      <w:r w:rsidRPr="0092570C">
        <w:rPr>
          <w:rFonts w:ascii="Arial" w:eastAsia="Arial" w:hAnsi="Arial" w:cs="Arial"/>
          <w:szCs w:val="24"/>
        </w:rPr>
        <w:t xml:space="preserve"> that will be addressed </w:t>
      </w:r>
      <w:r>
        <w:rPr>
          <w:rFonts w:ascii="Arial" w:eastAsia="Arial" w:hAnsi="Arial" w:cs="Arial"/>
          <w:szCs w:val="24"/>
        </w:rPr>
        <w:t>in the program years from 2020-2024</w:t>
      </w:r>
      <w:r w:rsidRPr="0092570C">
        <w:rPr>
          <w:rFonts w:ascii="Arial" w:eastAsia="Arial" w:hAnsi="Arial" w:cs="Arial"/>
          <w:szCs w:val="24"/>
        </w:rPr>
        <w:t>.</w:t>
      </w:r>
    </w:p>
    <w:p w:rsidR="00343B9B" w:rsidRDefault="00343B9B" w:rsidP="00343B9B">
      <w:pPr>
        <w:rPr>
          <w:rFonts w:ascii="Arial" w:hAnsi="Arial" w:cs="Arial"/>
          <w:b/>
          <w:szCs w:val="24"/>
          <w:u w:val="single"/>
        </w:rPr>
      </w:pPr>
    </w:p>
    <w:p w:rsidR="004A75E0" w:rsidRPr="0092570C" w:rsidRDefault="6922EFFB" w:rsidP="643BF5F6">
      <w:pPr>
        <w:rPr>
          <w:rFonts w:ascii="Arial" w:eastAsia="Arial" w:hAnsi="Arial" w:cs="Arial"/>
          <w:b/>
          <w:bCs/>
        </w:rPr>
      </w:pPr>
      <w:r w:rsidRPr="643BF5F6">
        <w:rPr>
          <w:rFonts w:ascii="Arial" w:eastAsia="Arial" w:hAnsi="Arial" w:cs="Arial"/>
          <w:b/>
          <w:bCs/>
        </w:rPr>
        <w:t>Part G</w:t>
      </w:r>
      <w:r w:rsidR="0092570C" w:rsidRPr="643BF5F6">
        <w:rPr>
          <w:rFonts w:ascii="Arial" w:eastAsia="Arial" w:hAnsi="Arial" w:cs="Arial"/>
          <w:b/>
          <w:bCs/>
        </w:rPr>
        <w:t xml:space="preserve"> - O</w:t>
      </w:r>
      <w:r w:rsidR="004A75E0" w:rsidRPr="643BF5F6">
        <w:rPr>
          <w:rFonts w:ascii="Arial" w:eastAsia="Arial" w:hAnsi="Arial" w:cs="Arial"/>
          <w:b/>
          <w:bCs/>
        </w:rPr>
        <w:t xml:space="preserve">ther Identified </w:t>
      </w:r>
      <w:r w:rsidR="004A776D">
        <w:rPr>
          <w:rFonts w:ascii="Arial" w:eastAsia="Arial" w:hAnsi="Arial" w:cs="Arial"/>
          <w:b/>
          <w:bCs/>
        </w:rPr>
        <w:t xml:space="preserve">Secondary </w:t>
      </w:r>
      <w:r w:rsidR="004A75E0" w:rsidRPr="643BF5F6">
        <w:rPr>
          <w:rFonts w:ascii="Arial" w:eastAsia="Arial" w:hAnsi="Arial" w:cs="Arial"/>
          <w:b/>
          <w:bCs/>
        </w:rPr>
        <w:t>Needs from Comprehensive Local Needs Assessment (if applicable)</w:t>
      </w:r>
    </w:p>
    <w:p w:rsidR="00F87F27" w:rsidRDefault="00F87F27" w:rsidP="0092570C">
      <w:pPr>
        <w:rPr>
          <w:rFonts w:ascii="Arial" w:eastAsia="Arial" w:hAnsi="Arial" w:cs="Arial"/>
          <w:szCs w:val="24"/>
        </w:rPr>
      </w:pPr>
    </w:p>
    <w:p w:rsidR="004A75E0" w:rsidRPr="0092570C" w:rsidRDefault="004A75E0" w:rsidP="0092570C">
      <w:pPr>
        <w:rPr>
          <w:rFonts w:ascii="Arial" w:eastAsia="Arial" w:hAnsi="Arial" w:cs="Arial"/>
          <w:szCs w:val="24"/>
        </w:rPr>
      </w:pPr>
      <w:r w:rsidRPr="0092570C">
        <w:rPr>
          <w:rFonts w:ascii="Arial" w:eastAsia="Arial" w:hAnsi="Arial" w:cs="Arial"/>
          <w:szCs w:val="24"/>
        </w:rPr>
        <w:t xml:space="preserve">The following questions are </w:t>
      </w:r>
      <w:r w:rsidRPr="009611B2">
        <w:rPr>
          <w:rFonts w:ascii="Arial" w:eastAsia="Arial" w:hAnsi="Arial" w:cs="Arial"/>
          <w:szCs w:val="24"/>
          <w:u w:val="single"/>
        </w:rPr>
        <w:t>optional</w:t>
      </w:r>
      <w:r w:rsidRPr="0092570C">
        <w:rPr>
          <w:rFonts w:ascii="Arial" w:eastAsia="Arial" w:hAnsi="Arial" w:cs="Arial"/>
          <w:szCs w:val="24"/>
        </w:rPr>
        <w:t xml:space="preserve"> and designed to provide an additional opportunity to share other needs identified as part of the CLNA.</w:t>
      </w:r>
    </w:p>
    <w:p w:rsidR="0092570C" w:rsidRPr="0092570C" w:rsidRDefault="0092570C" w:rsidP="0092570C">
      <w:pPr>
        <w:rPr>
          <w:rFonts w:ascii="Arial" w:eastAsia="Arial" w:hAnsi="Arial" w:cs="Arial"/>
          <w:szCs w:val="24"/>
        </w:rPr>
      </w:pPr>
    </w:p>
    <w:p w:rsidR="0092570C" w:rsidRPr="0092570C" w:rsidRDefault="0092570C" w:rsidP="003130D5">
      <w:pPr>
        <w:ind w:left="900" w:hanging="540"/>
        <w:rPr>
          <w:rFonts w:ascii="Arial" w:eastAsia="Arial" w:hAnsi="Arial" w:cs="Arial"/>
        </w:rPr>
      </w:pPr>
      <w:r w:rsidRPr="614D00CB">
        <w:rPr>
          <w:rFonts w:ascii="Arial" w:eastAsia="Arial" w:hAnsi="Arial" w:cs="Arial"/>
        </w:rPr>
        <w:t>1.</w:t>
      </w:r>
      <w:r w:rsidR="3B4F338E" w:rsidRPr="614D00CB">
        <w:rPr>
          <w:rFonts w:ascii="Arial" w:eastAsia="Arial" w:hAnsi="Arial" w:cs="Arial"/>
        </w:rPr>
        <w:t xml:space="preserve"> </w:t>
      </w:r>
      <w:r w:rsidRPr="0092570C">
        <w:rPr>
          <w:rFonts w:ascii="Arial" w:eastAsia="Arial" w:hAnsi="Arial" w:cs="Arial"/>
          <w:szCs w:val="24"/>
        </w:rPr>
        <w:tab/>
      </w:r>
      <w:r w:rsidRPr="614D00CB">
        <w:rPr>
          <w:rFonts w:ascii="Arial" w:eastAsia="Arial" w:hAnsi="Arial" w:cs="Arial"/>
        </w:rPr>
        <w:t>What other priority needs did you identify while you were conducting your CLNA? (e.g., training of school counselors/advisors on CTE and career planning and advising; continued engagement of stakeholders; support advisory councils)</w:t>
      </w:r>
    </w:p>
    <w:p w:rsidR="0092570C" w:rsidRPr="0092570C" w:rsidRDefault="0092570C" w:rsidP="003130D5">
      <w:pPr>
        <w:ind w:left="900" w:hanging="540"/>
        <w:rPr>
          <w:rFonts w:ascii="Arial" w:eastAsia="Arial" w:hAnsi="Arial" w:cs="Arial"/>
          <w:szCs w:val="24"/>
        </w:rPr>
      </w:pPr>
    </w:p>
    <w:p w:rsidR="0092570C" w:rsidRPr="0092570C" w:rsidRDefault="0092570C" w:rsidP="003130D5">
      <w:pPr>
        <w:ind w:left="900" w:hanging="540"/>
        <w:rPr>
          <w:rFonts w:ascii="Arial" w:eastAsia="Arial" w:hAnsi="Arial" w:cs="Arial"/>
        </w:rPr>
      </w:pPr>
      <w:r w:rsidRPr="614D00CB">
        <w:rPr>
          <w:rFonts w:ascii="Arial" w:eastAsia="Arial" w:hAnsi="Arial" w:cs="Arial"/>
        </w:rPr>
        <w:t>2.</w:t>
      </w:r>
      <w:r w:rsidR="39C30CD3" w:rsidRPr="614D00CB">
        <w:rPr>
          <w:rFonts w:ascii="Arial" w:eastAsia="Arial" w:hAnsi="Arial" w:cs="Arial"/>
        </w:rPr>
        <w:t xml:space="preserve"> </w:t>
      </w:r>
      <w:r w:rsidR="003130D5">
        <w:rPr>
          <w:rFonts w:ascii="Arial" w:eastAsia="Arial" w:hAnsi="Arial" w:cs="Arial"/>
        </w:rPr>
        <w:tab/>
      </w:r>
      <w:r w:rsidR="79471FCA" w:rsidRPr="643BF5F6">
        <w:rPr>
          <w:rFonts w:ascii="Arial" w:eastAsia="Arial" w:hAnsi="Arial" w:cs="Arial"/>
        </w:rPr>
        <w:t xml:space="preserve">Describe the process used to identify these other priority needs. </w:t>
      </w:r>
      <w:r w:rsidRPr="0092570C">
        <w:rPr>
          <w:rFonts w:ascii="Arial" w:eastAsia="Arial" w:hAnsi="Arial" w:cs="Arial"/>
        </w:rPr>
        <w:tab/>
      </w:r>
      <w:r w:rsidRPr="0092570C">
        <w:rPr>
          <w:rFonts w:ascii="Arial" w:eastAsia="Arial" w:hAnsi="Arial" w:cs="Arial"/>
        </w:rPr>
        <w:tab/>
      </w:r>
    </w:p>
    <w:p w:rsidR="0474C8B8" w:rsidRDefault="0474C8B8" w:rsidP="003130D5">
      <w:pPr>
        <w:ind w:left="900" w:hanging="540"/>
        <w:rPr>
          <w:rFonts w:ascii="Arial" w:eastAsia="Arial" w:hAnsi="Arial" w:cs="Arial"/>
          <w:szCs w:val="24"/>
        </w:rPr>
      </w:pPr>
    </w:p>
    <w:p w:rsidR="00144874" w:rsidRDefault="00EA1B27" w:rsidP="643BF5F6">
      <w:pPr>
        <w:rPr>
          <w:rFonts w:ascii="Arial" w:eastAsia="Arial" w:hAnsi="Arial" w:cs="Arial"/>
          <w:b/>
          <w:bCs/>
          <w:sz w:val="28"/>
          <w:szCs w:val="28"/>
          <w:u w:val="single"/>
        </w:rPr>
      </w:pPr>
      <w:r w:rsidRPr="643BF5F6">
        <w:rPr>
          <w:rFonts w:ascii="Arial" w:eastAsia="Arial" w:hAnsi="Arial" w:cs="Arial"/>
          <w:b/>
          <w:bCs/>
          <w:sz w:val="28"/>
          <w:szCs w:val="28"/>
          <w:u w:val="single"/>
        </w:rPr>
        <w:t>Section 2</w:t>
      </w:r>
      <w:r w:rsidR="00E2086D">
        <w:rPr>
          <w:rFonts w:ascii="Arial" w:eastAsia="Arial" w:hAnsi="Arial" w:cs="Arial"/>
          <w:b/>
          <w:bCs/>
          <w:sz w:val="28"/>
          <w:szCs w:val="28"/>
          <w:u w:val="single"/>
        </w:rPr>
        <w:t>.</w:t>
      </w:r>
      <w:r w:rsidRPr="643BF5F6">
        <w:rPr>
          <w:rFonts w:ascii="Arial" w:eastAsia="Arial" w:hAnsi="Arial" w:cs="Arial"/>
          <w:b/>
          <w:bCs/>
          <w:sz w:val="28"/>
          <w:szCs w:val="28"/>
          <w:u w:val="single"/>
        </w:rPr>
        <w:t xml:space="preserve"> </w:t>
      </w:r>
      <w:r w:rsidR="17E30FD1" w:rsidRPr="643BF5F6">
        <w:rPr>
          <w:rFonts w:ascii="Arial" w:eastAsia="Arial" w:hAnsi="Arial" w:cs="Arial"/>
          <w:b/>
          <w:bCs/>
          <w:sz w:val="28"/>
          <w:szCs w:val="28"/>
          <w:u w:val="single"/>
        </w:rPr>
        <w:t xml:space="preserve">Primary Program of Study and CTE </w:t>
      </w:r>
      <w:r w:rsidR="00AB328A" w:rsidRPr="00276C66">
        <w:rPr>
          <w:rFonts w:ascii="Arial" w:eastAsia="Arial" w:hAnsi="Arial" w:cs="Arial"/>
          <w:b/>
          <w:bCs/>
          <w:sz w:val="28"/>
          <w:szCs w:val="28"/>
          <w:u w:val="single"/>
        </w:rPr>
        <w:t>Se</w:t>
      </w:r>
      <w:r w:rsidR="009F65DD" w:rsidRPr="00276C66">
        <w:rPr>
          <w:rFonts w:ascii="Arial" w:eastAsia="Arial" w:hAnsi="Arial" w:cs="Arial"/>
          <w:b/>
          <w:bCs/>
          <w:sz w:val="28"/>
          <w:szCs w:val="28"/>
          <w:u w:val="single"/>
        </w:rPr>
        <w:t>c</w:t>
      </w:r>
      <w:r w:rsidR="00AB328A" w:rsidRPr="00276C66">
        <w:rPr>
          <w:rFonts w:ascii="Arial" w:eastAsia="Arial" w:hAnsi="Arial" w:cs="Arial"/>
          <w:b/>
          <w:bCs/>
          <w:sz w:val="28"/>
          <w:szCs w:val="28"/>
          <w:u w:val="single"/>
        </w:rPr>
        <w:t xml:space="preserve">ondary </w:t>
      </w:r>
      <w:r w:rsidR="17E30FD1" w:rsidRPr="00276C66">
        <w:rPr>
          <w:rFonts w:ascii="Arial" w:eastAsia="Arial" w:hAnsi="Arial" w:cs="Arial"/>
          <w:b/>
          <w:bCs/>
          <w:sz w:val="28"/>
          <w:szCs w:val="28"/>
          <w:u w:val="single"/>
        </w:rPr>
        <w:t>Programs for 2020-2021</w:t>
      </w:r>
    </w:p>
    <w:p w:rsidR="00144874" w:rsidRDefault="00144874" w:rsidP="00CA31B8">
      <w:pPr>
        <w:rPr>
          <w:rFonts w:ascii="Arial" w:eastAsia="Arial" w:hAnsi="Arial" w:cs="Arial"/>
          <w:b/>
          <w:bCs/>
          <w:szCs w:val="24"/>
          <w:u w:val="single"/>
        </w:rPr>
      </w:pPr>
    </w:p>
    <w:p w:rsidR="17E30FD1" w:rsidRDefault="0035010C" w:rsidP="643BF5F6">
      <w:pPr>
        <w:rPr>
          <w:rFonts w:ascii="Arial" w:eastAsia="Arial" w:hAnsi="Arial" w:cs="Arial"/>
        </w:rPr>
      </w:pPr>
      <w:r w:rsidRPr="643BF5F6">
        <w:rPr>
          <w:rFonts w:ascii="Arial" w:eastAsia="Arial" w:hAnsi="Arial" w:cs="Arial"/>
          <w:b/>
          <w:bCs/>
        </w:rPr>
        <w:t xml:space="preserve">NOTE: </w:t>
      </w:r>
      <w:r w:rsidR="4CE6AE83" w:rsidRPr="643BF5F6">
        <w:rPr>
          <w:rFonts w:ascii="Arial" w:eastAsia="Arial" w:hAnsi="Arial" w:cs="Arial"/>
        </w:rPr>
        <w:t>In accordance with</w:t>
      </w:r>
      <w:r w:rsidR="17E30FD1" w:rsidRPr="643BF5F6">
        <w:rPr>
          <w:rFonts w:ascii="Arial" w:eastAsia="Arial" w:hAnsi="Arial" w:cs="Arial"/>
        </w:rPr>
        <w:t xml:space="preserve"> </w:t>
      </w:r>
      <w:r w:rsidR="629664A9" w:rsidRPr="643BF5F6">
        <w:rPr>
          <w:rFonts w:ascii="Arial" w:eastAsia="Arial" w:hAnsi="Arial" w:cs="Arial"/>
        </w:rPr>
        <w:t>Florida’s</w:t>
      </w:r>
      <w:r w:rsidR="17E30FD1" w:rsidRPr="643BF5F6">
        <w:rPr>
          <w:rFonts w:ascii="Arial" w:eastAsia="Arial" w:hAnsi="Arial" w:cs="Arial"/>
        </w:rPr>
        <w:t xml:space="preserve"> Four-Year Perkins V State Plan, during the 2020-2021 program year, each eligible recipient will be required to </w:t>
      </w:r>
      <w:r w:rsidR="19FC19AB" w:rsidRPr="643BF5F6">
        <w:rPr>
          <w:rFonts w:ascii="Arial" w:eastAsia="Arial" w:hAnsi="Arial" w:cs="Arial"/>
        </w:rPr>
        <w:t xml:space="preserve">use Perkins funds to </w:t>
      </w:r>
      <w:r w:rsidR="17E30FD1" w:rsidRPr="643BF5F6">
        <w:rPr>
          <w:rFonts w:ascii="Arial" w:eastAsia="Arial" w:hAnsi="Arial" w:cs="Arial"/>
        </w:rPr>
        <w:t>support only those CTE programs that:</w:t>
      </w:r>
    </w:p>
    <w:p w:rsidR="17E30FD1" w:rsidRDefault="17E30FD1" w:rsidP="00D567B7">
      <w:pPr>
        <w:pStyle w:val="ListParagraph"/>
        <w:numPr>
          <w:ilvl w:val="0"/>
          <w:numId w:val="10"/>
        </w:numPr>
        <w:rPr>
          <w:rFonts w:ascii="Arial" w:eastAsia="Arial" w:hAnsi="Arial" w:cs="Arial"/>
          <w:sz w:val="24"/>
          <w:szCs w:val="24"/>
        </w:rPr>
      </w:pPr>
      <w:r w:rsidRPr="0474C8B8">
        <w:rPr>
          <w:rFonts w:ascii="Arial" w:eastAsia="Arial" w:hAnsi="Arial" w:cs="Arial"/>
          <w:sz w:val="24"/>
          <w:szCs w:val="24"/>
        </w:rPr>
        <w:t>meet size, scope and quality requirements;</w:t>
      </w:r>
    </w:p>
    <w:p w:rsidR="17E30FD1" w:rsidRDefault="17E30FD1" w:rsidP="00D567B7">
      <w:pPr>
        <w:pStyle w:val="ListParagraph"/>
        <w:numPr>
          <w:ilvl w:val="0"/>
          <w:numId w:val="10"/>
        </w:numPr>
        <w:rPr>
          <w:rFonts w:ascii="Arial" w:eastAsia="Arial" w:hAnsi="Arial" w:cs="Arial"/>
          <w:sz w:val="24"/>
          <w:szCs w:val="24"/>
        </w:rPr>
      </w:pPr>
      <w:r w:rsidRPr="643BF5F6">
        <w:rPr>
          <w:rFonts w:ascii="Arial" w:eastAsia="Arial" w:hAnsi="Arial" w:cs="Arial"/>
          <w:sz w:val="24"/>
          <w:szCs w:val="24"/>
        </w:rPr>
        <w:t xml:space="preserve">meet labor market alignment requirements; </w:t>
      </w:r>
    </w:p>
    <w:p w:rsidR="005A1E11" w:rsidRPr="003D5DD1" w:rsidRDefault="17E30FD1" w:rsidP="00D567B7">
      <w:pPr>
        <w:pStyle w:val="ListParagraph"/>
        <w:numPr>
          <w:ilvl w:val="0"/>
          <w:numId w:val="10"/>
        </w:numPr>
        <w:spacing w:line="240" w:lineRule="auto"/>
        <w:rPr>
          <w:rFonts w:ascii="Arial" w:eastAsia="Arial" w:hAnsi="Arial" w:cs="Arial"/>
          <w:sz w:val="24"/>
          <w:szCs w:val="24"/>
        </w:rPr>
      </w:pPr>
      <w:r w:rsidRPr="643BF5F6">
        <w:rPr>
          <w:rFonts w:ascii="Arial" w:eastAsia="Arial" w:hAnsi="Arial" w:cs="Arial"/>
          <w:sz w:val="24"/>
          <w:szCs w:val="24"/>
        </w:rPr>
        <w:t>meet a need identified in the agency’s Comprehensive Local Needs Assessment</w:t>
      </w:r>
      <w:r w:rsidR="01C4302E" w:rsidRPr="643BF5F6">
        <w:rPr>
          <w:rFonts w:ascii="Arial" w:eastAsia="Arial" w:hAnsi="Arial" w:cs="Arial"/>
          <w:sz w:val="24"/>
          <w:szCs w:val="24"/>
        </w:rPr>
        <w:t xml:space="preserve">; and </w:t>
      </w:r>
      <w:r w:rsidRPr="643BF5F6">
        <w:rPr>
          <w:rFonts w:ascii="Arial" w:eastAsia="Arial" w:hAnsi="Arial" w:cs="Arial"/>
        </w:rPr>
        <w:t xml:space="preserve"> </w:t>
      </w:r>
    </w:p>
    <w:p w:rsidR="005A1E11" w:rsidRPr="003D5DD1" w:rsidRDefault="17E30FD1" w:rsidP="00D567B7">
      <w:pPr>
        <w:pStyle w:val="ListParagraph"/>
        <w:numPr>
          <w:ilvl w:val="0"/>
          <w:numId w:val="10"/>
        </w:numPr>
        <w:spacing w:line="240" w:lineRule="auto"/>
        <w:rPr>
          <w:sz w:val="24"/>
          <w:szCs w:val="24"/>
        </w:rPr>
      </w:pPr>
      <w:r w:rsidRPr="643BF5F6">
        <w:rPr>
          <w:rFonts w:ascii="Arial" w:eastAsia="Arial" w:hAnsi="Arial" w:cs="Arial"/>
          <w:sz w:val="24"/>
          <w:szCs w:val="24"/>
        </w:rPr>
        <w:t>must offer not less than one CTE program of study</w:t>
      </w:r>
      <w:r w:rsidR="6BADB32B" w:rsidRPr="643BF5F6">
        <w:rPr>
          <w:rFonts w:ascii="Arial" w:eastAsia="Arial" w:hAnsi="Arial" w:cs="Arial"/>
          <w:sz w:val="24"/>
          <w:szCs w:val="24"/>
        </w:rPr>
        <w:t xml:space="preserve"> </w:t>
      </w:r>
      <w:r w:rsidR="5C9BED99" w:rsidRPr="643BF5F6">
        <w:rPr>
          <w:rFonts w:ascii="Arial" w:eastAsia="Arial" w:hAnsi="Arial" w:cs="Arial"/>
          <w:sz w:val="24"/>
          <w:szCs w:val="24"/>
        </w:rPr>
        <w:t>th</w:t>
      </w:r>
      <w:r w:rsidRPr="643BF5F6">
        <w:rPr>
          <w:rFonts w:ascii="Arial" w:eastAsia="Arial" w:hAnsi="Arial" w:cs="Arial"/>
          <w:sz w:val="24"/>
          <w:szCs w:val="24"/>
        </w:rPr>
        <w:t xml:space="preserve">at meets </w:t>
      </w:r>
      <w:r w:rsidR="6BDC5D7D" w:rsidRPr="643BF5F6">
        <w:rPr>
          <w:rFonts w:ascii="Arial" w:eastAsia="Arial" w:hAnsi="Arial" w:cs="Arial"/>
          <w:sz w:val="24"/>
          <w:szCs w:val="24"/>
        </w:rPr>
        <w:t>all of</w:t>
      </w:r>
      <w:r w:rsidR="4538F09A" w:rsidRPr="643BF5F6">
        <w:rPr>
          <w:rFonts w:ascii="Arial" w:eastAsia="Arial" w:hAnsi="Arial" w:cs="Arial"/>
          <w:sz w:val="24"/>
          <w:szCs w:val="24"/>
        </w:rPr>
        <w:t xml:space="preserve"> </w:t>
      </w:r>
      <w:r w:rsidR="03EA9340" w:rsidRPr="643BF5F6">
        <w:rPr>
          <w:rFonts w:ascii="Arial" w:eastAsia="Arial" w:hAnsi="Arial" w:cs="Arial"/>
          <w:sz w:val="24"/>
          <w:szCs w:val="24"/>
        </w:rPr>
        <w:t xml:space="preserve">the </w:t>
      </w:r>
      <w:r w:rsidRPr="643BF5F6">
        <w:rPr>
          <w:rFonts w:ascii="Arial" w:eastAsia="Arial" w:hAnsi="Arial" w:cs="Arial"/>
          <w:sz w:val="24"/>
          <w:szCs w:val="24"/>
        </w:rPr>
        <w:t xml:space="preserve">state requirements </w:t>
      </w:r>
    </w:p>
    <w:p w:rsidR="002A6D2B" w:rsidRPr="002800DD" w:rsidRDefault="002A6D2B" w:rsidP="002A6D2B">
      <w:pPr>
        <w:rPr>
          <w:rFonts w:ascii="Arial" w:eastAsia="Arial" w:hAnsi="Arial" w:cs="Arial"/>
          <w:b/>
        </w:rPr>
      </w:pPr>
      <w:r w:rsidRPr="002800DD">
        <w:rPr>
          <w:rFonts w:ascii="Arial" w:eastAsia="Arial" w:hAnsi="Arial" w:cs="Arial"/>
          <w:b/>
        </w:rPr>
        <w:t>Impact of the CLNA results on Career and Technical Education course offering and activities:</w:t>
      </w:r>
    </w:p>
    <w:p w:rsidR="002800DD" w:rsidRDefault="002800DD" w:rsidP="002A6D2B">
      <w:pPr>
        <w:rPr>
          <w:rFonts w:ascii="Arial" w:eastAsia="Arial" w:hAnsi="Arial" w:cs="Arial"/>
        </w:rPr>
      </w:pPr>
    </w:p>
    <w:p w:rsidR="005A1E11" w:rsidRPr="007B0613" w:rsidRDefault="002A6D2B" w:rsidP="002A6D2B">
      <w:pPr>
        <w:rPr>
          <w:rFonts w:ascii="Arial" w:eastAsia="Arial" w:hAnsi="Arial" w:cs="Arial"/>
        </w:rPr>
      </w:pPr>
      <w:r w:rsidRPr="002800DD">
        <w:rPr>
          <w:rFonts w:ascii="Arial" w:eastAsia="Arial" w:hAnsi="Arial" w:cs="Arial"/>
        </w:rPr>
        <w:t>Describe how the results of the comprehensive needs assessment informed the selection of the specific career and technical education programs and activi</w:t>
      </w:r>
      <w:r w:rsidR="002800DD">
        <w:rPr>
          <w:rFonts w:ascii="Arial" w:eastAsia="Arial" w:hAnsi="Arial" w:cs="Arial"/>
        </w:rPr>
        <w:t xml:space="preserve">ties selected to be funded </w:t>
      </w:r>
      <w:r w:rsidR="00771943">
        <w:rPr>
          <w:rFonts w:ascii="Arial" w:eastAsia="Arial" w:hAnsi="Arial" w:cs="Arial"/>
        </w:rPr>
        <w:t>under Perkins V.</w:t>
      </w:r>
    </w:p>
    <w:p w:rsidR="002A6D2B" w:rsidRPr="003D5DD1" w:rsidRDefault="002A6D2B" w:rsidP="643BF5F6">
      <w:pPr>
        <w:ind w:left="360"/>
        <w:rPr>
          <w:rFonts w:ascii="Arial" w:eastAsia="Arial" w:hAnsi="Arial" w:cs="Arial"/>
        </w:rPr>
      </w:pPr>
    </w:p>
    <w:p w:rsidR="005A1E11" w:rsidRPr="003D5DD1" w:rsidRDefault="17E30FD1" w:rsidP="002A6D2B">
      <w:pPr>
        <w:rPr>
          <w:rFonts w:ascii="Arial" w:eastAsia="Arial" w:hAnsi="Arial" w:cs="Arial"/>
        </w:rPr>
      </w:pPr>
      <w:r w:rsidRPr="17D93EB5">
        <w:rPr>
          <w:rFonts w:ascii="Arial" w:eastAsia="Arial" w:hAnsi="Arial" w:cs="Arial"/>
        </w:rPr>
        <w:t xml:space="preserve">A list of the program of study requirements can be found in </w:t>
      </w:r>
      <w:r w:rsidRPr="17D93EB5">
        <w:rPr>
          <w:rFonts w:ascii="Arial" w:eastAsia="Arial" w:hAnsi="Arial" w:cs="Arial"/>
          <w:b/>
          <w:bCs/>
        </w:rPr>
        <w:t xml:space="preserve">Attachment </w:t>
      </w:r>
      <w:r w:rsidR="008D1776" w:rsidRPr="17D93EB5">
        <w:rPr>
          <w:rFonts w:ascii="Arial" w:eastAsia="Arial" w:hAnsi="Arial" w:cs="Arial"/>
          <w:b/>
          <w:bCs/>
        </w:rPr>
        <w:t>A</w:t>
      </w:r>
      <w:r w:rsidRPr="17D93EB5">
        <w:rPr>
          <w:rFonts w:ascii="Arial" w:eastAsia="Arial" w:hAnsi="Arial" w:cs="Arial"/>
        </w:rPr>
        <w:t xml:space="preserve"> of this RFA a</w:t>
      </w:r>
      <w:r w:rsidR="7C7F5D57" w:rsidRPr="17D93EB5">
        <w:rPr>
          <w:rFonts w:ascii="Arial" w:eastAsia="Arial" w:hAnsi="Arial" w:cs="Arial"/>
        </w:rPr>
        <w:t>nd</w:t>
      </w:r>
      <w:r w:rsidRPr="17D93EB5">
        <w:rPr>
          <w:rFonts w:ascii="Arial" w:eastAsia="Arial" w:hAnsi="Arial" w:cs="Arial"/>
        </w:rPr>
        <w:t xml:space="preserve"> in the </w:t>
      </w:r>
      <w:r w:rsidR="50DD0237" w:rsidRPr="17D93EB5">
        <w:rPr>
          <w:rFonts w:ascii="Arial" w:eastAsia="Arial" w:hAnsi="Arial" w:cs="Arial"/>
          <w:i/>
          <w:iCs/>
        </w:rPr>
        <w:t>2020-</w:t>
      </w:r>
      <w:r w:rsidR="50DD0237" w:rsidRPr="003E4275">
        <w:rPr>
          <w:rFonts w:ascii="Arial" w:eastAsia="Arial" w:hAnsi="Arial" w:cs="Arial"/>
          <w:i/>
          <w:iCs/>
        </w:rPr>
        <w:t xml:space="preserve">2021 </w:t>
      </w:r>
      <w:hyperlink r:id="rId42" w:history="1">
        <w:r w:rsidRPr="003E4275">
          <w:rPr>
            <w:rStyle w:val="Hyperlink"/>
            <w:rFonts w:ascii="Arial" w:eastAsia="Arial" w:hAnsi="Arial" w:cs="Arial"/>
            <w:i/>
            <w:iCs/>
          </w:rPr>
          <w:t>Perkins V Implementation Guide</w:t>
        </w:r>
        <w:r w:rsidRPr="003E4275">
          <w:rPr>
            <w:rStyle w:val="Hyperlink"/>
            <w:rFonts w:ascii="Arial" w:eastAsia="Arial" w:hAnsi="Arial" w:cs="Arial"/>
          </w:rPr>
          <w:t>.</w:t>
        </w:r>
      </w:hyperlink>
      <w:r w:rsidR="599EB1E9" w:rsidRPr="17D93EB5">
        <w:rPr>
          <w:rFonts w:ascii="Arial" w:eastAsia="Arial" w:hAnsi="Arial" w:cs="Arial"/>
        </w:rPr>
        <w:t xml:space="preserve"> </w:t>
      </w:r>
    </w:p>
    <w:p w:rsidR="005A1E11" w:rsidRPr="003D5DD1" w:rsidRDefault="005A1E11" w:rsidP="002A6D2B">
      <w:pPr>
        <w:rPr>
          <w:rFonts w:ascii="Arial" w:eastAsia="Arial" w:hAnsi="Arial" w:cs="Arial"/>
        </w:rPr>
      </w:pPr>
    </w:p>
    <w:p w:rsidR="3E0E3CFF" w:rsidRDefault="3E0E3CFF" w:rsidP="002A6D2B">
      <w:pPr>
        <w:rPr>
          <w:rFonts w:ascii="Arial" w:eastAsia="Arial" w:hAnsi="Arial" w:cs="Arial"/>
        </w:rPr>
      </w:pPr>
      <w:r w:rsidRPr="63D02F75">
        <w:rPr>
          <w:rFonts w:ascii="Arial" w:eastAsia="Arial" w:hAnsi="Arial" w:cs="Arial"/>
        </w:rPr>
        <w:t xml:space="preserve">During </w:t>
      </w:r>
      <w:r w:rsidR="3D449CF2" w:rsidRPr="63D02F75">
        <w:rPr>
          <w:rFonts w:ascii="Arial" w:eastAsia="Arial" w:hAnsi="Arial" w:cs="Arial"/>
        </w:rPr>
        <w:t xml:space="preserve">the </w:t>
      </w:r>
      <w:r w:rsidRPr="63D02F75">
        <w:rPr>
          <w:rFonts w:ascii="Arial" w:eastAsia="Arial" w:hAnsi="Arial" w:cs="Arial"/>
        </w:rPr>
        <w:t>four-year plan</w:t>
      </w:r>
      <w:r w:rsidR="3C710B1E" w:rsidRPr="63D02F75">
        <w:rPr>
          <w:rFonts w:ascii="Arial" w:eastAsia="Arial" w:hAnsi="Arial" w:cs="Arial"/>
        </w:rPr>
        <w:t>,</w:t>
      </w:r>
      <w:r w:rsidRPr="63D02F75">
        <w:rPr>
          <w:rFonts w:ascii="Arial" w:eastAsia="Arial" w:hAnsi="Arial" w:cs="Arial"/>
        </w:rPr>
        <w:t xml:space="preserve"> secondary </w:t>
      </w:r>
      <w:r w:rsidR="5BDC316A" w:rsidRPr="63D02F75">
        <w:rPr>
          <w:rFonts w:ascii="Arial" w:eastAsia="Arial" w:hAnsi="Arial" w:cs="Arial"/>
        </w:rPr>
        <w:t xml:space="preserve">recipients will be required to increase </w:t>
      </w:r>
      <w:r w:rsidR="3E41D7E8" w:rsidRPr="63D02F75">
        <w:rPr>
          <w:rFonts w:ascii="Arial" w:eastAsia="Arial" w:hAnsi="Arial" w:cs="Arial"/>
        </w:rPr>
        <w:t xml:space="preserve">a certain percentage of </w:t>
      </w:r>
      <w:r w:rsidRPr="63D02F75">
        <w:rPr>
          <w:rFonts w:ascii="Arial" w:eastAsia="Arial" w:hAnsi="Arial" w:cs="Arial"/>
        </w:rPr>
        <w:t>progr</w:t>
      </w:r>
      <w:r w:rsidR="6B172345" w:rsidRPr="63D02F75">
        <w:rPr>
          <w:rFonts w:ascii="Arial" w:eastAsia="Arial" w:hAnsi="Arial" w:cs="Arial"/>
        </w:rPr>
        <w:t>am</w:t>
      </w:r>
      <w:r w:rsidRPr="63D02F75">
        <w:rPr>
          <w:rFonts w:ascii="Arial" w:eastAsia="Arial" w:hAnsi="Arial" w:cs="Arial"/>
        </w:rPr>
        <w:t>s of study</w:t>
      </w:r>
      <w:r w:rsidR="08896A83" w:rsidRPr="63D02F75">
        <w:rPr>
          <w:rFonts w:ascii="Arial" w:eastAsia="Arial" w:hAnsi="Arial" w:cs="Arial"/>
        </w:rPr>
        <w:t xml:space="preserve"> offered. </w:t>
      </w:r>
      <w:r w:rsidR="7A50CEBC" w:rsidRPr="63D02F75">
        <w:rPr>
          <w:rFonts w:ascii="Arial" w:eastAsia="Arial" w:hAnsi="Arial" w:cs="Arial"/>
        </w:rPr>
        <w:t>T</w:t>
      </w:r>
      <w:r w:rsidR="75772FC2" w:rsidRPr="63D02F75">
        <w:rPr>
          <w:rFonts w:ascii="Arial" w:eastAsia="Arial" w:hAnsi="Arial" w:cs="Arial"/>
        </w:rPr>
        <w:t>h</w:t>
      </w:r>
      <w:r w:rsidR="7A50CEBC" w:rsidRPr="63D02F75">
        <w:rPr>
          <w:rFonts w:ascii="Arial" w:eastAsia="Arial" w:hAnsi="Arial" w:cs="Arial"/>
        </w:rPr>
        <w:t>e number of Perkins IV programs of study that were found to meet all of the core requirements during the CLNA process</w:t>
      </w:r>
      <w:r w:rsidR="25134802" w:rsidRPr="63D02F75">
        <w:rPr>
          <w:rFonts w:ascii="Arial" w:eastAsia="Arial" w:hAnsi="Arial" w:cs="Arial"/>
        </w:rPr>
        <w:t xml:space="preserve"> in 2019-2020</w:t>
      </w:r>
      <w:r w:rsidR="00636D27">
        <w:rPr>
          <w:rFonts w:ascii="Arial" w:eastAsia="Arial" w:hAnsi="Arial" w:cs="Arial"/>
        </w:rPr>
        <w:t>,</w:t>
      </w:r>
      <w:r w:rsidR="23205FDD" w:rsidRPr="63D02F75">
        <w:rPr>
          <w:rFonts w:ascii="Arial" w:eastAsia="Arial" w:hAnsi="Arial" w:cs="Arial"/>
        </w:rPr>
        <w:t xml:space="preserve"> </w:t>
      </w:r>
      <w:r w:rsidR="7A50CEBC" w:rsidRPr="63D02F75">
        <w:rPr>
          <w:rFonts w:ascii="Arial" w:eastAsia="Arial" w:hAnsi="Arial" w:cs="Arial"/>
        </w:rPr>
        <w:t>will serve as the baseline year</w:t>
      </w:r>
      <w:r w:rsidR="70E3C015" w:rsidRPr="63D02F75">
        <w:rPr>
          <w:rFonts w:ascii="Arial" w:eastAsia="Arial" w:hAnsi="Arial" w:cs="Arial"/>
        </w:rPr>
        <w:t xml:space="preserve"> </w:t>
      </w:r>
      <w:r w:rsidR="531E03FA" w:rsidRPr="63D02F75">
        <w:rPr>
          <w:rFonts w:ascii="Arial" w:eastAsia="Arial" w:hAnsi="Arial" w:cs="Arial"/>
        </w:rPr>
        <w:t>as agenc</w:t>
      </w:r>
      <w:r w:rsidR="19E63450" w:rsidRPr="63D02F75">
        <w:rPr>
          <w:rFonts w:ascii="Arial" w:eastAsia="Arial" w:hAnsi="Arial" w:cs="Arial"/>
        </w:rPr>
        <w:t>ies</w:t>
      </w:r>
      <w:r w:rsidR="531E03FA" w:rsidRPr="63D02F75">
        <w:rPr>
          <w:rFonts w:ascii="Arial" w:eastAsia="Arial" w:hAnsi="Arial" w:cs="Arial"/>
        </w:rPr>
        <w:t xml:space="preserve"> implement their 2020-2024 </w:t>
      </w:r>
      <w:r w:rsidR="3C95A0A9" w:rsidRPr="63D02F75">
        <w:rPr>
          <w:rFonts w:ascii="Arial" w:eastAsia="Arial" w:hAnsi="Arial" w:cs="Arial"/>
        </w:rPr>
        <w:t>l</w:t>
      </w:r>
      <w:r w:rsidR="531E03FA" w:rsidRPr="63D02F75">
        <w:rPr>
          <w:rFonts w:ascii="Arial" w:eastAsia="Arial" w:hAnsi="Arial" w:cs="Arial"/>
        </w:rPr>
        <w:t>ocal four-year plan.</w:t>
      </w:r>
    </w:p>
    <w:p w:rsidR="000E465E" w:rsidRDefault="000E465E" w:rsidP="002A6D2B">
      <w:pPr>
        <w:rPr>
          <w:rFonts w:ascii="Arial" w:eastAsia="Arial" w:hAnsi="Arial" w:cs="Arial"/>
          <w:szCs w:val="24"/>
        </w:rPr>
      </w:pPr>
    </w:p>
    <w:p w:rsidR="002A6D2B" w:rsidRDefault="17E30FD1" w:rsidP="63D02F75">
      <w:pPr>
        <w:rPr>
          <w:rFonts w:ascii="Arial" w:eastAsia="Arial" w:hAnsi="Arial" w:cs="Arial"/>
        </w:rPr>
      </w:pPr>
      <w:r w:rsidRPr="17D93EB5">
        <w:rPr>
          <w:rFonts w:ascii="Arial" w:eastAsia="Arial" w:hAnsi="Arial" w:cs="Arial"/>
        </w:rPr>
        <w:t>To add</w:t>
      </w:r>
      <w:r w:rsidR="007D4E70" w:rsidRPr="17D93EB5">
        <w:rPr>
          <w:rFonts w:ascii="Arial" w:eastAsia="Arial" w:hAnsi="Arial" w:cs="Arial"/>
        </w:rPr>
        <w:t xml:space="preserve">ress these requirements, </w:t>
      </w:r>
      <w:r w:rsidRPr="17D93EB5">
        <w:rPr>
          <w:rFonts w:ascii="Arial" w:eastAsia="Arial" w:hAnsi="Arial" w:cs="Arial"/>
        </w:rPr>
        <w:t>submit</w:t>
      </w:r>
      <w:r w:rsidR="00636D27">
        <w:rPr>
          <w:rFonts w:ascii="Arial" w:eastAsia="Arial" w:hAnsi="Arial" w:cs="Arial"/>
        </w:rPr>
        <w:t xml:space="preserve"> </w:t>
      </w:r>
      <w:r w:rsidR="00152DE7">
        <w:rPr>
          <w:rFonts w:ascii="Arial" w:eastAsia="Arial" w:hAnsi="Arial" w:cs="Arial"/>
        </w:rPr>
        <w:t>information as requested in Parts A through E</w:t>
      </w:r>
    </w:p>
    <w:p w:rsidR="002A6D2B" w:rsidRDefault="002A6D2B" w:rsidP="63D02F75">
      <w:pPr>
        <w:rPr>
          <w:rFonts w:ascii="Arial" w:eastAsia="Arial" w:hAnsi="Arial" w:cs="Arial"/>
        </w:rPr>
      </w:pPr>
    </w:p>
    <w:p w:rsidR="00771943" w:rsidRDefault="00771943">
      <w:pPr>
        <w:rPr>
          <w:rFonts w:ascii="Arial" w:eastAsia="Arial" w:hAnsi="Arial" w:cs="Arial"/>
          <w:b/>
          <w:bCs/>
        </w:rPr>
      </w:pPr>
      <w:r>
        <w:rPr>
          <w:rFonts w:ascii="Arial" w:eastAsia="Arial" w:hAnsi="Arial" w:cs="Arial"/>
          <w:b/>
          <w:bCs/>
        </w:rPr>
        <w:br w:type="page"/>
      </w:r>
    </w:p>
    <w:p w:rsidR="17E30FD1" w:rsidRPr="00CE459C" w:rsidRDefault="00CE459C" w:rsidP="17D93EB5">
      <w:pPr>
        <w:rPr>
          <w:rFonts w:ascii="Arial" w:eastAsia="Arial" w:hAnsi="Arial" w:cs="Arial"/>
          <w:b/>
          <w:bCs/>
        </w:rPr>
      </w:pPr>
      <w:r w:rsidRPr="17D93EB5">
        <w:rPr>
          <w:rFonts w:ascii="Arial" w:eastAsia="Arial" w:hAnsi="Arial" w:cs="Arial"/>
          <w:b/>
          <w:bCs/>
        </w:rPr>
        <w:t xml:space="preserve">Part </w:t>
      </w:r>
      <w:proofErr w:type="gramStart"/>
      <w:r w:rsidR="0228EFB9" w:rsidRPr="17D93EB5">
        <w:rPr>
          <w:rFonts w:ascii="Arial" w:eastAsia="Arial" w:hAnsi="Arial" w:cs="Arial"/>
          <w:b/>
          <w:bCs/>
        </w:rPr>
        <w:t>A</w:t>
      </w:r>
      <w:proofErr w:type="gramEnd"/>
      <w:r w:rsidRPr="17D93EB5">
        <w:rPr>
          <w:rFonts w:ascii="Arial" w:eastAsia="Arial" w:hAnsi="Arial" w:cs="Arial"/>
          <w:b/>
          <w:bCs/>
        </w:rPr>
        <w:t xml:space="preserve"> - T</w:t>
      </w:r>
      <w:r w:rsidR="17E30FD1" w:rsidRPr="17D93EB5">
        <w:rPr>
          <w:rFonts w:ascii="Arial" w:eastAsia="Arial" w:hAnsi="Arial" w:cs="Arial"/>
          <w:b/>
          <w:bCs/>
        </w:rPr>
        <w:t xml:space="preserve">emplate for the </w:t>
      </w:r>
      <w:r w:rsidR="0074144C" w:rsidRPr="17D93EB5">
        <w:rPr>
          <w:rFonts w:ascii="Arial" w:eastAsia="Arial" w:hAnsi="Arial" w:cs="Arial"/>
          <w:b/>
          <w:bCs/>
        </w:rPr>
        <w:t xml:space="preserve">Submission of the </w:t>
      </w:r>
      <w:r w:rsidR="17E30FD1" w:rsidRPr="17D93EB5">
        <w:rPr>
          <w:rFonts w:ascii="Arial" w:eastAsia="Arial" w:hAnsi="Arial" w:cs="Arial"/>
          <w:b/>
          <w:bCs/>
        </w:rPr>
        <w:t xml:space="preserve">2020-2021 </w:t>
      </w:r>
      <w:r w:rsidR="0096453D">
        <w:rPr>
          <w:rFonts w:ascii="Arial" w:eastAsia="Arial" w:hAnsi="Arial" w:cs="Arial"/>
          <w:b/>
          <w:bCs/>
        </w:rPr>
        <w:t xml:space="preserve">Secondary </w:t>
      </w:r>
      <w:r w:rsidR="17E30FD1" w:rsidRPr="17D93EB5">
        <w:rPr>
          <w:rFonts w:ascii="Arial" w:eastAsia="Arial" w:hAnsi="Arial" w:cs="Arial"/>
          <w:b/>
          <w:bCs/>
        </w:rPr>
        <w:t>Program of Study</w:t>
      </w:r>
    </w:p>
    <w:p w:rsidR="00CE459C" w:rsidRDefault="00CE459C" w:rsidP="00CE459C">
      <w:pPr>
        <w:rPr>
          <w:rFonts w:ascii="Arial" w:eastAsia="Arial" w:hAnsi="Arial" w:cs="Arial"/>
          <w:szCs w:val="24"/>
        </w:rPr>
      </w:pPr>
    </w:p>
    <w:p w:rsidR="00D50381" w:rsidRPr="003D5DD1" w:rsidRDefault="00CE459C" w:rsidP="007D7212">
      <w:pPr>
        <w:rPr>
          <w:rFonts w:ascii="Arial" w:eastAsia="Arial" w:hAnsi="Arial" w:cs="Arial"/>
        </w:rPr>
      </w:pPr>
      <w:r w:rsidRPr="63D02F75">
        <w:rPr>
          <w:rFonts w:ascii="Arial" w:eastAsia="Arial" w:hAnsi="Arial" w:cs="Arial"/>
        </w:rPr>
        <w:t xml:space="preserve">Complete and </w:t>
      </w:r>
      <w:r w:rsidR="17E30FD1" w:rsidRPr="63D02F75">
        <w:rPr>
          <w:rFonts w:ascii="Arial" w:eastAsia="Arial" w:hAnsi="Arial" w:cs="Arial"/>
        </w:rPr>
        <w:t>submit</w:t>
      </w:r>
      <w:r w:rsidR="001702D6" w:rsidRPr="63D02F75">
        <w:rPr>
          <w:rFonts w:ascii="Arial" w:eastAsia="Arial" w:hAnsi="Arial" w:cs="Arial"/>
        </w:rPr>
        <w:t xml:space="preserve"> </w:t>
      </w:r>
      <w:r w:rsidR="17E30FD1" w:rsidRPr="63D02F75">
        <w:rPr>
          <w:rFonts w:ascii="Arial" w:eastAsia="Arial" w:hAnsi="Arial" w:cs="Arial"/>
          <w:b/>
          <w:bCs/>
        </w:rPr>
        <w:t xml:space="preserve">your program of study </w:t>
      </w:r>
      <w:r w:rsidR="17E30FD1" w:rsidRPr="63D02F75">
        <w:rPr>
          <w:rFonts w:ascii="Arial" w:eastAsia="Arial" w:hAnsi="Arial" w:cs="Arial"/>
        </w:rPr>
        <w:t>for the 2020-2021 program year on either the new 2020-2021 template</w:t>
      </w:r>
      <w:r w:rsidR="000C6601" w:rsidRPr="63D02F75">
        <w:rPr>
          <w:rFonts w:ascii="Arial" w:eastAsia="Arial" w:hAnsi="Arial" w:cs="Arial"/>
        </w:rPr>
        <w:t xml:space="preserve"> located in </w:t>
      </w:r>
      <w:r w:rsidR="000C6601" w:rsidRPr="63D02F75">
        <w:rPr>
          <w:rFonts w:ascii="Arial" w:eastAsia="Arial" w:hAnsi="Arial" w:cs="Arial"/>
          <w:b/>
          <w:bCs/>
        </w:rPr>
        <w:t xml:space="preserve">Attachment </w:t>
      </w:r>
      <w:r w:rsidR="00674D04" w:rsidRPr="00674D04">
        <w:rPr>
          <w:rFonts w:ascii="Arial" w:eastAsia="Arial" w:hAnsi="Arial" w:cs="Arial"/>
          <w:b/>
          <w:bCs/>
        </w:rPr>
        <w:t>B</w:t>
      </w:r>
      <w:r w:rsidR="00485F1F" w:rsidRPr="63D02F75">
        <w:rPr>
          <w:rFonts w:ascii="Arial" w:eastAsia="Arial" w:hAnsi="Arial" w:cs="Arial"/>
        </w:rPr>
        <w:t xml:space="preserve"> </w:t>
      </w:r>
      <w:r w:rsidR="17E30FD1" w:rsidRPr="63D02F75">
        <w:rPr>
          <w:rFonts w:ascii="Arial" w:eastAsia="Arial" w:hAnsi="Arial" w:cs="Arial"/>
        </w:rPr>
        <w:t>or submit the previously approved 2019-2020 program of study template</w:t>
      </w:r>
      <w:r w:rsidR="00485F1F" w:rsidRPr="63D02F75">
        <w:rPr>
          <w:rFonts w:ascii="Arial" w:eastAsia="Arial" w:hAnsi="Arial" w:cs="Arial"/>
        </w:rPr>
        <w:t xml:space="preserve"> </w:t>
      </w:r>
      <w:r w:rsidR="00C4537F" w:rsidRPr="63D02F75">
        <w:rPr>
          <w:rFonts w:ascii="Arial" w:eastAsia="Arial" w:hAnsi="Arial" w:cs="Arial"/>
        </w:rPr>
        <w:t>with updated information</w:t>
      </w:r>
      <w:r w:rsidR="17E30FD1" w:rsidRPr="63D02F75">
        <w:rPr>
          <w:rFonts w:ascii="Arial" w:eastAsia="Arial" w:hAnsi="Arial" w:cs="Arial"/>
        </w:rPr>
        <w:t xml:space="preserve">. </w:t>
      </w:r>
      <w:r w:rsidR="00636D27">
        <w:rPr>
          <w:rFonts w:ascii="Arial" w:eastAsia="Arial" w:hAnsi="Arial" w:cs="Arial"/>
        </w:rPr>
        <w:t>A blank 2019-2020 State T</w:t>
      </w:r>
      <w:r w:rsidR="00D50381">
        <w:rPr>
          <w:rFonts w:ascii="Arial" w:eastAsia="Arial" w:hAnsi="Arial" w:cs="Arial"/>
        </w:rPr>
        <w:t xml:space="preserve">emplate is also available in the </w:t>
      </w:r>
      <w:r w:rsidR="00D50381" w:rsidRPr="17D93EB5">
        <w:rPr>
          <w:rFonts w:ascii="Arial" w:eastAsia="Arial" w:hAnsi="Arial" w:cs="Arial"/>
          <w:i/>
          <w:iCs/>
        </w:rPr>
        <w:t>2020-</w:t>
      </w:r>
      <w:r w:rsidR="00D50381" w:rsidRPr="003E4275">
        <w:rPr>
          <w:rFonts w:ascii="Arial" w:eastAsia="Arial" w:hAnsi="Arial" w:cs="Arial"/>
          <w:i/>
          <w:iCs/>
        </w:rPr>
        <w:t xml:space="preserve">2021 </w:t>
      </w:r>
      <w:hyperlink r:id="rId43" w:history="1">
        <w:r w:rsidR="00D50381" w:rsidRPr="003E4275">
          <w:rPr>
            <w:rStyle w:val="Hyperlink"/>
            <w:rFonts w:ascii="Arial" w:eastAsia="Arial" w:hAnsi="Arial" w:cs="Arial"/>
            <w:i/>
            <w:iCs/>
          </w:rPr>
          <w:t>Perkins V Implementation Guide</w:t>
        </w:r>
        <w:r w:rsidR="00D50381" w:rsidRPr="003E4275">
          <w:rPr>
            <w:rStyle w:val="Hyperlink"/>
            <w:rFonts w:ascii="Arial" w:eastAsia="Arial" w:hAnsi="Arial" w:cs="Arial"/>
          </w:rPr>
          <w:t>.</w:t>
        </w:r>
      </w:hyperlink>
      <w:r w:rsidR="00D50381" w:rsidRPr="17D93EB5">
        <w:rPr>
          <w:rFonts w:ascii="Arial" w:eastAsia="Arial" w:hAnsi="Arial" w:cs="Arial"/>
        </w:rPr>
        <w:t xml:space="preserve"> </w:t>
      </w:r>
    </w:p>
    <w:p w:rsidR="001C43D8" w:rsidRDefault="001C43D8" w:rsidP="00CE459C">
      <w:pPr>
        <w:rPr>
          <w:rFonts w:ascii="Arial" w:eastAsia="Arial" w:hAnsi="Arial" w:cs="Arial"/>
        </w:rPr>
      </w:pPr>
    </w:p>
    <w:p w:rsidR="17E30FD1" w:rsidRDefault="17E30FD1" w:rsidP="00CE459C">
      <w:pPr>
        <w:rPr>
          <w:rFonts w:ascii="Arial" w:eastAsia="Arial" w:hAnsi="Arial" w:cs="Arial"/>
        </w:rPr>
      </w:pPr>
      <w:r w:rsidRPr="63D02F75">
        <w:rPr>
          <w:rFonts w:ascii="Arial" w:eastAsia="Arial" w:hAnsi="Arial" w:cs="Arial"/>
        </w:rPr>
        <w:t>In submitting your program of study, your agency is attesting to the fact that the submitted program of study will meet all state required elements throughout the 2020-2021 program year.</w:t>
      </w:r>
    </w:p>
    <w:p w:rsidR="007D7212" w:rsidRDefault="007D7212" w:rsidP="00CE459C">
      <w:pPr>
        <w:rPr>
          <w:rFonts w:ascii="Arial" w:eastAsia="Arial" w:hAnsi="Arial" w:cs="Arial"/>
        </w:rPr>
      </w:pPr>
    </w:p>
    <w:p w:rsidR="17E30FD1" w:rsidRPr="00CE459C" w:rsidRDefault="00CE459C" w:rsidP="17D93EB5">
      <w:pPr>
        <w:rPr>
          <w:rFonts w:ascii="Arial" w:eastAsia="Arial" w:hAnsi="Arial" w:cs="Arial"/>
          <w:b/>
          <w:bCs/>
        </w:rPr>
      </w:pPr>
      <w:r w:rsidRPr="17D93EB5">
        <w:rPr>
          <w:rFonts w:ascii="Arial" w:eastAsia="Arial" w:hAnsi="Arial" w:cs="Arial"/>
          <w:b/>
          <w:bCs/>
        </w:rPr>
        <w:t xml:space="preserve">Part </w:t>
      </w:r>
      <w:r w:rsidR="0E9D3DF4" w:rsidRPr="17D93EB5">
        <w:rPr>
          <w:rFonts w:ascii="Arial" w:eastAsia="Arial" w:hAnsi="Arial" w:cs="Arial"/>
          <w:b/>
          <w:bCs/>
        </w:rPr>
        <w:t>B</w:t>
      </w:r>
      <w:r w:rsidRPr="17D93EB5">
        <w:rPr>
          <w:rFonts w:ascii="Arial" w:eastAsia="Arial" w:hAnsi="Arial" w:cs="Arial"/>
          <w:b/>
          <w:bCs/>
        </w:rPr>
        <w:t xml:space="preserve"> - L</w:t>
      </w:r>
      <w:r w:rsidR="17E30FD1" w:rsidRPr="17D93EB5">
        <w:rPr>
          <w:rFonts w:ascii="Arial" w:eastAsia="Arial" w:hAnsi="Arial" w:cs="Arial"/>
          <w:b/>
          <w:bCs/>
        </w:rPr>
        <w:t xml:space="preserve">ist of </w:t>
      </w:r>
      <w:r w:rsidR="00AE5386" w:rsidRPr="17D93EB5">
        <w:rPr>
          <w:rFonts w:ascii="Arial" w:eastAsia="Arial" w:hAnsi="Arial" w:cs="Arial"/>
          <w:b/>
          <w:bCs/>
        </w:rPr>
        <w:t>A</w:t>
      </w:r>
      <w:r w:rsidR="17E30FD1" w:rsidRPr="17D93EB5">
        <w:rPr>
          <w:rFonts w:ascii="Arial" w:eastAsia="Arial" w:hAnsi="Arial" w:cs="Arial"/>
          <w:b/>
          <w:bCs/>
        </w:rPr>
        <w:t xml:space="preserve">dvisory </w:t>
      </w:r>
      <w:r w:rsidR="00620607" w:rsidRPr="17D93EB5">
        <w:rPr>
          <w:rFonts w:ascii="Arial" w:eastAsia="Arial" w:hAnsi="Arial" w:cs="Arial"/>
          <w:b/>
          <w:bCs/>
        </w:rPr>
        <w:t>C</w:t>
      </w:r>
      <w:r w:rsidR="17E30FD1" w:rsidRPr="17D93EB5">
        <w:rPr>
          <w:rFonts w:ascii="Arial" w:eastAsia="Arial" w:hAnsi="Arial" w:cs="Arial"/>
          <w:b/>
          <w:bCs/>
        </w:rPr>
        <w:t xml:space="preserve">ouncil </w:t>
      </w:r>
      <w:r w:rsidR="00620607" w:rsidRPr="17D93EB5">
        <w:rPr>
          <w:rFonts w:ascii="Arial" w:eastAsia="Arial" w:hAnsi="Arial" w:cs="Arial"/>
          <w:b/>
          <w:bCs/>
        </w:rPr>
        <w:t>M</w:t>
      </w:r>
      <w:r w:rsidR="17E30FD1" w:rsidRPr="17D93EB5">
        <w:rPr>
          <w:rFonts w:ascii="Arial" w:eastAsia="Arial" w:hAnsi="Arial" w:cs="Arial"/>
          <w:b/>
          <w:bCs/>
        </w:rPr>
        <w:t xml:space="preserve">embers </w:t>
      </w:r>
      <w:r w:rsidR="00620607" w:rsidRPr="17D93EB5">
        <w:rPr>
          <w:rFonts w:ascii="Arial" w:eastAsia="Arial" w:hAnsi="Arial" w:cs="Arial"/>
          <w:b/>
          <w:bCs/>
        </w:rPr>
        <w:t>O</w:t>
      </w:r>
      <w:r w:rsidR="17E30FD1" w:rsidRPr="17D93EB5">
        <w:rPr>
          <w:rFonts w:ascii="Arial" w:eastAsia="Arial" w:hAnsi="Arial" w:cs="Arial"/>
          <w:b/>
          <w:bCs/>
        </w:rPr>
        <w:t xml:space="preserve">verseeing </w:t>
      </w:r>
      <w:r w:rsidR="00620607" w:rsidRPr="17D93EB5">
        <w:rPr>
          <w:rFonts w:ascii="Arial" w:eastAsia="Arial" w:hAnsi="Arial" w:cs="Arial"/>
          <w:b/>
          <w:bCs/>
        </w:rPr>
        <w:t xml:space="preserve">the Primary </w:t>
      </w:r>
      <w:r w:rsidR="17E30FD1" w:rsidRPr="17D93EB5">
        <w:rPr>
          <w:rFonts w:ascii="Arial" w:eastAsia="Arial" w:hAnsi="Arial" w:cs="Arial"/>
          <w:b/>
          <w:bCs/>
        </w:rPr>
        <w:t>P</w:t>
      </w:r>
      <w:r w:rsidR="00620607" w:rsidRPr="17D93EB5">
        <w:rPr>
          <w:rFonts w:ascii="Arial" w:eastAsia="Arial" w:hAnsi="Arial" w:cs="Arial"/>
          <w:b/>
          <w:bCs/>
        </w:rPr>
        <w:t xml:space="preserve">rogram </w:t>
      </w:r>
      <w:r w:rsidR="0043105F" w:rsidRPr="17D93EB5">
        <w:rPr>
          <w:rFonts w:ascii="Arial" w:eastAsia="Arial" w:hAnsi="Arial" w:cs="Arial"/>
          <w:b/>
          <w:bCs/>
        </w:rPr>
        <w:t>o</w:t>
      </w:r>
      <w:r w:rsidR="00620607" w:rsidRPr="17D93EB5">
        <w:rPr>
          <w:rFonts w:ascii="Arial" w:eastAsia="Arial" w:hAnsi="Arial" w:cs="Arial"/>
          <w:b/>
          <w:bCs/>
        </w:rPr>
        <w:t xml:space="preserve">f </w:t>
      </w:r>
      <w:r w:rsidR="17E30FD1" w:rsidRPr="17D93EB5">
        <w:rPr>
          <w:rFonts w:ascii="Arial" w:eastAsia="Arial" w:hAnsi="Arial" w:cs="Arial"/>
          <w:b/>
          <w:bCs/>
        </w:rPr>
        <w:t>S</w:t>
      </w:r>
      <w:r w:rsidR="00620607" w:rsidRPr="17D93EB5">
        <w:rPr>
          <w:rFonts w:ascii="Arial" w:eastAsia="Arial" w:hAnsi="Arial" w:cs="Arial"/>
          <w:b/>
          <w:bCs/>
        </w:rPr>
        <w:t>tudy</w:t>
      </w:r>
    </w:p>
    <w:p w:rsidR="00CE459C" w:rsidRDefault="00CE459C" w:rsidP="00CE459C">
      <w:pPr>
        <w:rPr>
          <w:rFonts w:ascii="Arial" w:eastAsia="Arial" w:hAnsi="Arial" w:cs="Arial"/>
          <w:szCs w:val="24"/>
        </w:rPr>
      </w:pPr>
    </w:p>
    <w:p w:rsidR="17E30FD1" w:rsidRDefault="00096500" w:rsidP="00CE459C">
      <w:pPr>
        <w:rPr>
          <w:rFonts w:ascii="Arial" w:eastAsia="Arial" w:hAnsi="Arial" w:cs="Arial"/>
          <w:szCs w:val="24"/>
        </w:rPr>
      </w:pPr>
      <w:r>
        <w:rPr>
          <w:rFonts w:ascii="Arial" w:eastAsia="Arial" w:hAnsi="Arial" w:cs="Arial"/>
          <w:szCs w:val="24"/>
        </w:rPr>
        <w:t xml:space="preserve">List </w:t>
      </w:r>
      <w:r w:rsidR="17E30FD1" w:rsidRPr="0474C8B8">
        <w:rPr>
          <w:rFonts w:ascii="Arial" w:eastAsia="Arial" w:hAnsi="Arial" w:cs="Arial"/>
          <w:szCs w:val="24"/>
        </w:rPr>
        <w:t xml:space="preserve">the members that are involved in the advisory council overseeing this </w:t>
      </w:r>
      <w:r w:rsidR="004B2C57">
        <w:rPr>
          <w:rFonts w:ascii="Arial" w:eastAsia="Arial" w:hAnsi="Arial" w:cs="Arial"/>
          <w:szCs w:val="24"/>
        </w:rPr>
        <w:t>program of study</w:t>
      </w:r>
      <w:r w:rsidR="17E30FD1" w:rsidRPr="0474C8B8">
        <w:rPr>
          <w:rFonts w:ascii="Arial" w:eastAsia="Arial" w:hAnsi="Arial" w:cs="Arial"/>
          <w:szCs w:val="24"/>
        </w:rPr>
        <w:t>. Advisory councils must include, at a minimum, the following stakeholders: representatives from secondary, postsecondary, and business and industry.</w:t>
      </w:r>
    </w:p>
    <w:p w:rsidR="00771943" w:rsidRDefault="00771943" w:rsidP="17D93EB5">
      <w:pPr>
        <w:rPr>
          <w:rFonts w:ascii="Arial" w:eastAsia="Arial" w:hAnsi="Arial" w:cs="Arial"/>
          <w:b/>
          <w:bCs/>
        </w:rPr>
      </w:pPr>
    </w:p>
    <w:p w:rsidR="17E30FD1" w:rsidRPr="00CE459C" w:rsidRDefault="00CE459C" w:rsidP="17D93EB5">
      <w:pPr>
        <w:rPr>
          <w:rFonts w:ascii="Arial" w:eastAsia="Arial" w:hAnsi="Arial" w:cs="Arial"/>
          <w:b/>
          <w:bCs/>
        </w:rPr>
      </w:pPr>
      <w:r w:rsidRPr="17D93EB5">
        <w:rPr>
          <w:rFonts w:ascii="Arial" w:eastAsia="Arial" w:hAnsi="Arial" w:cs="Arial"/>
          <w:b/>
          <w:bCs/>
        </w:rPr>
        <w:t xml:space="preserve">Part </w:t>
      </w:r>
      <w:r w:rsidR="785C3CAA" w:rsidRPr="17D93EB5">
        <w:rPr>
          <w:rFonts w:ascii="Arial" w:eastAsia="Arial" w:hAnsi="Arial" w:cs="Arial"/>
          <w:b/>
          <w:bCs/>
        </w:rPr>
        <w:t>C</w:t>
      </w:r>
      <w:r w:rsidRPr="17D93EB5">
        <w:rPr>
          <w:rFonts w:ascii="Arial" w:eastAsia="Arial" w:hAnsi="Arial" w:cs="Arial"/>
          <w:b/>
          <w:bCs/>
        </w:rPr>
        <w:t xml:space="preserve"> - </w:t>
      </w:r>
      <w:r w:rsidR="17E30FD1" w:rsidRPr="17D93EB5">
        <w:rPr>
          <w:rFonts w:ascii="Arial" w:eastAsia="Arial" w:hAnsi="Arial" w:cs="Arial"/>
          <w:b/>
          <w:bCs/>
        </w:rPr>
        <w:t xml:space="preserve">CTE </w:t>
      </w:r>
      <w:r w:rsidR="00F7650C">
        <w:rPr>
          <w:rFonts w:ascii="Arial" w:eastAsia="Arial" w:hAnsi="Arial" w:cs="Arial"/>
          <w:b/>
          <w:bCs/>
        </w:rPr>
        <w:t xml:space="preserve">Secondary </w:t>
      </w:r>
      <w:r w:rsidR="17E30FD1" w:rsidRPr="17D93EB5">
        <w:rPr>
          <w:rFonts w:ascii="Arial" w:eastAsia="Arial" w:hAnsi="Arial" w:cs="Arial"/>
          <w:b/>
          <w:bCs/>
        </w:rPr>
        <w:t>Programs and P</w:t>
      </w:r>
      <w:r w:rsidR="004B2C57" w:rsidRPr="17D93EB5">
        <w:rPr>
          <w:rFonts w:ascii="Arial" w:eastAsia="Arial" w:hAnsi="Arial" w:cs="Arial"/>
          <w:b/>
          <w:bCs/>
        </w:rPr>
        <w:t>rograms of Study</w:t>
      </w:r>
      <w:r w:rsidR="17E30FD1" w:rsidRPr="17D93EB5">
        <w:rPr>
          <w:rFonts w:ascii="Arial" w:eastAsia="Arial" w:hAnsi="Arial" w:cs="Arial"/>
          <w:b/>
          <w:bCs/>
        </w:rPr>
        <w:t xml:space="preserve"> that meet </w:t>
      </w:r>
      <w:r w:rsidR="17E30FD1" w:rsidRPr="17D93EB5">
        <w:rPr>
          <w:rFonts w:ascii="Arial" w:eastAsia="Arial" w:hAnsi="Arial" w:cs="Arial"/>
          <w:b/>
          <w:bCs/>
          <w:u w:val="single"/>
        </w:rPr>
        <w:t>all state requirements</w:t>
      </w:r>
      <w:r w:rsidR="17E30FD1" w:rsidRPr="17D93EB5">
        <w:rPr>
          <w:rFonts w:ascii="Arial" w:eastAsia="Arial" w:hAnsi="Arial" w:cs="Arial"/>
          <w:b/>
          <w:bCs/>
        </w:rPr>
        <w:t xml:space="preserve"> t</w:t>
      </w:r>
      <w:r w:rsidR="00E46B49" w:rsidRPr="17D93EB5">
        <w:rPr>
          <w:rFonts w:ascii="Arial" w:eastAsia="Arial" w:hAnsi="Arial" w:cs="Arial"/>
          <w:b/>
          <w:bCs/>
        </w:rPr>
        <w:t>o be funded with Perkins V in 2020-2021</w:t>
      </w:r>
    </w:p>
    <w:p w:rsidR="0474C8B8" w:rsidRDefault="0474C8B8" w:rsidP="0474C8B8">
      <w:pPr>
        <w:ind w:left="346"/>
        <w:rPr>
          <w:rFonts w:ascii="Arial" w:eastAsia="Arial" w:hAnsi="Arial" w:cs="Arial"/>
          <w:szCs w:val="24"/>
        </w:rPr>
      </w:pPr>
    </w:p>
    <w:p w:rsidR="17E30FD1" w:rsidRDefault="007D4E70" w:rsidP="17D93EB5">
      <w:pPr>
        <w:rPr>
          <w:rFonts w:ascii="Arial" w:eastAsia="Arial" w:hAnsi="Arial" w:cs="Arial"/>
        </w:rPr>
      </w:pPr>
      <w:r w:rsidRPr="17D93EB5">
        <w:rPr>
          <w:rFonts w:ascii="Arial" w:eastAsia="Arial" w:hAnsi="Arial" w:cs="Arial"/>
        </w:rPr>
        <w:t xml:space="preserve">Complete the table </w:t>
      </w:r>
      <w:r w:rsidR="17E30FD1" w:rsidRPr="17D93EB5">
        <w:rPr>
          <w:rFonts w:ascii="Arial" w:eastAsia="Arial" w:hAnsi="Arial" w:cs="Arial"/>
        </w:rPr>
        <w:t xml:space="preserve">below, list the CTE </w:t>
      </w:r>
      <w:r w:rsidR="00F17305">
        <w:rPr>
          <w:rFonts w:ascii="Arial" w:eastAsia="Arial" w:hAnsi="Arial" w:cs="Arial"/>
        </w:rPr>
        <w:t xml:space="preserve">secondary </w:t>
      </w:r>
      <w:r w:rsidR="17E30FD1" w:rsidRPr="17D93EB5">
        <w:rPr>
          <w:rFonts w:ascii="Arial" w:eastAsia="Arial" w:hAnsi="Arial" w:cs="Arial"/>
        </w:rPr>
        <w:t>programs</w:t>
      </w:r>
      <w:r w:rsidRPr="17D93EB5">
        <w:rPr>
          <w:rFonts w:ascii="Arial" w:eastAsia="Arial" w:hAnsi="Arial" w:cs="Arial"/>
        </w:rPr>
        <w:t xml:space="preserve"> that </w:t>
      </w:r>
      <w:r w:rsidR="17E30FD1" w:rsidRPr="17D93EB5">
        <w:rPr>
          <w:rFonts w:ascii="Arial" w:eastAsia="Arial" w:hAnsi="Arial" w:cs="Arial"/>
        </w:rPr>
        <w:t>meet</w:t>
      </w:r>
      <w:r w:rsidRPr="17D93EB5">
        <w:rPr>
          <w:rFonts w:ascii="Arial" w:eastAsia="Arial" w:hAnsi="Arial" w:cs="Arial"/>
        </w:rPr>
        <w:t xml:space="preserve"> </w:t>
      </w:r>
      <w:r w:rsidR="17E30FD1" w:rsidRPr="17D93EB5">
        <w:rPr>
          <w:rFonts w:ascii="Arial" w:eastAsia="Arial" w:hAnsi="Arial" w:cs="Arial"/>
        </w:rPr>
        <w:t xml:space="preserve">all state </w:t>
      </w:r>
      <w:r w:rsidR="004E79EB" w:rsidRPr="17D93EB5">
        <w:rPr>
          <w:rFonts w:ascii="Arial" w:eastAsia="Arial" w:hAnsi="Arial" w:cs="Arial"/>
        </w:rPr>
        <w:t>requirements, which</w:t>
      </w:r>
      <w:r w:rsidR="17E30FD1" w:rsidRPr="17D93EB5">
        <w:rPr>
          <w:rFonts w:ascii="Arial" w:eastAsia="Arial" w:hAnsi="Arial" w:cs="Arial"/>
        </w:rPr>
        <w:t xml:space="preserve"> </w:t>
      </w:r>
      <w:r w:rsidR="17E30FD1" w:rsidRPr="002E4BFD">
        <w:rPr>
          <w:rFonts w:ascii="Arial" w:eastAsia="Arial" w:hAnsi="Arial" w:cs="Arial"/>
          <w:u w:val="single"/>
        </w:rPr>
        <w:t>will be supported</w:t>
      </w:r>
      <w:r w:rsidR="17E30FD1" w:rsidRPr="002E4BFD">
        <w:rPr>
          <w:rFonts w:ascii="Arial" w:eastAsia="Arial" w:hAnsi="Arial" w:cs="Arial"/>
        </w:rPr>
        <w:t xml:space="preserve"> using Perkins funds</w:t>
      </w:r>
      <w:r w:rsidR="17E30FD1" w:rsidRPr="17D93EB5">
        <w:rPr>
          <w:rFonts w:ascii="Arial" w:eastAsia="Arial" w:hAnsi="Arial" w:cs="Arial"/>
        </w:rPr>
        <w:t xml:space="preserve"> during the 2020-2021 program year. </w:t>
      </w:r>
      <w:r w:rsidR="004E79EB" w:rsidRPr="17D93EB5">
        <w:rPr>
          <w:rFonts w:ascii="Arial" w:eastAsia="Arial" w:hAnsi="Arial" w:cs="Arial"/>
        </w:rPr>
        <w:t>Programs that</w:t>
      </w:r>
      <w:r w:rsidR="00CE459C" w:rsidRPr="17D93EB5">
        <w:rPr>
          <w:rFonts w:ascii="Arial" w:eastAsia="Arial" w:hAnsi="Arial" w:cs="Arial"/>
        </w:rPr>
        <w:t xml:space="preserve"> expenses are included on the </w:t>
      </w:r>
      <w:r w:rsidRPr="17D93EB5">
        <w:rPr>
          <w:rFonts w:ascii="Arial" w:eastAsia="Arial" w:hAnsi="Arial" w:cs="Arial"/>
        </w:rPr>
        <w:t xml:space="preserve">Budget Narrative </w:t>
      </w:r>
      <w:r w:rsidR="002E4BFD" w:rsidRPr="17D93EB5">
        <w:rPr>
          <w:rFonts w:ascii="Arial" w:eastAsia="Arial" w:hAnsi="Arial" w:cs="Arial"/>
        </w:rPr>
        <w:t>Form;</w:t>
      </w:r>
      <w:r w:rsidRPr="17D93EB5">
        <w:rPr>
          <w:rFonts w:ascii="Arial" w:eastAsia="Arial" w:hAnsi="Arial" w:cs="Arial"/>
        </w:rPr>
        <w:t xml:space="preserve"> DOE 101 must appear in this table.  </w:t>
      </w:r>
    </w:p>
    <w:p w:rsidR="0474C8B8" w:rsidRDefault="0474C8B8" w:rsidP="0474C8B8">
      <w:pPr>
        <w:ind w:left="1080"/>
        <w:rPr>
          <w:rFonts w:ascii="Arial" w:eastAsia="Arial" w:hAnsi="Arial" w:cs="Arial"/>
          <w:szCs w:val="24"/>
        </w:rPr>
      </w:pPr>
    </w:p>
    <w:p w:rsidR="00E46B49" w:rsidRPr="00497D67" w:rsidRDefault="00E46B49" w:rsidP="00F71AC5">
      <w:pPr>
        <w:ind w:left="720" w:hanging="360"/>
        <w:rPr>
          <w:rFonts w:ascii="Arial" w:eastAsia="Arial" w:hAnsi="Arial" w:cs="Arial"/>
          <w:szCs w:val="24"/>
          <w:u w:val="single"/>
        </w:rPr>
      </w:pPr>
      <w:r w:rsidRPr="00497D67">
        <w:rPr>
          <w:rFonts w:ascii="Arial" w:eastAsia="Arial" w:hAnsi="Arial" w:cs="Arial"/>
          <w:szCs w:val="24"/>
          <w:u w:val="single"/>
        </w:rPr>
        <w:t>Instructions</w:t>
      </w:r>
    </w:p>
    <w:p w:rsidR="17E30FD1" w:rsidRPr="00497D67" w:rsidRDefault="002E4BFD" w:rsidP="00D567B7">
      <w:pPr>
        <w:pStyle w:val="ListParagraph"/>
        <w:numPr>
          <w:ilvl w:val="0"/>
          <w:numId w:val="42"/>
        </w:numPr>
        <w:rPr>
          <w:rFonts w:ascii="Arial" w:eastAsia="Arial" w:hAnsi="Arial" w:cs="Arial"/>
          <w:sz w:val="24"/>
          <w:szCs w:val="24"/>
        </w:rPr>
      </w:pPr>
      <w:r w:rsidRPr="00497D67">
        <w:rPr>
          <w:rFonts w:ascii="Arial" w:eastAsia="Arial" w:hAnsi="Arial" w:cs="Arial"/>
          <w:sz w:val="24"/>
          <w:szCs w:val="24"/>
        </w:rPr>
        <w:t>The same program(s) offered in multiple schools</w:t>
      </w:r>
      <w:r w:rsidR="17E30FD1" w:rsidRPr="00497D67">
        <w:rPr>
          <w:rFonts w:ascii="Arial" w:eastAsia="Arial" w:hAnsi="Arial" w:cs="Arial"/>
          <w:sz w:val="24"/>
          <w:szCs w:val="24"/>
        </w:rPr>
        <w:t xml:space="preserve"> should only be listed once.</w:t>
      </w:r>
    </w:p>
    <w:p w:rsidR="002E4BFD" w:rsidRPr="00497D67" w:rsidRDefault="17E30FD1" w:rsidP="00D567B7">
      <w:pPr>
        <w:pStyle w:val="ListParagraph"/>
        <w:numPr>
          <w:ilvl w:val="0"/>
          <w:numId w:val="42"/>
        </w:numPr>
        <w:rPr>
          <w:rFonts w:ascii="Arial" w:eastAsia="Arial" w:hAnsi="Arial" w:cs="Arial"/>
          <w:i/>
          <w:sz w:val="24"/>
          <w:szCs w:val="24"/>
        </w:rPr>
      </w:pPr>
      <w:r w:rsidRPr="00497D67">
        <w:rPr>
          <w:rFonts w:ascii="Arial" w:eastAsia="Arial" w:hAnsi="Arial" w:cs="Arial"/>
          <w:sz w:val="24"/>
          <w:szCs w:val="24"/>
        </w:rPr>
        <w:t>For those programs that meet all the state requirements for P</w:t>
      </w:r>
      <w:r w:rsidR="007D4E70" w:rsidRPr="00497D67">
        <w:rPr>
          <w:rFonts w:ascii="Arial" w:eastAsia="Arial" w:hAnsi="Arial" w:cs="Arial"/>
          <w:sz w:val="24"/>
          <w:szCs w:val="24"/>
        </w:rPr>
        <w:t xml:space="preserve">rogram of Study, </w:t>
      </w:r>
      <w:r w:rsidR="0012590B" w:rsidRPr="00497D67">
        <w:rPr>
          <w:rFonts w:ascii="Arial" w:eastAsia="Arial" w:hAnsi="Arial" w:cs="Arial"/>
          <w:sz w:val="24"/>
          <w:szCs w:val="24"/>
        </w:rPr>
        <w:t>mark</w:t>
      </w:r>
      <w:r w:rsidR="002E4BFD" w:rsidRPr="00497D67">
        <w:rPr>
          <w:rFonts w:ascii="Arial" w:eastAsia="Arial" w:hAnsi="Arial" w:cs="Arial"/>
          <w:sz w:val="24"/>
          <w:szCs w:val="24"/>
        </w:rPr>
        <w:t xml:space="preserve"> “yes” in C</w:t>
      </w:r>
      <w:r w:rsidRPr="00497D67">
        <w:rPr>
          <w:rFonts w:ascii="Arial" w:eastAsia="Arial" w:hAnsi="Arial" w:cs="Arial"/>
          <w:sz w:val="24"/>
          <w:szCs w:val="24"/>
        </w:rPr>
        <w:t>olumn</w:t>
      </w:r>
      <w:r w:rsidR="002E4BFD" w:rsidRPr="00497D67">
        <w:rPr>
          <w:rFonts w:ascii="Arial" w:eastAsia="Arial" w:hAnsi="Arial" w:cs="Arial"/>
          <w:sz w:val="24"/>
          <w:szCs w:val="24"/>
        </w:rPr>
        <w:t xml:space="preserve"> C</w:t>
      </w:r>
      <w:r w:rsidRPr="00497D67">
        <w:rPr>
          <w:rFonts w:ascii="Arial" w:eastAsia="Arial" w:hAnsi="Arial" w:cs="Arial"/>
          <w:sz w:val="24"/>
          <w:szCs w:val="24"/>
        </w:rPr>
        <w:t xml:space="preserve">. </w:t>
      </w:r>
    </w:p>
    <w:p w:rsidR="00CE459C" w:rsidRPr="00497D67" w:rsidRDefault="17E30FD1" w:rsidP="00D567B7">
      <w:pPr>
        <w:pStyle w:val="ListParagraph"/>
        <w:numPr>
          <w:ilvl w:val="0"/>
          <w:numId w:val="42"/>
        </w:numPr>
        <w:rPr>
          <w:rFonts w:ascii="Arial" w:eastAsia="Arial" w:hAnsi="Arial" w:cs="Arial"/>
          <w:i/>
          <w:sz w:val="24"/>
          <w:szCs w:val="24"/>
        </w:rPr>
      </w:pPr>
      <w:r w:rsidRPr="00497D67">
        <w:rPr>
          <w:rFonts w:ascii="Arial" w:eastAsia="Arial" w:hAnsi="Arial" w:cs="Arial"/>
          <w:sz w:val="24"/>
          <w:szCs w:val="24"/>
        </w:rPr>
        <w:t xml:space="preserve">For programs that do </w:t>
      </w:r>
      <w:r w:rsidR="002E4BFD" w:rsidRPr="00497D67">
        <w:rPr>
          <w:rFonts w:ascii="Arial" w:eastAsia="Arial" w:hAnsi="Arial" w:cs="Arial"/>
          <w:sz w:val="24"/>
          <w:szCs w:val="24"/>
        </w:rPr>
        <w:t>not meet all state requirements</w:t>
      </w:r>
      <w:r w:rsidRPr="00497D67">
        <w:rPr>
          <w:rFonts w:ascii="Arial" w:eastAsia="Arial" w:hAnsi="Arial" w:cs="Arial"/>
          <w:sz w:val="24"/>
          <w:szCs w:val="24"/>
        </w:rPr>
        <w:t xml:space="preserve">, </w:t>
      </w:r>
      <w:r w:rsidR="0012590B" w:rsidRPr="00497D67">
        <w:rPr>
          <w:rFonts w:ascii="Arial" w:eastAsia="Arial" w:hAnsi="Arial" w:cs="Arial"/>
          <w:sz w:val="24"/>
          <w:szCs w:val="24"/>
        </w:rPr>
        <w:t>mark</w:t>
      </w:r>
      <w:r w:rsidRPr="00497D67">
        <w:rPr>
          <w:rFonts w:ascii="Arial" w:eastAsia="Arial" w:hAnsi="Arial" w:cs="Arial"/>
          <w:sz w:val="24"/>
          <w:szCs w:val="24"/>
        </w:rPr>
        <w:t xml:space="preserve"> “no” in </w:t>
      </w:r>
      <w:r w:rsidR="002E4BFD" w:rsidRPr="00497D67">
        <w:rPr>
          <w:rFonts w:ascii="Arial" w:eastAsia="Arial" w:hAnsi="Arial" w:cs="Arial"/>
          <w:sz w:val="24"/>
          <w:szCs w:val="24"/>
        </w:rPr>
        <w:t>C</w:t>
      </w:r>
      <w:r w:rsidRPr="00497D67">
        <w:rPr>
          <w:rFonts w:ascii="Arial" w:eastAsia="Arial" w:hAnsi="Arial" w:cs="Arial"/>
          <w:sz w:val="24"/>
          <w:szCs w:val="24"/>
        </w:rPr>
        <w:t>olumn</w:t>
      </w:r>
      <w:r w:rsidR="002E4BFD" w:rsidRPr="00497D67">
        <w:rPr>
          <w:rFonts w:ascii="Arial" w:eastAsia="Arial" w:hAnsi="Arial" w:cs="Arial"/>
          <w:sz w:val="24"/>
          <w:szCs w:val="24"/>
        </w:rPr>
        <w:t xml:space="preserve"> C</w:t>
      </w:r>
      <w:r w:rsidRPr="00497D67">
        <w:rPr>
          <w:rFonts w:ascii="Arial" w:eastAsia="Arial" w:hAnsi="Arial" w:cs="Arial"/>
          <w:sz w:val="24"/>
          <w:szCs w:val="24"/>
        </w:rPr>
        <w:t>.</w:t>
      </w:r>
      <w:r w:rsidR="00CE459C" w:rsidRPr="00497D67">
        <w:rPr>
          <w:rFonts w:ascii="Arial" w:eastAsia="Arial" w:hAnsi="Arial" w:cs="Arial"/>
          <w:i/>
          <w:sz w:val="24"/>
          <w:szCs w:val="24"/>
        </w:rPr>
        <w:t xml:space="preserve">   </w:t>
      </w:r>
    </w:p>
    <w:p w:rsidR="007062ED" w:rsidRDefault="00CE459C" w:rsidP="002E4BFD">
      <w:pPr>
        <w:ind w:left="900" w:hanging="540"/>
        <w:rPr>
          <w:rFonts w:ascii="Arial" w:hAnsi="Arial" w:cs="Arial"/>
        </w:rPr>
      </w:pPr>
      <w:r>
        <w:rPr>
          <w:rFonts w:ascii="Arial" w:hAnsi="Arial" w:cs="Arial"/>
          <w:b/>
          <w:bCs/>
        </w:rPr>
        <w:t>Table 1</w:t>
      </w:r>
      <w:r w:rsidR="007062ED" w:rsidRPr="007062ED">
        <w:rPr>
          <w:rFonts w:ascii="Arial" w:hAnsi="Arial" w:cs="Arial"/>
          <w:b/>
          <w:bCs/>
        </w:rPr>
        <w:t>: 2020-2021 Perkins Funded CTE Programs</w:t>
      </w:r>
      <w:r w:rsidR="007D4E70">
        <w:rPr>
          <w:rFonts w:ascii="Arial" w:hAnsi="Arial" w:cs="Arial"/>
          <w:b/>
          <w:bCs/>
        </w:rPr>
        <w:t>*</w:t>
      </w:r>
      <w:r w:rsidR="007062ED" w:rsidRPr="007062ED">
        <w:rPr>
          <w:rFonts w:ascii="Arial" w:hAnsi="Arial" w:cs="Arial"/>
          <w:b/>
          <w:bCs/>
        </w:rPr>
        <w:t> </w:t>
      </w:r>
      <w:r w:rsidR="007062ED" w:rsidRPr="007062ED">
        <w:rPr>
          <w:rFonts w:ascii="Arial" w:hAnsi="Arial" w:cs="Arial"/>
        </w:rPr>
        <w:t> </w:t>
      </w:r>
    </w:p>
    <w:tbl>
      <w:tblPr>
        <w:tblStyle w:val="TableGrid"/>
        <w:tblW w:w="0" w:type="auto"/>
        <w:tblInd w:w="165" w:type="dxa"/>
        <w:tblLook w:val="04A0" w:firstRow="1" w:lastRow="0" w:firstColumn="1" w:lastColumn="0" w:noHBand="0" w:noVBand="1"/>
      </w:tblPr>
      <w:tblGrid>
        <w:gridCol w:w="2790"/>
        <w:gridCol w:w="7143"/>
        <w:gridCol w:w="3780"/>
      </w:tblGrid>
      <w:tr w:rsidR="00996233" w:rsidTr="0092084B">
        <w:tc>
          <w:tcPr>
            <w:tcW w:w="279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Default="00996233" w:rsidP="002F7115">
            <w:pPr>
              <w:jc w:val="center"/>
              <w:textAlignment w:val="baseline"/>
              <w:rPr>
                <w:rFonts w:ascii="Arial" w:hAnsi="Arial" w:cs="Arial"/>
                <w:b/>
                <w:szCs w:val="24"/>
              </w:rPr>
            </w:pPr>
            <w:r w:rsidRPr="00996233">
              <w:rPr>
                <w:rFonts w:ascii="Arial" w:hAnsi="Arial" w:cs="Arial"/>
                <w:b/>
                <w:bCs/>
                <w:szCs w:val="24"/>
              </w:rPr>
              <w:t>Program Number</w:t>
            </w:r>
          </w:p>
          <w:p w:rsidR="00996233" w:rsidRPr="00996233" w:rsidRDefault="00996233" w:rsidP="002F7115">
            <w:pPr>
              <w:jc w:val="center"/>
              <w:textAlignment w:val="baseline"/>
              <w:rPr>
                <w:rFonts w:ascii="Arial" w:eastAsia="Arial" w:hAnsi="Arial" w:cs="Arial"/>
                <w:b/>
                <w:szCs w:val="24"/>
              </w:rPr>
            </w:pPr>
            <w:r w:rsidRPr="00996233">
              <w:rPr>
                <w:rFonts w:ascii="Arial" w:hAnsi="Arial" w:cs="Arial"/>
                <w:b/>
                <w:szCs w:val="24"/>
              </w:rPr>
              <w:t>(7-digit)</w:t>
            </w:r>
          </w:p>
        </w:tc>
        <w:tc>
          <w:tcPr>
            <w:tcW w:w="71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996233" w:rsidRDefault="00996233" w:rsidP="002F7115">
            <w:pPr>
              <w:jc w:val="center"/>
              <w:rPr>
                <w:rFonts w:ascii="Arial" w:eastAsia="Arial" w:hAnsi="Arial" w:cs="Arial"/>
                <w:b/>
                <w:szCs w:val="24"/>
              </w:rPr>
            </w:pPr>
            <w:r w:rsidRPr="00996233">
              <w:rPr>
                <w:rFonts w:ascii="Arial" w:hAnsi="Arial" w:cs="Arial"/>
                <w:b/>
                <w:bCs/>
                <w:szCs w:val="24"/>
              </w:rPr>
              <w:t>Program Name</w:t>
            </w:r>
          </w:p>
        </w:tc>
        <w:tc>
          <w:tcPr>
            <w:tcW w:w="378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996233" w:rsidRDefault="00996233" w:rsidP="2B33C1E1">
            <w:pPr>
              <w:jc w:val="center"/>
              <w:textAlignment w:val="baseline"/>
              <w:rPr>
                <w:b/>
                <w:bCs/>
              </w:rPr>
            </w:pPr>
            <w:r w:rsidRPr="2B33C1E1">
              <w:rPr>
                <w:rFonts w:ascii="Arial" w:hAnsi="Arial" w:cs="Arial"/>
                <w:b/>
                <w:bCs/>
              </w:rPr>
              <w:t xml:space="preserve">Meet all State Program of </w:t>
            </w:r>
            <w:r w:rsidR="787C07A2" w:rsidRPr="2B33C1E1">
              <w:rPr>
                <w:rFonts w:ascii="Arial" w:hAnsi="Arial" w:cs="Arial"/>
                <w:b/>
                <w:bCs/>
              </w:rPr>
              <w:t xml:space="preserve"> </w:t>
            </w:r>
            <w:r w:rsidRPr="2B33C1E1">
              <w:rPr>
                <w:rFonts w:ascii="Arial" w:hAnsi="Arial" w:cs="Arial"/>
                <w:b/>
                <w:bCs/>
              </w:rPr>
              <w:t>Study Requirements</w:t>
            </w:r>
          </w:p>
          <w:p w:rsidR="00996233" w:rsidRPr="00996233" w:rsidRDefault="00996233" w:rsidP="002F7115">
            <w:pPr>
              <w:jc w:val="center"/>
              <w:rPr>
                <w:rFonts w:ascii="Arial" w:eastAsia="Arial" w:hAnsi="Arial" w:cs="Arial"/>
                <w:b/>
                <w:szCs w:val="24"/>
              </w:rPr>
            </w:pPr>
            <w:r w:rsidRPr="00996233">
              <w:rPr>
                <w:rFonts w:ascii="Arial" w:hAnsi="Arial" w:cs="Arial"/>
                <w:b/>
                <w:bCs/>
                <w:szCs w:val="24"/>
              </w:rPr>
              <w:t>(yes or no)</w:t>
            </w:r>
          </w:p>
        </w:tc>
      </w:tr>
      <w:tr w:rsidR="00996233" w:rsidTr="0092084B">
        <w:tc>
          <w:tcPr>
            <w:tcW w:w="279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A</w:t>
            </w:r>
          </w:p>
        </w:tc>
        <w:tc>
          <w:tcPr>
            <w:tcW w:w="714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B</w:t>
            </w:r>
          </w:p>
        </w:tc>
        <w:tc>
          <w:tcPr>
            <w:tcW w:w="378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96233" w:rsidRPr="002E4BFD" w:rsidRDefault="002E4BFD" w:rsidP="002E4BFD">
            <w:pPr>
              <w:jc w:val="center"/>
              <w:rPr>
                <w:rFonts w:ascii="Arial" w:eastAsia="Arial" w:hAnsi="Arial" w:cs="Arial"/>
                <w:b/>
                <w:szCs w:val="24"/>
              </w:rPr>
            </w:pPr>
            <w:r w:rsidRPr="002E4BFD">
              <w:rPr>
                <w:rFonts w:ascii="Arial" w:eastAsia="Arial" w:hAnsi="Arial" w:cs="Arial"/>
                <w:b/>
                <w:szCs w:val="24"/>
              </w:rPr>
              <w:t>C</w:t>
            </w:r>
          </w:p>
        </w:tc>
      </w:tr>
      <w:tr w:rsidR="00996233" w:rsidTr="0092084B">
        <w:tc>
          <w:tcPr>
            <w:tcW w:w="2790"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top w:val="single" w:sz="12" w:space="0" w:color="auto"/>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2084B">
        <w:tc>
          <w:tcPr>
            <w:tcW w:w="2790"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2084B">
        <w:tc>
          <w:tcPr>
            <w:tcW w:w="2790"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right w:val="single" w:sz="12" w:space="0" w:color="auto"/>
            </w:tcBorders>
          </w:tcPr>
          <w:p w:rsidR="00996233" w:rsidRDefault="00996233" w:rsidP="00CE459C">
            <w:pPr>
              <w:rPr>
                <w:rFonts w:ascii="Arial" w:eastAsia="Arial" w:hAnsi="Arial" w:cs="Arial"/>
                <w:szCs w:val="24"/>
              </w:rPr>
            </w:pPr>
          </w:p>
        </w:tc>
      </w:tr>
      <w:tr w:rsidR="00996233" w:rsidTr="0092084B">
        <w:tc>
          <w:tcPr>
            <w:tcW w:w="2790"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c>
          <w:tcPr>
            <w:tcW w:w="7143"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c>
          <w:tcPr>
            <w:tcW w:w="3780" w:type="dxa"/>
            <w:tcBorders>
              <w:left w:val="single" w:sz="12" w:space="0" w:color="auto"/>
              <w:bottom w:val="single" w:sz="12" w:space="0" w:color="auto"/>
              <w:right w:val="single" w:sz="12" w:space="0" w:color="auto"/>
            </w:tcBorders>
          </w:tcPr>
          <w:p w:rsidR="00996233" w:rsidRDefault="00996233" w:rsidP="00CE459C">
            <w:pPr>
              <w:rPr>
                <w:rFonts w:ascii="Arial" w:eastAsia="Arial" w:hAnsi="Arial" w:cs="Arial"/>
                <w:szCs w:val="24"/>
              </w:rPr>
            </w:pPr>
          </w:p>
        </w:tc>
      </w:tr>
    </w:tbl>
    <w:p w:rsidR="17E30FD1" w:rsidRDefault="17E30FD1" w:rsidP="0092084B">
      <w:pPr>
        <w:rPr>
          <w:rFonts w:ascii="Arial" w:eastAsia="Arial" w:hAnsi="Arial" w:cs="Arial"/>
          <w:szCs w:val="24"/>
        </w:rPr>
      </w:pPr>
      <w:r w:rsidRPr="0474C8B8">
        <w:rPr>
          <w:rFonts w:ascii="Arial" w:eastAsia="Arial" w:hAnsi="Arial" w:cs="Arial"/>
          <w:szCs w:val="24"/>
        </w:rPr>
        <w:t>*Insert additional rows as needed.</w:t>
      </w:r>
    </w:p>
    <w:p w:rsidR="0474C8B8" w:rsidRDefault="0474C8B8" w:rsidP="0474C8B8">
      <w:pPr>
        <w:ind w:left="1440"/>
        <w:rPr>
          <w:rFonts w:ascii="Arial" w:eastAsia="Arial" w:hAnsi="Arial" w:cs="Arial"/>
          <w:szCs w:val="24"/>
        </w:rPr>
      </w:pPr>
    </w:p>
    <w:p w:rsidR="007062ED" w:rsidRPr="007E2B57" w:rsidRDefault="007F1F68" w:rsidP="007E2B57">
      <w:pPr>
        <w:rPr>
          <w:rFonts w:ascii="Arial" w:hAnsi="Arial" w:cs="Arial"/>
          <w:b/>
          <w:bCs/>
          <w:szCs w:val="24"/>
        </w:rPr>
      </w:pPr>
      <w:r w:rsidRPr="17D93EB5">
        <w:rPr>
          <w:rFonts w:ascii="Arial" w:hAnsi="Arial" w:cs="Arial"/>
          <w:b/>
          <w:bCs/>
        </w:rPr>
        <w:t xml:space="preserve">Part </w:t>
      </w:r>
      <w:r w:rsidR="19EFCF30" w:rsidRPr="17D93EB5">
        <w:rPr>
          <w:rFonts w:ascii="Arial" w:hAnsi="Arial" w:cs="Arial"/>
          <w:b/>
          <w:bCs/>
        </w:rPr>
        <w:t>D</w:t>
      </w:r>
      <w:r w:rsidRPr="17D93EB5">
        <w:rPr>
          <w:rFonts w:ascii="Arial" w:hAnsi="Arial" w:cs="Arial"/>
          <w:b/>
          <w:bCs/>
        </w:rPr>
        <w:t xml:space="preserve"> - </w:t>
      </w:r>
      <w:r w:rsidR="007062ED" w:rsidRPr="17D93EB5">
        <w:rPr>
          <w:rFonts w:ascii="Arial" w:hAnsi="Arial" w:cs="Arial"/>
          <w:b/>
          <w:bCs/>
        </w:rPr>
        <w:t xml:space="preserve">Use of Perkins </w:t>
      </w:r>
      <w:r w:rsidR="00165462" w:rsidRPr="17D93EB5">
        <w:rPr>
          <w:rFonts w:ascii="Arial" w:hAnsi="Arial" w:cs="Arial"/>
          <w:b/>
          <w:bCs/>
        </w:rPr>
        <w:t>F</w:t>
      </w:r>
      <w:r w:rsidR="007062ED" w:rsidRPr="17D93EB5">
        <w:rPr>
          <w:rFonts w:ascii="Arial" w:hAnsi="Arial" w:cs="Arial"/>
          <w:b/>
          <w:bCs/>
        </w:rPr>
        <w:t xml:space="preserve">unds </w:t>
      </w:r>
      <w:r w:rsidR="46B83A2D" w:rsidRPr="17D93EB5">
        <w:rPr>
          <w:rFonts w:ascii="Arial" w:hAnsi="Arial" w:cs="Arial"/>
          <w:b/>
          <w:bCs/>
        </w:rPr>
        <w:t xml:space="preserve">to </w:t>
      </w:r>
      <w:r w:rsidR="007062ED" w:rsidRPr="17D93EB5">
        <w:rPr>
          <w:rFonts w:ascii="Arial" w:hAnsi="Arial" w:cs="Arial"/>
          <w:b/>
          <w:bCs/>
        </w:rPr>
        <w:t>Develop CTE Programs</w:t>
      </w:r>
      <w:r w:rsidR="008337EE">
        <w:rPr>
          <w:rFonts w:ascii="Arial" w:hAnsi="Arial" w:cs="Arial"/>
          <w:b/>
          <w:bCs/>
        </w:rPr>
        <w:t xml:space="preserve"> and Program </w:t>
      </w:r>
      <w:proofErr w:type="gramStart"/>
      <w:r w:rsidR="008337EE">
        <w:rPr>
          <w:rFonts w:ascii="Arial" w:hAnsi="Arial" w:cs="Arial"/>
          <w:b/>
          <w:bCs/>
        </w:rPr>
        <w:t>Of</w:t>
      </w:r>
      <w:proofErr w:type="gramEnd"/>
      <w:r w:rsidR="008337EE">
        <w:rPr>
          <w:rFonts w:ascii="Arial" w:hAnsi="Arial" w:cs="Arial"/>
          <w:b/>
          <w:bCs/>
        </w:rPr>
        <w:t xml:space="preserve"> Study</w:t>
      </w:r>
      <w:r w:rsidR="007062ED" w:rsidRPr="17D93EB5">
        <w:rPr>
          <w:rFonts w:ascii="Arial" w:hAnsi="Arial" w:cs="Arial"/>
        </w:rPr>
        <w:t> </w:t>
      </w:r>
    </w:p>
    <w:p w:rsidR="00AC39EA" w:rsidRDefault="00AC39EA" w:rsidP="00AC39EA">
      <w:pPr>
        <w:textAlignment w:val="baseline"/>
        <w:rPr>
          <w:rFonts w:ascii="Arial" w:hAnsi="Arial" w:cs="Arial"/>
          <w:szCs w:val="24"/>
        </w:rPr>
      </w:pPr>
    </w:p>
    <w:p w:rsidR="007062ED" w:rsidRDefault="007062ED" w:rsidP="17D93EB5">
      <w:pPr>
        <w:textAlignment w:val="baseline"/>
        <w:rPr>
          <w:rFonts w:ascii="Arial" w:hAnsi="Arial" w:cs="Arial"/>
        </w:rPr>
      </w:pPr>
      <w:r w:rsidRPr="17D93EB5">
        <w:rPr>
          <w:rFonts w:ascii="Arial" w:hAnsi="Arial" w:cs="Arial"/>
        </w:rPr>
        <w:t xml:space="preserve">Complete the </w:t>
      </w:r>
      <w:r w:rsidR="00E46B49" w:rsidRPr="17D93EB5">
        <w:rPr>
          <w:rFonts w:ascii="Arial" w:hAnsi="Arial" w:cs="Arial"/>
        </w:rPr>
        <w:t>table</w:t>
      </w:r>
      <w:r w:rsidRPr="17D93EB5">
        <w:rPr>
          <w:rFonts w:ascii="Arial" w:hAnsi="Arial" w:cs="Arial"/>
        </w:rPr>
        <w:t xml:space="preserve"> below, providing information on the CTE programs that will be developed during the 2020-2021 program year using Perkins funds. Sec</w:t>
      </w:r>
      <w:r w:rsidR="2D51E704" w:rsidRPr="17D93EB5">
        <w:rPr>
          <w:rFonts w:ascii="Arial" w:hAnsi="Arial" w:cs="Arial"/>
        </w:rPr>
        <w:t>tion</w:t>
      </w:r>
      <w:r w:rsidRPr="17D93EB5">
        <w:rPr>
          <w:rFonts w:ascii="Arial" w:hAnsi="Arial" w:cs="Arial"/>
        </w:rPr>
        <w:t xml:space="preserve"> 135 of Perkins V</w:t>
      </w:r>
      <w:r w:rsidR="46C545A1" w:rsidRPr="17D93EB5">
        <w:rPr>
          <w:rFonts w:ascii="Arial" w:hAnsi="Arial" w:cs="Arial"/>
        </w:rPr>
        <w:t xml:space="preserve">, </w:t>
      </w:r>
      <w:r w:rsidRPr="17D93EB5">
        <w:rPr>
          <w:rFonts w:ascii="Arial" w:hAnsi="Arial" w:cs="Arial"/>
        </w:rPr>
        <w:t>allows for Perkins funds to be used to develop</w:t>
      </w:r>
      <w:r w:rsidR="0A9FEEB0" w:rsidRPr="17D93EB5">
        <w:rPr>
          <w:rFonts w:ascii="Arial" w:hAnsi="Arial" w:cs="Arial"/>
        </w:rPr>
        <w:t>, coordinate, implement, or improve CTE programs.</w:t>
      </w:r>
      <w:r w:rsidR="73F95A32" w:rsidRPr="17D93EB5">
        <w:rPr>
          <w:rFonts w:ascii="Arial" w:hAnsi="Arial" w:cs="Arial"/>
        </w:rPr>
        <w:t xml:space="preserve"> Develop programs refers to </w:t>
      </w:r>
      <w:r w:rsidRPr="17D93EB5">
        <w:rPr>
          <w:rFonts w:ascii="Arial" w:hAnsi="Arial" w:cs="Arial"/>
        </w:rPr>
        <w:t>new programs and programs being brought into compliance</w:t>
      </w:r>
      <w:r w:rsidR="56E3BEC5" w:rsidRPr="17D93EB5">
        <w:rPr>
          <w:rFonts w:ascii="Arial" w:hAnsi="Arial" w:cs="Arial"/>
        </w:rPr>
        <w:t xml:space="preserve"> </w:t>
      </w:r>
      <w:r w:rsidR="42E59E1E" w:rsidRPr="17D93EB5">
        <w:rPr>
          <w:rFonts w:ascii="Arial" w:hAnsi="Arial" w:cs="Arial"/>
        </w:rPr>
        <w:t>and have not met</w:t>
      </w:r>
      <w:r w:rsidRPr="17D93EB5">
        <w:rPr>
          <w:rFonts w:ascii="Arial" w:hAnsi="Arial" w:cs="Arial"/>
        </w:rPr>
        <w:t xml:space="preserve"> all SSQ criteria</w:t>
      </w:r>
      <w:r w:rsidR="45324C8A" w:rsidRPr="17D93EB5">
        <w:rPr>
          <w:rFonts w:ascii="Arial" w:hAnsi="Arial" w:cs="Arial"/>
        </w:rPr>
        <w:t xml:space="preserve">.  </w:t>
      </w:r>
      <w:r w:rsidR="76C88C34" w:rsidRPr="17D93EB5">
        <w:rPr>
          <w:rFonts w:ascii="Arial" w:hAnsi="Arial" w:cs="Arial"/>
        </w:rPr>
        <w:t>FLDOE is aware that there are CTE programs that will req</w:t>
      </w:r>
      <w:r w:rsidR="562C8A34" w:rsidRPr="17D93EB5">
        <w:rPr>
          <w:rFonts w:ascii="Arial" w:hAnsi="Arial" w:cs="Arial"/>
        </w:rPr>
        <w:t>uire a longer duration to become SSQ complian</w:t>
      </w:r>
      <w:r w:rsidR="03A7D039" w:rsidRPr="17D93EB5">
        <w:rPr>
          <w:rFonts w:ascii="Arial" w:hAnsi="Arial" w:cs="Arial"/>
        </w:rPr>
        <w:t>t</w:t>
      </w:r>
      <w:r w:rsidR="562C8A34" w:rsidRPr="17D93EB5">
        <w:rPr>
          <w:rFonts w:ascii="Arial" w:hAnsi="Arial" w:cs="Arial"/>
        </w:rPr>
        <w:t>.</w:t>
      </w:r>
      <w:r w:rsidRPr="17D93EB5">
        <w:rPr>
          <w:rFonts w:ascii="Arial" w:hAnsi="Arial" w:cs="Arial"/>
        </w:rPr>
        <w:t> </w:t>
      </w:r>
    </w:p>
    <w:p w:rsidR="00F71AC5" w:rsidRPr="007062ED" w:rsidRDefault="00F71AC5" w:rsidP="17D93EB5">
      <w:pPr>
        <w:textAlignment w:val="baseline"/>
        <w:rPr>
          <w:rFonts w:ascii="Arial" w:hAnsi="Arial" w:cs="Arial"/>
        </w:rPr>
      </w:pPr>
    </w:p>
    <w:p w:rsidR="007062ED" w:rsidRPr="00F71AC5" w:rsidRDefault="007062ED" w:rsidP="00D567B7">
      <w:pPr>
        <w:pStyle w:val="ListParagraph"/>
        <w:numPr>
          <w:ilvl w:val="0"/>
          <w:numId w:val="43"/>
        </w:numPr>
        <w:textAlignment w:val="baseline"/>
        <w:rPr>
          <w:rFonts w:ascii="Arial" w:eastAsia="Arial" w:hAnsi="Arial" w:cs="Arial"/>
          <w:sz w:val="24"/>
          <w:szCs w:val="24"/>
        </w:rPr>
      </w:pPr>
      <w:r w:rsidRPr="00F71AC5">
        <w:rPr>
          <w:rFonts w:ascii="Arial" w:hAnsi="Arial" w:cs="Arial"/>
          <w:sz w:val="24"/>
          <w:szCs w:val="24"/>
        </w:rPr>
        <w:t>Minimum requirements for using Perkins funds to develop CTE programs</w:t>
      </w:r>
      <w:r w:rsidR="68E27772" w:rsidRPr="00F71AC5">
        <w:rPr>
          <w:rFonts w:ascii="Arial" w:hAnsi="Arial" w:cs="Arial"/>
          <w:sz w:val="24"/>
          <w:szCs w:val="24"/>
        </w:rPr>
        <w:t xml:space="preserve"> are</w:t>
      </w:r>
      <w:r w:rsidRPr="00F71AC5">
        <w:rPr>
          <w:rFonts w:ascii="Arial" w:hAnsi="Arial" w:cs="Arial"/>
          <w:sz w:val="24"/>
          <w:szCs w:val="24"/>
        </w:rPr>
        <w:t>: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r w:rsidRPr="00497D67">
        <w:rPr>
          <w:rFonts w:ascii="Arial" w:hAnsi="Arial" w:cs="Arial"/>
          <w:szCs w:val="24"/>
        </w:rPr>
        <w:t>meet a need identified in the agency’s Comprehensive Local Needs Assessment;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r w:rsidRPr="00497D67">
        <w:rPr>
          <w:rFonts w:ascii="Arial" w:hAnsi="Arial" w:cs="Arial"/>
          <w:szCs w:val="24"/>
        </w:rPr>
        <w:t>meet size, scope and quality criteria and </w:t>
      </w:r>
    </w:p>
    <w:p w:rsidR="007062ED" w:rsidRPr="00497D67" w:rsidRDefault="007062ED" w:rsidP="00D567B7">
      <w:pPr>
        <w:numPr>
          <w:ilvl w:val="0"/>
          <w:numId w:val="24"/>
        </w:numPr>
        <w:tabs>
          <w:tab w:val="clear" w:pos="720"/>
          <w:tab w:val="num" w:pos="-1080"/>
        </w:tabs>
        <w:textAlignment w:val="baseline"/>
        <w:rPr>
          <w:rFonts w:ascii="Arial" w:hAnsi="Arial" w:cs="Arial"/>
          <w:szCs w:val="24"/>
        </w:rPr>
      </w:pPr>
      <w:proofErr w:type="gramStart"/>
      <w:r w:rsidRPr="00497D67">
        <w:rPr>
          <w:rFonts w:ascii="Arial" w:hAnsi="Arial" w:cs="Arial"/>
          <w:szCs w:val="24"/>
        </w:rPr>
        <w:t>enroll</w:t>
      </w:r>
      <w:proofErr w:type="gramEnd"/>
      <w:r w:rsidRPr="00497D67">
        <w:rPr>
          <w:rFonts w:ascii="Arial" w:hAnsi="Arial" w:cs="Arial"/>
          <w:szCs w:val="24"/>
        </w:rPr>
        <w:t> students during the 2020-2021 program year. </w:t>
      </w:r>
    </w:p>
    <w:p w:rsidR="007062ED" w:rsidRPr="00497D67" w:rsidRDefault="007062ED" w:rsidP="00497D67">
      <w:pPr>
        <w:textAlignment w:val="baseline"/>
        <w:rPr>
          <w:rFonts w:ascii="Segoe UI" w:hAnsi="Segoe UI" w:cs="Segoe UI"/>
          <w:szCs w:val="24"/>
        </w:rPr>
      </w:pPr>
      <w:r w:rsidRPr="00497D67">
        <w:rPr>
          <w:rFonts w:ascii="Arial" w:hAnsi="Arial" w:cs="Arial"/>
          <w:szCs w:val="24"/>
        </w:rPr>
        <w:t> </w:t>
      </w:r>
    </w:p>
    <w:p w:rsidR="007062ED" w:rsidRDefault="006552AC" w:rsidP="006552AC">
      <w:pPr>
        <w:textAlignment w:val="baseline"/>
        <w:rPr>
          <w:rStyle w:val="normaltextrun"/>
          <w:rFonts w:ascii="Arial" w:hAnsi="Arial" w:cs="Arial"/>
          <w:b/>
          <w:bCs/>
          <w:color w:val="000000"/>
          <w:shd w:val="clear" w:color="auto" w:fill="FFFFFF"/>
        </w:rPr>
      </w:pPr>
      <w:r>
        <w:rPr>
          <w:rStyle w:val="normaltextrun"/>
          <w:rFonts w:ascii="Arial" w:hAnsi="Arial" w:cs="Arial"/>
          <w:b/>
          <w:bCs/>
          <w:color w:val="000000"/>
          <w:shd w:val="clear" w:color="auto" w:fill="FFFFFF"/>
        </w:rPr>
        <w:t>Table</w:t>
      </w:r>
      <w:r w:rsidR="007062ED">
        <w:rPr>
          <w:rStyle w:val="normaltextrun"/>
          <w:rFonts w:ascii="Arial" w:hAnsi="Arial" w:cs="Arial"/>
          <w:b/>
          <w:bCs/>
          <w:color w:val="000000"/>
          <w:shd w:val="clear" w:color="auto" w:fill="FFFFFF"/>
        </w:rPr>
        <w:t xml:space="preserve"> 2: 2020-2021 CTE </w:t>
      </w:r>
      <w:r w:rsidR="00265B99">
        <w:rPr>
          <w:rStyle w:val="normaltextrun"/>
          <w:rFonts w:ascii="Arial" w:hAnsi="Arial" w:cs="Arial"/>
          <w:b/>
          <w:bCs/>
          <w:color w:val="000000"/>
          <w:shd w:val="clear" w:color="auto" w:fill="FFFFFF"/>
        </w:rPr>
        <w:t xml:space="preserve">Secondary </w:t>
      </w:r>
      <w:r w:rsidR="007062ED">
        <w:rPr>
          <w:rStyle w:val="normaltextrun"/>
          <w:rFonts w:ascii="Arial" w:hAnsi="Arial" w:cs="Arial"/>
          <w:b/>
          <w:bCs/>
          <w:color w:val="000000"/>
          <w:shd w:val="clear" w:color="auto" w:fill="FFFFFF"/>
        </w:rPr>
        <w:t>Programs </w:t>
      </w:r>
      <w:r w:rsidR="5D13DB1F">
        <w:rPr>
          <w:rStyle w:val="normaltextrun"/>
          <w:rFonts w:ascii="Arial" w:hAnsi="Arial" w:cs="Arial"/>
          <w:b/>
          <w:bCs/>
          <w:color w:val="000000"/>
          <w:shd w:val="clear" w:color="auto" w:fill="FFFFFF"/>
        </w:rPr>
        <w:t xml:space="preserve">to be </w:t>
      </w:r>
      <w:r w:rsidR="002467F5">
        <w:rPr>
          <w:rStyle w:val="normaltextrun"/>
          <w:rFonts w:ascii="Arial" w:hAnsi="Arial" w:cs="Arial"/>
          <w:b/>
          <w:bCs/>
          <w:color w:val="000000"/>
          <w:shd w:val="clear" w:color="auto" w:fill="FFFFFF"/>
        </w:rPr>
        <w:t>developed</w:t>
      </w:r>
      <w:r w:rsidR="00245108">
        <w:rPr>
          <w:rStyle w:val="normaltextrun"/>
          <w:rFonts w:ascii="Arial" w:hAnsi="Arial" w:cs="Arial"/>
          <w:b/>
          <w:bCs/>
          <w:color w:val="000000"/>
          <w:shd w:val="clear" w:color="auto" w:fill="FFFFFF"/>
        </w:rPr>
        <w:t xml:space="preserve"> (if applicable)</w:t>
      </w:r>
    </w:p>
    <w:p w:rsidR="00E236A5" w:rsidRDefault="00E236A5" w:rsidP="006552AC">
      <w:pPr>
        <w:textAlignment w:val="baseline"/>
        <w:rPr>
          <w:rStyle w:val="normaltextrun"/>
          <w:rFonts w:ascii="Arial" w:hAnsi="Arial" w:cs="Arial"/>
          <w:b/>
          <w:bCs/>
          <w:color w:val="000000"/>
          <w:shd w:val="clear" w:color="auto" w:fill="FFFFFF"/>
        </w:rPr>
      </w:pPr>
    </w:p>
    <w:tbl>
      <w:tblPr>
        <w:tblStyle w:val="TableGrid"/>
        <w:tblW w:w="0" w:type="auto"/>
        <w:tblInd w:w="85" w:type="dxa"/>
        <w:tblLook w:val="04A0" w:firstRow="1" w:lastRow="0" w:firstColumn="1" w:lastColumn="0" w:noHBand="0" w:noVBand="1"/>
      </w:tblPr>
      <w:tblGrid>
        <w:gridCol w:w="2430"/>
        <w:gridCol w:w="5333"/>
        <w:gridCol w:w="3420"/>
        <w:gridCol w:w="2610"/>
      </w:tblGrid>
      <w:tr w:rsidR="00AC39EA" w:rsidTr="009611B2">
        <w:tc>
          <w:tcPr>
            <w:tcW w:w="2430"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Program Number (7-digit)</w:t>
            </w:r>
          </w:p>
        </w:tc>
        <w:tc>
          <w:tcPr>
            <w:tcW w:w="5333"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Program Name</w:t>
            </w:r>
          </w:p>
        </w:tc>
        <w:tc>
          <w:tcPr>
            <w:tcW w:w="3420" w:type="dxa"/>
            <w:shd w:val="clear" w:color="auto" w:fill="D9D9D9" w:themeFill="background1" w:themeFillShade="D9"/>
          </w:tcPr>
          <w:p w:rsidR="00AC39EA" w:rsidRPr="00AC39EA" w:rsidRDefault="285DC053" w:rsidP="17D93EB5">
            <w:pPr>
              <w:jc w:val="center"/>
              <w:textAlignment w:val="baseline"/>
              <w:rPr>
                <w:rFonts w:ascii="Arial" w:hAnsi="Arial" w:cs="Arial"/>
                <w:b/>
                <w:bCs/>
              </w:rPr>
            </w:pPr>
            <w:r w:rsidRPr="17D93EB5">
              <w:rPr>
                <w:rFonts w:ascii="Arial" w:hAnsi="Arial" w:cs="Arial"/>
                <w:b/>
                <w:bCs/>
              </w:rPr>
              <w:t xml:space="preserve">2020-2021 </w:t>
            </w:r>
          </w:p>
          <w:p w:rsidR="00AC39EA" w:rsidRPr="00AC39EA" w:rsidRDefault="285DC053" w:rsidP="17D93EB5">
            <w:pPr>
              <w:jc w:val="center"/>
              <w:textAlignment w:val="baseline"/>
              <w:rPr>
                <w:rFonts w:ascii="Arial" w:hAnsi="Arial" w:cs="Arial"/>
                <w:b/>
                <w:bCs/>
              </w:rPr>
            </w:pPr>
            <w:r w:rsidRPr="17D93EB5">
              <w:rPr>
                <w:rFonts w:ascii="Arial" w:hAnsi="Arial" w:cs="Arial"/>
                <w:b/>
                <w:bCs/>
              </w:rPr>
              <w:t>Projected Student Enrollment</w:t>
            </w:r>
          </w:p>
        </w:tc>
        <w:tc>
          <w:tcPr>
            <w:tcW w:w="2610" w:type="dxa"/>
            <w:shd w:val="clear" w:color="auto" w:fill="D9D9D9" w:themeFill="background1" w:themeFillShade="D9"/>
          </w:tcPr>
          <w:p w:rsidR="00AC39EA" w:rsidRPr="00AC39EA" w:rsidRDefault="00AC39EA" w:rsidP="00AC39EA">
            <w:pPr>
              <w:jc w:val="center"/>
              <w:textAlignment w:val="baseline"/>
              <w:rPr>
                <w:rFonts w:ascii="Arial" w:hAnsi="Arial" w:cs="Arial"/>
                <w:b/>
                <w:szCs w:val="24"/>
              </w:rPr>
            </w:pPr>
            <w:r w:rsidRPr="00AC39EA">
              <w:rPr>
                <w:rFonts w:ascii="Arial" w:hAnsi="Arial" w:cs="Arial"/>
                <w:b/>
                <w:szCs w:val="24"/>
              </w:rPr>
              <w:t>Meets Need Identified in the CLNA (Yes/No)</w:t>
            </w: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AC39EA" w:rsidTr="009611B2">
        <w:tc>
          <w:tcPr>
            <w:tcW w:w="2430" w:type="dxa"/>
          </w:tcPr>
          <w:p w:rsidR="00AC39EA" w:rsidRDefault="00AC39EA" w:rsidP="007062ED">
            <w:pPr>
              <w:textAlignment w:val="baseline"/>
              <w:rPr>
                <w:rFonts w:ascii="Segoe UI" w:hAnsi="Segoe UI" w:cs="Segoe UI"/>
                <w:sz w:val="18"/>
                <w:szCs w:val="18"/>
              </w:rPr>
            </w:pPr>
          </w:p>
        </w:tc>
        <w:tc>
          <w:tcPr>
            <w:tcW w:w="5333" w:type="dxa"/>
          </w:tcPr>
          <w:p w:rsidR="00AC39EA" w:rsidRDefault="00AC39EA" w:rsidP="007062ED">
            <w:pPr>
              <w:textAlignment w:val="baseline"/>
              <w:rPr>
                <w:rFonts w:ascii="Segoe UI" w:hAnsi="Segoe UI" w:cs="Segoe UI"/>
                <w:sz w:val="18"/>
                <w:szCs w:val="18"/>
              </w:rPr>
            </w:pPr>
          </w:p>
        </w:tc>
        <w:tc>
          <w:tcPr>
            <w:tcW w:w="3420" w:type="dxa"/>
          </w:tcPr>
          <w:p w:rsidR="00AC39EA" w:rsidRDefault="00AC39EA" w:rsidP="007062ED">
            <w:pPr>
              <w:textAlignment w:val="baseline"/>
              <w:rPr>
                <w:rFonts w:ascii="Segoe UI" w:hAnsi="Segoe UI" w:cs="Segoe UI"/>
                <w:sz w:val="18"/>
                <w:szCs w:val="18"/>
              </w:rPr>
            </w:pPr>
          </w:p>
        </w:tc>
        <w:tc>
          <w:tcPr>
            <w:tcW w:w="2610" w:type="dxa"/>
          </w:tcPr>
          <w:p w:rsidR="00AC39EA" w:rsidRDefault="00AC39EA" w:rsidP="007062ED">
            <w:pPr>
              <w:textAlignment w:val="baseline"/>
              <w:rPr>
                <w:rFonts w:ascii="Segoe UI" w:hAnsi="Segoe UI" w:cs="Segoe UI"/>
                <w:sz w:val="18"/>
                <w:szCs w:val="18"/>
              </w:rPr>
            </w:pPr>
          </w:p>
        </w:tc>
      </w:tr>
      <w:tr w:rsidR="0092084B" w:rsidTr="009611B2">
        <w:tc>
          <w:tcPr>
            <w:tcW w:w="2430" w:type="dxa"/>
          </w:tcPr>
          <w:p w:rsidR="0092084B" w:rsidRDefault="0092084B" w:rsidP="007062ED">
            <w:pPr>
              <w:textAlignment w:val="baseline"/>
              <w:rPr>
                <w:rFonts w:ascii="Segoe UI" w:hAnsi="Segoe UI" w:cs="Segoe UI"/>
                <w:sz w:val="18"/>
                <w:szCs w:val="18"/>
              </w:rPr>
            </w:pPr>
          </w:p>
        </w:tc>
        <w:tc>
          <w:tcPr>
            <w:tcW w:w="5333" w:type="dxa"/>
          </w:tcPr>
          <w:p w:rsidR="0092084B" w:rsidRDefault="0092084B" w:rsidP="007062ED">
            <w:pPr>
              <w:textAlignment w:val="baseline"/>
              <w:rPr>
                <w:rFonts w:ascii="Segoe UI" w:hAnsi="Segoe UI" w:cs="Segoe UI"/>
                <w:sz w:val="18"/>
                <w:szCs w:val="18"/>
              </w:rPr>
            </w:pPr>
          </w:p>
        </w:tc>
        <w:tc>
          <w:tcPr>
            <w:tcW w:w="3420" w:type="dxa"/>
          </w:tcPr>
          <w:p w:rsidR="0092084B" w:rsidRDefault="0092084B" w:rsidP="007062ED">
            <w:pPr>
              <w:textAlignment w:val="baseline"/>
              <w:rPr>
                <w:rFonts w:ascii="Segoe UI" w:hAnsi="Segoe UI" w:cs="Segoe UI"/>
                <w:sz w:val="18"/>
                <w:szCs w:val="18"/>
              </w:rPr>
            </w:pPr>
          </w:p>
        </w:tc>
        <w:tc>
          <w:tcPr>
            <w:tcW w:w="2610" w:type="dxa"/>
          </w:tcPr>
          <w:p w:rsidR="0092084B" w:rsidRDefault="0092084B" w:rsidP="007062ED">
            <w:pPr>
              <w:textAlignment w:val="baseline"/>
              <w:rPr>
                <w:rFonts w:ascii="Segoe UI" w:hAnsi="Segoe UI" w:cs="Segoe UI"/>
                <w:sz w:val="18"/>
                <w:szCs w:val="18"/>
              </w:rPr>
            </w:pPr>
          </w:p>
        </w:tc>
      </w:tr>
    </w:tbl>
    <w:p w:rsidR="007062ED" w:rsidRDefault="007062ED" w:rsidP="0092084B">
      <w:pPr>
        <w:textAlignment w:val="baseline"/>
        <w:rPr>
          <w:rFonts w:ascii="Arial" w:hAnsi="Arial" w:cs="Arial"/>
          <w:szCs w:val="24"/>
        </w:rPr>
      </w:pPr>
      <w:r w:rsidRPr="007062ED">
        <w:rPr>
          <w:rFonts w:ascii="Arial" w:hAnsi="Arial" w:cs="Arial"/>
          <w:szCs w:val="24"/>
        </w:rPr>
        <w:t>*Insert additional rows as needed </w:t>
      </w:r>
    </w:p>
    <w:p w:rsidR="002A6D2B" w:rsidRDefault="002A6D2B" w:rsidP="007062ED">
      <w:pPr>
        <w:ind w:left="720"/>
        <w:textAlignment w:val="baseline"/>
        <w:rPr>
          <w:rFonts w:ascii="Arial" w:hAnsi="Arial" w:cs="Arial"/>
          <w:szCs w:val="24"/>
        </w:rPr>
      </w:pPr>
    </w:p>
    <w:p w:rsidR="008337EE" w:rsidRDefault="008337EE" w:rsidP="0082037C">
      <w:pPr>
        <w:textAlignment w:val="baseline"/>
        <w:rPr>
          <w:rFonts w:ascii="Arial" w:hAnsi="Arial" w:cs="Arial"/>
          <w:b/>
          <w:bCs/>
        </w:rPr>
      </w:pPr>
      <w:r>
        <w:rPr>
          <w:rFonts w:ascii="Arial" w:hAnsi="Arial" w:cs="Arial"/>
          <w:b/>
          <w:bCs/>
        </w:rPr>
        <w:t xml:space="preserve"> </w:t>
      </w:r>
    </w:p>
    <w:p w:rsidR="008337EE" w:rsidRDefault="008337EE" w:rsidP="008337EE">
      <w:r>
        <w:br w:type="page"/>
      </w:r>
    </w:p>
    <w:p w:rsidR="008337EE" w:rsidRDefault="008337EE" w:rsidP="0082037C">
      <w:pPr>
        <w:textAlignment w:val="baseline"/>
        <w:rPr>
          <w:rFonts w:ascii="Arial" w:hAnsi="Arial" w:cs="Arial"/>
          <w:b/>
          <w:bCs/>
        </w:rPr>
      </w:pPr>
      <w:r w:rsidRPr="00771943">
        <w:rPr>
          <w:rFonts w:ascii="Arial" w:hAnsi="Arial" w:cs="Arial"/>
          <w:b/>
          <w:bCs/>
        </w:rPr>
        <w:t>Table 3: 2020-2021 New Programs</w:t>
      </w:r>
      <w:r w:rsidR="00771943" w:rsidRPr="00771943">
        <w:rPr>
          <w:rFonts w:ascii="Arial" w:hAnsi="Arial" w:cs="Arial"/>
          <w:b/>
          <w:bCs/>
        </w:rPr>
        <w:t xml:space="preserve"> of Study to be developed</w:t>
      </w:r>
      <w:r w:rsidRPr="00771943">
        <w:rPr>
          <w:rFonts w:ascii="Arial" w:hAnsi="Arial" w:cs="Arial"/>
          <w:b/>
          <w:bCs/>
        </w:rPr>
        <w:t>.</w:t>
      </w:r>
    </w:p>
    <w:p w:rsidR="008337EE" w:rsidRDefault="008337EE" w:rsidP="0082037C">
      <w:pPr>
        <w:textAlignment w:val="baseline"/>
        <w:rPr>
          <w:rFonts w:ascii="Arial" w:hAnsi="Arial" w:cs="Arial"/>
          <w:b/>
          <w:bCs/>
        </w:rPr>
      </w:pPr>
    </w:p>
    <w:tbl>
      <w:tblPr>
        <w:tblW w:w="44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2251"/>
        <w:gridCol w:w="2429"/>
        <w:gridCol w:w="3242"/>
        <w:gridCol w:w="1348"/>
        <w:gridCol w:w="1261"/>
      </w:tblGrid>
      <w:tr w:rsidR="0092084B" w:rsidRPr="00070222" w:rsidTr="0092084B">
        <w:trPr>
          <w:trHeight w:val="980"/>
        </w:trPr>
        <w:tc>
          <w:tcPr>
            <w:tcW w:w="907" w:type="pct"/>
            <w:tcBorders>
              <w:bottom w:val="single" w:sz="4" w:space="0" w:color="auto"/>
            </w:tcBorders>
            <w:vAlign w:val="center"/>
          </w:tcPr>
          <w:p w:rsidR="0092084B" w:rsidRDefault="0092084B" w:rsidP="00E236A5">
            <w:pPr>
              <w:jc w:val="center"/>
              <w:rPr>
                <w:rFonts w:ascii="Arial" w:hAnsi="Arial" w:cs="Arial"/>
                <w:b/>
                <w:szCs w:val="24"/>
              </w:rPr>
            </w:pPr>
            <w:r>
              <w:rPr>
                <w:rFonts w:ascii="Arial" w:hAnsi="Arial" w:cs="Arial"/>
                <w:b/>
                <w:szCs w:val="24"/>
              </w:rPr>
              <w:t>Secondary</w:t>
            </w:r>
          </w:p>
          <w:p w:rsidR="0092084B" w:rsidRPr="00070222" w:rsidRDefault="0092084B" w:rsidP="00E236A5">
            <w:pPr>
              <w:jc w:val="center"/>
              <w:rPr>
                <w:rFonts w:ascii="Arial" w:hAnsi="Arial" w:cs="Arial"/>
                <w:b/>
                <w:szCs w:val="24"/>
              </w:rPr>
            </w:pPr>
            <w:r w:rsidRPr="00070222">
              <w:rPr>
                <w:rFonts w:ascii="Arial" w:hAnsi="Arial" w:cs="Arial"/>
                <w:b/>
                <w:szCs w:val="24"/>
              </w:rPr>
              <w:t>Program Name</w:t>
            </w:r>
          </w:p>
        </w:tc>
        <w:tc>
          <w:tcPr>
            <w:tcW w:w="875" w:type="pct"/>
            <w:tcBorders>
              <w:bottom w:val="single" w:sz="4" w:space="0" w:color="auto"/>
            </w:tcBorders>
            <w:vAlign w:val="center"/>
          </w:tcPr>
          <w:p w:rsidR="0092084B" w:rsidRDefault="0092084B" w:rsidP="00E236A5">
            <w:pPr>
              <w:jc w:val="center"/>
              <w:rPr>
                <w:rFonts w:ascii="Arial" w:hAnsi="Arial" w:cs="Arial"/>
                <w:b/>
                <w:szCs w:val="24"/>
              </w:rPr>
            </w:pPr>
            <w:r>
              <w:rPr>
                <w:rFonts w:ascii="Arial" w:hAnsi="Arial" w:cs="Arial"/>
                <w:b/>
                <w:szCs w:val="24"/>
              </w:rPr>
              <w:t>Secondary</w:t>
            </w:r>
          </w:p>
          <w:p w:rsidR="0092084B" w:rsidRPr="00070222" w:rsidRDefault="0092084B" w:rsidP="00E236A5">
            <w:pPr>
              <w:jc w:val="center"/>
              <w:rPr>
                <w:rFonts w:ascii="Arial" w:hAnsi="Arial" w:cs="Arial"/>
                <w:b/>
                <w:szCs w:val="24"/>
              </w:rPr>
            </w:pPr>
            <w:r w:rsidRPr="00070222">
              <w:rPr>
                <w:rFonts w:ascii="Arial" w:hAnsi="Arial" w:cs="Arial"/>
                <w:b/>
                <w:szCs w:val="24"/>
              </w:rPr>
              <w:t>Program Number</w:t>
            </w:r>
          </w:p>
        </w:tc>
        <w:tc>
          <w:tcPr>
            <w:tcW w:w="944" w:type="pct"/>
          </w:tcPr>
          <w:p w:rsidR="0092084B" w:rsidRPr="00070222" w:rsidRDefault="0092084B" w:rsidP="008337EE">
            <w:pPr>
              <w:jc w:val="center"/>
              <w:rPr>
                <w:rFonts w:ascii="Arial" w:hAnsi="Arial" w:cs="Arial"/>
                <w:b/>
                <w:szCs w:val="24"/>
              </w:rPr>
            </w:pPr>
            <w:r>
              <w:rPr>
                <w:rFonts w:ascii="Arial" w:hAnsi="Arial" w:cs="Arial"/>
                <w:b/>
                <w:szCs w:val="24"/>
              </w:rPr>
              <w:t>2020</w:t>
            </w:r>
            <w:r w:rsidRPr="00070222">
              <w:rPr>
                <w:rFonts w:ascii="Arial" w:hAnsi="Arial" w:cs="Arial"/>
                <w:b/>
                <w:szCs w:val="24"/>
              </w:rPr>
              <w:t>-202</w:t>
            </w:r>
            <w:r>
              <w:rPr>
                <w:rFonts w:ascii="Arial" w:hAnsi="Arial" w:cs="Arial"/>
                <w:b/>
                <w:szCs w:val="24"/>
              </w:rPr>
              <w:t>1</w:t>
            </w:r>
          </w:p>
          <w:p w:rsidR="0092084B" w:rsidRPr="00070222" w:rsidRDefault="0092084B" w:rsidP="008337EE">
            <w:pPr>
              <w:jc w:val="center"/>
              <w:rPr>
                <w:rFonts w:ascii="Arial" w:hAnsi="Arial" w:cs="Arial"/>
                <w:b/>
                <w:szCs w:val="24"/>
              </w:rPr>
            </w:pPr>
            <w:r w:rsidRPr="00070222">
              <w:rPr>
                <w:rFonts w:ascii="Arial" w:hAnsi="Arial" w:cs="Arial"/>
                <w:b/>
                <w:szCs w:val="24"/>
              </w:rPr>
              <w:t>Projected</w:t>
            </w:r>
          </w:p>
          <w:p w:rsidR="0092084B" w:rsidRPr="00070222" w:rsidRDefault="0092084B" w:rsidP="008337EE">
            <w:pPr>
              <w:jc w:val="center"/>
              <w:rPr>
                <w:rFonts w:ascii="Arial" w:hAnsi="Arial" w:cs="Arial"/>
                <w:b/>
                <w:szCs w:val="24"/>
              </w:rPr>
            </w:pPr>
            <w:r w:rsidRPr="00070222">
              <w:rPr>
                <w:rFonts w:ascii="Arial" w:hAnsi="Arial" w:cs="Arial"/>
                <w:b/>
                <w:szCs w:val="24"/>
              </w:rPr>
              <w:t>Student</w:t>
            </w:r>
          </w:p>
          <w:p w:rsidR="0092084B" w:rsidRPr="00070222" w:rsidRDefault="0092084B" w:rsidP="008337EE">
            <w:pPr>
              <w:jc w:val="center"/>
              <w:rPr>
                <w:rFonts w:ascii="Arial" w:hAnsi="Arial" w:cs="Arial"/>
                <w:b/>
                <w:szCs w:val="24"/>
              </w:rPr>
            </w:pPr>
            <w:r w:rsidRPr="00070222">
              <w:rPr>
                <w:rFonts w:ascii="Arial" w:hAnsi="Arial" w:cs="Arial"/>
                <w:b/>
                <w:szCs w:val="24"/>
              </w:rPr>
              <w:t>Enrollment</w:t>
            </w:r>
          </w:p>
        </w:tc>
        <w:tc>
          <w:tcPr>
            <w:tcW w:w="1260" w:type="pct"/>
            <w:vAlign w:val="center"/>
          </w:tcPr>
          <w:p w:rsidR="0092084B" w:rsidRDefault="0092084B" w:rsidP="00E236A5">
            <w:pPr>
              <w:jc w:val="center"/>
              <w:rPr>
                <w:rFonts w:ascii="Arial" w:hAnsi="Arial" w:cs="Arial"/>
                <w:b/>
                <w:szCs w:val="24"/>
              </w:rPr>
            </w:pPr>
            <w:r>
              <w:rPr>
                <w:rFonts w:ascii="Arial" w:hAnsi="Arial" w:cs="Arial"/>
                <w:b/>
                <w:szCs w:val="24"/>
              </w:rPr>
              <w:t xml:space="preserve">Postsecondary </w:t>
            </w:r>
          </w:p>
          <w:p w:rsidR="0092084B" w:rsidRPr="00070222" w:rsidRDefault="0092084B" w:rsidP="00E236A5">
            <w:pPr>
              <w:jc w:val="center"/>
              <w:rPr>
                <w:rFonts w:ascii="Arial" w:hAnsi="Arial" w:cs="Arial"/>
                <w:b/>
                <w:szCs w:val="24"/>
              </w:rPr>
            </w:pPr>
            <w:r>
              <w:rPr>
                <w:rFonts w:ascii="Arial" w:hAnsi="Arial" w:cs="Arial"/>
                <w:b/>
                <w:szCs w:val="24"/>
              </w:rPr>
              <w:t>Program Name/Number</w:t>
            </w:r>
          </w:p>
        </w:tc>
        <w:tc>
          <w:tcPr>
            <w:tcW w:w="1014" w:type="pct"/>
            <w:gridSpan w:val="2"/>
            <w:vAlign w:val="center"/>
          </w:tcPr>
          <w:p w:rsidR="0092084B" w:rsidRDefault="0092084B" w:rsidP="00E236A5">
            <w:pPr>
              <w:jc w:val="center"/>
              <w:rPr>
                <w:rFonts w:ascii="Arial" w:hAnsi="Arial" w:cs="Arial"/>
                <w:b/>
                <w:szCs w:val="24"/>
              </w:rPr>
            </w:pPr>
            <w:r>
              <w:rPr>
                <w:rFonts w:ascii="Arial" w:hAnsi="Arial" w:cs="Arial"/>
                <w:b/>
                <w:szCs w:val="24"/>
              </w:rPr>
              <w:t>Is this program part of a local/state</w:t>
            </w:r>
          </w:p>
          <w:p w:rsidR="0092084B" w:rsidRPr="00070222" w:rsidRDefault="00771943" w:rsidP="00E236A5">
            <w:pPr>
              <w:jc w:val="center"/>
              <w:rPr>
                <w:rFonts w:ascii="Arial" w:hAnsi="Arial" w:cs="Arial"/>
                <w:b/>
                <w:szCs w:val="24"/>
              </w:rPr>
            </w:pPr>
            <w:r>
              <w:rPr>
                <w:rFonts w:ascii="Arial" w:hAnsi="Arial" w:cs="Arial"/>
                <w:b/>
                <w:szCs w:val="24"/>
              </w:rPr>
              <w:t>Articulation A</w:t>
            </w:r>
            <w:r w:rsidR="0092084B" w:rsidRPr="00070222">
              <w:rPr>
                <w:rFonts w:ascii="Arial" w:hAnsi="Arial" w:cs="Arial"/>
                <w:b/>
                <w:szCs w:val="24"/>
              </w:rPr>
              <w:t>greement?</w:t>
            </w:r>
          </w:p>
          <w:p w:rsidR="0092084B" w:rsidRPr="00070222" w:rsidRDefault="0092084B" w:rsidP="00E236A5">
            <w:pPr>
              <w:jc w:val="center"/>
              <w:rPr>
                <w:rFonts w:ascii="Arial" w:hAnsi="Arial" w:cs="Arial"/>
                <w:b/>
                <w:szCs w:val="24"/>
              </w:rPr>
            </w:pPr>
          </w:p>
        </w:tc>
      </w:tr>
      <w:tr w:rsidR="0092084B" w:rsidRPr="00070222" w:rsidTr="0092084B">
        <w:tc>
          <w:tcPr>
            <w:tcW w:w="907" w:type="pct"/>
            <w:shd w:val="clear" w:color="auto" w:fill="595959"/>
          </w:tcPr>
          <w:p w:rsidR="0092084B" w:rsidRPr="00070222" w:rsidRDefault="0092084B" w:rsidP="00E236A5">
            <w:pPr>
              <w:rPr>
                <w:rFonts w:ascii="Arial" w:hAnsi="Arial" w:cs="Arial"/>
                <w:b/>
                <w:szCs w:val="24"/>
              </w:rPr>
            </w:pPr>
          </w:p>
        </w:tc>
        <w:tc>
          <w:tcPr>
            <w:tcW w:w="875" w:type="pct"/>
            <w:shd w:val="clear" w:color="auto" w:fill="595959"/>
          </w:tcPr>
          <w:p w:rsidR="0092084B" w:rsidRPr="00070222" w:rsidRDefault="0092084B" w:rsidP="00E236A5">
            <w:pPr>
              <w:rPr>
                <w:rFonts w:ascii="Arial" w:hAnsi="Arial" w:cs="Arial"/>
                <w:b/>
                <w:szCs w:val="24"/>
              </w:rPr>
            </w:pPr>
          </w:p>
        </w:tc>
        <w:tc>
          <w:tcPr>
            <w:tcW w:w="944" w:type="pct"/>
            <w:shd w:val="clear" w:color="auto" w:fill="7F7F7F" w:themeFill="text1" w:themeFillTint="80"/>
          </w:tcPr>
          <w:p w:rsidR="0092084B" w:rsidRPr="00070222" w:rsidRDefault="0092084B" w:rsidP="0092084B">
            <w:pPr>
              <w:rPr>
                <w:rFonts w:ascii="Arial" w:hAnsi="Arial" w:cs="Arial"/>
                <w:b/>
                <w:szCs w:val="24"/>
              </w:rPr>
            </w:pPr>
          </w:p>
        </w:tc>
        <w:tc>
          <w:tcPr>
            <w:tcW w:w="1260" w:type="pct"/>
            <w:shd w:val="clear" w:color="auto" w:fill="7F7F7F" w:themeFill="text1" w:themeFillTint="80"/>
          </w:tcPr>
          <w:p w:rsidR="0092084B" w:rsidRPr="00070222" w:rsidRDefault="0092084B" w:rsidP="0092084B">
            <w:pPr>
              <w:rPr>
                <w:rFonts w:ascii="Arial" w:hAnsi="Arial" w:cs="Arial"/>
                <w:b/>
                <w:szCs w:val="24"/>
              </w:rPr>
            </w:pPr>
          </w:p>
        </w:tc>
        <w:tc>
          <w:tcPr>
            <w:tcW w:w="524" w:type="pct"/>
            <w:shd w:val="clear" w:color="auto" w:fill="auto"/>
          </w:tcPr>
          <w:p w:rsidR="0092084B" w:rsidRPr="00070222" w:rsidRDefault="0092084B" w:rsidP="00E236A5">
            <w:pPr>
              <w:jc w:val="center"/>
              <w:rPr>
                <w:rFonts w:ascii="Arial" w:hAnsi="Arial" w:cs="Arial"/>
                <w:b/>
                <w:szCs w:val="24"/>
              </w:rPr>
            </w:pPr>
            <w:r w:rsidRPr="00070222">
              <w:rPr>
                <w:rFonts w:ascii="Arial" w:hAnsi="Arial" w:cs="Arial"/>
                <w:b/>
                <w:szCs w:val="24"/>
              </w:rPr>
              <w:t>Yes</w:t>
            </w:r>
          </w:p>
        </w:tc>
        <w:tc>
          <w:tcPr>
            <w:tcW w:w="490" w:type="pct"/>
            <w:shd w:val="clear" w:color="auto" w:fill="auto"/>
          </w:tcPr>
          <w:p w:rsidR="0092084B" w:rsidRPr="00070222" w:rsidRDefault="0092084B" w:rsidP="00E236A5">
            <w:pPr>
              <w:jc w:val="center"/>
              <w:rPr>
                <w:rFonts w:ascii="Arial" w:hAnsi="Arial" w:cs="Arial"/>
                <w:b/>
                <w:szCs w:val="24"/>
              </w:rPr>
            </w:pPr>
            <w:r w:rsidRPr="00070222">
              <w:rPr>
                <w:rFonts w:ascii="Arial" w:hAnsi="Arial" w:cs="Arial"/>
                <w:b/>
                <w:szCs w:val="24"/>
              </w:rPr>
              <w:t>No</w:t>
            </w:r>
          </w:p>
        </w:tc>
      </w:tr>
      <w:tr w:rsidR="0092084B" w:rsidRPr="00070222" w:rsidTr="0092084B">
        <w:trPr>
          <w:trHeight w:val="432"/>
        </w:trPr>
        <w:tc>
          <w:tcPr>
            <w:tcW w:w="907" w:type="pct"/>
          </w:tcPr>
          <w:p w:rsidR="0092084B" w:rsidRPr="00070222" w:rsidRDefault="0092084B" w:rsidP="00E236A5">
            <w:pPr>
              <w:rPr>
                <w:rFonts w:ascii="Arial" w:hAnsi="Arial" w:cs="Arial"/>
                <w:szCs w:val="24"/>
              </w:rPr>
            </w:pPr>
          </w:p>
        </w:tc>
        <w:tc>
          <w:tcPr>
            <w:tcW w:w="875" w:type="pct"/>
          </w:tcPr>
          <w:p w:rsidR="0092084B" w:rsidRPr="00070222" w:rsidRDefault="0092084B" w:rsidP="00E236A5">
            <w:pPr>
              <w:rPr>
                <w:rFonts w:ascii="Arial" w:hAnsi="Arial" w:cs="Arial"/>
                <w:szCs w:val="24"/>
              </w:rPr>
            </w:pPr>
          </w:p>
        </w:tc>
        <w:tc>
          <w:tcPr>
            <w:tcW w:w="944" w:type="pct"/>
          </w:tcPr>
          <w:p w:rsidR="0092084B" w:rsidRPr="00070222" w:rsidRDefault="0092084B" w:rsidP="00E236A5">
            <w:pPr>
              <w:rPr>
                <w:rFonts w:ascii="Arial" w:hAnsi="Arial" w:cs="Arial"/>
                <w:szCs w:val="24"/>
              </w:rPr>
            </w:pPr>
          </w:p>
        </w:tc>
        <w:tc>
          <w:tcPr>
            <w:tcW w:w="1260" w:type="pct"/>
            <w:shd w:val="clear" w:color="auto" w:fill="auto"/>
          </w:tcPr>
          <w:p w:rsidR="0092084B" w:rsidRPr="00070222" w:rsidRDefault="0092084B" w:rsidP="00E236A5">
            <w:pPr>
              <w:rPr>
                <w:rFonts w:ascii="Arial" w:hAnsi="Arial" w:cs="Arial"/>
                <w:szCs w:val="24"/>
              </w:rPr>
            </w:pPr>
          </w:p>
        </w:tc>
        <w:tc>
          <w:tcPr>
            <w:tcW w:w="524" w:type="pct"/>
            <w:shd w:val="clear" w:color="auto" w:fill="auto"/>
          </w:tcPr>
          <w:p w:rsidR="0092084B" w:rsidRPr="00070222" w:rsidRDefault="0092084B" w:rsidP="00E236A5">
            <w:pPr>
              <w:rPr>
                <w:rFonts w:ascii="Arial" w:hAnsi="Arial" w:cs="Arial"/>
                <w:szCs w:val="24"/>
              </w:rPr>
            </w:pPr>
          </w:p>
        </w:tc>
        <w:tc>
          <w:tcPr>
            <w:tcW w:w="490" w:type="pct"/>
            <w:shd w:val="clear" w:color="auto" w:fill="auto"/>
          </w:tcPr>
          <w:p w:rsidR="0092084B" w:rsidRPr="00070222" w:rsidRDefault="0092084B" w:rsidP="00E236A5">
            <w:pPr>
              <w:rPr>
                <w:rFonts w:ascii="Arial" w:hAnsi="Arial" w:cs="Arial"/>
                <w:szCs w:val="24"/>
              </w:rPr>
            </w:pPr>
          </w:p>
        </w:tc>
      </w:tr>
      <w:tr w:rsidR="0092084B" w:rsidRPr="00070222" w:rsidTr="0092084B">
        <w:trPr>
          <w:trHeight w:val="432"/>
        </w:trPr>
        <w:tc>
          <w:tcPr>
            <w:tcW w:w="907" w:type="pct"/>
          </w:tcPr>
          <w:p w:rsidR="0092084B" w:rsidRPr="00070222" w:rsidRDefault="0092084B" w:rsidP="00E236A5">
            <w:pPr>
              <w:rPr>
                <w:rFonts w:ascii="Arial" w:hAnsi="Arial" w:cs="Arial"/>
                <w:szCs w:val="24"/>
              </w:rPr>
            </w:pPr>
          </w:p>
        </w:tc>
        <w:tc>
          <w:tcPr>
            <w:tcW w:w="875" w:type="pct"/>
          </w:tcPr>
          <w:p w:rsidR="0092084B" w:rsidRPr="00070222" w:rsidRDefault="0092084B" w:rsidP="00E236A5">
            <w:pPr>
              <w:rPr>
                <w:rFonts w:ascii="Arial" w:hAnsi="Arial" w:cs="Arial"/>
                <w:szCs w:val="24"/>
              </w:rPr>
            </w:pPr>
          </w:p>
        </w:tc>
        <w:tc>
          <w:tcPr>
            <w:tcW w:w="944" w:type="pct"/>
          </w:tcPr>
          <w:p w:rsidR="0092084B" w:rsidRPr="00070222" w:rsidRDefault="0092084B" w:rsidP="00E236A5">
            <w:pPr>
              <w:rPr>
                <w:rFonts w:ascii="Arial" w:hAnsi="Arial" w:cs="Arial"/>
                <w:szCs w:val="24"/>
              </w:rPr>
            </w:pPr>
          </w:p>
        </w:tc>
        <w:tc>
          <w:tcPr>
            <w:tcW w:w="1260" w:type="pct"/>
            <w:shd w:val="clear" w:color="auto" w:fill="auto"/>
          </w:tcPr>
          <w:p w:rsidR="0092084B" w:rsidRPr="00070222" w:rsidRDefault="0092084B" w:rsidP="00E236A5">
            <w:pPr>
              <w:rPr>
                <w:rFonts w:ascii="Arial" w:hAnsi="Arial" w:cs="Arial"/>
                <w:szCs w:val="24"/>
              </w:rPr>
            </w:pPr>
          </w:p>
        </w:tc>
        <w:tc>
          <w:tcPr>
            <w:tcW w:w="524" w:type="pct"/>
            <w:shd w:val="clear" w:color="auto" w:fill="auto"/>
          </w:tcPr>
          <w:p w:rsidR="0092084B" w:rsidRPr="00070222" w:rsidRDefault="0092084B" w:rsidP="00E236A5">
            <w:pPr>
              <w:rPr>
                <w:rFonts w:ascii="Arial" w:hAnsi="Arial" w:cs="Arial"/>
                <w:szCs w:val="24"/>
              </w:rPr>
            </w:pPr>
          </w:p>
        </w:tc>
        <w:tc>
          <w:tcPr>
            <w:tcW w:w="490" w:type="pct"/>
            <w:shd w:val="clear" w:color="auto" w:fill="auto"/>
          </w:tcPr>
          <w:p w:rsidR="0092084B" w:rsidRPr="00070222" w:rsidRDefault="0092084B" w:rsidP="00E236A5">
            <w:pPr>
              <w:rPr>
                <w:rFonts w:ascii="Arial" w:hAnsi="Arial" w:cs="Arial"/>
                <w:szCs w:val="24"/>
              </w:rPr>
            </w:pPr>
          </w:p>
        </w:tc>
      </w:tr>
    </w:tbl>
    <w:p w:rsidR="0092084B" w:rsidRDefault="0092084B" w:rsidP="0092084B">
      <w:pPr>
        <w:textAlignment w:val="baseline"/>
        <w:rPr>
          <w:rFonts w:ascii="Arial" w:hAnsi="Arial" w:cs="Arial"/>
          <w:szCs w:val="24"/>
        </w:rPr>
      </w:pPr>
      <w:r w:rsidRPr="007062ED">
        <w:rPr>
          <w:rFonts w:ascii="Arial" w:hAnsi="Arial" w:cs="Arial"/>
          <w:szCs w:val="24"/>
        </w:rPr>
        <w:t>*Insert additional rows as needed </w:t>
      </w:r>
    </w:p>
    <w:p w:rsidR="008337EE" w:rsidRDefault="008337EE" w:rsidP="0082037C">
      <w:pPr>
        <w:textAlignment w:val="baseline"/>
        <w:rPr>
          <w:rFonts w:ascii="Arial" w:hAnsi="Arial" w:cs="Arial"/>
          <w:b/>
          <w:bCs/>
        </w:rPr>
      </w:pPr>
    </w:p>
    <w:p w:rsidR="007062ED" w:rsidRPr="00B70AE2" w:rsidRDefault="607FA424" w:rsidP="0082037C">
      <w:pPr>
        <w:textAlignment w:val="baseline"/>
        <w:rPr>
          <w:rFonts w:ascii="Segoe UI" w:hAnsi="Segoe UI" w:cs="Segoe UI"/>
          <w:b/>
          <w:bCs/>
          <w:sz w:val="18"/>
          <w:szCs w:val="18"/>
        </w:rPr>
      </w:pPr>
      <w:r w:rsidRPr="17D93EB5">
        <w:rPr>
          <w:rFonts w:ascii="Arial" w:hAnsi="Arial" w:cs="Arial"/>
          <w:b/>
          <w:bCs/>
        </w:rPr>
        <w:t xml:space="preserve">Part </w:t>
      </w:r>
      <w:r w:rsidR="11924BCA" w:rsidRPr="17D93EB5">
        <w:rPr>
          <w:rFonts w:ascii="Arial" w:hAnsi="Arial" w:cs="Arial"/>
          <w:b/>
          <w:bCs/>
        </w:rPr>
        <w:t>E</w:t>
      </w:r>
      <w:r w:rsidR="74DB07FE" w:rsidRPr="17D93EB5">
        <w:rPr>
          <w:rFonts w:ascii="Arial" w:hAnsi="Arial" w:cs="Arial"/>
          <w:b/>
          <w:bCs/>
        </w:rPr>
        <w:t xml:space="preserve"> </w:t>
      </w:r>
      <w:proofErr w:type="gramStart"/>
      <w:r w:rsidR="74DB07FE" w:rsidRPr="17D93EB5">
        <w:rPr>
          <w:rFonts w:ascii="Arial" w:hAnsi="Arial" w:cs="Arial"/>
          <w:b/>
          <w:bCs/>
        </w:rPr>
        <w:t xml:space="preserve">- </w:t>
      </w:r>
      <w:r w:rsidR="007062ED" w:rsidRPr="17D93EB5">
        <w:rPr>
          <w:rFonts w:ascii="Arial" w:hAnsi="Arial" w:cs="Arial"/>
        </w:rPr>
        <w:t> </w:t>
      </w:r>
      <w:r w:rsidR="007062ED" w:rsidRPr="17D93EB5">
        <w:rPr>
          <w:rFonts w:ascii="Arial" w:hAnsi="Arial" w:cs="Arial"/>
          <w:b/>
          <w:bCs/>
        </w:rPr>
        <w:t>Dissemination</w:t>
      </w:r>
      <w:proofErr w:type="gramEnd"/>
      <w:r w:rsidR="007062ED" w:rsidRPr="17D93EB5">
        <w:rPr>
          <w:rFonts w:ascii="Arial" w:hAnsi="Arial" w:cs="Arial"/>
          <w:b/>
          <w:bCs/>
        </w:rPr>
        <w:t xml:space="preserve"> of Information on CTE </w:t>
      </w:r>
      <w:r w:rsidR="00687FD2">
        <w:rPr>
          <w:rFonts w:ascii="Arial" w:hAnsi="Arial" w:cs="Arial"/>
          <w:b/>
          <w:bCs/>
        </w:rPr>
        <w:t xml:space="preserve">Secondary </w:t>
      </w:r>
      <w:r w:rsidR="007062ED" w:rsidRPr="17D93EB5">
        <w:rPr>
          <w:rFonts w:ascii="Arial" w:hAnsi="Arial" w:cs="Arial"/>
          <w:b/>
          <w:bCs/>
        </w:rPr>
        <w:t>Programs</w:t>
      </w:r>
      <w:r w:rsidR="007062ED" w:rsidRPr="17D93EB5">
        <w:rPr>
          <w:rFonts w:ascii="Arial" w:hAnsi="Arial" w:cs="Arial"/>
        </w:rPr>
        <w:t> </w:t>
      </w:r>
      <w:r w:rsidR="00B70AE2" w:rsidRPr="17D93EB5">
        <w:rPr>
          <w:rFonts w:ascii="Arial" w:hAnsi="Arial" w:cs="Arial"/>
          <w:b/>
          <w:bCs/>
        </w:rPr>
        <w:t>and Programs of Study</w:t>
      </w:r>
    </w:p>
    <w:p w:rsidR="00A90EC0" w:rsidRDefault="00A90EC0" w:rsidP="00A90EC0">
      <w:pPr>
        <w:textAlignment w:val="baseline"/>
        <w:rPr>
          <w:rFonts w:ascii="Arial" w:hAnsi="Arial" w:cs="Arial"/>
          <w:szCs w:val="24"/>
        </w:rPr>
      </w:pPr>
    </w:p>
    <w:p w:rsidR="007062ED" w:rsidRPr="007062ED" w:rsidRDefault="007062ED" w:rsidP="00A90EC0">
      <w:pPr>
        <w:textAlignment w:val="baseline"/>
        <w:rPr>
          <w:rFonts w:ascii="Segoe UI" w:hAnsi="Segoe UI" w:cs="Segoe UI"/>
          <w:sz w:val="18"/>
          <w:szCs w:val="18"/>
        </w:rPr>
      </w:pPr>
      <w:r w:rsidRPr="17D93EB5">
        <w:rPr>
          <w:rFonts w:ascii="Arial" w:hAnsi="Arial" w:cs="Arial"/>
        </w:rPr>
        <w:t>Describe how </w:t>
      </w:r>
      <w:r w:rsidR="00F51257">
        <w:rPr>
          <w:rFonts w:ascii="Arial" w:hAnsi="Arial" w:cs="Arial"/>
        </w:rPr>
        <w:t xml:space="preserve">secondary </w:t>
      </w:r>
      <w:r w:rsidRPr="17D93EB5">
        <w:rPr>
          <w:rFonts w:ascii="Arial" w:hAnsi="Arial" w:cs="Arial"/>
        </w:rPr>
        <w:t>students, including students who are members of special populations, will learn about your</w:t>
      </w:r>
      <w:r w:rsidR="762266C7" w:rsidRPr="17D93EB5">
        <w:rPr>
          <w:rFonts w:ascii="Arial" w:hAnsi="Arial" w:cs="Arial"/>
        </w:rPr>
        <w:t xml:space="preserve"> </w:t>
      </w:r>
      <w:r w:rsidRPr="17D93EB5">
        <w:rPr>
          <w:rFonts w:ascii="Arial" w:hAnsi="Arial" w:cs="Arial"/>
        </w:rPr>
        <w:t>agency’s </w:t>
      </w:r>
      <w:r w:rsidR="00B70AE2" w:rsidRPr="17D93EB5">
        <w:rPr>
          <w:rFonts w:ascii="Arial" w:hAnsi="Arial" w:cs="Arial"/>
        </w:rPr>
        <w:t>CTE</w:t>
      </w:r>
      <w:r w:rsidRPr="17D93EB5">
        <w:rPr>
          <w:rFonts w:ascii="Arial" w:hAnsi="Arial" w:cs="Arial"/>
        </w:rPr>
        <w:t> course offerings and whether each course is part of a CTE program of study. </w:t>
      </w:r>
    </w:p>
    <w:p w:rsidR="007062ED" w:rsidRPr="007062ED" w:rsidRDefault="007062ED" w:rsidP="007062ED">
      <w:pPr>
        <w:tabs>
          <w:tab w:val="left" w:pos="360"/>
        </w:tabs>
        <w:rPr>
          <w:rFonts w:ascii="Arial" w:hAnsi="Arial" w:cs="Arial"/>
          <w:b/>
          <w:bCs/>
          <w:color w:val="322926"/>
          <w:szCs w:val="24"/>
          <w:highlight w:val="yellow"/>
        </w:rPr>
      </w:pPr>
    </w:p>
    <w:p w:rsidR="00FF41A7" w:rsidRDefault="00617E08" w:rsidP="17D93EB5">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 xml:space="preserve">Section 3. </w:t>
      </w:r>
      <w:r w:rsidR="00FF41A7" w:rsidRPr="17D93EB5">
        <w:rPr>
          <w:rStyle w:val="normaltextrun"/>
          <w:rFonts w:ascii="Arial" w:hAnsi="Arial" w:cs="Arial"/>
          <w:b/>
          <w:bCs/>
          <w:sz w:val="28"/>
          <w:szCs w:val="28"/>
          <w:u w:val="single"/>
        </w:rPr>
        <w:t xml:space="preserve">Career </w:t>
      </w:r>
      <w:r w:rsidR="00D12AEE" w:rsidRPr="17D93EB5">
        <w:rPr>
          <w:rStyle w:val="normaltextrun"/>
          <w:rFonts w:ascii="Arial" w:hAnsi="Arial" w:cs="Arial"/>
          <w:b/>
          <w:bCs/>
          <w:sz w:val="28"/>
          <w:szCs w:val="28"/>
          <w:u w:val="single"/>
        </w:rPr>
        <w:t>E</w:t>
      </w:r>
      <w:r w:rsidR="00FF41A7" w:rsidRPr="17D93EB5">
        <w:rPr>
          <w:rStyle w:val="normaltextrun"/>
          <w:rFonts w:ascii="Arial" w:hAnsi="Arial" w:cs="Arial"/>
          <w:b/>
          <w:bCs/>
          <w:sz w:val="28"/>
          <w:szCs w:val="28"/>
          <w:u w:val="single"/>
        </w:rPr>
        <w:t xml:space="preserve">xploration and </w:t>
      </w:r>
      <w:r w:rsidR="00D12AEE" w:rsidRPr="17D93EB5">
        <w:rPr>
          <w:rStyle w:val="normaltextrun"/>
          <w:rFonts w:ascii="Arial" w:hAnsi="Arial" w:cs="Arial"/>
          <w:b/>
          <w:bCs/>
          <w:sz w:val="28"/>
          <w:szCs w:val="28"/>
          <w:u w:val="single"/>
        </w:rPr>
        <w:t>G</w:t>
      </w:r>
      <w:r w:rsidR="00FF41A7" w:rsidRPr="17D93EB5">
        <w:rPr>
          <w:rStyle w:val="normaltextrun"/>
          <w:rFonts w:ascii="Arial" w:hAnsi="Arial" w:cs="Arial"/>
          <w:b/>
          <w:bCs/>
          <w:sz w:val="28"/>
          <w:szCs w:val="28"/>
          <w:u w:val="single"/>
        </w:rPr>
        <w:t>uidance</w:t>
      </w:r>
      <w:r w:rsidR="00FF41A7" w:rsidRPr="17D93EB5">
        <w:rPr>
          <w:rStyle w:val="eop"/>
          <w:rFonts w:ascii="Arial" w:hAnsi="Arial" w:cs="Arial"/>
          <w:b/>
          <w:bCs/>
          <w:sz w:val="28"/>
          <w:szCs w:val="28"/>
        </w:rPr>
        <w:t> </w:t>
      </w:r>
    </w:p>
    <w:p w:rsidR="00AE1B72" w:rsidRDefault="00AE1B72" w:rsidP="00AE1B72">
      <w:pPr>
        <w:pStyle w:val="paragraph"/>
        <w:spacing w:before="0" w:beforeAutospacing="0" w:after="0" w:afterAutospacing="0"/>
        <w:textAlignment w:val="baseline"/>
        <w:rPr>
          <w:rStyle w:val="normaltextrun"/>
          <w:rFonts w:ascii="Arial" w:hAnsi="Arial" w:cs="Arial"/>
          <w:bCs/>
        </w:rPr>
      </w:pPr>
    </w:p>
    <w:p w:rsidR="00FF41A7" w:rsidRPr="00AE1B72" w:rsidRDefault="00FF41A7" w:rsidP="009611B2">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 collaborate with local workforce development boards and other local workforce agencies to provide: </w:t>
      </w:r>
      <w:r w:rsidRPr="00AE1B72">
        <w:rPr>
          <w:rStyle w:val="eop"/>
          <w:rFonts w:ascii="Arial" w:hAnsi="Arial" w:cs="Arial"/>
        </w:rPr>
        <w:t> </w:t>
      </w: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r w:rsidRPr="00AE1B72">
        <w:rPr>
          <w:rStyle w:val="normaltextrun"/>
          <w:rFonts w:ascii="Arial" w:hAnsi="Arial" w:cs="Arial"/>
        </w:rPr>
        <w:t>career exploration and career development coursework, activities, or services;</w:t>
      </w:r>
      <w:r w:rsidRPr="00AE1B72">
        <w:rPr>
          <w:rStyle w:val="eop"/>
          <w:rFonts w:ascii="Arial" w:hAnsi="Arial" w:cs="Arial"/>
        </w:rPr>
        <w:t> </w:t>
      </w:r>
    </w:p>
    <w:p w:rsidR="00FF41A7" w:rsidRPr="00AE1B72" w:rsidRDefault="00FF41A7" w:rsidP="00603A3E">
      <w:pPr>
        <w:pStyle w:val="paragraph"/>
        <w:spacing w:before="0" w:beforeAutospacing="0" w:after="0" w:afterAutospacing="0"/>
        <w:ind w:left="360" w:firstLine="60"/>
        <w:textAlignment w:val="baseline"/>
        <w:rPr>
          <w:rFonts w:ascii="Arial" w:hAnsi="Arial" w:cs="Arial"/>
        </w:rPr>
      </w:pP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rsidR="00FF41A7" w:rsidRPr="00AE1B72" w:rsidRDefault="00FF41A7" w:rsidP="00603A3E">
      <w:pPr>
        <w:pStyle w:val="paragraph"/>
        <w:spacing w:before="0" w:beforeAutospacing="0" w:after="0" w:afterAutospacing="0"/>
        <w:ind w:left="720" w:firstLine="60"/>
        <w:textAlignment w:val="baseline"/>
        <w:rPr>
          <w:rFonts w:ascii="Arial" w:hAnsi="Arial" w:cs="Arial"/>
        </w:rPr>
      </w:pPr>
    </w:p>
    <w:p w:rsidR="00FF41A7" w:rsidRPr="00AE1B72" w:rsidRDefault="00FF41A7" w:rsidP="00D567B7">
      <w:pPr>
        <w:pStyle w:val="paragraph"/>
        <w:numPr>
          <w:ilvl w:val="0"/>
          <w:numId w:val="31"/>
        </w:numPr>
        <w:spacing w:before="0" w:beforeAutospacing="0" w:after="0" w:afterAutospacing="0"/>
        <w:textAlignment w:val="baseline"/>
        <w:rPr>
          <w:rFonts w:ascii="Arial" w:hAnsi="Arial" w:cs="Arial"/>
        </w:rPr>
      </w:pPr>
      <w:proofErr w:type="gramStart"/>
      <w:r w:rsidRPr="00AE1B72">
        <w:rPr>
          <w:rStyle w:val="normaltextrun"/>
          <w:rFonts w:ascii="Arial" w:hAnsi="Arial" w:cs="Arial"/>
        </w:rPr>
        <w:t>an</w:t>
      </w:r>
      <w:proofErr w:type="gramEnd"/>
      <w:r w:rsidRPr="00AE1B72">
        <w:rPr>
          <w:rStyle w:val="normaltextrun"/>
          <w:rFonts w:ascii="Arial" w:hAnsi="Arial" w:cs="Arial"/>
        </w:rPr>
        <w:t xml:space="preserve"> organized system of career guidance and academic counseling to students before enrolling and while participating in a career and technical education program.</w:t>
      </w:r>
      <w:r w:rsidRPr="00AE1B72">
        <w:rPr>
          <w:rStyle w:val="eop"/>
          <w:rFonts w:ascii="Arial" w:hAnsi="Arial" w:cs="Arial"/>
        </w:rPr>
        <w:t> </w:t>
      </w:r>
    </w:p>
    <w:p w:rsidR="00FF41A7" w:rsidRDefault="00FF41A7" w:rsidP="004E12D8">
      <w:pPr>
        <w:ind w:firstLine="60"/>
        <w:rPr>
          <w:rFonts w:ascii="Arial" w:hAnsi="Arial" w:cs="Arial"/>
          <w:b/>
          <w:bCs/>
          <w:color w:val="322926"/>
          <w:szCs w:val="24"/>
          <w:highlight w:val="yellow"/>
        </w:rPr>
      </w:pPr>
    </w:p>
    <w:p w:rsidR="00CB5079" w:rsidRDefault="00CB5079">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rsidR="00FF41A7" w:rsidRPr="00E2086D" w:rsidRDefault="00D12AEE"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4. </w:t>
      </w:r>
      <w:r w:rsidR="00FF41A7" w:rsidRPr="00E2086D">
        <w:rPr>
          <w:rStyle w:val="normaltextrun"/>
          <w:rFonts w:ascii="Arial" w:hAnsi="Arial" w:cs="Arial"/>
          <w:b/>
          <w:bCs/>
          <w:sz w:val="28"/>
          <w:szCs w:val="28"/>
          <w:u w:val="single"/>
        </w:rPr>
        <w:t xml:space="preserve">Continuous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 xml:space="preserve">mprovement and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ntegration</w:t>
      </w:r>
      <w:r w:rsidR="00FF41A7" w:rsidRPr="00E2086D">
        <w:rPr>
          <w:rStyle w:val="normaltextrun"/>
          <w:b/>
          <w:bCs/>
          <w:sz w:val="28"/>
          <w:szCs w:val="28"/>
          <w:u w:val="single"/>
        </w:rPr>
        <w:t> </w:t>
      </w:r>
    </w:p>
    <w:p w:rsidR="00AE1B72" w:rsidRDefault="00AE1B72" w:rsidP="000D294F">
      <w:pPr>
        <w:pStyle w:val="paragraph"/>
        <w:spacing w:before="0" w:beforeAutospacing="0" w:after="0" w:afterAutospacing="0"/>
        <w:textAlignment w:val="baseline"/>
        <w:rPr>
          <w:rStyle w:val="normaltextrun"/>
          <w:rFonts w:ascii="Arial" w:hAnsi="Arial" w:cs="Arial"/>
          <w:b/>
          <w:bCs/>
        </w:rPr>
      </w:pPr>
    </w:p>
    <w:p w:rsidR="00FF41A7" w:rsidRPr="00AE1B72" w:rsidRDefault="00FF41A7" w:rsidP="009611B2">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rsidR="00AA01FE" w:rsidRDefault="00FF41A7" w:rsidP="00D567B7">
      <w:pPr>
        <w:pStyle w:val="paragraph"/>
        <w:numPr>
          <w:ilvl w:val="0"/>
          <w:numId w:val="25"/>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rsidR="00AA01FE" w:rsidRDefault="00AA01FE" w:rsidP="00AA01FE">
      <w:pPr>
        <w:pStyle w:val="paragraph"/>
        <w:spacing w:before="0" w:beforeAutospacing="0" w:after="0" w:afterAutospacing="0"/>
        <w:ind w:left="720"/>
        <w:textAlignment w:val="baseline"/>
        <w:rPr>
          <w:rFonts w:ascii="Arial" w:hAnsi="Arial" w:cs="Arial"/>
        </w:rPr>
      </w:pPr>
    </w:p>
    <w:p w:rsidR="00FF41A7" w:rsidRPr="00AA01FE" w:rsidRDefault="00FF41A7" w:rsidP="00D567B7">
      <w:pPr>
        <w:pStyle w:val="paragraph"/>
        <w:numPr>
          <w:ilvl w:val="0"/>
          <w:numId w:val="25"/>
        </w:numPr>
        <w:tabs>
          <w:tab w:val="clear" w:pos="720"/>
        </w:tabs>
        <w:spacing w:before="0" w:beforeAutospacing="0" w:after="0" w:afterAutospacing="0"/>
        <w:textAlignment w:val="baseline"/>
        <w:rPr>
          <w:rFonts w:ascii="Arial" w:hAnsi="Arial" w:cs="Arial"/>
        </w:rPr>
      </w:pPr>
      <w:proofErr w:type="gramStart"/>
      <w:r w:rsidRPr="00AA01FE">
        <w:rPr>
          <w:rStyle w:val="normaltextrun"/>
          <w:rFonts w:ascii="Arial" w:hAnsi="Arial" w:cs="Arial"/>
        </w:rPr>
        <w:t>support</w:t>
      </w:r>
      <w:proofErr w:type="gramEnd"/>
      <w:r w:rsidRPr="00AA01FE">
        <w:rPr>
          <w:rStyle w:val="normaltextrun"/>
          <w:rFonts w:ascii="Arial" w:hAnsi="Arial" w:cs="Arial"/>
        </w:rPr>
        <w:t xml:space="preserve"> the integration of academic skills into your CTE </w:t>
      </w:r>
      <w:r w:rsidR="00AD42C1">
        <w:rPr>
          <w:rStyle w:val="normaltextrun"/>
          <w:rFonts w:ascii="Arial" w:hAnsi="Arial" w:cs="Arial"/>
        </w:rPr>
        <w:t xml:space="preserve">secondary </w:t>
      </w:r>
      <w:r w:rsidRPr="00AA01FE">
        <w:rPr>
          <w:rStyle w:val="normaltextrun"/>
          <w:rFonts w:ascii="Arial" w:hAnsi="Arial" w:cs="Arial"/>
        </w:rPr>
        <w:t>programs.</w:t>
      </w:r>
    </w:p>
    <w:p w:rsidR="001F44EC" w:rsidRDefault="001F44EC" w:rsidP="001F44EC">
      <w:pPr>
        <w:ind w:left="420" w:firstLine="300"/>
        <w:rPr>
          <w:rStyle w:val="normaltextrun"/>
          <w:rFonts w:ascii="Arial" w:hAnsi="Arial" w:cs="Arial"/>
        </w:rPr>
      </w:pPr>
    </w:p>
    <w:p w:rsidR="00FF41A7" w:rsidRPr="00E2086D" w:rsidRDefault="005B5505"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5. </w:t>
      </w:r>
      <w:r w:rsidR="00FF41A7" w:rsidRPr="00E2086D">
        <w:rPr>
          <w:rStyle w:val="normaltextrun"/>
          <w:rFonts w:ascii="Arial" w:hAnsi="Arial" w:cs="Arial"/>
          <w:b/>
          <w:bCs/>
          <w:sz w:val="28"/>
          <w:szCs w:val="28"/>
          <w:u w:val="single"/>
        </w:rPr>
        <w:t>Equity and access for special populations</w:t>
      </w:r>
      <w:r w:rsidR="00FF41A7" w:rsidRPr="00E2086D">
        <w:rPr>
          <w:rStyle w:val="normaltextrun"/>
          <w:b/>
          <w:bCs/>
          <w:sz w:val="28"/>
          <w:szCs w:val="28"/>
          <w:u w:val="single"/>
        </w:rPr>
        <w:t> </w:t>
      </w:r>
    </w:p>
    <w:p w:rsidR="00AE1B72" w:rsidRPr="00E2086D" w:rsidRDefault="00AE1B72" w:rsidP="00FF41A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rsidR="00FF41A7" w:rsidRPr="00AE1B72" w:rsidRDefault="00FF41A7" w:rsidP="009611B2">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rsidR="00FF41A7" w:rsidRDefault="00FF41A7" w:rsidP="000D294F">
      <w:pPr>
        <w:pStyle w:val="paragraph"/>
        <w:spacing w:before="0" w:beforeAutospacing="0" w:after="0" w:afterAutospacing="0"/>
        <w:ind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 xml:space="preserve">prepare CTE </w:t>
      </w:r>
      <w:r w:rsidR="00AD42C1">
        <w:rPr>
          <w:rStyle w:val="normaltextrun"/>
          <w:rFonts w:ascii="Arial" w:hAnsi="Arial" w:cs="Arial"/>
        </w:rPr>
        <w:t xml:space="preserve">secondary </w:t>
      </w:r>
      <w:r>
        <w:rPr>
          <w:rStyle w:val="normaltextrun"/>
          <w:rFonts w:ascii="Arial" w:hAnsi="Arial" w:cs="Arial"/>
        </w:rPr>
        <w:t>participants for non-traditional fields;</w:t>
      </w:r>
      <w:r>
        <w:rPr>
          <w:rStyle w:val="eop"/>
          <w:rFonts w:ascii="Arial" w:hAnsi="Arial" w:cs="Arial"/>
        </w:rPr>
        <w:t> </w:t>
      </w:r>
    </w:p>
    <w:p w:rsidR="00FF41A7" w:rsidRDefault="00FF41A7" w:rsidP="000D294F">
      <w:pPr>
        <w:pStyle w:val="paragraph"/>
        <w:spacing w:before="0" w:beforeAutospacing="0" w:after="0" w:afterAutospacing="0"/>
        <w:ind w:left="720"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provide equal access for special populations to career and technical education courses, programs, and programs of study; and</w:t>
      </w:r>
      <w:r>
        <w:rPr>
          <w:rStyle w:val="eop"/>
          <w:rFonts w:ascii="Arial" w:hAnsi="Arial" w:cs="Arial"/>
        </w:rPr>
        <w:t> </w:t>
      </w:r>
    </w:p>
    <w:p w:rsidR="00FF41A7" w:rsidRDefault="00FF41A7" w:rsidP="000D294F">
      <w:pPr>
        <w:pStyle w:val="paragraph"/>
        <w:spacing w:before="0" w:beforeAutospacing="0" w:after="0" w:afterAutospacing="0"/>
        <w:ind w:left="720" w:firstLine="60"/>
        <w:textAlignment w:val="baseline"/>
        <w:rPr>
          <w:rFonts w:ascii="Arial" w:hAnsi="Arial" w:cs="Arial"/>
        </w:rPr>
      </w:pPr>
    </w:p>
    <w:p w:rsidR="00FF41A7" w:rsidRDefault="00FF41A7" w:rsidP="00D567B7">
      <w:pPr>
        <w:pStyle w:val="paragraph"/>
        <w:numPr>
          <w:ilvl w:val="0"/>
          <w:numId w:val="29"/>
        </w:numPr>
        <w:spacing w:before="0" w:beforeAutospacing="0" w:after="0" w:afterAutospacing="0"/>
        <w:textAlignment w:val="baseline"/>
        <w:rPr>
          <w:rStyle w:val="eop"/>
          <w:rFonts w:ascii="Arial" w:hAnsi="Arial" w:cs="Arial"/>
        </w:rPr>
      </w:pPr>
      <w:proofErr w:type="gramStart"/>
      <w:r w:rsidRPr="63D02F75">
        <w:rPr>
          <w:rStyle w:val="normaltextrun"/>
          <w:rFonts w:ascii="Arial" w:hAnsi="Arial" w:cs="Arial"/>
        </w:rPr>
        <w:t>ensure</w:t>
      </w:r>
      <w:proofErr w:type="gramEnd"/>
      <w:r w:rsidRPr="63D02F75">
        <w:rPr>
          <w:rStyle w:val="normaltextrun"/>
          <w:rFonts w:ascii="Arial" w:hAnsi="Arial" w:cs="Arial"/>
        </w:rPr>
        <w:t xml:space="preserve"> that members of special populations will not be discriminated against </w:t>
      </w:r>
      <w:r w:rsidR="004E79EB" w:rsidRPr="63D02F75">
        <w:rPr>
          <w:rStyle w:val="normaltextrun"/>
          <w:rFonts w:ascii="Arial" w:hAnsi="Arial" w:cs="Arial"/>
        </w:rPr>
        <w:t>based on</w:t>
      </w:r>
      <w:r w:rsidRPr="63D02F75">
        <w:rPr>
          <w:rStyle w:val="normaltextrun"/>
          <w:rFonts w:ascii="Arial" w:hAnsi="Arial" w:cs="Arial"/>
        </w:rPr>
        <w:t> their status as members of special populations.</w:t>
      </w:r>
      <w:r w:rsidRPr="63D02F75">
        <w:rPr>
          <w:rStyle w:val="eop"/>
          <w:rFonts w:ascii="Arial" w:hAnsi="Arial" w:cs="Arial"/>
        </w:rPr>
        <w:t> </w:t>
      </w:r>
    </w:p>
    <w:p w:rsidR="63D02F75" w:rsidRDefault="63D02F75" w:rsidP="63D02F75">
      <w:pPr>
        <w:pStyle w:val="paragraph"/>
        <w:spacing w:before="0" w:beforeAutospacing="0" w:after="0" w:afterAutospacing="0"/>
        <w:rPr>
          <w:rStyle w:val="normaltextrun"/>
          <w:rFonts w:ascii="Arial" w:hAnsi="Arial" w:cs="Arial"/>
          <w:b/>
          <w:bCs/>
          <w:u w:val="single"/>
        </w:rPr>
      </w:pPr>
    </w:p>
    <w:p w:rsidR="00FF41A7" w:rsidRPr="00E2086D" w:rsidRDefault="00AB09FC"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 xml:space="preserve">Section 6. </w:t>
      </w:r>
      <w:r w:rsidR="00FF41A7" w:rsidRPr="00E2086D">
        <w:rPr>
          <w:rStyle w:val="normaltextrun"/>
          <w:rFonts w:ascii="Arial" w:hAnsi="Arial" w:cs="Arial"/>
          <w:b/>
          <w:bCs/>
          <w:sz w:val="28"/>
          <w:szCs w:val="28"/>
          <w:u w:val="single"/>
        </w:rPr>
        <w:t xml:space="preserve">Opportunities for </w:t>
      </w:r>
      <w:r w:rsidRPr="00E2086D">
        <w:rPr>
          <w:rStyle w:val="normaltextrun"/>
          <w:rFonts w:ascii="Arial" w:hAnsi="Arial" w:cs="Arial"/>
          <w:b/>
          <w:bCs/>
          <w:sz w:val="28"/>
          <w:szCs w:val="28"/>
          <w:u w:val="single"/>
        </w:rPr>
        <w:t>W</w:t>
      </w:r>
      <w:r w:rsidR="00FF41A7" w:rsidRPr="00E2086D">
        <w:rPr>
          <w:rStyle w:val="normaltextrun"/>
          <w:rFonts w:ascii="Arial" w:hAnsi="Arial" w:cs="Arial"/>
          <w:b/>
          <w:bCs/>
          <w:sz w:val="28"/>
          <w:szCs w:val="28"/>
          <w:u w:val="single"/>
        </w:rPr>
        <w:t>ork-</w:t>
      </w:r>
      <w:r w:rsidRPr="00E2086D">
        <w:rPr>
          <w:rStyle w:val="normaltextrun"/>
          <w:rFonts w:ascii="Arial" w:hAnsi="Arial" w:cs="Arial"/>
          <w:b/>
          <w:bCs/>
          <w:sz w:val="28"/>
          <w:szCs w:val="28"/>
          <w:u w:val="single"/>
        </w:rPr>
        <w:t>B</w:t>
      </w:r>
      <w:r w:rsidR="00FF41A7" w:rsidRPr="00E2086D">
        <w:rPr>
          <w:rStyle w:val="normaltextrun"/>
          <w:rFonts w:ascii="Arial" w:hAnsi="Arial" w:cs="Arial"/>
          <w:b/>
          <w:bCs/>
          <w:sz w:val="28"/>
          <w:szCs w:val="28"/>
          <w:u w:val="single"/>
        </w:rPr>
        <w:t xml:space="preserve">ased </w:t>
      </w:r>
      <w:r w:rsidRPr="00E2086D">
        <w:rPr>
          <w:rStyle w:val="normaltextrun"/>
          <w:rFonts w:ascii="Arial" w:hAnsi="Arial" w:cs="Arial"/>
          <w:b/>
          <w:bCs/>
          <w:sz w:val="28"/>
          <w:szCs w:val="28"/>
          <w:u w:val="single"/>
        </w:rPr>
        <w:t>L</w:t>
      </w:r>
      <w:r w:rsidR="00FF41A7" w:rsidRPr="00E2086D">
        <w:rPr>
          <w:rStyle w:val="normaltextrun"/>
          <w:rFonts w:ascii="Arial" w:hAnsi="Arial" w:cs="Arial"/>
          <w:b/>
          <w:bCs/>
          <w:sz w:val="28"/>
          <w:szCs w:val="28"/>
          <w:u w:val="single"/>
        </w:rPr>
        <w:t>earning </w:t>
      </w:r>
      <w:r w:rsidR="00FF41A7" w:rsidRPr="00E2086D">
        <w:rPr>
          <w:rStyle w:val="normaltextrun"/>
          <w:b/>
          <w:bCs/>
          <w:sz w:val="28"/>
          <w:szCs w:val="28"/>
          <w:u w:val="single"/>
        </w:rPr>
        <w:t> </w:t>
      </w:r>
    </w:p>
    <w:p w:rsidR="008F5146" w:rsidRDefault="008F5146" w:rsidP="00FF41A7">
      <w:pPr>
        <w:pStyle w:val="paragraph"/>
        <w:spacing w:before="0" w:beforeAutospacing="0" w:after="0" w:afterAutospacing="0"/>
        <w:ind w:left="360" w:hanging="360"/>
        <w:textAlignment w:val="baseline"/>
        <w:rPr>
          <w:rStyle w:val="normaltextrun"/>
          <w:rFonts w:ascii="Arial" w:hAnsi="Arial" w:cs="Arial"/>
          <w:b/>
          <w:bCs/>
        </w:rPr>
      </w:pPr>
    </w:p>
    <w:p w:rsidR="00FF41A7" w:rsidRPr="008F5146" w:rsidRDefault="00FF41A7" w:rsidP="009611B2">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rsidR="00FF41A7" w:rsidRDefault="00FF41A7" w:rsidP="00D567B7">
      <w:pPr>
        <w:pStyle w:val="paragraph"/>
        <w:numPr>
          <w:ilvl w:val="0"/>
          <w:numId w:val="9"/>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sidR="00AD42C1">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rsidR="00FF41A7" w:rsidRDefault="00FF41A7" w:rsidP="000D294F">
      <w:pPr>
        <w:pStyle w:val="paragraph"/>
        <w:spacing w:before="0" w:beforeAutospacing="0" w:after="0" w:afterAutospacing="0"/>
        <w:ind w:firstLine="60"/>
        <w:textAlignment w:val="baseline"/>
        <w:rPr>
          <w:rFonts w:ascii="Segoe UI" w:hAnsi="Segoe UI" w:cs="Segoe UI"/>
          <w:sz w:val="18"/>
          <w:szCs w:val="18"/>
        </w:rPr>
      </w:pPr>
    </w:p>
    <w:p w:rsidR="00FF41A7" w:rsidRDefault="00FF41A7" w:rsidP="00D567B7">
      <w:pPr>
        <w:pStyle w:val="paragraph"/>
        <w:numPr>
          <w:ilvl w:val="0"/>
          <w:numId w:val="9"/>
        </w:numPr>
        <w:spacing w:before="0" w:beforeAutospacing="0" w:after="0" w:afterAutospacing="0"/>
        <w:textAlignment w:val="baseline"/>
        <w:rPr>
          <w:rFonts w:ascii="Arial" w:hAnsi="Arial" w:cs="Arial"/>
        </w:rPr>
      </w:pPr>
      <w:proofErr w:type="gramStart"/>
      <w:r w:rsidRPr="21321BFC">
        <w:rPr>
          <w:rStyle w:val="normaltextrun"/>
          <w:rFonts w:ascii="Arial" w:hAnsi="Arial" w:cs="Arial"/>
        </w:rPr>
        <w:t>work</w:t>
      </w:r>
      <w:proofErr w:type="gramEnd"/>
      <w:r w:rsidRPr="21321BFC">
        <w:rPr>
          <w:rStyle w:val="normaltextrun"/>
          <w:rFonts w:ascii="Arial" w:hAnsi="Arial" w:cs="Arial"/>
        </w:rPr>
        <w:t xml:space="preserve"> with representatives from local businesses/industry to develop and/or expand work-based learning opportunities for CTE </w:t>
      </w:r>
      <w:r w:rsidR="00AD42C1">
        <w:rPr>
          <w:rStyle w:val="normaltextrun"/>
          <w:rFonts w:ascii="Arial" w:hAnsi="Arial" w:cs="Arial"/>
        </w:rPr>
        <w:t xml:space="preserve">secondary </w:t>
      </w:r>
      <w:r w:rsidRPr="21321BFC">
        <w:rPr>
          <w:rStyle w:val="normaltextrun"/>
          <w:rFonts w:ascii="Arial" w:hAnsi="Arial" w:cs="Arial"/>
        </w:rPr>
        <w:t>students.</w:t>
      </w:r>
      <w:r w:rsidRPr="21321BFC">
        <w:rPr>
          <w:rStyle w:val="eop"/>
          <w:rFonts w:ascii="Arial" w:hAnsi="Arial" w:cs="Arial"/>
        </w:rPr>
        <w:t> </w:t>
      </w:r>
    </w:p>
    <w:p w:rsidR="00FF41A7" w:rsidRDefault="00FF41A7" w:rsidP="00FF41A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rsidR="00FF41A7" w:rsidRPr="00E2086D" w:rsidRDefault="00AB09FC" w:rsidP="00E2086D">
      <w:pPr>
        <w:pStyle w:val="paragraph"/>
        <w:spacing w:before="0" w:beforeAutospacing="0" w:after="0" w:afterAutospacing="0"/>
        <w:ind w:left="360" w:hanging="360"/>
        <w:textAlignment w:val="baseline"/>
        <w:rPr>
          <w:rStyle w:val="normaltextrun"/>
          <w:sz w:val="28"/>
          <w:szCs w:val="28"/>
          <w:u w:val="single"/>
        </w:rPr>
      </w:pPr>
      <w:r w:rsidRPr="00E2086D">
        <w:rPr>
          <w:rStyle w:val="normaltextrun"/>
          <w:rFonts w:ascii="Arial" w:hAnsi="Arial" w:cs="Arial"/>
          <w:b/>
          <w:bCs/>
          <w:sz w:val="28"/>
          <w:szCs w:val="28"/>
          <w:u w:val="single"/>
        </w:rPr>
        <w:t xml:space="preserve">Section 7. </w:t>
      </w:r>
      <w:r w:rsidR="00FF41A7" w:rsidRPr="00E2086D">
        <w:rPr>
          <w:rStyle w:val="normaltextrun"/>
          <w:rFonts w:ascii="Arial" w:hAnsi="Arial" w:cs="Arial"/>
          <w:b/>
          <w:bCs/>
          <w:sz w:val="28"/>
          <w:szCs w:val="28"/>
          <w:u w:val="single"/>
        </w:rPr>
        <w:t xml:space="preserve">Opportunities for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ostsecondary </w:t>
      </w:r>
      <w:r w:rsidRPr="00E2086D">
        <w:rPr>
          <w:rStyle w:val="normaltextrun"/>
          <w:rFonts w:ascii="Arial" w:hAnsi="Arial" w:cs="Arial"/>
          <w:b/>
          <w:bCs/>
          <w:sz w:val="28"/>
          <w:szCs w:val="28"/>
          <w:u w:val="single"/>
        </w:rPr>
        <w:t>C</w:t>
      </w:r>
      <w:r w:rsidR="00FF41A7" w:rsidRPr="00E2086D">
        <w:rPr>
          <w:rStyle w:val="normaltextrun"/>
          <w:rFonts w:ascii="Arial" w:hAnsi="Arial" w:cs="Arial"/>
          <w:b/>
          <w:bCs/>
          <w:sz w:val="28"/>
          <w:szCs w:val="28"/>
          <w:u w:val="single"/>
        </w:rPr>
        <w:t xml:space="preserve">redit for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econdary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tudents</w:t>
      </w:r>
      <w:r w:rsidR="00FF41A7" w:rsidRPr="00E2086D">
        <w:rPr>
          <w:rStyle w:val="normaltextrun"/>
          <w:b/>
          <w:bCs/>
          <w:sz w:val="28"/>
          <w:szCs w:val="28"/>
          <w:u w:val="single"/>
        </w:rPr>
        <w:t> </w:t>
      </w:r>
    </w:p>
    <w:p w:rsidR="008F5146" w:rsidRDefault="008F5146" w:rsidP="008F5146">
      <w:pPr>
        <w:pStyle w:val="paragraph"/>
        <w:spacing w:before="0" w:beforeAutospacing="0" w:after="0" w:afterAutospacing="0"/>
        <w:textAlignment w:val="baseline"/>
        <w:rPr>
          <w:rStyle w:val="normaltextrun"/>
          <w:rFonts w:ascii="Arial" w:hAnsi="Arial" w:cs="Arial"/>
          <w:b/>
          <w:bCs/>
        </w:rPr>
      </w:pPr>
    </w:p>
    <w:p w:rsidR="0097068F" w:rsidRDefault="00FF41A7" w:rsidP="63D02F75">
      <w:pPr>
        <w:pStyle w:val="paragraph"/>
        <w:spacing w:before="0" w:beforeAutospacing="0" w:after="0" w:afterAutospacing="0"/>
        <w:textAlignment w:val="baseline"/>
        <w:rPr>
          <w:rStyle w:val="normaltextrun"/>
          <w:rFonts w:ascii="Arial" w:hAnsi="Arial" w:cs="Arial"/>
        </w:rPr>
      </w:pPr>
      <w:r w:rsidRPr="63D02F75">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w:t>
      </w:r>
    </w:p>
    <w:p w:rsidR="00FF41A7" w:rsidRPr="00517CDC" w:rsidRDefault="00FF41A7" w:rsidP="00FF41A7">
      <w:pPr>
        <w:rPr>
          <w:rFonts w:ascii="Arial" w:hAnsi="Arial" w:cs="Arial"/>
          <w:color w:val="322926"/>
        </w:rPr>
      </w:pPr>
      <w:r w:rsidRPr="3352CB19">
        <w:rPr>
          <w:rFonts w:ascii="Arial" w:hAnsi="Arial" w:cs="Arial"/>
          <w:color w:val="322926"/>
        </w:rPr>
        <w:t xml:space="preserve"> </w:t>
      </w:r>
    </w:p>
    <w:p w:rsidR="00FF41A7" w:rsidRPr="00E2086D" w:rsidRDefault="009644F5" w:rsidP="00FF41A7">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 xml:space="preserve">Section 8. </w:t>
      </w:r>
      <w:r w:rsidR="00FF41A7" w:rsidRPr="00E2086D">
        <w:rPr>
          <w:rStyle w:val="normaltextrun"/>
          <w:rFonts w:ascii="Arial" w:hAnsi="Arial" w:cs="Arial"/>
          <w:b/>
          <w:bCs/>
          <w:sz w:val="28"/>
          <w:szCs w:val="28"/>
          <w:u w:val="single"/>
        </w:rPr>
        <w:t>Support for CTE personnel</w:t>
      </w:r>
      <w:r w:rsidR="00FF41A7" w:rsidRPr="00E2086D">
        <w:rPr>
          <w:rStyle w:val="normaltextrun"/>
          <w:b/>
          <w:bCs/>
          <w:sz w:val="28"/>
          <w:szCs w:val="28"/>
          <w:u w:val="single"/>
        </w:rPr>
        <w:t> </w:t>
      </w:r>
    </w:p>
    <w:p w:rsidR="008F5146" w:rsidRDefault="008F5146" w:rsidP="00ED712F">
      <w:pPr>
        <w:pStyle w:val="paragraph"/>
        <w:spacing w:before="0" w:beforeAutospacing="0" w:after="0" w:afterAutospacing="0"/>
        <w:textAlignment w:val="baseline"/>
        <w:rPr>
          <w:rStyle w:val="normaltextrun"/>
          <w:rFonts w:ascii="Arial" w:hAnsi="Arial" w:cs="Arial"/>
          <w:b/>
          <w:bCs/>
        </w:rPr>
      </w:pPr>
    </w:p>
    <w:p w:rsidR="00FF41A7" w:rsidRPr="008F5146" w:rsidRDefault="00FF41A7" w:rsidP="009611B2">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w:t>
      </w:r>
      <w:r w:rsidR="00ED712F" w:rsidRPr="008F5146">
        <w:rPr>
          <w:rStyle w:val="normaltextrun"/>
          <w:rFonts w:ascii="Arial" w:hAnsi="Arial" w:cs="Arial"/>
          <w:bCs/>
        </w:rPr>
        <w:t xml:space="preserve"> </w:t>
      </w:r>
      <w:r w:rsidRPr="008F5146">
        <w:rPr>
          <w:rStyle w:val="normaltextrun"/>
          <w:rFonts w:ascii="Arial" w:hAnsi="Arial" w:cs="Arial"/>
          <w:bCs/>
        </w:rPr>
        <w:t>support the recruitment, preparation, retention, and training, including professional development of:</w:t>
      </w:r>
      <w:r w:rsidRPr="008F5146">
        <w:rPr>
          <w:rStyle w:val="eop"/>
          <w:rFonts w:ascii="Arial" w:hAnsi="Arial" w:cs="Arial"/>
        </w:rPr>
        <w:t> </w:t>
      </w:r>
    </w:p>
    <w:p w:rsidR="00FF41A7" w:rsidRDefault="00FF41A7" w:rsidP="00D567B7">
      <w:pPr>
        <w:pStyle w:val="paragraph"/>
        <w:numPr>
          <w:ilvl w:val="0"/>
          <w:numId w:val="30"/>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rsidR="00FF41A7" w:rsidRDefault="00FF41A7" w:rsidP="000D294F">
      <w:pPr>
        <w:pStyle w:val="paragraph"/>
        <w:spacing w:before="0" w:beforeAutospacing="0" w:after="0" w:afterAutospacing="0"/>
        <w:ind w:left="60" w:firstLine="60"/>
        <w:textAlignment w:val="baseline"/>
        <w:rPr>
          <w:rFonts w:ascii="Arial" w:hAnsi="Arial" w:cs="Arial"/>
        </w:rPr>
      </w:pPr>
    </w:p>
    <w:p w:rsidR="00FF41A7" w:rsidRDefault="00FF41A7" w:rsidP="00D567B7">
      <w:pPr>
        <w:pStyle w:val="paragraph"/>
        <w:numPr>
          <w:ilvl w:val="0"/>
          <w:numId w:val="30"/>
        </w:numPr>
        <w:spacing w:before="0" w:beforeAutospacing="0" w:after="0" w:afterAutospacing="0"/>
        <w:textAlignment w:val="baseline"/>
        <w:rPr>
          <w:rStyle w:val="eop"/>
          <w:rFonts w:ascii="Arial" w:hAnsi="Arial" w:cs="Arial"/>
        </w:rPr>
      </w:pPr>
      <w:proofErr w:type="gramStart"/>
      <w:r>
        <w:rPr>
          <w:rStyle w:val="normaltextrun"/>
          <w:rFonts w:ascii="Arial" w:hAnsi="Arial" w:cs="Arial"/>
        </w:rPr>
        <w:t>groups</w:t>
      </w:r>
      <w:proofErr w:type="gramEnd"/>
      <w:r>
        <w:rPr>
          <w:rStyle w:val="normaltextrun"/>
          <w:rFonts w:ascii="Arial" w:hAnsi="Arial" w:cs="Arial"/>
        </w:rPr>
        <w:t xml:space="preserve"> outlined in </w:t>
      </w:r>
      <w:r w:rsidR="004E79EB">
        <w:rPr>
          <w:rStyle w:val="normaltextrun"/>
          <w:rFonts w:ascii="Arial" w:hAnsi="Arial" w:cs="Arial"/>
        </w:rPr>
        <w:t>8a that</w:t>
      </w:r>
      <w:r>
        <w:rPr>
          <w:rStyle w:val="normaltextrun"/>
          <w:rFonts w:ascii="Arial" w:hAnsi="Arial" w:cs="Arial"/>
        </w:rPr>
        <w:t xml:space="preserve"> are underrepresented in the teaching profession.</w:t>
      </w:r>
      <w:r>
        <w:rPr>
          <w:rStyle w:val="eop"/>
          <w:rFonts w:ascii="Arial" w:hAnsi="Arial" w:cs="Arial"/>
        </w:rPr>
        <w:t> </w:t>
      </w:r>
    </w:p>
    <w:p w:rsidR="002D7636" w:rsidRDefault="002D7636" w:rsidP="002D7636">
      <w:pPr>
        <w:pStyle w:val="ListParagraph"/>
        <w:rPr>
          <w:rFonts w:ascii="Arial" w:hAnsi="Arial" w:cs="Arial"/>
        </w:rPr>
      </w:pPr>
    </w:p>
    <w:p w:rsidR="00FF41A7" w:rsidRDefault="00B14042" w:rsidP="00E2086D">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t xml:space="preserve">Section 9. </w:t>
      </w:r>
      <w:r w:rsidR="00FF41A7" w:rsidRPr="00E2086D">
        <w:rPr>
          <w:rStyle w:val="normaltextrun"/>
          <w:rFonts w:ascii="Arial" w:hAnsi="Arial" w:cs="Arial"/>
          <w:b/>
          <w:bCs/>
          <w:sz w:val="28"/>
          <w:szCs w:val="28"/>
          <w:u w:val="single"/>
        </w:rPr>
        <w:t xml:space="preserve">Performance of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pecial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opulations and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ubgroups</w:t>
      </w:r>
      <w:r w:rsidR="00FF41A7">
        <w:rPr>
          <w:rStyle w:val="eop"/>
          <w:rFonts w:ascii="Arial" w:hAnsi="Arial" w:cs="Arial"/>
        </w:rPr>
        <w:t> </w:t>
      </w:r>
    </w:p>
    <w:p w:rsidR="00E2086D" w:rsidRDefault="00E2086D" w:rsidP="00B14042">
      <w:pPr>
        <w:pStyle w:val="paragraph"/>
        <w:spacing w:before="0" w:beforeAutospacing="0" w:after="0" w:afterAutospacing="0"/>
        <w:textAlignment w:val="baseline"/>
        <w:rPr>
          <w:rStyle w:val="normaltextrun"/>
          <w:rFonts w:ascii="Arial" w:hAnsi="Arial" w:cs="Arial"/>
        </w:rPr>
      </w:pPr>
    </w:p>
    <w:p w:rsidR="00FF41A7" w:rsidRPr="008F5146" w:rsidRDefault="00FF41A7" w:rsidP="00B14042">
      <w:pPr>
        <w:pStyle w:val="paragraph"/>
        <w:spacing w:before="0" w:beforeAutospacing="0" w:after="0" w:afterAutospacing="0"/>
        <w:textAlignment w:val="baseline"/>
        <w:rPr>
          <w:rStyle w:val="normaltextrun"/>
          <w:rFonts w:ascii="Arial" w:hAnsi="Arial" w:cs="Arial"/>
          <w:bCs/>
        </w:rPr>
      </w:pPr>
      <w:r w:rsidRPr="63D02F75">
        <w:rPr>
          <w:rStyle w:val="normaltextrun"/>
          <w:rFonts w:ascii="Arial" w:hAnsi="Arial" w:cs="Arial"/>
        </w:rPr>
        <w:t>Describe how your agency will address disparities or gaps in performance in special</w:t>
      </w:r>
      <w:r w:rsidR="00B14042" w:rsidRPr="63D02F75">
        <w:rPr>
          <w:rStyle w:val="normaltextrun"/>
          <w:rFonts w:ascii="Arial" w:hAnsi="Arial" w:cs="Arial"/>
        </w:rPr>
        <w:t xml:space="preserve"> </w:t>
      </w:r>
      <w:r w:rsidRPr="63D02F75">
        <w:rPr>
          <w:rStyle w:val="normaltextrun"/>
          <w:rFonts w:ascii="Arial" w:hAnsi="Arial" w:cs="Arial"/>
        </w:rPr>
        <w:t xml:space="preserve">subpopulations and subgroups </w:t>
      </w:r>
      <w:r w:rsidR="007F1652" w:rsidRPr="63D02F75">
        <w:rPr>
          <w:rStyle w:val="normaltextrun"/>
          <w:rFonts w:ascii="Arial" w:hAnsi="Arial" w:cs="Arial"/>
        </w:rPr>
        <w:t>in each year of the plan</w:t>
      </w:r>
      <w:r w:rsidR="008C5316" w:rsidRPr="63D02F75">
        <w:rPr>
          <w:rStyle w:val="normaltextrun"/>
          <w:rFonts w:ascii="Arial" w:hAnsi="Arial" w:cs="Arial"/>
        </w:rPr>
        <w:t>, and if no meaningful progress is achieved prior to the third program year</w:t>
      </w:r>
      <w:r w:rsidR="00E12C27" w:rsidRPr="63D02F75">
        <w:rPr>
          <w:rStyle w:val="normaltextrun"/>
          <w:rFonts w:ascii="Arial" w:hAnsi="Arial" w:cs="Arial"/>
        </w:rPr>
        <w:t>, describe additional actions that will be taken to eliminate such disparities or gaps</w:t>
      </w:r>
      <w:r w:rsidRPr="63D02F75">
        <w:rPr>
          <w:rStyle w:val="normaltextrun"/>
          <w:rFonts w:ascii="Arial" w:hAnsi="Arial" w:cs="Arial"/>
        </w:rPr>
        <w:t>.</w:t>
      </w:r>
    </w:p>
    <w:p w:rsidR="00996233" w:rsidRPr="00603F09" w:rsidRDefault="00996233" w:rsidP="00FF41A7">
      <w:pPr>
        <w:pStyle w:val="paragraph"/>
        <w:spacing w:before="0" w:beforeAutospacing="0" w:after="0" w:afterAutospacing="0"/>
        <w:textAlignment w:val="baseline"/>
        <w:rPr>
          <w:rStyle w:val="normaltextrun"/>
          <w:rFonts w:ascii="Arial" w:hAnsi="Arial" w:cs="Arial"/>
          <w:b/>
          <w:bCs/>
          <w:color w:val="000000"/>
          <w:highlight w:val="cyan"/>
          <w:u w:val="single"/>
        </w:rPr>
      </w:pPr>
    </w:p>
    <w:p w:rsidR="00996233" w:rsidRPr="00E2086D" w:rsidRDefault="00996233"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Section 10 – Accountability and Program Improvement</w:t>
      </w:r>
    </w:p>
    <w:p w:rsidR="007062ED" w:rsidRPr="00603F09" w:rsidRDefault="007062ED" w:rsidP="63D02F75">
      <w:pPr>
        <w:rPr>
          <w:rFonts w:ascii="Arial" w:hAnsi="Arial" w:cs="Arial"/>
          <w:b/>
          <w:bCs/>
          <w:color w:val="322926"/>
        </w:rPr>
      </w:pPr>
    </w:p>
    <w:p w:rsidR="2CA297A2" w:rsidRDefault="2CA297A2" w:rsidP="63D02F75">
      <w:pPr>
        <w:rPr>
          <w:rFonts w:ascii="Arial" w:hAnsi="Arial" w:cs="Arial"/>
          <w:color w:val="322926"/>
        </w:rPr>
      </w:pPr>
      <w:r w:rsidRPr="63D02F75">
        <w:rPr>
          <w:rFonts w:ascii="Arial" w:hAnsi="Arial" w:cs="Arial"/>
          <w:color w:val="322926"/>
        </w:rPr>
        <w:t xml:space="preserve">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 </w:t>
      </w:r>
    </w:p>
    <w:p w:rsidR="001D134A" w:rsidRDefault="001D134A" w:rsidP="00EB0BC1">
      <w:pPr>
        <w:rPr>
          <w:rFonts w:ascii="Arial" w:hAnsi="Arial" w:cs="Arial"/>
          <w:b/>
          <w:color w:val="322926"/>
        </w:rPr>
      </w:pPr>
    </w:p>
    <w:p w:rsidR="00EB0BC1" w:rsidRDefault="002F05DC" w:rsidP="00EB0BC1">
      <w:pPr>
        <w:rPr>
          <w:rFonts w:ascii="Arial" w:hAnsi="Arial" w:cs="Arial"/>
          <w:color w:val="322926"/>
        </w:rPr>
      </w:pPr>
      <w:r w:rsidRPr="00EB0BC1">
        <w:rPr>
          <w:rFonts w:ascii="Arial" w:hAnsi="Arial" w:cs="Arial"/>
          <w:b/>
          <w:color w:val="322926"/>
        </w:rPr>
        <w:t>Identification of Performance Levels:</w:t>
      </w:r>
      <w:r w:rsidR="00EB0BC1" w:rsidRPr="00EB0BC1">
        <w:rPr>
          <w:rFonts w:ascii="Arial" w:hAnsi="Arial" w:cs="Arial"/>
          <w:color w:val="322926"/>
        </w:rPr>
        <w:t xml:space="preserve"> E</w:t>
      </w:r>
      <w:r w:rsidRPr="00EB0BC1">
        <w:rPr>
          <w:rFonts w:ascii="Arial" w:hAnsi="Arial" w:cs="Arial"/>
          <w:color w:val="322926"/>
        </w:rPr>
        <w:t>ach eligible recipient shall identify</w:t>
      </w:r>
      <w:r w:rsidR="00EB0BC1" w:rsidRPr="00EB0BC1">
        <w:rPr>
          <w:rFonts w:ascii="Arial" w:hAnsi="Arial" w:cs="Arial"/>
          <w:color w:val="322926"/>
        </w:rPr>
        <w:t xml:space="preserve"> in the local application under section 134, the agreed upon</w:t>
      </w:r>
      <w:r w:rsidRPr="00EB0BC1">
        <w:rPr>
          <w:rFonts w:ascii="Arial" w:hAnsi="Arial" w:cs="Arial"/>
          <w:color w:val="322926"/>
        </w:rPr>
        <w:t xml:space="preserve"> levels of performance for each of the core indicators of performance for each of the program years covered by the local plan.</w:t>
      </w:r>
      <w:r w:rsidR="00EB0BC1">
        <w:rPr>
          <w:rFonts w:ascii="Arial" w:hAnsi="Arial" w:cs="Arial"/>
          <w:color w:val="322926"/>
        </w:rPr>
        <w:t xml:space="preserve">  </w:t>
      </w:r>
    </w:p>
    <w:p w:rsidR="00EB0BC1" w:rsidRDefault="00EB0BC1" w:rsidP="00EB0BC1">
      <w:pPr>
        <w:rPr>
          <w:rFonts w:ascii="Arial" w:hAnsi="Arial" w:cs="Arial"/>
          <w:color w:val="322926"/>
        </w:rPr>
      </w:pPr>
    </w:p>
    <w:p w:rsidR="00EB0BC1" w:rsidRPr="00265F3A" w:rsidRDefault="00EB0BC1" w:rsidP="00EB0BC1">
      <w:pPr>
        <w:rPr>
          <w:rFonts w:ascii="Arial" w:hAnsi="Arial" w:cs="Arial"/>
          <w:szCs w:val="24"/>
        </w:rPr>
      </w:pPr>
      <w:r>
        <w:rPr>
          <w:rFonts w:ascii="Arial" w:hAnsi="Arial" w:cs="Arial"/>
          <w:szCs w:val="24"/>
        </w:rPr>
        <w:t xml:space="preserve">Each local </w:t>
      </w:r>
      <w:r w:rsidR="00FB56B4">
        <w:rPr>
          <w:rFonts w:ascii="Arial" w:hAnsi="Arial" w:cs="Arial"/>
          <w:szCs w:val="24"/>
        </w:rPr>
        <w:t>eligible recipient</w:t>
      </w:r>
      <w:r w:rsidRPr="00265F3A">
        <w:rPr>
          <w:rFonts w:ascii="Arial" w:hAnsi="Arial" w:cs="Arial"/>
          <w:szCs w:val="24"/>
        </w:rPr>
        <w:t xml:space="preserve"> will receive under separate cover, instructions related to the negotiation and establishment of local targe</w:t>
      </w:r>
      <w:r w:rsidR="00C71C85">
        <w:rPr>
          <w:rFonts w:ascii="Arial" w:hAnsi="Arial" w:cs="Arial"/>
          <w:szCs w:val="24"/>
        </w:rPr>
        <w:t>ts in relation to state targets. S</w:t>
      </w:r>
      <w:r>
        <w:rPr>
          <w:rFonts w:ascii="Arial" w:hAnsi="Arial" w:cs="Arial"/>
          <w:szCs w:val="24"/>
        </w:rPr>
        <w:t>ee the overview of accountability requirement</w:t>
      </w:r>
      <w:r w:rsidR="00036605">
        <w:rPr>
          <w:rFonts w:ascii="Arial" w:hAnsi="Arial" w:cs="Arial"/>
          <w:szCs w:val="24"/>
        </w:rPr>
        <w:t>s</w:t>
      </w:r>
      <w:r>
        <w:rPr>
          <w:rFonts w:ascii="Arial" w:hAnsi="Arial" w:cs="Arial"/>
          <w:szCs w:val="24"/>
        </w:rPr>
        <w:t xml:space="preserve"> found in </w:t>
      </w:r>
      <w:r w:rsidRPr="00EB0BC1">
        <w:rPr>
          <w:rFonts w:ascii="Arial" w:hAnsi="Arial" w:cs="Arial"/>
          <w:b/>
          <w:szCs w:val="24"/>
        </w:rPr>
        <w:t>Attachment C</w:t>
      </w:r>
      <w:r>
        <w:rPr>
          <w:rFonts w:ascii="Arial" w:hAnsi="Arial" w:cs="Arial"/>
          <w:szCs w:val="24"/>
        </w:rPr>
        <w:t>.</w:t>
      </w:r>
    </w:p>
    <w:p w:rsidR="002F05DC" w:rsidRDefault="002F05DC" w:rsidP="63D02F75">
      <w:pPr>
        <w:rPr>
          <w:rFonts w:ascii="Arial" w:hAnsi="Arial" w:cs="Arial"/>
          <w:color w:val="322926"/>
        </w:rPr>
      </w:pPr>
    </w:p>
    <w:p w:rsidR="2CA297A2" w:rsidRDefault="2CA297A2" w:rsidP="63D02F75">
      <w:pPr>
        <w:rPr>
          <w:rFonts w:ascii="Arial" w:hAnsi="Arial" w:cs="Arial"/>
          <w:i/>
          <w:iCs/>
          <w:color w:val="322926"/>
        </w:rPr>
      </w:pPr>
      <w:r w:rsidRPr="63D02F75">
        <w:rPr>
          <w:rFonts w:ascii="Arial" w:hAnsi="Arial" w:cs="Arial"/>
          <w:color w:val="322926"/>
        </w:rPr>
        <w:t xml:space="preserve">All districts must maintain robust data collection and management systems. In addition, processes must be in place to review program performance on a regular basis.  </w:t>
      </w:r>
      <w:r w:rsidR="785086AE" w:rsidRPr="63D02F75">
        <w:rPr>
          <w:rFonts w:ascii="Arial" w:hAnsi="Arial" w:cs="Arial"/>
          <w:color w:val="322926"/>
        </w:rPr>
        <w:t xml:space="preserve">An overview of accountability requirements for Perkins V may be found in </w:t>
      </w:r>
      <w:r w:rsidR="009D443D" w:rsidRPr="009611B2">
        <w:rPr>
          <w:rFonts w:ascii="Arial" w:hAnsi="Arial" w:cs="Arial"/>
          <w:b/>
          <w:bCs/>
          <w:color w:val="322926"/>
        </w:rPr>
        <w:t>Attachment C</w:t>
      </w:r>
      <w:r w:rsidR="009D443D">
        <w:rPr>
          <w:rFonts w:ascii="Arial" w:hAnsi="Arial" w:cs="Arial"/>
          <w:color w:val="322926"/>
        </w:rPr>
        <w:t xml:space="preserve"> </w:t>
      </w:r>
      <w:r w:rsidR="00603F09" w:rsidRPr="63D02F75">
        <w:rPr>
          <w:rFonts w:ascii="Arial" w:hAnsi="Arial" w:cs="Arial"/>
          <w:color w:val="322926"/>
        </w:rPr>
        <w:t xml:space="preserve">and the </w:t>
      </w:r>
      <w:r w:rsidR="00AD42C1" w:rsidRPr="17D93EB5">
        <w:rPr>
          <w:rFonts w:ascii="Arial" w:eastAsia="Arial" w:hAnsi="Arial" w:cs="Arial"/>
          <w:i/>
          <w:iCs/>
        </w:rPr>
        <w:t>2020-</w:t>
      </w:r>
      <w:r w:rsidR="00AD42C1" w:rsidRPr="003E4275">
        <w:rPr>
          <w:rFonts w:ascii="Arial" w:eastAsia="Arial" w:hAnsi="Arial" w:cs="Arial"/>
          <w:i/>
          <w:iCs/>
        </w:rPr>
        <w:t xml:space="preserve">2021 </w:t>
      </w:r>
      <w:hyperlink r:id="rId44" w:history="1">
        <w:r w:rsidR="00AD42C1" w:rsidRPr="003E4275">
          <w:rPr>
            <w:rStyle w:val="Hyperlink"/>
            <w:rFonts w:ascii="Arial" w:eastAsia="Arial" w:hAnsi="Arial" w:cs="Arial"/>
            <w:i/>
            <w:iCs/>
          </w:rPr>
          <w:t>Perkins V Implementation Guide</w:t>
        </w:r>
        <w:r w:rsidR="00AD42C1" w:rsidRPr="003E4275">
          <w:rPr>
            <w:rStyle w:val="Hyperlink"/>
            <w:rFonts w:ascii="Arial" w:eastAsia="Arial" w:hAnsi="Arial" w:cs="Arial"/>
          </w:rPr>
          <w:t>.</w:t>
        </w:r>
      </w:hyperlink>
    </w:p>
    <w:p w:rsidR="0040014E" w:rsidRDefault="0040014E" w:rsidP="0040014E">
      <w:pPr>
        <w:tabs>
          <w:tab w:val="left" w:pos="360"/>
        </w:tabs>
        <w:rPr>
          <w:rFonts w:ascii="Arial" w:hAnsi="Arial" w:cs="Arial"/>
          <w:bCs/>
          <w:color w:val="322926"/>
          <w:szCs w:val="24"/>
        </w:rPr>
      </w:pPr>
    </w:p>
    <w:p w:rsidR="00B84083" w:rsidRPr="00E2086D" w:rsidRDefault="69AAB4A9" w:rsidP="00E2086D">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00E2086D">
        <w:rPr>
          <w:rStyle w:val="normaltextrun"/>
          <w:rFonts w:ascii="Arial" w:hAnsi="Arial" w:cs="Arial"/>
          <w:b/>
          <w:bCs/>
          <w:sz w:val="28"/>
          <w:szCs w:val="28"/>
          <w:u w:val="single"/>
        </w:rPr>
        <w:t xml:space="preserve">Section 11 - </w:t>
      </w:r>
      <w:r w:rsidR="00B84083" w:rsidRPr="00E2086D">
        <w:rPr>
          <w:rStyle w:val="normaltextrun"/>
          <w:rFonts w:ascii="Arial" w:hAnsi="Arial" w:cs="Arial"/>
          <w:b/>
          <w:bCs/>
          <w:sz w:val="28"/>
          <w:szCs w:val="28"/>
          <w:u w:val="single"/>
        </w:rPr>
        <w:t>Support for Reading/Strategic Imperatives</w:t>
      </w:r>
      <w:r w:rsidR="63EE4308" w:rsidRPr="00E2086D">
        <w:rPr>
          <w:rStyle w:val="normaltextrun"/>
          <w:rFonts w:ascii="Arial" w:hAnsi="Arial" w:cs="Arial"/>
          <w:b/>
          <w:bCs/>
          <w:sz w:val="28"/>
          <w:szCs w:val="28"/>
          <w:u w:val="single"/>
        </w:rPr>
        <w:t xml:space="preserve"> (FLDOE Requirement)</w:t>
      </w:r>
    </w:p>
    <w:p w:rsidR="00997E40" w:rsidRDefault="00997E40" w:rsidP="0040014E">
      <w:pPr>
        <w:rPr>
          <w:rFonts w:ascii="Arial" w:hAnsi="Arial" w:cs="Arial"/>
          <w:color w:val="322926"/>
        </w:rPr>
      </w:pPr>
    </w:p>
    <w:p w:rsidR="00B84083" w:rsidRPr="002A2DA3" w:rsidRDefault="00B84083" w:rsidP="0040014E">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rsidR="00B84083" w:rsidRPr="002A2DA3" w:rsidRDefault="00B84083" w:rsidP="0040014E">
      <w:pPr>
        <w:rPr>
          <w:rStyle w:val="Hyperlink"/>
          <w:rFonts w:ascii="Arial" w:hAnsi="Arial" w:cs="Arial"/>
        </w:rPr>
      </w:pPr>
      <w:r w:rsidRPr="63D02F75">
        <w:rPr>
          <w:rFonts w:ascii="Arial" w:hAnsi="Arial" w:cs="Arial"/>
        </w:rPr>
        <w:t xml:space="preserve">URL: </w:t>
      </w:r>
      <w:hyperlink r:id="rId45">
        <w:r w:rsidRPr="63D02F75">
          <w:rPr>
            <w:rStyle w:val="Hyperlink"/>
            <w:rFonts w:ascii="Arial" w:hAnsi="Arial" w:cs="Arial"/>
          </w:rPr>
          <w:t>http://www.fldoe.org/policy/state-board-of-edu/strategic-plan.stml</w:t>
        </w:r>
      </w:hyperlink>
    </w:p>
    <w:p w:rsidR="009F1B57" w:rsidRDefault="009F1B57" w:rsidP="63D02F75">
      <w:pPr>
        <w:ind w:left="360"/>
        <w:rPr>
          <w:rFonts w:ascii="Arial" w:hAnsi="Arial" w:cs="Arial"/>
        </w:rPr>
      </w:pPr>
    </w:p>
    <w:p w:rsidR="00B84083" w:rsidRPr="00997E40" w:rsidRDefault="667319B6" w:rsidP="0040014E">
      <w:pPr>
        <w:tabs>
          <w:tab w:val="left" w:pos="360"/>
        </w:tabs>
        <w:rPr>
          <w:rFonts w:ascii="Arial" w:hAnsi="Arial" w:cs="Arial"/>
          <w:b/>
          <w:bCs/>
          <w:sz w:val="28"/>
          <w:szCs w:val="28"/>
        </w:rPr>
      </w:pPr>
      <w:r w:rsidRPr="00997E40">
        <w:rPr>
          <w:rFonts w:ascii="Arial" w:hAnsi="Arial" w:cs="Arial"/>
          <w:b/>
          <w:bCs/>
          <w:sz w:val="28"/>
          <w:szCs w:val="28"/>
          <w:u w:val="single"/>
        </w:rPr>
        <w:t xml:space="preserve">Section 12 - </w:t>
      </w:r>
      <w:r w:rsidR="00B84083" w:rsidRPr="00997E40">
        <w:rPr>
          <w:rFonts w:ascii="Arial" w:hAnsi="Arial" w:cs="Arial"/>
          <w:b/>
          <w:bCs/>
          <w:sz w:val="28"/>
          <w:szCs w:val="28"/>
          <w:u w:val="single"/>
        </w:rPr>
        <w:t>Notice Regarding Automotive Service Technology Education Programs</w:t>
      </w:r>
      <w:r w:rsidR="40D28A6F" w:rsidRPr="00997E40">
        <w:rPr>
          <w:rFonts w:ascii="Arial" w:hAnsi="Arial" w:cs="Arial"/>
          <w:b/>
          <w:bCs/>
          <w:sz w:val="28"/>
          <w:szCs w:val="28"/>
          <w:u w:val="single"/>
        </w:rPr>
        <w:t xml:space="preserve"> (State Requirement)</w:t>
      </w:r>
    </w:p>
    <w:p w:rsidR="00997E40" w:rsidRDefault="00997E40" w:rsidP="0040014E">
      <w:pPr>
        <w:rPr>
          <w:rFonts w:ascii="Arial" w:hAnsi="Arial" w:cs="Arial"/>
        </w:rPr>
      </w:pPr>
    </w:p>
    <w:p w:rsidR="00AD42C1" w:rsidRDefault="00B84083" w:rsidP="0040014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rsidR="00AD42C1" w:rsidRDefault="00AD42C1" w:rsidP="0040014E">
      <w:pPr>
        <w:rPr>
          <w:rFonts w:ascii="Arial" w:hAnsi="Arial" w:cs="Arial"/>
        </w:rPr>
      </w:pPr>
    </w:p>
    <w:p w:rsidR="00B84083" w:rsidRPr="002A2DA3" w:rsidRDefault="00B84083" w:rsidP="0040014E">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rsidR="00B84083" w:rsidRPr="002A2DA3" w:rsidRDefault="00B84083" w:rsidP="63D02F75">
      <w:pPr>
        <w:tabs>
          <w:tab w:val="left" w:pos="9640"/>
        </w:tabs>
        <w:rPr>
          <w:rFonts w:ascii="Arial" w:hAnsi="Arial" w:cs="Arial"/>
        </w:rPr>
      </w:pPr>
    </w:p>
    <w:p w:rsidR="00B84083" w:rsidRPr="00997E40" w:rsidRDefault="68F1BE84" w:rsidP="63D02F75">
      <w:pPr>
        <w:tabs>
          <w:tab w:val="left" w:pos="360"/>
        </w:tabs>
        <w:rPr>
          <w:rFonts w:ascii="Arial" w:hAnsi="Arial" w:cs="Arial"/>
          <w:sz w:val="28"/>
          <w:szCs w:val="28"/>
        </w:rPr>
      </w:pPr>
      <w:r w:rsidRPr="00997E40">
        <w:rPr>
          <w:rFonts w:ascii="Arial" w:hAnsi="Arial" w:cs="Arial"/>
          <w:b/>
          <w:bCs/>
          <w:sz w:val="28"/>
          <w:szCs w:val="28"/>
          <w:u w:val="single"/>
        </w:rPr>
        <w:t xml:space="preserve">Section 13 - </w:t>
      </w:r>
      <w:r w:rsidR="00B84083" w:rsidRPr="00997E40">
        <w:rPr>
          <w:rFonts w:ascii="Arial" w:hAnsi="Arial" w:cs="Arial"/>
          <w:b/>
          <w:bCs/>
          <w:sz w:val="28"/>
          <w:szCs w:val="28"/>
          <w:u w:val="single"/>
        </w:rPr>
        <w:t>Federal Programs - General Education Provisions Act (GEPA</w:t>
      </w:r>
      <w:r w:rsidR="00B84083" w:rsidRPr="00997E40">
        <w:rPr>
          <w:rFonts w:ascii="Arial" w:hAnsi="Arial" w:cs="Arial"/>
          <w:sz w:val="28"/>
          <w:szCs w:val="28"/>
          <w:u w:val="single"/>
        </w:rPr>
        <w:t>)</w:t>
      </w:r>
      <w:r w:rsidR="64A50099" w:rsidRPr="00997E40">
        <w:rPr>
          <w:rFonts w:ascii="Arial" w:hAnsi="Arial" w:cs="Arial"/>
          <w:sz w:val="28"/>
          <w:szCs w:val="28"/>
          <w:u w:val="single"/>
        </w:rPr>
        <w:t xml:space="preserve"> </w:t>
      </w:r>
      <w:r w:rsidR="64A50099" w:rsidRPr="00997E40">
        <w:rPr>
          <w:rFonts w:ascii="Arial" w:hAnsi="Arial" w:cs="Arial"/>
          <w:b/>
          <w:bCs/>
          <w:sz w:val="28"/>
          <w:szCs w:val="28"/>
          <w:u w:val="single"/>
        </w:rPr>
        <w:t>(Federal Requirement)</w:t>
      </w:r>
    </w:p>
    <w:p w:rsidR="00997E40" w:rsidRDefault="00997E40" w:rsidP="0040014E">
      <w:pPr>
        <w:rPr>
          <w:rFonts w:ascii="Arial" w:hAnsi="Arial" w:cs="Arial"/>
        </w:rPr>
      </w:pPr>
    </w:p>
    <w:p w:rsidR="00B84083" w:rsidRPr="002A2DA3" w:rsidRDefault="00B84083" w:rsidP="0040014E">
      <w:pPr>
        <w:rPr>
          <w:rFonts w:ascii="Arial" w:hAnsi="Arial" w:cs="Arial"/>
        </w:rPr>
      </w:pPr>
      <w:r w:rsidRPr="63D02F75">
        <w:rPr>
          <w:rFonts w:ascii="Arial" w:hAnsi="Arial" w:cs="Arial"/>
        </w:rPr>
        <w:t xml:space="preserve">For the fiscal years 2019-2020, provide a concise, one-page description of the process to ensure equitable access to, and participation of students, teachers, and other program beneficiaries with special needs. For </w:t>
      </w:r>
      <w:r w:rsidR="004E79EB" w:rsidRPr="63D02F75">
        <w:rPr>
          <w:rFonts w:ascii="Arial" w:hAnsi="Arial" w:cs="Arial"/>
        </w:rPr>
        <w:t>details,</w:t>
      </w:r>
      <w:r w:rsidRPr="63D02F75">
        <w:rPr>
          <w:rFonts w:ascii="Arial" w:hAnsi="Arial" w:cs="Arial"/>
        </w:rPr>
        <w:t xml:space="preserve"> refer to URL: </w:t>
      </w:r>
      <w:hyperlink r:id="rId46">
        <w:r w:rsidRPr="63D02F75">
          <w:rPr>
            <w:rStyle w:val="Hyperlink"/>
            <w:rFonts w:ascii="Arial" w:hAnsi="Arial" w:cs="Arial"/>
          </w:rPr>
          <w:t>http://www.ed.gov/fund/grant/apply/appforms/gepa427.pdf</w:t>
        </w:r>
      </w:hyperlink>
      <w:r>
        <w:t xml:space="preserve"> </w:t>
      </w:r>
    </w:p>
    <w:p w:rsidR="00353032" w:rsidRPr="002A2DA3" w:rsidRDefault="00353032" w:rsidP="00B84083">
      <w:pPr>
        <w:pStyle w:val="ListParagraph"/>
        <w:ind w:left="1080" w:hanging="1080"/>
        <w:rPr>
          <w:rFonts w:ascii="Arial" w:hAnsi="Arial" w:cs="Arial"/>
          <w:b/>
          <w:bCs/>
          <w:highlight w:val="yellow"/>
          <w:u w:val="single"/>
        </w:rPr>
      </w:pPr>
    </w:p>
    <w:p w:rsidR="0040014E" w:rsidRPr="00997E40" w:rsidRDefault="06459E51" w:rsidP="0040014E">
      <w:pPr>
        <w:pStyle w:val="ListParagraph"/>
        <w:spacing w:after="0"/>
        <w:ind w:left="0"/>
        <w:rPr>
          <w:rFonts w:ascii="Arial" w:hAnsi="Arial" w:cs="Arial"/>
          <w:b/>
          <w:bCs/>
          <w:sz w:val="28"/>
          <w:szCs w:val="28"/>
          <w:u w:val="single"/>
        </w:rPr>
      </w:pPr>
      <w:r w:rsidRPr="00997E40">
        <w:rPr>
          <w:rFonts w:ascii="Arial" w:hAnsi="Arial" w:cs="Arial"/>
          <w:b/>
          <w:bCs/>
          <w:sz w:val="28"/>
          <w:szCs w:val="28"/>
          <w:u w:val="single"/>
        </w:rPr>
        <w:t xml:space="preserve">Section 14 - </w:t>
      </w:r>
      <w:r w:rsidR="00056B09" w:rsidRPr="00997E40">
        <w:rPr>
          <w:rFonts w:ascii="Arial" w:hAnsi="Arial" w:cs="Arial"/>
          <w:b/>
          <w:bCs/>
          <w:sz w:val="28"/>
          <w:szCs w:val="28"/>
          <w:u w:val="single"/>
        </w:rPr>
        <w:t>Budget Narrative Requirements</w:t>
      </w:r>
      <w:r w:rsidR="00E67CCB">
        <w:rPr>
          <w:rFonts w:ascii="Arial" w:hAnsi="Arial" w:cs="Arial"/>
          <w:b/>
          <w:bCs/>
          <w:sz w:val="28"/>
          <w:szCs w:val="28"/>
          <w:u w:val="single"/>
        </w:rPr>
        <w:t xml:space="preserve"> and Secondary CTE Assurance</w:t>
      </w:r>
      <w:r w:rsidR="00662A11">
        <w:rPr>
          <w:rFonts w:ascii="Arial" w:hAnsi="Arial" w:cs="Arial"/>
          <w:b/>
          <w:bCs/>
          <w:sz w:val="28"/>
          <w:szCs w:val="28"/>
          <w:u w:val="single"/>
        </w:rPr>
        <w:t>s</w:t>
      </w:r>
      <w:r w:rsidR="00E67CCB">
        <w:rPr>
          <w:rFonts w:ascii="Arial" w:hAnsi="Arial" w:cs="Arial"/>
          <w:b/>
          <w:bCs/>
          <w:sz w:val="28"/>
          <w:szCs w:val="28"/>
          <w:u w:val="single"/>
        </w:rPr>
        <w:t xml:space="preserve"> Form</w:t>
      </w:r>
    </w:p>
    <w:p w:rsidR="00C03193" w:rsidRDefault="00C03193" w:rsidP="00C03193">
      <w:pPr>
        <w:rPr>
          <w:rFonts w:ascii="Arial" w:eastAsia="Calibri" w:hAnsi="Arial" w:cs="Arial"/>
          <w:bCs/>
          <w:szCs w:val="24"/>
        </w:rPr>
      </w:pPr>
    </w:p>
    <w:p w:rsidR="0089094D" w:rsidRPr="000512B1" w:rsidRDefault="007A30DE" w:rsidP="00C03193">
      <w:pPr>
        <w:rPr>
          <w:rFonts w:ascii="Arial" w:hAnsi="Arial" w:cs="Arial"/>
          <w:szCs w:val="24"/>
        </w:rPr>
      </w:pPr>
      <w:r w:rsidRPr="000512B1">
        <w:rPr>
          <w:rFonts w:ascii="Arial" w:hAnsi="Arial" w:cs="Arial"/>
          <w:szCs w:val="24"/>
        </w:rPr>
        <w:t xml:space="preserve">FLDOE is aware of the unprecedented challenges that each of you are facing </w:t>
      </w:r>
      <w:r w:rsidR="00CB1553" w:rsidRPr="000512B1">
        <w:rPr>
          <w:rFonts w:ascii="Arial" w:hAnsi="Arial" w:cs="Arial"/>
          <w:szCs w:val="24"/>
        </w:rPr>
        <w:t xml:space="preserve">in response to the COVID-19 pandemic.  The U.S. </w:t>
      </w:r>
      <w:r w:rsidR="0089094D" w:rsidRPr="000512B1">
        <w:rPr>
          <w:rFonts w:ascii="Arial" w:hAnsi="Arial" w:cs="Arial"/>
          <w:szCs w:val="24"/>
        </w:rPr>
        <w:t xml:space="preserve">Department of Education has authorized FLDOE some flexibility, which will allow local recipient some additional time to complete their local </w:t>
      </w:r>
      <w:r w:rsidR="00A54FA6" w:rsidRPr="000512B1">
        <w:rPr>
          <w:rFonts w:ascii="Arial" w:hAnsi="Arial" w:cs="Arial"/>
          <w:szCs w:val="24"/>
        </w:rPr>
        <w:t xml:space="preserve">plan </w:t>
      </w:r>
      <w:r w:rsidR="0089094D" w:rsidRPr="000512B1">
        <w:rPr>
          <w:rFonts w:ascii="Arial" w:hAnsi="Arial" w:cs="Arial"/>
          <w:szCs w:val="24"/>
        </w:rPr>
        <w:t>applications, covering the submission</w:t>
      </w:r>
      <w:r w:rsidR="00A54FA6" w:rsidRPr="000512B1">
        <w:rPr>
          <w:rFonts w:ascii="Arial" w:hAnsi="Arial" w:cs="Arial"/>
          <w:szCs w:val="24"/>
        </w:rPr>
        <w:t xml:space="preserve"> and approval of Fiscal Year</w:t>
      </w:r>
      <w:r w:rsidR="00E730AD" w:rsidRPr="000512B1">
        <w:rPr>
          <w:rFonts w:ascii="Arial" w:hAnsi="Arial" w:cs="Arial"/>
          <w:szCs w:val="24"/>
        </w:rPr>
        <w:t>s</w:t>
      </w:r>
      <w:r w:rsidR="00A54FA6" w:rsidRPr="000512B1">
        <w:rPr>
          <w:rFonts w:ascii="Arial" w:hAnsi="Arial" w:cs="Arial"/>
          <w:szCs w:val="24"/>
        </w:rPr>
        <w:t xml:space="preserve"> (FY)</w:t>
      </w:r>
      <w:r w:rsidR="00474403">
        <w:rPr>
          <w:rFonts w:ascii="Arial" w:hAnsi="Arial" w:cs="Arial"/>
          <w:szCs w:val="24"/>
        </w:rPr>
        <w:t xml:space="preserve"> 2020-2024</w:t>
      </w:r>
      <w:r w:rsidR="00A54FA6" w:rsidRPr="000512B1">
        <w:rPr>
          <w:rFonts w:ascii="Arial" w:hAnsi="Arial" w:cs="Arial"/>
          <w:szCs w:val="24"/>
        </w:rPr>
        <w:t>.</w:t>
      </w:r>
      <w:r w:rsidR="0089094D" w:rsidRPr="000512B1">
        <w:rPr>
          <w:rFonts w:ascii="Arial" w:hAnsi="Arial" w:cs="Arial"/>
          <w:szCs w:val="24"/>
        </w:rPr>
        <w:t xml:space="preserve"> </w:t>
      </w:r>
    </w:p>
    <w:p w:rsidR="0089094D" w:rsidRPr="000512B1" w:rsidRDefault="0089094D" w:rsidP="00C03193">
      <w:pPr>
        <w:rPr>
          <w:rFonts w:ascii="Arial" w:hAnsi="Arial" w:cs="Arial"/>
          <w:szCs w:val="24"/>
        </w:rPr>
      </w:pPr>
    </w:p>
    <w:p w:rsidR="0089094D" w:rsidRPr="000512B1" w:rsidRDefault="00A54FA6" w:rsidP="00C03193">
      <w:pPr>
        <w:rPr>
          <w:rFonts w:ascii="Arial" w:hAnsi="Arial" w:cs="Arial"/>
          <w:szCs w:val="24"/>
        </w:rPr>
      </w:pPr>
      <w:r w:rsidRPr="000512B1">
        <w:rPr>
          <w:rFonts w:ascii="Arial" w:hAnsi="Arial" w:cs="Arial"/>
          <w:szCs w:val="24"/>
        </w:rPr>
        <w:t>This flexibility extends</w:t>
      </w:r>
      <w:r w:rsidR="0089094D" w:rsidRPr="000512B1">
        <w:rPr>
          <w:rFonts w:ascii="Arial" w:hAnsi="Arial" w:cs="Arial"/>
          <w:szCs w:val="24"/>
        </w:rPr>
        <w:t xml:space="preserve"> the duration of the local recipient</w:t>
      </w:r>
      <w:r w:rsidRPr="000512B1">
        <w:rPr>
          <w:rFonts w:ascii="Arial" w:hAnsi="Arial" w:cs="Arial"/>
          <w:szCs w:val="24"/>
        </w:rPr>
        <w:t>’s One-Year Local Application, (submitted</w:t>
      </w:r>
      <w:r w:rsidR="00E730AD" w:rsidRPr="000512B1">
        <w:rPr>
          <w:rFonts w:ascii="Arial" w:hAnsi="Arial" w:cs="Arial"/>
          <w:szCs w:val="24"/>
        </w:rPr>
        <w:t xml:space="preserve"> Program Year (P</w:t>
      </w:r>
      <w:r w:rsidR="0089094D" w:rsidRPr="000512B1">
        <w:rPr>
          <w:rFonts w:ascii="Arial" w:hAnsi="Arial" w:cs="Arial"/>
          <w:szCs w:val="24"/>
        </w:rPr>
        <w:t>Y</w:t>
      </w:r>
      <w:r w:rsidR="00E730AD" w:rsidRPr="000512B1">
        <w:rPr>
          <w:rFonts w:ascii="Arial" w:hAnsi="Arial" w:cs="Arial"/>
          <w:szCs w:val="24"/>
        </w:rPr>
        <w:t>)</w:t>
      </w:r>
      <w:r w:rsidR="0089094D" w:rsidRPr="000512B1">
        <w:rPr>
          <w:rFonts w:ascii="Arial" w:hAnsi="Arial" w:cs="Arial"/>
          <w:szCs w:val="24"/>
        </w:rPr>
        <w:t xml:space="preserve"> 2019-20</w:t>
      </w:r>
      <w:r w:rsidRPr="000512B1">
        <w:rPr>
          <w:rFonts w:ascii="Arial" w:hAnsi="Arial" w:cs="Arial"/>
          <w:szCs w:val="24"/>
        </w:rPr>
        <w:t>)</w:t>
      </w:r>
      <w:r w:rsidR="0089094D" w:rsidRPr="000512B1">
        <w:rPr>
          <w:rFonts w:ascii="Arial" w:hAnsi="Arial" w:cs="Arial"/>
          <w:szCs w:val="24"/>
        </w:rPr>
        <w:t>, by three months</w:t>
      </w:r>
      <w:r w:rsidRPr="000512B1">
        <w:rPr>
          <w:rFonts w:ascii="Arial" w:hAnsi="Arial" w:cs="Arial"/>
          <w:szCs w:val="24"/>
        </w:rPr>
        <w:t xml:space="preserve"> (September 30,</w:t>
      </w:r>
      <w:r w:rsidR="00474403">
        <w:rPr>
          <w:rFonts w:ascii="Arial" w:hAnsi="Arial" w:cs="Arial"/>
          <w:szCs w:val="24"/>
        </w:rPr>
        <w:t xml:space="preserve"> </w:t>
      </w:r>
      <w:r w:rsidRPr="000512B1">
        <w:rPr>
          <w:rFonts w:ascii="Arial" w:hAnsi="Arial" w:cs="Arial"/>
          <w:szCs w:val="24"/>
        </w:rPr>
        <w:t>2020)</w:t>
      </w:r>
      <w:r w:rsidR="0089094D" w:rsidRPr="000512B1">
        <w:rPr>
          <w:rFonts w:ascii="Arial" w:hAnsi="Arial" w:cs="Arial"/>
          <w:szCs w:val="24"/>
        </w:rPr>
        <w:t xml:space="preserve">. </w:t>
      </w:r>
      <w:r w:rsidR="00E730AD" w:rsidRPr="000512B1">
        <w:rPr>
          <w:rFonts w:ascii="Arial" w:hAnsi="Arial" w:cs="Arial"/>
          <w:szCs w:val="24"/>
        </w:rPr>
        <w:t xml:space="preserve"> If a </w:t>
      </w:r>
      <w:r w:rsidR="0089094D" w:rsidRPr="000512B1">
        <w:rPr>
          <w:rFonts w:ascii="Arial" w:hAnsi="Arial" w:cs="Arial"/>
          <w:szCs w:val="24"/>
        </w:rPr>
        <w:t>local recipient</w:t>
      </w:r>
      <w:r w:rsidR="00E730AD" w:rsidRPr="000512B1">
        <w:rPr>
          <w:rFonts w:ascii="Arial" w:hAnsi="Arial" w:cs="Arial"/>
          <w:szCs w:val="24"/>
        </w:rPr>
        <w:t xml:space="preserve"> elect</w:t>
      </w:r>
      <w:r w:rsidR="00191468" w:rsidRPr="000512B1">
        <w:rPr>
          <w:rFonts w:ascii="Arial" w:hAnsi="Arial" w:cs="Arial"/>
          <w:szCs w:val="24"/>
        </w:rPr>
        <w:t>s</w:t>
      </w:r>
      <w:r w:rsidR="00E730AD" w:rsidRPr="000512B1">
        <w:rPr>
          <w:rFonts w:ascii="Arial" w:hAnsi="Arial" w:cs="Arial"/>
          <w:szCs w:val="24"/>
        </w:rPr>
        <w:t xml:space="preserve"> to utilize this flexibility</w:t>
      </w:r>
      <w:r w:rsidR="0089094D" w:rsidRPr="000512B1">
        <w:rPr>
          <w:rFonts w:ascii="Arial" w:hAnsi="Arial" w:cs="Arial"/>
          <w:szCs w:val="24"/>
        </w:rPr>
        <w:t>, FLDO</w:t>
      </w:r>
      <w:r w:rsidR="00E730AD" w:rsidRPr="000512B1">
        <w:rPr>
          <w:rFonts w:ascii="Arial" w:hAnsi="Arial" w:cs="Arial"/>
          <w:szCs w:val="24"/>
        </w:rPr>
        <w:t xml:space="preserve">E may issue a FY 2020 Perkins </w:t>
      </w:r>
      <w:proofErr w:type="spellStart"/>
      <w:r w:rsidR="0089094D" w:rsidRPr="000512B1">
        <w:rPr>
          <w:rFonts w:ascii="Arial" w:hAnsi="Arial" w:cs="Arial"/>
          <w:szCs w:val="24"/>
        </w:rPr>
        <w:t>subgrant</w:t>
      </w:r>
      <w:proofErr w:type="spellEnd"/>
      <w:r w:rsidR="0089094D" w:rsidRPr="000512B1">
        <w:rPr>
          <w:rFonts w:ascii="Arial" w:hAnsi="Arial" w:cs="Arial"/>
          <w:szCs w:val="24"/>
        </w:rPr>
        <w:t xml:space="preserve"> on schedule to enable the local recipient to continue the seamlessly administer its Perkins V programs and services.</w:t>
      </w:r>
    </w:p>
    <w:p w:rsidR="00E730AD" w:rsidRPr="000512B1" w:rsidRDefault="00E730AD" w:rsidP="00C03193">
      <w:pPr>
        <w:rPr>
          <w:rFonts w:ascii="Arial" w:hAnsi="Arial" w:cs="Arial"/>
          <w:szCs w:val="24"/>
        </w:rPr>
      </w:pPr>
      <w:r w:rsidRPr="000512B1">
        <w:rPr>
          <w:rFonts w:ascii="Arial" w:hAnsi="Arial" w:cs="Arial"/>
          <w:szCs w:val="24"/>
        </w:rPr>
        <w:tab/>
      </w:r>
    </w:p>
    <w:p w:rsidR="0089094D" w:rsidRPr="000512B1" w:rsidRDefault="0089094D" w:rsidP="00C03193">
      <w:pPr>
        <w:rPr>
          <w:rFonts w:ascii="Arial" w:hAnsi="Arial" w:cs="Arial"/>
          <w:szCs w:val="24"/>
        </w:rPr>
      </w:pPr>
    </w:p>
    <w:p w:rsidR="00D97E3F" w:rsidRPr="000512B1" w:rsidRDefault="00A54FA6" w:rsidP="00C03193">
      <w:pPr>
        <w:rPr>
          <w:rFonts w:ascii="Arial" w:hAnsi="Arial" w:cs="Arial"/>
          <w:szCs w:val="24"/>
        </w:rPr>
      </w:pPr>
      <w:r w:rsidRPr="000512B1">
        <w:rPr>
          <w:rFonts w:ascii="Arial" w:hAnsi="Arial" w:cs="Arial"/>
          <w:szCs w:val="24"/>
        </w:rPr>
        <w:t>While FLD</w:t>
      </w:r>
      <w:r w:rsidR="00E730AD" w:rsidRPr="000512B1">
        <w:rPr>
          <w:rFonts w:ascii="Arial" w:hAnsi="Arial" w:cs="Arial"/>
          <w:szCs w:val="24"/>
        </w:rPr>
        <w:t>OE encourage</w:t>
      </w:r>
      <w:r w:rsidR="00446571">
        <w:rPr>
          <w:rFonts w:ascii="Arial" w:hAnsi="Arial" w:cs="Arial"/>
          <w:szCs w:val="24"/>
        </w:rPr>
        <w:t>s</w:t>
      </w:r>
      <w:r w:rsidR="00E730AD" w:rsidRPr="000512B1">
        <w:rPr>
          <w:rFonts w:ascii="Arial" w:hAnsi="Arial" w:cs="Arial"/>
          <w:szCs w:val="24"/>
        </w:rPr>
        <w:t xml:space="preserve"> local recipient</w:t>
      </w:r>
      <w:r w:rsidRPr="000512B1">
        <w:rPr>
          <w:rFonts w:ascii="Arial" w:hAnsi="Arial" w:cs="Arial"/>
          <w:szCs w:val="24"/>
        </w:rPr>
        <w:t xml:space="preserve"> that are prepared to meet the original June 30, 2020 application deadline to submit </w:t>
      </w:r>
      <w:r w:rsidR="00E730AD" w:rsidRPr="000512B1">
        <w:rPr>
          <w:rFonts w:ascii="Arial" w:hAnsi="Arial" w:cs="Arial"/>
          <w:szCs w:val="24"/>
        </w:rPr>
        <w:t>their Local application by the due date, FLDOE recognize</w:t>
      </w:r>
      <w:r w:rsidRPr="000512B1">
        <w:rPr>
          <w:rFonts w:ascii="Arial" w:hAnsi="Arial" w:cs="Arial"/>
          <w:szCs w:val="24"/>
        </w:rPr>
        <w:t xml:space="preserve"> that a number of local </w:t>
      </w:r>
      <w:r w:rsidR="00E730AD" w:rsidRPr="000512B1">
        <w:rPr>
          <w:rFonts w:ascii="Arial" w:hAnsi="Arial" w:cs="Arial"/>
          <w:szCs w:val="24"/>
        </w:rPr>
        <w:t>r</w:t>
      </w:r>
      <w:r w:rsidRPr="000512B1">
        <w:rPr>
          <w:rFonts w:ascii="Arial" w:hAnsi="Arial" w:cs="Arial"/>
          <w:szCs w:val="24"/>
        </w:rPr>
        <w:t xml:space="preserve">ecipient may have difficulty submitting their </w:t>
      </w:r>
      <w:r w:rsidR="00E730AD" w:rsidRPr="000512B1">
        <w:rPr>
          <w:rFonts w:ascii="Arial" w:hAnsi="Arial" w:cs="Arial"/>
          <w:szCs w:val="24"/>
        </w:rPr>
        <w:t xml:space="preserve">completed local plan application, </w:t>
      </w:r>
      <w:r w:rsidRPr="000512B1">
        <w:rPr>
          <w:rFonts w:ascii="Arial" w:hAnsi="Arial" w:cs="Arial"/>
          <w:szCs w:val="24"/>
        </w:rPr>
        <w:t>covering</w:t>
      </w:r>
      <w:r w:rsidR="00EA7F33" w:rsidRPr="000512B1">
        <w:rPr>
          <w:rFonts w:ascii="Arial" w:hAnsi="Arial" w:cs="Arial"/>
          <w:szCs w:val="24"/>
        </w:rPr>
        <w:t xml:space="preserve"> fiscal years (FY) 2020-2024</w:t>
      </w:r>
      <w:r w:rsidRPr="000512B1">
        <w:rPr>
          <w:rFonts w:ascii="Arial" w:hAnsi="Arial" w:cs="Arial"/>
          <w:szCs w:val="24"/>
        </w:rPr>
        <w:t>, by the due date</w:t>
      </w:r>
      <w:r w:rsidR="00D97E3F" w:rsidRPr="000512B1">
        <w:rPr>
          <w:rFonts w:ascii="Arial" w:hAnsi="Arial" w:cs="Arial"/>
          <w:szCs w:val="24"/>
        </w:rPr>
        <w:t>.</w:t>
      </w:r>
    </w:p>
    <w:p w:rsidR="00D97E3F" w:rsidRPr="000512B1" w:rsidRDefault="00D97E3F" w:rsidP="00C03193">
      <w:pPr>
        <w:rPr>
          <w:rFonts w:ascii="Arial" w:hAnsi="Arial" w:cs="Arial"/>
          <w:szCs w:val="24"/>
        </w:rPr>
      </w:pPr>
    </w:p>
    <w:p w:rsidR="00337F36" w:rsidRPr="000512B1" w:rsidRDefault="002C572A" w:rsidP="00C03193">
      <w:pPr>
        <w:rPr>
          <w:rFonts w:ascii="Arial" w:hAnsi="Arial" w:cs="Arial"/>
          <w:szCs w:val="24"/>
        </w:rPr>
      </w:pPr>
      <w:r>
        <w:rPr>
          <w:rFonts w:ascii="Arial" w:hAnsi="Arial" w:cs="Arial"/>
          <w:szCs w:val="24"/>
        </w:rPr>
        <w:t>A</w:t>
      </w:r>
      <w:r w:rsidR="00D97E3F" w:rsidRPr="000512B1">
        <w:rPr>
          <w:rFonts w:ascii="Arial" w:hAnsi="Arial" w:cs="Arial"/>
          <w:szCs w:val="24"/>
        </w:rPr>
        <w:t xml:space="preserve">s a result of the </w:t>
      </w:r>
      <w:r w:rsidR="0089094D" w:rsidRPr="000512B1">
        <w:rPr>
          <w:rFonts w:ascii="Arial" w:hAnsi="Arial" w:cs="Arial"/>
          <w:szCs w:val="24"/>
        </w:rPr>
        <w:t>authorization ref</w:t>
      </w:r>
      <w:r w:rsidR="004C137C" w:rsidRPr="000512B1">
        <w:rPr>
          <w:rFonts w:ascii="Arial" w:hAnsi="Arial" w:cs="Arial"/>
          <w:szCs w:val="24"/>
        </w:rPr>
        <w:t>erenced</w:t>
      </w:r>
      <w:r w:rsidR="00A54FA6" w:rsidRPr="000512B1">
        <w:rPr>
          <w:rFonts w:ascii="Arial" w:hAnsi="Arial" w:cs="Arial"/>
          <w:szCs w:val="24"/>
        </w:rPr>
        <w:t xml:space="preserve">, </w:t>
      </w:r>
      <w:r w:rsidR="0089094D" w:rsidRPr="000512B1">
        <w:rPr>
          <w:rFonts w:ascii="Arial" w:hAnsi="Arial" w:cs="Arial"/>
          <w:szCs w:val="24"/>
        </w:rPr>
        <w:t xml:space="preserve">FLDOE will offer two options </w:t>
      </w:r>
      <w:r w:rsidR="00D97E3F" w:rsidRPr="000512B1">
        <w:rPr>
          <w:rFonts w:ascii="Arial" w:hAnsi="Arial" w:cs="Arial"/>
          <w:szCs w:val="24"/>
        </w:rPr>
        <w:t xml:space="preserve">for local </w:t>
      </w:r>
      <w:r w:rsidR="00BC5E92">
        <w:rPr>
          <w:rFonts w:ascii="Arial" w:hAnsi="Arial" w:cs="Arial"/>
          <w:szCs w:val="24"/>
        </w:rPr>
        <w:t xml:space="preserve">recipient </w:t>
      </w:r>
      <w:r w:rsidR="00D97E3F" w:rsidRPr="000512B1">
        <w:rPr>
          <w:rFonts w:ascii="Arial" w:hAnsi="Arial" w:cs="Arial"/>
          <w:szCs w:val="24"/>
        </w:rPr>
        <w:t xml:space="preserve">to submit their </w:t>
      </w:r>
      <w:r w:rsidR="00A54FA6" w:rsidRPr="000512B1">
        <w:rPr>
          <w:rFonts w:ascii="Arial" w:hAnsi="Arial" w:cs="Arial"/>
          <w:szCs w:val="24"/>
        </w:rPr>
        <w:t>PY</w:t>
      </w:r>
      <w:r w:rsidR="00EA7F33" w:rsidRPr="000512B1">
        <w:rPr>
          <w:rFonts w:ascii="Arial" w:hAnsi="Arial" w:cs="Arial"/>
          <w:szCs w:val="24"/>
        </w:rPr>
        <w:t xml:space="preserve"> 2020-24</w:t>
      </w:r>
      <w:r w:rsidR="0089094D" w:rsidRPr="000512B1">
        <w:rPr>
          <w:rFonts w:ascii="Arial" w:hAnsi="Arial" w:cs="Arial"/>
          <w:szCs w:val="24"/>
        </w:rPr>
        <w:t xml:space="preserve"> </w:t>
      </w:r>
      <w:r w:rsidR="00D97E3F" w:rsidRPr="000512B1">
        <w:rPr>
          <w:rFonts w:ascii="Arial" w:hAnsi="Arial" w:cs="Arial"/>
          <w:szCs w:val="24"/>
        </w:rPr>
        <w:t>local</w:t>
      </w:r>
      <w:r w:rsidR="004C137C" w:rsidRPr="000512B1">
        <w:rPr>
          <w:rFonts w:ascii="Arial" w:hAnsi="Arial" w:cs="Arial"/>
          <w:szCs w:val="24"/>
        </w:rPr>
        <w:t xml:space="preserve"> </w:t>
      </w:r>
      <w:r w:rsidR="00D97E3F" w:rsidRPr="000512B1">
        <w:rPr>
          <w:rFonts w:ascii="Arial" w:hAnsi="Arial" w:cs="Arial"/>
          <w:szCs w:val="24"/>
        </w:rPr>
        <w:t>application.</w:t>
      </w:r>
    </w:p>
    <w:p w:rsidR="00A54FA6" w:rsidRPr="000512B1" w:rsidRDefault="00A54FA6" w:rsidP="00C03193">
      <w:pPr>
        <w:rPr>
          <w:rFonts w:ascii="Arial" w:hAnsi="Arial" w:cs="Arial"/>
          <w:szCs w:val="24"/>
        </w:rPr>
      </w:pPr>
    </w:p>
    <w:p w:rsidR="00CB5079" w:rsidRDefault="00CB5079">
      <w:pPr>
        <w:rPr>
          <w:rFonts w:ascii="Arial" w:hAnsi="Arial" w:cs="Arial"/>
          <w:b/>
          <w:szCs w:val="24"/>
        </w:rPr>
      </w:pPr>
      <w:r>
        <w:rPr>
          <w:rFonts w:ascii="Arial" w:hAnsi="Arial" w:cs="Arial"/>
          <w:b/>
          <w:szCs w:val="24"/>
        </w:rPr>
        <w:br w:type="page"/>
      </w:r>
    </w:p>
    <w:p w:rsidR="00337F36" w:rsidRPr="000512B1" w:rsidRDefault="00D97E3F" w:rsidP="00C03193">
      <w:pPr>
        <w:rPr>
          <w:rFonts w:ascii="Arial" w:hAnsi="Arial" w:cs="Arial"/>
          <w:b/>
          <w:szCs w:val="24"/>
        </w:rPr>
      </w:pPr>
      <w:r w:rsidRPr="000512B1">
        <w:rPr>
          <w:rFonts w:ascii="Arial" w:hAnsi="Arial" w:cs="Arial"/>
          <w:b/>
          <w:szCs w:val="24"/>
        </w:rPr>
        <w:t xml:space="preserve">Option </w:t>
      </w:r>
      <w:r w:rsidR="00337F36" w:rsidRPr="000512B1">
        <w:rPr>
          <w:rFonts w:ascii="Arial" w:hAnsi="Arial" w:cs="Arial"/>
          <w:b/>
          <w:szCs w:val="24"/>
        </w:rPr>
        <w:t>One</w:t>
      </w:r>
      <w:r w:rsidRPr="000512B1">
        <w:rPr>
          <w:rFonts w:ascii="Arial" w:hAnsi="Arial" w:cs="Arial"/>
          <w:b/>
          <w:szCs w:val="24"/>
        </w:rPr>
        <w:t>:</w:t>
      </w:r>
    </w:p>
    <w:p w:rsidR="00EA7F33" w:rsidRPr="000512B1" w:rsidRDefault="00EA7F33" w:rsidP="00D567B7">
      <w:pPr>
        <w:pStyle w:val="ListParagraph"/>
        <w:numPr>
          <w:ilvl w:val="0"/>
          <w:numId w:val="45"/>
        </w:numPr>
        <w:rPr>
          <w:rFonts w:ascii="Arial" w:hAnsi="Arial" w:cs="Arial"/>
          <w:sz w:val="24"/>
          <w:szCs w:val="24"/>
        </w:rPr>
      </w:pPr>
      <w:r w:rsidRPr="000512B1">
        <w:rPr>
          <w:rFonts w:ascii="Arial" w:hAnsi="Arial" w:cs="Arial"/>
          <w:sz w:val="24"/>
          <w:szCs w:val="24"/>
        </w:rPr>
        <w:t>L</w:t>
      </w:r>
      <w:r w:rsidR="00D97E3F" w:rsidRPr="000512B1">
        <w:rPr>
          <w:rFonts w:ascii="Arial" w:hAnsi="Arial" w:cs="Arial"/>
          <w:sz w:val="24"/>
          <w:szCs w:val="24"/>
        </w:rPr>
        <w:t xml:space="preserve">ocal recipient </w:t>
      </w:r>
      <w:r w:rsidRPr="000512B1">
        <w:rPr>
          <w:rFonts w:ascii="Arial" w:hAnsi="Arial" w:cs="Arial"/>
          <w:sz w:val="24"/>
          <w:szCs w:val="24"/>
        </w:rPr>
        <w:t xml:space="preserve">elects to submit their Four-Year Local Application by June 30, 2020.  FLDOE will evaluate the </w:t>
      </w:r>
      <w:r w:rsidR="000512B1" w:rsidRPr="000512B1">
        <w:rPr>
          <w:rFonts w:ascii="Arial" w:hAnsi="Arial" w:cs="Arial"/>
          <w:sz w:val="24"/>
          <w:szCs w:val="24"/>
        </w:rPr>
        <w:t>application</w:t>
      </w:r>
      <w:r w:rsidR="000512B1">
        <w:rPr>
          <w:rFonts w:ascii="Arial" w:hAnsi="Arial" w:cs="Arial"/>
          <w:sz w:val="24"/>
          <w:szCs w:val="24"/>
        </w:rPr>
        <w:t xml:space="preserve"> submission. U</w:t>
      </w:r>
      <w:r w:rsidRPr="000512B1">
        <w:rPr>
          <w:rFonts w:ascii="Arial" w:hAnsi="Arial" w:cs="Arial"/>
          <w:sz w:val="24"/>
          <w:szCs w:val="24"/>
        </w:rPr>
        <w:t>pon app</w:t>
      </w:r>
      <w:r w:rsidR="000512B1">
        <w:rPr>
          <w:rFonts w:ascii="Arial" w:hAnsi="Arial" w:cs="Arial"/>
          <w:sz w:val="24"/>
          <w:szCs w:val="24"/>
        </w:rPr>
        <w:t xml:space="preserve">roval, </w:t>
      </w:r>
      <w:r w:rsidRPr="000512B1">
        <w:rPr>
          <w:rFonts w:ascii="Arial" w:hAnsi="Arial" w:cs="Arial"/>
          <w:sz w:val="24"/>
          <w:szCs w:val="24"/>
        </w:rPr>
        <w:t>a DOE 200, Award Notification will be issued with an effective date of July 1, 2020.</w:t>
      </w:r>
    </w:p>
    <w:p w:rsidR="00337F36" w:rsidRPr="000512B1" w:rsidRDefault="00337F36" w:rsidP="00C03193">
      <w:pPr>
        <w:rPr>
          <w:rFonts w:ascii="Arial" w:hAnsi="Arial" w:cs="Arial"/>
          <w:b/>
          <w:szCs w:val="24"/>
        </w:rPr>
      </w:pPr>
      <w:r w:rsidRPr="000512B1">
        <w:rPr>
          <w:rFonts w:ascii="Arial" w:hAnsi="Arial" w:cs="Arial"/>
          <w:b/>
          <w:szCs w:val="24"/>
        </w:rPr>
        <w:t>Option Two:</w:t>
      </w:r>
      <w:r w:rsidR="000512B1" w:rsidRPr="000512B1">
        <w:rPr>
          <w:rFonts w:ascii="Arial" w:hAnsi="Arial" w:cs="Arial"/>
          <w:szCs w:val="24"/>
        </w:rPr>
        <w:t xml:space="preserve"> </w:t>
      </w:r>
      <w:r w:rsidR="00480D52" w:rsidRPr="00480D52">
        <w:rPr>
          <w:rFonts w:ascii="Arial" w:hAnsi="Arial" w:cs="Arial"/>
          <w:b/>
          <w:szCs w:val="24"/>
        </w:rPr>
        <w:t>This requires the following two-step process:</w:t>
      </w:r>
    </w:p>
    <w:p w:rsidR="00AD42C1" w:rsidRPr="003D25E3" w:rsidRDefault="00AD42C1" w:rsidP="00AD42C1">
      <w:pPr>
        <w:pStyle w:val="ListParagraph"/>
        <w:numPr>
          <w:ilvl w:val="0"/>
          <w:numId w:val="45"/>
        </w:numPr>
        <w:rPr>
          <w:rFonts w:ascii="Arial" w:eastAsia="Times New Roman" w:hAnsi="Arial" w:cs="Arial"/>
          <w:sz w:val="24"/>
          <w:szCs w:val="24"/>
        </w:rPr>
      </w:pPr>
      <w:r w:rsidRPr="000512B1">
        <w:rPr>
          <w:rFonts w:ascii="Arial" w:eastAsia="Times New Roman" w:hAnsi="Arial" w:cs="Arial"/>
          <w:sz w:val="24"/>
          <w:szCs w:val="24"/>
        </w:rPr>
        <w:t xml:space="preserve">Local </w:t>
      </w:r>
      <w:r>
        <w:rPr>
          <w:rFonts w:ascii="Arial" w:eastAsia="Times New Roman" w:hAnsi="Arial" w:cs="Arial"/>
          <w:sz w:val="24"/>
          <w:szCs w:val="24"/>
        </w:rPr>
        <w:t>r</w:t>
      </w:r>
      <w:r w:rsidRPr="000512B1">
        <w:rPr>
          <w:rFonts w:ascii="Arial" w:eastAsia="Times New Roman" w:hAnsi="Arial" w:cs="Arial"/>
          <w:sz w:val="24"/>
          <w:szCs w:val="24"/>
        </w:rPr>
        <w:t xml:space="preserve">ecipient elects to extend their PY 19-20 One-Year local application by three months. </w:t>
      </w:r>
      <w:r>
        <w:rPr>
          <w:rFonts w:ascii="Arial" w:hAnsi="Arial" w:cs="Arial"/>
          <w:sz w:val="24"/>
          <w:szCs w:val="24"/>
        </w:rPr>
        <w:t>U</w:t>
      </w:r>
      <w:r w:rsidRPr="000512B1">
        <w:rPr>
          <w:rFonts w:ascii="Arial" w:hAnsi="Arial" w:cs="Arial"/>
          <w:sz w:val="24"/>
          <w:szCs w:val="24"/>
        </w:rPr>
        <w:t>pon app</w:t>
      </w:r>
      <w:r>
        <w:rPr>
          <w:rFonts w:ascii="Arial" w:hAnsi="Arial" w:cs="Arial"/>
          <w:sz w:val="24"/>
          <w:szCs w:val="24"/>
        </w:rPr>
        <w:t xml:space="preserve">roval, </w:t>
      </w:r>
      <w:r w:rsidRPr="000512B1">
        <w:rPr>
          <w:rFonts w:ascii="Arial" w:hAnsi="Arial" w:cs="Arial"/>
          <w:sz w:val="24"/>
          <w:szCs w:val="24"/>
        </w:rPr>
        <w:t>a DOE 200, Award Notification will be issued with an effective date of July 1, 2020</w:t>
      </w:r>
      <w:r>
        <w:rPr>
          <w:rFonts w:ascii="Arial" w:eastAsia="Times New Roman" w:hAnsi="Arial" w:cs="Arial"/>
          <w:sz w:val="24"/>
          <w:szCs w:val="24"/>
        </w:rPr>
        <w:t>. If your agency adhere to the following requirements:</w:t>
      </w:r>
      <w:r w:rsidRPr="003D25E3">
        <w:rPr>
          <w:rFonts w:ascii="Arial" w:eastAsia="Times New Roman" w:hAnsi="Arial" w:cs="Arial"/>
          <w:sz w:val="24"/>
          <w:szCs w:val="24"/>
        </w:rPr>
        <w:t xml:space="preserve"> </w:t>
      </w:r>
    </w:p>
    <w:p w:rsidR="00AD42C1" w:rsidRPr="000512B1" w:rsidRDefault="00AD42C1" w:rsidP="00AD42C1">
      <w:pPr>
        <w:ind w:left="720"/>
        <w:rPr>
          <w:rFonts w:ascii="Arial" w:hAnsi="Arial" w:cs="Arial"/>
          <w:szCs w:val="24"/>
        </w:rPr>
      </w:pPr>
      <w:r>
        <w:rPr>
          <w:rFonts w:ascii="Arial" w:hAnsi="Arial" w:cs="Arial"/>
          <w:szCs w:val="24"/>
        </w:rPr>
        <w:t>Step 1: Local Recipient must submit this information to FLDOE on or before June 30, 2020:</w:t>
      </w:r>
    </w:p>
    <w:p w:rsidR="00AD42C1" w:rsidRPr="000512B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Submit a Letter to extend their PY 2019-20 One-Year local application to September 30, 2020 (signed by agency head or authorized person)</w:t>
      </w:r>
    </w:p>
    <w:p w:rsidR="00AD42C1" w:rsidRPr="000512B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 xml:space="preserve">Submit the </w:t>
      </w:r>
      <w:r w:rsidRPr="009611B2">
        <w:rPr>
          <w:rFonts w:ascii="Arial" w:hAnsi="Arial" w:cs="Arial"/>
          <w:b/>
          <w:bCs/>
          <w:sz w:val="24"/>
          <w:szCs w:val="24"/>
        </w:rPr>
        <w:t xml:space="preserve">Secondary </w:t>
      </w:r>
      <w:r w:rsidR="009D443D" w:rsidRPr="009611B2">
        <w:rPr>
          <w:rFonts w:ascii="Arial" w:hAnsi="Arial" w:cs="Arial"/>
          <w:b/>
          <w:bCs/>
          <w:sz w:val="24"/>
          <w:szCs w:val="24"/>
        </w:rPr>
        <w:t xml:space="preserve">CTE </w:t>
      </w:r>
      <w:r w:rsidRPr="009611B2">
        <w:rPr>
          <w:rFonts w:ascii="Arial" w:hAnsi="Arial" w:cs="Arial"/>
          <w:b/>
          <w:bCs/>
          <w:sz w:val="24"/>
          <w:szCs w:val="24"/>
        </w:rPr>
        <w:t>Assurance</w:t>
      </w:r>
      <w:r w:rsidR="009D443D" w:rsidRPr="009611B2">
        <w:rPr>
          <w:rFonts w:ascii="Arial" w:hAnsi="Arial" w:cs="Arial"/>
          <w:b/>
          <w:bCs/>
          <w:sz w:val="24"/>
          <w:szCs w:val="24"/>
        </w:rPr>
        <w:t>s</w:t>
      </w:r>
      <w:r w:rsidRPr="009611B2">
        <w:rPr>
          <w:rFonts w:ascii="Arial" w:hAnsi="Arial" w:cs="Arial"/>
          <w:b/>
          <w:bCs/>
          <w:sz w:val="24"/>
          <w:szCs w:val="24"/>
        </w:rPr>
        <w:t xml:space="preserve"> Form</w:t>
      </w:r>
      <w:r w:rsidRPr="000512B1">
        <w:rPr>
          <w:rFonts w:ascii="Arial" w:hAnsi="Arial" w:cs="Arial"/>
          <w:sz w:val="24"/>
          <w:szCs w:val="24"/>
        </w:rPr>
        <w:t xml:space="preserve"> </w:t>
      </w:r>
      <w:r w:rsidRPr="008056B2">
        <w:rPr>
          <w:rFonts w:ascii="Arial" w:hAnsi="Arial" w:cs="Arial"/>
          <w:sz w:val="24"/>
          <w:szCs w:val="24"/>
        </w:rPr>
        <w:t xml:space="preserve">(see </w:t>
      </w:r>
      <w:r w:rsidR="009D443D" w:rsidRPr="009611B2">
        <w:rPr>
          <w:rFonts w:ascii="Arial" w:hAnsi="Arial" w:cs="Arial"/>
          <w:b/>
          <w:bCs/>
          <w:sz w:val="24"/>
          <w:szCs w:val="24"/>
        </w:rPr>
        <w:t>Attachment E</w:t>
      </w:r>
      <w:r w:rsidRPr="008056B2">
        <w:rPr>
          <w:rFonts w:ascii="Arial" w:hAnsi="Arial" w:cs="Arial"/>
          <w:sz w:val="24"/>
          <w:szCs w:val="24"/>
        </w:rPr>
        <w:t>)</w:t>
      </w:r>
    </w:p>
    <w:p w:rsidR="00AD42C1" w:rsidRPr="000512B1" w:rsidRDefault="00AD42C1" w:rsidP="00AD42C1">
      <w:pPr>
        <w:pStyle w:val="ListParagraph"/>
        <w:numPr>
          <w:ilvl w:val="1"/>
          <w:numId w:val="56"/>
        </w:numPr>
        <w:rPr>
          <w:rFonts w:ascii="Arial" w:hAnsi="Arial" w:cs="Arial"/>
          <w:sz w:val="24"/>
          <w:szCs w:val="24"/>
        </w:rPr>
      </w:pPr>
      <w:r w:rsidRPr="000512B1">
        <w:rPr>
          <w:rFonts w:ascii="Arial" w:eastAsia="Times New Roman" w:hAnsi="Arial" w:cs="Arial"/>
          <w:sz w:val="24"/>
          <w:szCs w:val="24"/>
        </w:rPr>
        <w:t xml:space="preserve">Submit a three-month </w:t>
      </w:r>
      <w:r w:rsidRPr="000512B1">
        <w:rPr>
          <w:rFonts w:ascii="Arial" w:hAnsi="Arial" w:cs="Arial"/>
          <w:sz w:val="24"/>
          <w:szCs w:val="24"/>
        </w:rPr>
        <w:t>DOE 101 - Budget Narrative Form</w:t>
      </w:r>
      <w:r w:rsidRPr="000512B1">
        <w:rPr>
          <w:rFonts w:ascii="Arial" w:eastAsia="Times New Roman" w:hAnsi="Arial" w:cs="Arial"/>
          <w:sz w:val="24"/>
          <w:szCs w:val="24"/>
        </w:rPr>
        <w:t xml:space="preserve"> for no more than 25% of the PY 2020-21 Allocation.</w:t>
      </w:r>
    </w:p>
    <w:p w:rsidR="00AD42C1" w:rsidRDefault="00AD42C1" w:rsidP="00AD42C1">
      <w:pPr>
        <w:pStyle w:val="ListParagraph"/>
        <w:numPr>
          <w:ilvl w:val="1"/>
          <w:numId w:val="56"/>
        </w:numPr>
        <w:rPr>
          <w:rFonts w:ascii="Arial" w:hAnsi="Arial" w:cs="Arial"/>
          <w:sz w:val="24"/>
          <w:szCs w:val="24"/>
        </w:rPr>
      </w:pPr>
      <w:r w:rsidRPr="000512B1">
        <w:rPr>
          <w:rFonts w:ascii="Arial" w:hAnsi="Arial" w:cs="Arial"/>
          <w:sz w:val="24"/>
          <w:szCs w:val="24"/>
        </w:rPr>
        <w:t>Submit DOE 100A Project Application Form (signed by agency head or authorized person)</w:t>
      </w:r>
    </w:p>
    <w:p w:rsidR="00AD42C1" w:rsidRPr="000512B1" w:rsidRDefault="00AD42C1" w:rsidP="00AD42C1">
      <w:pPr>
        <w:pStyle w:val="ListParagraph"/>
        <w:numPr>
          <w:ilvl w:val="1"/>
          <w:numId w:val="56"/>
        </w:numPr>
        <w:rPr>
          <w:rFonts w:ascii="Arial" w:hAnsi="Arial" w:cs="Arial"/>
          <w:sz w:val="24"/>
          <w:szCs w:val="24"/>
        </w:rPr>
      </w:pPr>
      <w:r>
        <w:rPr>
          <w:rFonts w:ascii="Arial" w:hAnsi="Arial" w:cs="Arial"/>
          <w:sz w:val="24"/>
          <w:szCs w:val="24"/>
        </w:rPr>
        <w:t>FLDOE will evaluate and approve the 3-month local application with an effective date of July 1, 2020.</w:t>
      </w:r>
    </w:p>
    <w:p w:rsidR="00AD42C1" w:rsidRPr="000512B1" w:rsidRDefault="00AD42C1" w:rsidP="00AD42C1">
      <w:pPr>
        <w:pStyle w:val="ListParagraph"/>
        <w:ind w:left="1440"/>
        <w:rPr>
          <w:rFonts w:ascii="Arial" w:eastAsia="Times New Roman" w:hAnsi="Arial" w:cs="Arial"/>
          <w:sz w:val="24"/>
          <w:szCs w:val="24"/>
        </w:rPr>
      </w:pPr>
    </w:p>
    <w:p w:rsidR="00AD42C1" w:rsidRPr="000512B1" w:rsidRDefault="00AD42C1" w:rsidP="00AD42C1">
      <w:pPr>
        <w:pStyle w:val="ListParagraph"/>
        <w:rPr>
          <w:rFonts w:ascii="Arial" w:eastAsia="Times New Roman" w:hAnsi="Arial" w:cs="Arial"/>
          <w:sz w:val="24"/>
          <w:szCs w:val="24"/>
        </w:rPr>
      </w:pPr>
      <w:r>
        <w:rPr>
          <w:rFonts w:ascii="Arial" w:eastAsia="Times New Roman" w:hAnsi="Arial" w:cs="Arial"/>
          <w:sz w:val="24"/>
          <w:szCs w:val="24"/>
        </w:rPr>
        <w:t xml:space="preserve">Step 2: Local Recipient must submit the additional information to FLDOE </w:t>
      </w:r>
      <w:r w:rsidRPr="000512B1">
        <w:rPr>
          <w:rFonts w:ascii="Arial" w:eastAsia="Times New Roman" w:hAnsi="Arial" w:cs="Arial"/>
          <w:sz w:val="24"/>
          <w:szCs w:val="24"/>
        </w:rPr>
        <w:t>on or before August 31</w:t>
      </w:r>
      <w:r>
        <w:rPr>
          <w:rFonts w:ascii="Arial" w:eastAsia="Times New Roman" w:hAnsi="Arial" w:cs="Arial"/>
          <w:sz w:val="24"/>
          <w:szCs w:val="24"/>
        </w:rPr>
        <w:t>, 2020:</w:t>
      </w:r>
    </w:p>
    <w:p w:rsidR="0017536B" w:rsidRPr="00B65561" w:rsidRDefault="0017536B" w:rsidP="00AD42C1">
      <w:pPr>
        <w:pStyle w:val="ListParagraph"/>
        <w:numPr>
          <w:ilvl w:val="1"/>
          <w:numId w:val="57"/>
        </w:numPr>
        <w:rPr>
          <w:rFonts w:ascii="Arial" w:hAnsi="Arial" w:cs="Arial"/>
          <w:sz w:val="24"/>
          <w:szCs w:val="24"/>
        </w:rPr>
      </w:pPr>
      <w:r w:rsidRPr="00B65561">
        <w:rPr>
          <w:rFonts w:ascii="Arial" w:eastAsia="Times New Roman" w:hAnsi="Arial" w:cs="Arial"/>
          <w:sz w:val="24"/>
          <w:szCs w:val="24"/>
        </w:rPr>
        <w:t>Submit Budget Amendmen</w:t>
      </w:r>
      <w:r w:rsidR="00EC3FA8" w:rsidRPr="00B65561">
        <w:rPr>
          <w:rFonts w:ascii="Arial" w:eastAsia="Times New Roman" w:hAnsi="Arial" w:cs="Arial"/>
          <w:sz w:val="24"/>
          <w:szCs w:val="24"/>
        </w:rPr>
        <w:t>t F</w:t>
      </w:r>
      <w:r w:rsidRPr="00B65561">
        <w:rPr>
          <w:rFonts w:ascii="Arial" w:eastAsia="Times New Roman" w:hAnsi="Arial" w:cs="Arial"/>
          <w:sz w:val="24"/>
          <w:szCs w:val="24"/>
        </w:rPr>
        <w:t xml:space="preserve">orms DOE 150 and DOE 151 to increase the </w:t>
      </w:r>
      <w:r w:rsidR="00B65561" w:rsidRPr="00B65561">
        <w:rPr>
          <w:rFonts w:ascii="Arial" w:eastAsia="Times New Roman" w:hAnsi="Arial" w:cs="Arial"/>
          <w:sz w:val="24"/>
          <w:szCs w:val="24"/>
        </w:rPr>
        <w:t xml:space="preserve">appropriate </w:t>
      </w:r>
      <w:r w:rsidRPr="00B65561">
        <w:rPr>
          <w:rFonts w:ascii="Arial" w:eastAsia="Times New Roman" w:hAnsi="Arial" w:cs="Arial"/>
          <w:sz w:val="24"/>
          <w:szCs w:val="24"/>
        </w:rPr>
        <w:t>budget line items.</w:t>
      </w:r>
    </w:p>
    <w:p w:rsidR="00AD42C1" w:rsidRPr="00B65561" w:rsidRDefault="00B65561" w:rsidP="00AD42C1">
      <w:pPr>
        <w:pStyle w:val="ListParagraph"/>
        <w:numPr>
          <w:ilvl w:val="1"/>
          <w:numId w:val="57"/>
        </w:numPr>
        <w:rPr>
          <w:rFonts w:ascii="Arial" w:hAnsi="Arial" w:cs="Arial"/>
          <w:sz w:val="24"/>
          <w:szCs w:val="24"/>
        </w:rPr>
      </w:pPr>
      <w:r w:rsidRPr="00B65561">
        <w:rPr>
          <w:rFonts w:ascii="Arial" w:eastAsia="Times New Roman" w:hAnsi="Arial" w:cs="Arial"/>
          <w:sz w:val="24"/>
          <w:szCs w:val="24"/>
        </w:rPr>
        <w:t xml:space="preserve">Submit </w:t>
      </w:r>
      <w:r w:rsidR="00AD42C1" w:rsidRPr="00B65561">
        <w:rPr>
          <w:rFonts w:ascii="Arial" w:eastAsia="Times New Roman" w:hAnsi="Arial" w:cs="Arial"/>
          <w:sz w:val="24"/>
          <w:szCs w:val="24"/>
        </w:rPr>
        <w:t>Budget Narrative Form (DOE 101) that is aligned with Perkins V requirements for the remaining balance of the PY 2020-21 Allocation</w:t>
      </w:r>
    </w:p>
    <w:p w:rsidR="00AD42C1" w:rsidRDefault="00AD42C1" w:rsidP="00AD42C1">
      <w:pPr>
        <w:pStyle w:val="ListParagraph"/>
        <w:numPr>
          <w:ilvl w:val="1"/>
          <w:numId w:val="57"/>
        </w:numPr>
        <w:rPr>
          <w:rFonts w:ascii="Arial" w:hAnsi="Arial" w:cs="Arial"/>
          <w:sz w:val="24"/>
          <w:szCs w:val="24"/>
        </w:rPr>
      </w:pPr>
      <w:r w:rsidRPr="000512B1">
        <w:rPr>
          <w:rFonts w:ascii="Arial" w:hAnsi="Arial" w:cs="Arial"/>
          <w:sz w:val="24"/>
          <w:szCs w:val="24"/>
        </w:rPr>
        <w:t xml:space="preserve">Submit all of the required </w:t>
      </w:r>
      <w:r>
        <w:rPr>
          <w:rFonts w:ascii="Arial" w:hAnsi="Arial" w:cs="Arial"/>
          <w:sz w:val="24"/>
          <w:szCs w:val="24"/>
        </w:rPr>
        <w:t>narrative and attachment for the Four-Year L</w:t>
      </w:r>
      <w:r w:rsidRPr="000512B1">
        <w:rPr>
          <w:rFonts w:ascii="Arial" w:hAnsi="Arial" w:cs="Arial"/>
          <w:sz w:val="24"/>
          <w:szCs w:val="24"/>
        </w:rPr>
        <w:t xml:space="preserve">ocal </w:t>
      </w:r>
      <w:r>
        <w:rPr>
          <w:rFonts w:ascii="Arial" w:hAnsi="Arial" w:cs="Arial"/>
          <w:sz w:val="24"/>
          <w:szCs w:val="24"/>
        </w:rPr>
        <w:t>A</w:t>
      </w:r>
      <w:r w:rsidRPr="000512B1">
        <w:rPr>
          <w:rFonts w:ascii="Arial" w:hAnsi="Arial" w:cs="Arial"/>
          <w:sz w:val="24"/>
          <w:szCs w:val="24"/>
        </w:rPr>
        <w:t xml:space="preserve">pplication </w:t>
      </w:r>
    </w:p>
    <w:p w:rsidR="00AD42C1" w:rsidRDefault="00AD42C1" w:rsidP="00AD42C1">
      <w:pPr>
        <w:pStyle w:val="ListParagraph"/>
        <w:numPr>
          <w:ilvl w:val="1"/>
          <w:numId w:val="57"/>
        </w:numPr>
        <w:rPr>
          <w:rFonts w:ascii="Arial" w:hAnsi="Arial" w:cs="Arial"/>
          <w:sz w:val="24"/>
          <w:szCs w:val="24"/>
        </w:rPr>
      </w:pPr>
      <w:r>
        <w:rPr>
          <w:rFonts w:ascii="Arial" w:hAnsi="Arial" w:cs="Arial"/>
          <w:sz w:val="24"/>
          <w:szCs w:val="24"/>
        </w:rPr>
        <w:t>FLDOE will evaluate and approve the updated local application and issue a revised DOE 200 Award Notification for the remaining balance.</w:t>
      </w:r>
    </w:p>
    <w:p w:rsidR="00970144" w:rsidRPr="00244C33" w:rsidRDefault="00970144" w:rsidP="00C03193">
      <w:pPr>
        <w:rPr>
          <w:rFonts w:ascii="Arial" w:hAnsi="Arial" w:cs="Arial"/>
          <w:b/>
          <w:szCs w:val="24"/>
        </w:rPr>
      </w:pPr>
      <w:r w:rsidRPr="00244C33">
        <w:rPr>
          <w:rFonts w:ascii="Arial" w:hAnsi="Arial" w:cs="Arial"/>
          <w:b/>
          <w:szCs w:val="24"/>
        </w:rPr>
        <w:t>Budget N</w:t>
      </w:r>
      <w:r w:rsidR="00D567B7" w:rsidRPr="00244C33">
        <w:rPr>
          <w:rFonts w:ascii="Arial" w:hAnsi="Arial" w:cs="Arial"/>
          <w:b/>
          <w:szCs w:val="24"/>
        </w:rPr>
        <w:t>arrative Guidelines: (PY 2020-24</w:t>
      </w:r>
      <w:r w:rsidRPr="00244C33">
        <w:rPr>
          <w:rFonts w:ascii="Arial" w:hAnsi="Arial" w:cs="Arial"/>
          <w:b/>
          <w:szCs w:val="24"/>
        </w:rPr>
        <w:t xml:space="preserve"> Local Plan Applications)</w:t>
      </w:r>
    </w:p>
    <w:p w:rsidR="00970144" w:rsidRPr="00244C33" w:rsidRDefault="00970144" w:rsidP="00C03193">
      <w:pPr>
        <w:rPr>
          <w:rFonts w:ascii="Arial" w:hAnsi="Arial" w:cs="Arial"/>
          <w:szCs w:val="24"/>
        </w:rPr>
      </w:pPr>
    </w:p>
    <w:p w:rsidR="005D2E54" w:rsidRPr="00244C33" w:rsidRDefault="005D2E54" w:rsidP="00C03193">
      <w:pPr>
        <w:rPr>
          <w:rFonts w:ascii="Arial" w:hAnsi="Arial" w:cs="Arial"/>
          <w:szCs w:val="24"/>
        </w:rPr>
      </w:pPr>
      <w:r w:rsidRPr="00244C33">
        <w:rPr>
          <w:rFonts w:ascii="Arial" w:hAnsi="Arial" w:cs="Arial"/>
          <w:szCs w:val="24"/>
        </w:rPr>
        <w:t xml:space="preserve">All eligible </w:t>
      </w:r>
      <w:r w:rsidR="002C572A" w:rsidRPr="00244C33">
        <w:rPr>
          <w:rFonts w:ascii="Arial" w:hAnsi="Arial" w:cs="Arial"/>
          <w:szCs w:val="24"/>
        </w:rPr>
        <w:t>recipients’</w:t>
      </w:r>
      <w:r w:rsidRPr="00244C33">
        <w:rPr>
          <w:rFonts w:ascii="Arial" w:hAnsi="Arial" w:cs="Arial"/>
          <w:szCs w:val="24"/>
        </w:rPr>
        <w:t xml:space="preserve"> budget line items will be evaluated and approved based on the CLNA results and written narrative in the local application to support direct alignment of the CLNA results to the proposed Budget expenditures. </w:t>
      </w:r>
    </w:p>
    <w:p w:rsidR="005D2E54" w:rsidRPr="00244C33" w:rsidRDefault="005D2E54" w:rsidP="00C03193">
      <w:pPr>
        <w:rPr>
          <w:rFonts w:ascii="Arial" w:hAnsi="Arial" w:cs="Arial"/>
          <w:szCs w:val="24"/>
        </w:rPr>
      </w:pPr>
    </w:p>
    <w:p w:rsidR="00431FDF" w:rsidRPr="00244C33" w:rsidRDefault="005D2E54" w:rsidP="005D2E54">
      <w:pPr>
        <w:rPr>
          <w:rFonts w:ascii="Arial" w:eastAsia="Calibri" w:hAnsi="Arial" w:cs="Arial"/>
          <w:bCs/>
          <w:szCs w:val="24"/>
        </w:rPr>
      </w:pPr>
      <w:r w:rsidRPr="00244C33">
        <w:rPr>
          <w:rFonts w:ascii="Arial" w:hAnsi="Arial" w:cs="Arial"/>
          <w:bCs/>
          <w:szCs w:val="24"/>
        </w:rPr>
        <w:t xml:space="preserve">Perkins V, allows </w:t>
      </w:r>
      <w:r w:rsidR="00C03193" w:rsidRPr="00244C33">
        <w:rPr>
          <w:rFonts w:ascii="Arial" w:hAnsi="Arial" w:cs="Arial"/>
          <w:bCs/>
          <w:szCs w:val="24"/>
        </w:rPr>
        <w:t xml:space="preserve">eligible recipient </w:t>
      </w:r>
      <w:r w:rsidRPr="00244C33">
        <w:rPr>
          <w:rFonts w:ascii="Arial" w:hAnsi="Arial" w:cs="Arial"/>
          <w:bCs/>
          <w:szCs w:val="24"/>
        </w:rPr>
        <w:t xml:space="preserve">to </w:t>
      </w:r>
      <w:r w:rsidR="00C03193" w:rsidRPr="00244C33">
        <w:rPr>
          <w:rFonts w:ascii="Arial" w:hAnsi="Arial" w:cs="Arial"/>
          <w:bCs/>
          <w:szCs w:val="24"/>
        </w:rPr>
        <w:t>use funds to develop, coordinate, implement, or improve career and technical education programs to meet the needs identified in the compr</w:t>
      </w:r>
      <w:r w:rsidRPr="00244C33">
        <w:rPr>
          <w:rFonts w:ascii="Arial" w:hAnsi="Arial" w:cs="Arial"/>
          <w:bCs/>
          <w:szCs w:val="24"/>
        </w:rPr>
        <w:t>ehensive local needs assessment.</w:t>
      </w:r>
      <w:r w:rsidRPr="00244C33">
        <w:rPr>
          <w:rFonts w:ascii="Arial" w:eastAsia="Calibri" w:hAnsi="Arial" w:cs="Arial"/>
          <w:bCs/>
          <w:szCs w:val="24"/>
        </w:rPr>
        <w:t xml:space="preserve"> </w:t>
      </w:r>
    </w:p>
    <w:p w:rsidR="00431FDF" w:rsidRPr="00244C33" w:rsidRDefault="00431FDF" w:rsidP="005D2E54">
      <w:pPr>
        <w:rPr>
          <w:rFonts w:ascii="Arial" w:eastAsia="Calibri" w:hAnsi="Arial" w:cs="Arial"/>
          <w:bCs/>
          <w:szCs w:val="24"/>
        </w:rPr>
      </w:pPr>
    </w:p>
    <w:p w:rsidR="00C03193" w:rsidRPr="00244C33" w:rsidRDefault="005D2E54" w:rsidP="005D2E54">
      <w:pPr>
        <w:rPr>
          <w:rFonts w:ascii="Arial" w:hAnsi="Arial" w:cs="Arial"/>
          <w:szCs w:val="24"/>
        </w:rPr>
      </w:pPr>
      <w:r w:rsidRPr="00244C33">
        <w:rPr>
          <w:rFonts w:ascii="Arial" w:eastAsia="Calibri" w:hAnsi="Arial" w:cs="Arial"/>
          <w:bCs/>
          <w:szCs w:val="24"/>
        </w:rPr>
        <w:t xml:space="preserve">Therefore, all </w:t>
      </w:r>
      <w:r w:rsidR="00C03193" w:rsidRPr="00244C33">
        <w:rPr>
          <w:rFonts w:ascii="Arial" w:hAnsi="Arial" w:cs="Arial"/>
          <w:szCs w:val="24"/>
        </w:rPr>
        <w:t>budget narrative must be aligned with the 2020-2021 CLNA priorities and needs addressed in the narrative sections of this RFA. This information is significa</w:t>
      </w:r>
      <w:r w:rsidR="00446571" w:rsidRPr="00244C33">
        <w:rPr>
          <w:rFonts w:ascii="Arial" w:hAnsi="Arial" w:cs="Arial"/>
          <w:szCs w:val="24"/>
        </w:rPr>
        <w:t>n</w:t>
      </w:r>
      <w:r w:rsidR="00C03193" w:rsidRPr="00244C33">
        <w:rPr>
          <w:rFonts w:ascii="Arial" w:hAnsi="Arial" w:cs="Arial"/>
          <w:szCs w:val="24"/>
        </w:rPr>
        <w:t>t as it relates to how eligible recipients will be allowed to support CTE program costs with Perkins V funds.</w:t>
      </w:r>
    </w:p>
    <w:p w:rsidR="00431FDF" w:rsidRPr="00244C33" w:rsidRDefault="00431FDF" w:rsidP="005D2E54">
      <w:pPr>
        <w:rPr>
          <w:rFonts w:ascii="Arial" w:hAnsi="Arial" w:cs="Arial"/>
          <w:szCs w:val="24"/>
        </w:rPr>
      </w:pPr>
    </w:p>
    <w:p w:rsidR="00431FDF" w:rsidRPr="00244C33" w:rsidRDefault="00431FDF" w:rsidP="00D567B7">
      <w:pPr>
        <w:pStyle w:val="ListParagraph"/>
        <w:numPr>
          <w:ilvl w:val="0"/>
          <w:numId w:val="46"/>
        </w:numPr>
        <w:rPr>
          <w:rFonts w:ascii="Arial" w:hAnsi="Arial" w:cs="Arial"/>
          <w:bCs/>
          <w:sz w:val="24"/>
          <w:szCs w:val="24"/>
        </w:rPr>
      </w:pPr>
      <w:r w:rsidRPr="00244C33">
        <w:rPr>
          <w:rFonts w:ascii="Arial" w:hAnsi="Arial" w:cs="Arial"/>
          <w:sz w:val="24"/>
          <w:szCs w:val="24"/>
        </w:rPr>
        <w:t xml:space="preserve">Eligible recipients </w:t>
      </w:r>
      <w:r w:rsidRPr="00244C33">
        <w:rPr>
          <w:rFonts w:ascii="Arial" w:hAnsi="Arial" w:cs="Arial"/>
          <w:bCs/>
          <w:sz w:val="24"/>
          <w:szCs w:val="24"/>
        </w:rPr>
        <w:t xml:space="preserve">must complete and submit a signed </w:t>
      </w:r>
      <w:r w:rsidRPr="00244C33">
        <w:rPr>
          <w:rFonts w:ascii="Arial" w:hAnsi="Arial" w:cs="Arial"/>
          <w:b/>
          <w:bCs/>
          <w:sz w:val="24"/>
          <w:szCs w:val="24"/>
          <w:u w:val="single"/>
        </w:rPr>
        <w:t xml:space="preserve">Secondary </w:t>
      </w:r>
      <w:r w:rsidR="008C1090" w:rsidRPr="00244C33">
        <w:rPr>
          <w:rFonts w:ascii="Arial" w:hAnsi="Arial" w:cs="Arial"/>
          <w:b/>
          <w:bCs/>
          <w:sz w:val="24"/>
          <w:szCs w:val="24"/>
          <w:u w:val="single"/>
        </w:rPr>
        <w:t xml:space="preserve">CTE </w:t>
      </w:r>
      <w:r w:rsidRPr="00244C33">
        <w:rPr>
          <w:rFonts w:ascii="Arial" w:hAnsi="Arial" w:cs="Arial"/>
          <w:b/>
          <w:bCs/>
          <w:sz w:val="24"/>
          <w:szCs w:val="24"/>
          <w:u w:val="single"/>
        </w:rPr>
        <w:t>Assurance</w:t>
      </w:r>
      <w:r w:rsidR="00446571" w:rsidRPr="00244C33">
        <w:rPr>
          <w:rFonts w:ascii="Arial" w:hAnsi="Arial" w:cs="Arial"/>
          <w:b/>
          <w:bCs/>
          <w:sz w:val="24"/>
          <w:szCs w:val="24"/>
          <w:u w:val="single"/>
        </w:rPr>
        <w:t>s</w:t>
      </w:r>
      <w:r w:rsidRPr="00244C33">
        <w:rPr>
          <w:rFonts w:ascii="Arial" w:hAnsi="Arial" w:cs="Arial"/>
          <w:b/>
          <w:bCs/>
          <w:sz w:val="24"/>
          <w:szCs w:val="24"/>
          <w:u w:val="single"/>
        </w:rPr>
        <w:t xml:space="preserve"> Form</w:t>
      </w:r>
      <w:r w:rsidRPr="00244C33">
        <w:rPr>
          <w:rFonts w:ascii="Arial" w:hAnsi="Arial" w:cs="Arial"/>
          <w:bCs/>
          <w:sz w:val="24"/>
          <w:szCs w:val="24"/>
        </w:rPr>
        <w:t>. This form is located on the attach</w:t>
      </w:r>
      <w:r w:rsidR="00446571" w:rsidRPr="00244C33">
        <w:rPr>
          <w:rFonts w:ascii="Arial" w:hAnsi="Arial" w:cs="Arial"/>
          <w:bCs/>
          <w:sz w:val="24"/>
          <w:szCs w:val="24"/>
        </w:rPr>
        <w:t xml:space="preserve">ments </w:t>
      </w:r>
      <w:r w:rsidRPr="00244C33">
        <w:rPr>
          <w:rFonts w:ascii="Arial" w:hAnsi="Arial" w:cs="Arial"/>
          <w:bCs/>
          <w:sz w:val="24"/>
          <w:szCs w:val="24"/>
        </w:rPr>
        <w:t>section of this RFA.</w:t>
      </w:r>
    </w:p>
    <w:p w:rsidR="00431FDF" w:rsidRPr="00244C33" w:rsidRDefault="00431FDF" w:rsidP="00D567B7">
      <w:pPr>
        <w:pStyle w:val="ListParagraph"/>
        <w:numPr>
          <w:ilvl w:val="0"/>
          <w:numId w:val="46"/>
        </w:numPr>
        <w:spacing w:after="0"/>
        <w:rPr>
          <w:rFonts w:ascii="Arial" w:hAnsi="Arial" w:cs="Arial"/>
          <w:bCs/>
          <w:sz w:val="24"/>
          <w:szCs w:val="24"/>
          <w:u w:val="single"/>
        </w:rPr>
      </w:pPr>
      <w:r w:rsidRPr="00244C33">
        <w:rPr>
          <w:rFonts w:ascii="Arial" w:hAnsi="Arial" w:cs="Arial"/>
          <w:sz w:val="24"/>
          <w:szCs w:val="24"/>
        </w:rPr>
        <w:t xml:space="preserve">Eligible recipients must complete and submit the </w:t>
      </w:r>
      <w:r w:rsidRPr="00244C33">
        <w:rPr>
          <w:rFonts w:ascii="Arial" w:hAnsi="Arial" w:cs="Arial"/>
          <w:b/>
          <w:sz w:val="24"/>
          <w:szCs w:val="24"/>
          <w:u w:val="single"/>
        </w:rPr>
        <w:t>Budget Narrative Form, DOE 101</w:t>
      </w:r>
      <w:r w:rsidRPr="00244C33">
        <w:rPr>
          <w:rFonts w:ascii="Arial" w:hAnsi="Arial" w:cs="Arial"/>
          <w:sz w:val="24"/>
          <w:szCs w:val="24"/>
        </w:rPr>
        <w:t>, in detail, and ensure alignment with the following:</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 xml:space="preserve">(Sec. 134) Comprehensive Local Needs Assessment Results </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 xml:space="preserve">(Sec. 135) Requirements for Uses of Funds and </w:t>
      </w:r>
    </w:p>
    <w:p w:rsidR="00431FDF" w:rsidRPr="00244C33" w:rsidRDefault="00431FDF" w:rsidP="00D567B7">
      <w:pPr>
        <w:numPr>
          <w:ilvl w:val="1"/>
          <w:numId w:val="46"/>
        </w:numPr>
        <w:rPr>
          <w:rFonts w:ascii="Arial" w:hAnsi="Arial" w:cs="Arial"/>
          <w:szCs w:val="24"/>
        </w:rPr>
      </w:pPr>
      <w:r w:rsidRPr="00244C33">
        <w:rPr>
          <w:rFonts w:ascii="Arial" w:hAnsi="Arial" w:cs="Arial"/>
          <w:szCs w:val="24"/>
        </w:rPr>
        <w:t>(Sec. 135) Size, Scope, and Quality to be effective</w:t>
      </w:r>
    </w:p>
    <w:p w:rsidR="00431FDF" w:rsidRPr="00244C33" w:rsidRDefault="00431FDF" w:rsidP="00431FDF">
      <w:pPr>
        <w:ind w:left="360"/>
        <w:rPr>
          <w:bCs/>
          <w:szCs w:val="24"/>
        </w:rPr>
      </w:pPr>
    </w:p>
    <w:p w:rsidR="00431FDF" w:rsidRPr="00244C33" w:rsidRDefault="003B6D9D" w:rsidP="2B33C1E1">
      <w:pPr>
        <w:rPr>
          <w:rFonts w:ascii="Arial" w:hAnsi="Arial" w:cs="Arial"/>
        </w:rPr>
      </w:pPr>
      <w:r w:rsidRPr="00244C33">
        <w:rPr>
          <w:rFonts w:ascii="Arial" w:hAnsi="Arial" w:cs="Arial"/>
        </w:rPr>
        <w:t xml:space="preserve">To meet this </w:t>
      </w:r>
      <w:r w:rsidR="00C440BC" w:rsidRPr="00244C33">
        <w:rPr>
          <w:rFonts w:ascii="Arial" w:hAnsi="Arial" w:cs="Arial"/>
        </w:rPr>
        <w:t>requirement of the Perkins V</w:t>
      </w:r>
      <w:r w:rsidRPr="00244C33">
        <w:rPr>
          <w:rFonts w:ascii="Arial" w:hAnsi="Arial" w:cs="Arial"/>
        </w:rPr>
        <w:t xml:space="preserve">,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w:t>
      </w:r>
      <w:r w:rsidR="4F42799A" w:rsidRPr="00244C33">
        <w:rPr>
          <w:rFonts w:ascii="Arial" w:hAnsi="Arial" w:cs="Arial"/>
        </w:rPr>
        <w:t xml:space="preserve">Requirements for the </w:t>
      </w:r>
      <w:r w:rsidRPr="00244C33">
        <w:rPr>
          <w:rFonts w:ascii="Arial" w:hAnsi="Arial" w:cs="Arial"/>
        </w:rPr>
        <w:t>Us</w:t>
      </w:r>
      <w:r w:rsidR="7DDAA73A" w:rsidRPr="00244C33">
        <w:rPr>
          <w:rFonts w:ascii="Arial" w:hAnsi="Arial" w:cs="Arial"/>
        </w:rPr>
        <w:t>es</w:t>
      </w:r>
      <w:r w:rsidRPr="00244C33">
        <w:rPr>
          <w:rFonts w:ascii="Arial" w:hAnsi="Arial" w:cs="Arial"/>
        </w:rPr>
        <w:t xml:space="preserve"> of Fund</w:t>
      </w:r>
      <w:r w:rsidR="5281D481" w:rsidRPr="00244C33">
        <w:rPr>
          <w:rFonts w:ascii="Arial" w:hAnsi="Arial" w:cs="Arial"/>
        </w:rPr>
        <w:t>s</w:t>
      </w:r>
      <w:r w:rsidR="0092459D" w:rsidRPr="00244C33">
        <w:rPr>
          <w:rFonts w:ascii="Arial" w:hAnsi="Arial" w:cs="Arial"/>
        </w:rPr>
        <w:t xml:space="preserve"> and </w:t>
      </w:r>
      <w:r w:rsidR="00341D9D" w:rsidRPr="00244C33">
        <w:rPr>
          <w:rFonts w:ascii="Arial" w:hAnsi="Arial" w:cs="Arial"/>
        </w:rPr>
        <w:t>*</w:t>
      </w:r>
      <w:r w:rsidR="00C440BC" w:rsidRPr="00244C33">
        <w:rPr>
          <w:rFonts w:ascii="Arial" w:hAnsi="Arial" w:cs="Arial"/>
        </w:rPr>
        <w:t xml:space="preserve">Program number or </w:t>
      </w:r>
      <w:r w:rsidR="0092459D" w:rsidRPr="00244C33">
        <w:rPr>
          <w:rFonts w:ascii="Arial" w:hAnsi="Arial" w:cs="Arial"/>
        </w:rPr>
        <w:t>CIP</w:t>
      </w:r>
      <w:r w:rsidR="00C440BC" w:rsidRPr="00244C33">
        <w:rPr>
          <w:rFonts w:ascii="Arial" w:hAnsi="Arial" w:cs="Arial"/>
        </w:rPr>
        <w:t>#</w:t>
      </w:r>
      <w:r w:rsidR="0092459D" w:rsidRPr="00244C33">
        <w:rPr>
          <w:rFonts w:ascii="Arial" w:hAnsi="Arial" w:cs="Arial"/>
        </w:rPr>
        <w:t xml:space="preserve">, </w:t>
      </w:r>
      <w:r w:rsidRPr="00244C33">
        <w:rPr>
          <w:rFonts w:ascii="Arial" w:hAnsi="Arial" w:cs="Arial"/>
        </w:rPr>
        <w:t>for all budgetary line item supported with Perkins V funds such as salaries, travel, professi</w:t>
      </w:r>
      <w:r w:rsidR="00341D9D" w:rsidRPr="00244C33">
        <w:rPr>
          <w:rFonts w:ascii="Arial" w:hAnsi="Arial" w:cs="Arial"/>
        </w:rPr>
        <w:t xml:space="preserve">onal development, equipment, </w:t>
      </w:r>
      <w:r w:rsidRPr="00244C33">
        <w:rPr>
          <w:rFonts w:ascii="Arial" w:hAnsi="Arial" w:cs="Arial"/>
        </w:rPr>
        <w:t>supplies</w:t>
      </w:r>
      <w:r w:rsidR="00341D9D" w:rsidRPr="00244C33">
        <w:rPr>
          <w:rFonts w:ascii="Arial" w:hAnsi="Arial" w:cs="Arial"/>
        </w:rPr>
        <w:t>, etc</w:t>
      </w:r>
      <w:r w:rsidRPr="00244C33">
        <w:rPr>
          <w:rFonts w:ascii="Arial" w:hAnsi="Arial" w:cs="Arial"/>
        </w:rPr>
        <w:t xml:space="preserve">.  </w:t>
      </w:r>
    </w:p>
    <w:p w:rsidR="00431FDF" w:rsidRPr="00244C33" w:rsidRDefault="00431FDF" w:rsidP="2B33C1E1">
      <w:pPr>
        <w:rPr>
          <w:rFonts w:ascii="Arial" w:hAnsi="Arial" w:cs="Arial"/>
        </w:rPr>
      </w:pPr>
    </w:p>
    <w:p w:rsidR="003B6D9D" w:rsidRPr="00244C33" w:rsidRDefault="00431FDF" w:rsidP="2B33C1E1">
      <w:pPr>
        <w:rPr>
          <w:rFonts w:ascii="Arial" w:hAnsi="Arial" w:cs="Arial"/>
        </w:rPr>
      </w:pPr>
      <w:r w:rsidRPr="00244C33">
        <w:rPr>
          <w:rFonts w:ascii="Arial" w:hAnsi="Arial" w:cs="Arial"/>
        </w:rPr>
        <w:t xml:space="preserve">An </w:t>
      </w:r>
      <w:r w:rsidR="003B6D9D" w:rsidRPr="00244C33">
        <w:rPr>
          <w:rFonts w:ascii="Arial" w:hAnsi="Arial" w:cs="Arial"/>
        </w:rPr>
        <w:t>example of how to complete th</w:t>
      </w:r>
      <w:r w:rsidRPr="00244C33">
        <w:rPr>
          <w:rFonts w:ascii="Arial" w:hAnsi="Arial" w:cs="Arial"/>
        </w:rPr>
        <w:t xml:space="preserve">e budget form is located in the </w:t>
      </w:r>
      <w:r w:rsidR="003B6D9D" w:rsidRPr="00244C33">
        <w:rPr>
          <w:rFonts w:ascii="Arial" w:hAnsi="Arial" w:cs="Arial"/>
        </w:rPr>
        <w:t>attachment</w:t>
      </w:r>
      <w:r w:rsidR="7743D5EB" w:rsidRPr="00244C33">
        <w:rPr>
          <w:rFonts w:ascii="Arial" w:hAnsi="Arial" w:cs="Arial"/>
        </w:rPr>
        <w:t>s</w:t>
      </w:r>
      <w:r w:rsidR="003B6D9D" w:rsidRPr="00244C33">
        <w:rPr>
          <w:rFonts w:ascii="Arial" w:hAnsi="Arial" w:cs="Arial"/>
        </w:rPr>
        <w:t xml:space="preserve"> section.</w:t>
      </w:r>
      <w:r w:rsidRPr="00244C33">
        <w:rPr>
          <w:rFonts w:ascii="Arial" w:hAnsi="Arial" w:cs="Arial"/>
        </w:rPr>
        <w:t xml:space="preserve"> The chart below shows all of the information required for each budget line litem (this chart does not include all allowable budget line items).</w:t>
      </w:r>
    </w:p>
    <w:p w:rsidR="2B33C1E1" w:rsidRPr="00244C33" w:rsidRDefault="2B33C1E1" w:rsidP="2B33C1E1">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2B33C1E1" w:rsidRPr="00244C33" w:rsidTr="2B33C1E1">
        <w:trPr>
          <w:trHeight w:val="352"/>
        </w:trPr>
        <w:tc>
          <w:tcPr>
            <w:tcW w:w="3060" w:type="dxa"/>
          </w:tcPr>
          <w:p w:rsidR="2B33C1E1" w:rsidRPr="00244C33" w:rsidRDefault="2B33C1E1" w:rsidP="2B33C1E1">
            <w:pPr>
              <w:jc w:val="center"/>
              <w:rPr>
                <w:rFonts w:ascii="Arial" w:hAnsi="Arial" w:cs="Arial"/>
                <w:b/>
                <w:bCs/>
              </w:rPr>
            </w:pPr>
            <w:r w:rsidRPr="00244C33">
              <w:rPr>
                <w:rFonts w:ascii="Arial" w:hAnsi="Arial" w:cs="Arial"/>
                <w:b/>
                <w:bCs/>
              </w:rPr>
              <w:t>Account Title</w:t>
            </w:r>
          </w:p>
        </w:tc>
        <w:tc>
          <w:tcPr>
            <w:tcW w:w="2595" w:type="dxa"/>
          </w:tcPr>
          <w:p w:rsidR="2B33C1E1" w:rsidRPr="00244C33" w:rsidRDefault="2B33C1E1" w:rsidP="2B33C1E1">
            <w:pPr>
              <w:jc w:val="center"/>
              <w:rPr>
                <w:rFonts w:ascii="Arial" w:hAnsi="Arial" w:cs="Arial"/>
                <w:b/>
                <w:bCs/>
              </w:rPr>
            </w:pPr>
            <w:r w:rsidRPr="00244C33">
              <w:rPr>
                <w:rFonts w:ascii="Arial" w:hAnsi="Arial" w:cs="Arial"/>
                <w:b/>
                <w:bCs/>
              </w:rPr>
              <w:t>CLNA Need #</w:t>
            </w:r>
          </w:p>
        </w:tc>
        <w:tc>
          <w:tcPr>
            <w:tcW w:w="1650" w:type="dxa"/>
          </w:tcPr>
          <w:p w:rsidR="2B33C1E1" w:rsidRPr="00244C33" w:rsidRDefault="00952476" w:rsidP="2B33C1E1">
            <w:pPr>
              <w:jc w:val="center"/>
              <w:rPr>
                <w:rFonts w:ascii="Arial" w:hAnsi="Arial" w:cs="Arial"/>
                <w:b/>
                <w:bCs/>
              </w:rPr>
            </w:pPr>
            <w:r w:rsidRPr="00244C33">
              <w:rPr>
                <w:rFonts w:ascii="Arial" w:hAnsi="Arial" w:cs="Arial"/>
                <w:b/>
                <w:bCs/>
              </w:rPr>
              <w:t>*</w:t>
            </w:r>
            <w:r w:rsidR="2B33C1E1" w:rsidRPr="00244C33">
              <w:rPr>
                <w:rFonts w:ascii="Arial" w:hAnsi="Arial" w:cs="Arial"/>
                <w:b/>
                <w:bCs/>
              </w:rPr>
              <w:t>Program Number or CIP#</w:t>
            </w:r>
          </w:p>
        </w:tc>
        <w:tc>
          <w:tcPr>
            <w:tcW w:w="2535" w:type="dxa"/>
          </w:tcPr>
          <w:p w:rsidR="2B33C1E1" w:rsidRPr="00244C33" w:rsidRDefault="2B33C1E1" w:rsidP="2B33C1E1">
            <w:pPr>
              <w:jc w:val="center"/>
              <w:rPr>
                <w:rFonts w:ascii="Arial" w:hAnsi="Arial" w:cs="Arial"/>
                <w:b/>
                <w:bCs/>
              </w:rPr>
            </w:pPr>
            <w:r w:rsidRPr="00244C33">
              <w:rPr>
                <w:rFonts w:ascii="Arial" w:hAnsi="Arial" w:cs="Arial"/>
                <w:b/>
                <w:bCs/>
              </w:rPr>
              <w:t>Requirement</w:t>
            </w:r>
            <w:r w:rsidR="41A8F7B5" w:rsidRPr="00244C33">
              <w:rPr>
                <w:rFonts w:ascii="Arial" w:hAnsi="Arial" w:cs="Arial"/>
                <w:b/>
                <w:bCs/>
              </w:rPr>
              <w:t>s</w:t>
            </w:r>
            <w:r w:rsidRPr="00244C33">
              <w:rPr>
                <w:rFonts w:ascii="Arial" w:hAnsi="Arial" w:cs="Arial"/>
                <w:b/>
                <w:bCs/>
              </w:rPr>
              <w:t xml:space="preserve"> for Uses of Fund #</w:t>
            </w:r>
          </w:p>
        </w:tc>
      </w:tr>
      <w:tr w:rsidR="2B33C1E1" w:rsidRPr="00244C33" w:rsidTr="2B33C1E1">
        <w:trPr>
          <w:trHeight w:val="339"/>
        </w:trPr>
        <w:tc>
          <w:tcPr>
            <w:tcW w:w="3060" w:type="dxa"/>
          </w:tcPr>
          <w:p w:rsidR="2B33C1E1" w:rsidRPr="00244C33" w:rsidRDefault="2B33C1E1" w:rsidP="2B33C1E1">
            <w:pPr>
              <w:rPr>
                <w:rFonts w:ascii="Arial" w:hAnsi="Arial" w:cs="Arial"/>
              </w:rPr>
            </w:pPr>
            <w:r w:rsidRPr="00244C33">
              <w:rPr>
                <w:rFonts w:ascii="Arial" w:hAnsi="Arial" w:cs="Arial"/>
              </w:rPr>
              <w:t>Salary</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Benefits</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Travel</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39"/>
        </w:trPr>
        <w:tc>
          <w:tcPr>
            <w:tcW w:w="3060" w:type="dxa"/>
          </w:tcPr>
          <w:p w:rsidR="2B33C1E1" w:rsidRPr="00244C33" w:rsidRDefault="2B33C1E1" w:rsidP="2B33C1E1">
            <w:pPr>
              <w:rPr>
                <w:rFonts w:ascii="Arial" w:hAnsi="Arial" w:cs="Arial"/>
              </w:rPr>
            </w:pPr>
            <w:r w:rsidRPr="00244C33">
              <w:rPr>
                <w:rFonts w:ascii="Arial" w:hAnsi="Arial" w:cs="Arial"/>
              </w:rPr>
              <w:t>Supplies</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Equipment</w:t>
            </w:r>
          </w:p>
        </w:tc>
        <w:tc>
          <w:tcPr>
            <w:tcW w:w="2595" w:type="dxa"/>
          </w:tcPr>
          <w:p w:rsidR="2B33C1E1" w:rsidRPr="00244C33" w:rsidRDefault="2B33C1E1" w:rsidP="2B33C1E1">
            <w:pPr>
              <w:jc w:val="center"/>
              <w:rPr>
                <w:rFonts w:ascii="Arial" w:hAnsi="Arial" w:cs="Arial"/>
              </w:rPr>
            </w:pPr>
            <w:r w:rsidRPr="00244C33">
              <w:rPr>
                <w:rFonts w:ascii="Arial" w:hAnsi="Arial" w:cs="Arial"/>
              </w:rPr>
              <w:t>X</w:t>
            </w:r>
          </w:p>
        </w:tc>
        <w:tc>
          <w:tcPr>
            <w:tcW w:w="1650" w:type="dxa"/>
          </w:tcPr>
          <w:p w:rsidR="2B33C1E1" w:rsidRPr="00244C33" w:rsidRDefault="2B33C1E1" w:rsidP="2B33C1E1">
            <w:pPr>
              <w:jc w:val="center"/>
              <w:rPr>
                <w:rFonts w:ascii="Arial" w:hAnsi="Arial" w:cs="Arial"/>
              </w:rPr>
            </w:pPr>
            <w:r w:rsidRPr="00244C33">
              <w:rPr>
                <w:rFonts w:ascii="Arial" w:hAnsi="Arial" w:cs="Arial"/>
              </w:rPr>
              <w:t>X</w:t>
            </w:r>
          </w:p>
        </w:tc>
        <w:tc>
          <w:tcPr>
            <w:tcW w:w="2535" w:type="dxa"/>
          </w:tcPr>
          <w:p w:rsidR="2B33C1E1" w:rsidRPr="00244C33" w:rsidRDefault="2B33C1E1"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084CFF" w:rsidRPr="00244C33" w:rsidRDefault="2B084CFF" w:rsidP="2B33C1E1">
            <w:pPr>
              <w:rPr>
                <w:rFonts w:ascii="Arial" w:hAnsi="Arial" w:cs="Arial"/>
              </w:rPr>
            </w:pPr>
            <w:r w:rsidRPr="00244C33">
              <w:rPr>
                <w:rFonts w:ascii="Arial" w:hAnsi="Arial" w:cs="Arial"/>
              </w:rPr>
              <w:t>Textbooks</w:t>
            </w:r>
          </w:p>
        </w:tc>
        <w:tc>
          <w:tcPr>
            <w:tcW w:w="2595" w:type="dxa"/>
          </w:tcPr>
          <w:p w:rsidR="2B084CFF" w:rsidRPr="00244C33" w:rsidRDefault="2B084CFF" w:rsidP="2B33C1E1">
            <w:pPr>
              <w:jc w:val="center"/>
              <w:rPr>
                <w:rFonts w:ascii="Arial" w:hAnsi="Arial" w:cs="Arial"/>
              </w:rPr>
            </w:pPr>
            <w:r w:rsidRPr="00244C33">
              <w:rPr>
                <w:rFonts w:ascii="Arial" w:hAnsi="Arial" w:cs="Arial"/>
              </w:rPr>
              <w:t>X</w:t>
            </w:r>
          </w:p>
        </w:tc>
        <w:tc>
          <w:tcPr>
            <w:tcW w:w="1650" w:type="dxa"/>
          </w:tcPr>
          <w:p w:rsidR="2B084CFF" w:rsidRPr="00244C33" w:rsidRDefault="2B084CFF" w:rsidP="2B33C1E1">
            <w:pPr>
              <w:jc w:val="center"/>
              <w:rPr>
                <w:rFonts w:ascii="Arial" w:hAnsi="Arial" w:cs="Arial"/>
              </w:rPr>
            </w:pPr>
            <w:r w:rsidRPr="00244C33">
              <w:rPr>
                <w:rFonts w:ascii="Arial" w:hAnsi="Arial" w:cs="Arial"/>
              </w:rPr>
              <w:t>X</w:t>
            </w:r>
          </w:p>
        </w:tc>
        <w:tc>
          <w:tcPr>
            <w:tcW w:w="2535" w:type="dxa"/>
          </w:tcPr>
          <w:p w:rsidR="2B084CFF" w:rsidRPr="00244C33" w:rsidRDefault="2B084CFF" w:rsidP="2B33C1E1">
            <w:pPr>
              <w:jc w:val="center"/>
              <w:rPr>
                <w:rFonts w:ascii="Arial" w:hAnsi="Arial" w:cs="Arial"/>
              </w:rPr>
            </w:pPr>
            <w:r w:rsidRPr="00244C33">
              <w:rPr>
                <w:rFonts w:ascii="Arial" w:hAnsi="Arial" w:cs="Arial"/>
              </w:rPr>
              <w:t>X</w:t>
            </w:r>
          </w:p>
        </w:tc>
      </w:tr>
      <w:tr w:rsidR="2B33C1E1" w:rsidRPr="00244C33" w:rsidTr="2B33C1E1">
        <w:trPr>
          <w:trHeight w:val="352"/>
        </w:trPr>
        <w:tc>
          <w:tcPr>
            <w:tcW w:w="3060" w:type="dxa"/>
          </w:tcPr>
          <w:p w:rsidR="2B33C1E1" w:rsidRPr="00244C33" w:rsidRDefault="2B33C1E1" w:rsidP="2B33C1E1">
            <w:pPr>
              <w:rPr>
                <w:rFonts w:ascii="Arial" w:hAnsi="Arial" w:cs="Arial"/>
              </w:rPr>
            </w:pPr>
            <w:r w:rsidRPr="00244C33">
              <w:rPr>
                <w:rFonts w:ascii="Arial" w:hAnsi="Arial" w:cs="Arial"/>
              </w:rPr>
              <w:t>Admin Cost/Indirect Cost</w:t>
            </w:r>
          </w:p>
        </w:tc>
        <w:tc>
          <w:tcPr>
            <w:tcW w:w="2595" w:type="dxa"/>
          </w:tcPr>
          <w:p w:rsidR="2B33C1E1" w:rsidRPr="00244C33" w:rsidRDefault="2B33C1E1" w:rsidP="2B33C1E1">
            <w:pPr>
              <w:jc w:val="center"/>
              <w:rPr>
                <w:rFonts w:ascii="Arial" w:hAnsi="Arial" w:cs="Arial"/>
              </w:rPr>
            </w:pPr>
            <w:r w:rsidRPr="00244C33">
              <w:rPr>
                <w:rFonts w:ascii="Arial" w:hAnsi="Arial" w:cs="Arial"/>
              </w:rPr>
              <w:t>n/a</w:t>
            </w:r>
          </w:p>
        </w:tc>
        <w:tc>
          <w:tcPr>
            <w:tcW w:w="1650" w:type="dxa"/>
          </w:tcPr>
          <w:p w:rsidR="2B33C1E1" w:rsidRPr="00244C33" w:rsidRDefault="2B33C1E1" w:rsidP="2B33C1E1">
            <w:pPr>
              <w:jc w:val="center"/>
              <w:rPr>
                <w:rFonts w:ascii="Arial" w:hAnsi="Arial" w:cs="Arial"/>
              </w:rPr>
            </w:pPr>
            <w:r w:rsidRPr="00244C33">
              <w:rPr>
                <w:rFonts w:ascii="Arial" w:hAnsi="Arial" w:cs="Arial"/>
              </w:rPr>
              <w:t>n/a</w:t>
            </w:r>
          </w:p>
        </w:tc>
        <w:tc>
          <w:tcPr>
            <w:tcW w:w="2535" w:type="dxa"/>
          </w:tcPr>
          <w:p w:rsidR="2B33C1E1" w:rsidRPr="00244C33" w:rsidRDefault="2B33C1E1" w:rsidP="2B33C1E1">
            <w:pPr>
              <w:jc w:val="center"/>
              <w:rPr>
                <w:rFonts w:ascii="Arial" w:hAnsi="Arial" w:cs="Arial"/>
              </w:rPr>
            </w:pPr>
            <w:r w:rsidRPr="00244C33">
              <w:rPr>
                <w:rFonts w:ascii="Arial" w:hAnsi="Arial" w:cs="Arial"/>
              </w:rPr>
              <w:t>n/a</w:t>
            </w:r>
          </w:p>
        </w:tc>
      </w:tr>
    </w:tbl>
    <w:p w:rsidR="2B33C1E1" w:rsidRDefault="00952476" w:rsidP="2B33C1E1">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 xml:space="preserve">particular </w:t>
      </w:r>
      <w:r w:rsidR="0092459D" w:rsidRPr="00244C33">
        <w:rPr>
          <w:rFonts w:ascii="Arial" w:hAnsi="Arial" w:cs="Arial"/>
          <w:b/>
          <w:bCs/>
          <w:szCs w:val="24"/>
          <w:u w:val="single"/>
        </w:rPr>
        <w:t xml:space="preserve">CTE </w:t>
      </w:r>
      <w:r w:rsidRPr="00244C33">
        <w:rPr>
          <w:rFonts w:ascii="Arial" w:hAnsi="Arial" w:cs="Arial"/>
          <w:b/>
          <w:bCs/>
          <w:szCs w:val="24"/>
          <w:u w:val="single"/>
        </w:rPr>
        <w:t>program</w:t>
      </w:r>
      <w:r w:rsidRPr="00244C33">
        <w:rPr>
          <w:rFonts w:ascii="Arial" w:hAnsi="Arial" w:cs="Arial"/>
          <w:bCs/>
          <w:szCs w:val="24"/>
        </w:rPr>
        <w:t xml:space="preserve"> must meet Labor Market alignment </w:t>
      </w:r>
      <w:r w:rsidR="002C572A" w:rsidRPr="00244C33">
        <w:rPr>
          <w:rFonts w:ascii="Arial" w:hAnsi="Arial" w:cs="Arial"/>
          <w:bCs/>
          <w:szCs w:val="24"/>
        </w:rPr>
        <w:t>standards;</w:t>
      </w:r>
      <w:r w:rsidRPr="00244C33">
        <w:rPr>
          <w:rFonts w:ascii="Arial" w:hAnsi="Arial" w:cs="Arial"/>
          <w:bCs/>
          <w:szCs w:val="24"/>
        </w:rPr>
        <w:t xml:space="preserve"> </w:t>
      </w:r>
      <w:r w:rsidR="002C572A" w:rsidRPr="00244C33">
        <w:rPr>
          <w:rFonts w:ascii="Arial" w:hAnsi="Arial" w:cs="Arial"/>
          <w:bCs/>
          <w:szCs w:val="24"/>
        </w:rPr>
        <w:t>therefore,</w:t>
      </w:r>
      <w:r w:rsidRPr="00244C33">
        <w:rPr>
          <w:rFonts w:ascii="Arial" w:hAnsi="Arial" w:cs="Arial"/>
          <w:bCs/>
          <w:szCs w:val="24"/>
        </w:rPr>
        <w:t xml:space="preserve"> each cost on the budget narrative form must provide program number or CIP# for </w:t>
      </w:r>
      <w:r w:rsidR="0092459D" w:rsidRPr="00244C33">
        <w:rPr>
          <w:rFonts w:ascii="Arial" w:hAnsi="Arial" w:cs="Arial"/>
          <w:bCs/>
          <w:szCs w:val="24"/>
        </w:rPr>
        <w:t>the appropriate CTE</w:t>
      </w:r>
      <w:r w:rsidRPr="00244C33">
        <w:rPr>
          <w:rFonts w:ascii="Arial" w:hAnsi="Arial" w:cs="Arial"/>
          <w:bCs/>
          <w:szCs w:val="24"/>
        </w:rPr>
        <w:t xml:space="preserve"> programs.</w:t>
      </w:r>
    </w:p>
    <w:p w:rsidR="00952476" w:rsidRDefault="00952476" w:rsidP="2B33C1E1">
      <w:pPr>
        <w:rPr>
          <w:rFonts w:ascii="Arial" w:hAnsi="Arial" w:cs="Arial"/>
        </w:rPr>
      </w:pPr>
    </w:p>
    <w:p w:rsidR="003B6D9D" w:rsidRPr="00BA091B" w:rsidRDefault="003B6D9D" w:rsidP="003B6D9D">
      <w:pPr>
        <w:rPr>
          <w:rFonts w:ascii="Arial" w:hAnsi="Arial" w:cs="Arial"/>
          <w:bCs/>
          <w:szCs w:val="24"/>
        </w:rPr>
      </w:pPr>
      <w:r>
        <w:rPr>
          <w:rFonts w:ascii="Arial" w:hAnsi="Arial" w:cs="Arial"/>
          <w:bCs/>
          <w:szCs w:val="24"/>
        </w:rPr>
        <w:t>The budget form is a Word</w:t>
      </w:r>
      <w:r w:rsidRPr="00BA091B">
        <w:rPr>
          <w:rFonts w:ascii="Arial" w:hAnsi="Arial" w:cs="Arial"/>
          <w:bCs/>
          <w:szCs w:val="24"/>
        </w:rPr>
        <w:t xml:space="preserve"> document titled Budget </w:t>
      </w:r>
      <w:r>
        <w:rPr>
          <w:rFonts w:ascii="Arial" w:hAnsi="Arial" w:cs="Arial"/>
          <w:bCs/>
          <w:szCs w:val="24"/>
        </w:rPr>
        <w:t>Narrative Form, DOE 101. V</w:t>
      </w:r>
      <w:r w:rsidRPr="00BA091B">
        <w:rPr>
          <w:rFonts w:ascii="Arial" w:hAnsi="Arial" w:cs="Arial"/>
          <w:bCs/>
          <w:szCs w:val="24"/>
        </w:rPr>
        <w:t xml:space="preserve">isit our website at </w:t>
      </w:r>
      <w:hyperlink r:id="rId47" w:history="1">
        <w:r w:rsidRPr="00BA091B">
          <w:rPr>
            <w:rFonts w:ascii="Arial" w:hAnsi="Arial" w:cs="Arial"/>
            <w:color w:val="0000FF"/>
            <w:szCs w:val="24"/>
            <w:u w:val="single"/>
          </w:rPr>
          <w:t>http://www.fldoe.org/academics/career-adult-edu/funding-opportunities/index.stml</w:t>
        </w:r>
      </w:hyperlink>
      <w:r>
        <w:rPr>
          <w:rFonts w:ascii="Arial" w:hAnsi="Arial" w:cs="Arial"/>
          <w:szCs w:val="24"/>
        </w:rPr>
        <w:t xml:space="preserve"> </w:t>
      </w:r>
      <w:r w:rsidRPr="00BA091B">
        <w:rPr>
          <w:rFonts w:ascii="Arial" w:hAnsi="Arial" w:cs="Arial"/>
          <w:szCs w:val="24"/>
        </w:rPr>
        <w:t>and</w:t>
      </w:r>
      <w:r>
        <w:rPr>
          <w:rFonts w:ascii="Arial" w:hAnsi="Arial" w:cs="Arial"/>
          <w:szCs w:val="24"/>
        </w:rPr>
        <w:t xml:space="preserve"> see the 2020</w:t>
      </w:r>
      <w:r w:rsidRPr="00BA091B">
        <w:rPr>
          <w:rFonts w:ascii="Arial" w:hAnsi="Arial" w:cs="Arial"/>
          <w:szCs w:val="24"/>
        </w:rPr>
        <w:t>- 202</w:t>
      </w:r>
      <w:r>
        <w:rPr>
          <w:rFonts w:ascii="Arial" w:hAnsi="Arial" w:cs="Arial"/>
          <w:szCs w:val="24"/>
        </w:rPr>
        <w:t>1</w:t>
      </w:r>
      <w:r w:rsidRPr="00BA091B">
        <w:rPr>
          <w:rFonts w:ascii="Arial" w:hAnsi="Arial" w:cs="Arial"/>
          <w:szCs w:val="24"/>
        </w:rPr>
        <w:t xml:space="preserve"> RFA Applications Program Management Resource Section to access the budget form and the instructions for completing the form.</w:t>
      </w:r>
    </w:p>
    <w:p w:rsidR="00244C33" w:rsidRDefault="00244C33" w:rsidP="00CD55F7">
      <w:pPr>
        <w:rPr>
          <w:rFonts w:ascii="Arial" w:hAnsi="Arial" w:cs="Arial"/>
          <w:b/>
          <w:bCs/>
          <w:u w:val="single"/>
        </w:rPr>
      </w:pPr>
    </w:p>
    <w:p w:rsidR="00CB5079" w:rsidRDefault="00CB5079">
      <w:pPr>
        <w:rPr>
          <w:rFonts w:ascii="Arial" w:hAnsi="Arial" w:cs="Arial"/>
          <w:b/>
          <w:bCs/>
          <w:u w:val="single"/>
        </w:rPr>
      </w:pPr>
      <w:r>
        <w:rPr>
          <w:rFonts w:ascii="Arial" w:hAnsi="Arial" w:cs="Arial"/>
          <w:b/>
          <w:bCs/>
          <w:u w:val="single"/>
        </w:rPr>
        <w:br w:type="page"/>
      </w:r>
    </w:p>
    <w:p w:rsidR="00CD55F7" w:rsidRPr="009762D5" w:rsidRDefault="00CD55F7" w:rsidP="00CD55F7">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8" w:history="1">
        <w:r w:rsidRPr="006908B1">
          <w:rPr>
            <w:rStyle w:val="Hyperlink"/>
            <w:rFonts w:ascii="Arial" w:hAnsi="Arial" w:cs="Arial"/>
            <w:szCs w:val="24"/>
          </w:rPr>
          <w:t>https://www.myfloridacfo.com/sitePages/services/flow.aspx?ut=Grant+Professionals</w:t>
        </w:r>
      </w:hyperlink>
    </w:p>
    <w:p w:rsidR="00CD55F7"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rsidR="00CD55F7" w:rsidRPr="009762D5" w:rsidRDefault="00CD55F7" w:rsidP="00CD55F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rsidR="00CD55F7" w:rsidRDefault="00CD55F7" w:rsidP="002D1A64">
      <w:pPr>
        <w:pStyle w:val="Header"/>
        <w:tabs>
          <w:tab w:val="left" w:pos="0"/>
        </w:tabs>
        <w:spacing w:before="60" w:after="60"/>
        <w:rPr>
          <w:rFonts w:ascii="Arial" w:hAnsi="Arial" w:cs="Arial"/>
          <w:b/>
          <w:szCs w:val="24"/>
          <w:u w:val="single"/>
        </w:rPr>
      </w:pPr>
    </w:p>
    <w:p w:rsidR="00A16966" w:rsidRPr="00375A0E" w:rsidRDefault="00A16966" w:rsidP="00A16966">
      <w:pPr>
        <w:pStyle w:val="Header"/>
        <w:tabs>
          <w:tab w:val="left" w:pos="0"/>
        </w:tabs>
        <w:spacing w:before="60" w:after="60"/>
        <w:rPr>
          <w:rFonts w:ascii="Arial" w:hAnsi="Arial" w:cs="Arial"/>
          <w:b/>
          <w:szCs w:val="24"/>
          <w:u w:val="single"/>
        </w:rPr>
      </w:pPr>
      <w:r w:rsidRPr="00375A0E">
        <w:rPr>
          <w:rFonts w:ascii="Arial" w:hAnsi="Arial" w:cs="Arial"/>
          <w:b/>
          <w:szCs w:val="24"/>
          <w:u w:val="single"/>
        </w:rPr>
        <w:t>Conditions for Acceptance</w:t>
      </w:r>
    </w:p>
    <w:p w:rsidR="00A16966" w:rsidRPr="00D62E6D" w:rsidRDefault="00A16966" w:rsidP="00A1696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rsidR="00A16966" w:rsidRPr="00D62E6D"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and DOE 101 - Budget Narrative Form</w:t>
      </w:r>
    </w:p>
    <w:p w:rsidR="00A16966"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rsidR="00A16966" w:rsidRPr="00A512FB" w:rsidRDefault="00A16966" w:rsidP="00A16966">
      <w:pPr>
        <w:pStyle w:val="Header"/>
        <w:numPr>
          <w:ilvl w:val="0"/>
          <w:numId w:val="11"/>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rsidR="00A16966" w:rsidRPr="00A512FB" w:rsidRDefault="00A16966" w:rsidP="00A16966">
      <w:pPr>
        <w:numPr>
          <w:ilvl w:val="0"/>
          <w:numId w:val="59"/>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A16966" w:rsidRPr="00A512FB" w:rsidRDefault="00A16966" w:rsidP="00A16966">
      <w:pPr>
        <w:numPr>
          <w:ilvl w:val="1"/>
          <w:numId w:val="59"/>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rsidR="00A16966" w:rsidRPr="00A512FB" w:rsidRDefault="00A16966" w:rsidP="00A16966">
      <w:pPr>
        <w:numPr>
          <w:ilvl w:val="1"/>
          <w:numId w:val="59"/>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rsidR="00A16966" w:rsidRDefault="00A16966" w:rsidP="00A16966">
      <w:pPr>
        <w:numPr>
          <w:ilvl w:val="1"/>
          <w:numId w:val="59"/>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rsidR="00A16966" w:rsidRDefault="00A16966" w:rsidP="00A16966">
      <w:pPr>
        <w:ind w:left="720"/>
        <w:jc w:val="both"/>
        <w:rPr>
          <w:rFonts w:ascii="Arial" w:hAnsi="Arial" w:cs="Arial"/>
          <w:szCs w:val="24"/>
        </w:rPr>
      </w:pPr>
    </w:p>
    <w:p w:rsidR="00A16966" w:rsidRPr="00AF7F68" w:rsidRDefault="00A16966" w:rsidP="00A16966">
      <w:pPr>
        <w:pStyle w:val="ListParagraph"/>
        <w:numPr>
          <w:ilvl w:val="0"/>
          <w:numId w:val="11"/>
        </w:numPr>
        <w:tabs>
          <w:tab w:val="clear" w:pos="360"/>
        </w:tabs>
        <w:ind w:left="720"/>
        <w:jc w:val="both"/>
        <w:rPr>
          <w:rFonts w:ascii="Arial" w:eastAsia="Times New Roman" w:hAnsi="Arial" w:cs="Arial"/>
          <w:sz w:val="24"/>
          <w:szCs w:val="24"/>
        </w:rPr>
      </w:pPr>
      <w:r w:rsidRPr="00AF7F68">
        <w:rPr>
          <w:rFonts w:ascii="Arial" w:eastAsia="Times New Roman" w:hAnsi="Arial" w:cs="Arial"/>
          <w:sz w:val="24"/>
          <w:szCs w:val="24"/>
        </w:rPr>
        <w:t>Application must be submitted electronically to the Office of Grants Management</w:t>
      </w:r>
      <w:r>
        <w:rPr>
          <w:rFonts w:ascii="Arial" w:eastAsia="Times New Roman" w:hAnsi="Arial" w:cs="Arial"/>
          <w:sz w:val="24"/>
          <w:szCs w:val="24"/>
        </w:rPr>
        <w:t xml:space="preserve"> in the established Department Grants Management SHAREFILE. </w:t>
      </w:r>
    </w:p>
    <w:p w:rsidR="00CB5079" w:rsidRDefault="00CB5079">
      <w:pPr>
        <w:rPr>
          <w:rFonts w:ascii="Arial" w:hAnsi="Arial" w:cs="Arial"/>
          <w:b/>
          <w:szCs w:val="24"/>
          <w:u w:val="single"/>
        </w:rPr>
      </w:pPr>
      <w:r>
        <w:rPr>
          <w:rFonts w:ascii="Arial" w:hAnsi="Arial" w:cs="Arial"/>
          <w:b/>
          <w:szCs w:val="24"/>
          <w:u w:val="single"/>
        </w:rPr>
        <w:br w:type="page"/>
      </w:r>
    </w:p>
    <w:p w:rsidR="002D1A64" w:rsidRPr="00375A0E" w:rsidRDefault="002D1A64" w:rsidP="00842905">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rsidR="005A5C8E" w:rsidRDefault="001C058F" w:rsidP="00D567B7">
      <w:pPr>
        <w:pStyle w:val="1lynda"/>
        <w:numPr>
          <w:ilvl w:val="0"/>
          <w:numId w:val="18"/>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sidR="005A5C8E">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rsidR="005A5C8E" w:rsidRDefault="005A5C8E" w:rsidP="00D567B7">
      <w:pPr>
        <w:pStyle w:val="1lynda"/>
        <w:numPr>
          <w:ilvl w:val="0"/>
          <w:numId w:val="1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rsidR="001C058F" w:rsidRPr="00095B76" w:rsidRDefault="005A5C8E" w:rsidP="00D567B7">
      <w:pPr>
        <w:pStyle w:val="1lynda"/>
        <w:numPr>
          <w:ilvl w:val="0"/>
          <w:numId w:val="1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001C058F" w:rsidRPr="00095B76">
        <w:rPr>
          <w:rFonts w:ascii="Arial" w:hAnsi="Arial" w:cs="Arial"/>
          <w:szCs w:val="24"/>
        </w:rPr>
        <w:t xml:space="preserve">reviewed for approval by </w:t>
      </w:r>
      <w:r w:rsidR="00501B9F" w:rsidRPr="00095B76">
        <w:rPr>
          <w:rFonts w:ascii="Arial" w:hAnsi="Arial" w:cs="Arial"/>
          <w:szCs w:val="24"/>
        </w:rPr>
        <w:t>FDOE</w:t>
      </w:r>
      <w:r w:rsidR="001C058F" w:rsidRPr="00095B76">
        <w:rPr>
          <w:rFonts w:ascii="Arial" w:hAnsi="Arial" w:cs="Arial"/>
          <w:szCs w:val="24"/>
        </w:rPr>
        <w:t xml:space="preserve"> staff using the criteria specified in the </w:t>
      </w:r>
      <w:r w:rsidR="001C058F" w:rsidRPr="00095B76">
        <w:rPr>
          <w:rFonts w:ascii="Arial" w:hAnsi="Arial" w:cs="Arial"/>
          <w:noProof/>
        </w:rPr>
        <w:t>Strengthening Career and Technical Education for the 21</w:t>
      </w:r>
      <w:r w:rsidR="001C058F" w:rsidRPr="00095B76">
        <w:rPr>
          <w:rFonts w:ascii="Arial" w:hAnsi="Arial" w:cs="Arial"/>
          <w:noProof/>
          <w:vertAlign w:val="superscript"/>
        </w:rPr>
        <w:t>st</w:t>
      </w:r>
      <w:r w:rsidR="001C058F" w:rsidRPr="00095B76">
        <w:rPr>
          <w:rFonts w:ascii="Arial" w:hAnsi="Arial" w:cs="Arial"/>
          <w:noProof/>
        </w:rPr>
        <w:t xml:space="preserve"> Century</w:t>
      </w:r>
      <w:r w:rsidR="001C058F" w:rsidRPr="00095B76">
        <w:rPr>
          <w:rFonts w:ascii="Arial" w:hAnsi="Arial" w:cs="Arial"/>
          <w:szCs w:val="24"/>
        </w:rPr>
        <w:t xml:space="preserve"> Act</w:t>
      </w:r>
      <w:r w:rsidR="00A56B5D" w:rsidRPr="00095B76">
        <w:rPr>
          <w:rFonts w:ascii="Arial" w:hAnsi="Arial" w:cs="Arial"/>
          <w:szCs w:val="24"/>
        </w:rPr>
        <w:t xml:space="preserve"> and Florida’s </w:t>
      </w:r>
      <w:r w:rsidR="00095B76" w:rsidRPr="00095B76">
        <w:rPr>
          <w:rFonts w:ascii="Arial" w:hAnsi="Arial" w:cs="Arial"/>
          <w:szCs w:val="24"/>
        </w:rPr>
        <w:t>Perkins V State Plan.</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rsidR="001C058F" w:rsidRDefault="001C058F" w:rsidP="00D567B7">
      <w:pPr>
        <w:pStyle w:val="1lynda"/>
        <w:numPr>
          <w:ilvl w:val="0"/>
          <w:numId w:val="1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w:t>
      </w:r>
      <w:r w:rsidR="00501B9F">
        <w:rPr>
          <w:rFonts w:ascii="Arial" w:hAnsi="Arial" w:cs="Arial"/>
          <w:szCs w:val="24"/>
        </w:rPr>
        <w:t>FDOE</w:t>
      </w:r>
      <w:r>
        <w:rPr>
          <w:rFonts w:ascii="Arial" w:hAnsi="Arial" w:cs="Arial"/>
          <w:szCs w:val="24"/>
        </w:rPr>
        <w:t xml:space="preserve"> staff to review applications</w:t>
      </w:r>
      <w:r w:rsidRPr="00F43478">
        <w:rPr>
          <w:rFonts w:ascii="Arial" w:hAnsi="Arial" w:cs="Arial"/>
          <w:szCs w:val="24"/>
        </w:rPr>
        <w:t>.</w:t>
      </w:r>
    </w:p>
    <w:p w:rsidR="00830FC8" w:rsidRPr="00027C1E" w:rsidRDefault="00830FC8" w:rsidP="00027C1E">
      <w:pPr>
        <w:rPr>
          <w:rFonts w:ascii="Arial" w:hAnsi="Arial" w:cs="Arial"/>
          <w:b/>
          <w:bCs/>
          <w:u w:val="single"/>
        </w:rPr>
      </w:pPr>
    </w:p>
    <w:p w:rsidR="002463AC" w:rsidRDefault="002463AC" w:rsidP="00EA2326">
      <w:pPr>
        <w:pStyle w:val="paragraph"/>
        <w:spacing w:before="0" w:beforeAutospacing="0" w:after="0" w:afterAutospacing="0"/>
        <w:jc w:val="center"/>
        <w:textAlignment w:val="baseline"/>
        <w:rPr>
          <w:rFonts w:ascii="Arial" w:hAnsi="Arial" w:cs="Arial"/>
          <w:b/>
          <w:u w:val="single"/>
        </w:rPr>
        <w:sectPr w:rsidR="002463AC" w:rsidSect="00996233">
          <w:pgSz w:w="15840" w:h="12240" w:orient="landscape" w:code="1"/>
          <w:pgMar w:top="720" w:right="720" w:bottom="720" w:left="720" w:header="720" w:footer="720" w:gutter="0"/>
          <w:cols w:space="720"/>
          <w:docGrid w:linePitch="360"/>
        </w:sect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EA2326">
      <w:pPr>
        <w:pStyle w:val="paragraph"/>
        <w:spacing w:before="0" w:beforeAutospacing="0" w:after="0" w:afterAutospacing="0"/>
        <w:jc w:val="center"/>
        <w:textAlignment w:val="baseline"/>
        <w:rPr>
          <w:rFonts w:ascii="Arial" w:hAnsi="Arial" w:cs="Arial"/>
          <w:b/>
          <w:u w:val="single"/>
        </w:rPr>
      </w:pPr>
    </w:p>
    <w:p w:rsidR="00830FC8" w:rsidRDefault="00830FC8" w:rsidP="00830FC8">
      <w:pPr>
        <w:tabs>
          <w:tab w:val="left" w:pos="770"/>
        </w:tabs>
        <w:jc w:val="center"/>
        <w:rPr>
          <w:rFonts w:ascii="Arial" w:hAnsi="Arial" w:cs="Arial"/>
          <w:sz w:val="96"/>
          <w:szCs w:val="96"/>
        </w:rPr>
      </w:pPr>
      <w:r w:rsidRPr="0052485D">
        <w:rPr>
          <w:rFonts w:ascii="Arial" w:hAnsi="Arial" w:cs="Arial"/>
          <w:sz w:val="96"/>
          <w:szCs w:val="96"/>
        </w:rPr>
        <w:t>Attachments</w:t>
      </w:r>
    </w:p>
    <w:p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rsidR="0062168D" w:rsidRPr="00BA4185" w:rsidRDefault="0062168D" w:rsidP="0062168D">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BA4185">
        <w:rPr>
          <w:rFonts w:ascii="Arial" w:hAnsi="Arial" w:cs="Arial"/>
          <w:b/>
          <w:sz w:val="28"/>
          <w:szCs w:val="28"/>
        </w:rPr>
        <w:t>Program of Study Requirements</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rPr>
        <w:t>Program of Study Template</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rPr>
        <w:t>Performance Accountability</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rsidR="0062168D" w:rsidRPr="00275CF9" w:rsidRDefault="0062168D" w:rsidP="0062168D">
      <w:pPr>
        <w:pStyle w:val="ListParagraph"/>
        <w:numPr>
          <w:ilvl w:val="0"/>
          <w:numId w:val="23"/>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rsidR="00830FC8" w:rsidRPr="00BA4185" w:rsidRDefault="00830FC8" w:rsidP="00830FC8">
      <w:pPr>
        <w:pStyle w:val="1lynda"/>
        <w:ind w:firstLine="1080"/>
        <w:rPr>
          <w:rFonts w:ascii="Arial" w:hAnsi="Arial" w:cs="Arial"/>
          <w:sz w:val="28"/>
          <w:szCs w:val="28"/>
        </w:rPr>
      </w:pPr>
    </w:p>
    <w:p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996233">
          <w:pgSz w:w="12240" w:h="15840" w:code="1"/>
          <w:pgMar w:top="720" w:right="720" w:bottom="720" w:left="720" w:header="720" w:footer="720" w:gutter="0"/>
          <w:cols w:space="720"/>
          <w:docGrid w:linePitch="360"/>
        </w:sectPr>
      </w:pPr>
    </w:p>
    <w:p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 xml:space="preserve">ATTACHMENT </w:t>
      </w:r>
      <w:r w:rsidR="008D1776">
        <w:rPr>
          <w:rStyle w:val="normaltextrun"/>
          <w:rFonts w:ascii="Arial" w:hAnsi="Arial" w:cs="Arial"/>
          <w:b/>
          <w:bCs/>
        </w:rPr>
        <w:t>A</w:t>
      </w: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rsidR="00EA2326" w:rsidRDefault="00EA2326" w:rsidP="00EA2326">
      <w:pPr>
        <w:pStyle w:val="paragraph"/>
        <w:spacing w:before="0" w:beforeAutospacing="0" w:after="0" w:afterAutospacing="0"/>
        <w:ind w:left="360" w:firstLine="60"/>
        <w:textAlignment w:val="baseline"/>
        <w:rPr>
          <w:rFonts w:ascii="Arial" w:hAnsi="Arial" w:cs="Arial"/>
        </w:rPr>
      </w:pP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rsidR="00EA2326" w:rsidRDefault="00EA2326" w:rsidP="002F6DAF">
      <w:pPr>
        <w:pStyle w:val="paragraph"/>
        <w:spacing w:before="0" w:beforeAutospacing="0" w:after="0" w:afterAutospacing="0"/>
        <w:ind w:left="720" w:firstLine="60"/>
        <w:textAlignment w:val="baseline"/>
        <w:rPr>
          <w:rFonts w:ascii="Arial" w:hAnsi="Arial" w:cs="Arial"/>
        </w:rPr>
      </w:pP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rsidR="00EA2326" w:rsidRDefault="00EA2326" w:rsidP="00EA2326">
      <w:pPr>
        <w:pStyle w:val="paragraph"/>
        <w:spacing w:before="0" w:beforeAutospacing="0" w:after="0" w:afterAutospacing="0"/>
        <w:ind w:left="360"/>
        <w:textAlignment w:val="baseline"/>
        <w:rPr>
          <w:rFonts w:ascii="Arial" w:hAnsi="Arial" w:cs="Arial"/>
        </w:rPr>
      </w:pPr>
      <w:r>
        <w:rPr>
          <w:rStyle w:val="eop"/>
          <w:rFonts w:ascii="Arial" w:hAnsi="Arial" w:cs="Arial"/>
        </w:rPr>
        <w:t> </w:t>
      </w:r>
    </w:p>
    <w:p w:rsidR="00EA2326" w:rsidRDefault="00EA2326" w:rsidP="00D567B7">
      <w:pPr>
        <w:pStyle w:val="paragraph"/>
        <w:numPr>
          <w:ilvl w:val="0"/>
          <w:numId w:val="27"/>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rsidR="00EA2326" w:rsidRDefault="00EA2326" w:rsidP="00D567B7">
      <w:pPr>
        <w:pStyle w:val="paragraph"/>
        <w:numPr>
          <w:ilvl w:val="0"/>
          <w:numId w:val="26"/>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rsidR="00EA2326" w:rsidRDefault="00EA2326" w:rsidP="00EA2326">
      <w:pPr>
        <w:pStyle w:val="paragraph"/>
        <w:spacing w:before="0" w:beforeAutospacing="0" w:after="0" w:afterAutospacing="0"/>
        <w:ind w:left="1080" w:firstLine="60"/>
        <w:textAlignment w:val="baseline"/>
        <w:rPr>
          <w:rFonts w:ascii="Arial" w:hAnsi="Arial" w:cs="Arial"/>
        </w:rPr>
      </w:pPr>
    </w:p>
    <w:p w:rsidR="00EA2326" w:rsidRDefault="00EA2326" w:rsidP="00D567B7">
      <w:pPr>
        <w:pStyle w:val="paragraph"/>
        <w:numPr>
          <w:ilvl w:val="0"/>
          <w:numId w:val="28"/>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rsidR="00EA2326" w:rsidRDefault="00EA2326" w:rsidP="002F6DAF">
      <w:pPr>
        <w:pStyle w:val="paragraph"/>
        <w:spacing w:before="0" w:beforeAutospacing="0" w:after="0" w:afterAutospacing="0"/>
        <w:ind w:left="720" w:hanging="360"/>
        <w:textAlignment w:val="baseline"/>
        <w:rPr>
          <w:rFonts w:ascii="Arial" w:hAnsi="Arial" w:cs="Arial"/>
        </w:rPr>
      </w:pPr>
    </w:p>
    <w:p w:rsidR="00EA2326" w:rsidRDefault="00EA2326" w:rsidP="00D567B7">
      <w:pPr>
        <w:pStyle w:val="paragraph"/>
        <w:numPr>
          <w:ilvl w:val="0"/>
          <w:numId w:val="28"/>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rsidR="00205298" w:rsidRDefault="00EA2326" w:rsidP="005F51CE">
      <w:pPr>
        <w:tabs>
          <w:tab w:val="left" w:pos="7785"/>
        </w:tabs>
        <w:rPr>
          <w:rStyle w:val="pagebreaktextspan"/>
          <w:rFonts w:ascii="Segoe UI" w:hAnsi="Segoe UI" w:cs="Segoe UI"/>
          <w:color w:val="666666"/>
          <w:sz w:val="18"/>
          <w:szCs w:val="18"/>
          <w:shd w:val="clear" w:color="auto" w:fill="FFFFFF"/>
        </w:rPr>
        <w:sectPr w:rsidR="00205298"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br w:type="page"/>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t>ATTACHMENT B</w:t>
      </w:r>
      <w:r>
        <w:rPr>
          <w:rStyle w:val="normaltextrun"/>
          <w:rFonts w:ascii="Arial" w:hAnsi="Arial" w:cs="Arial"/>
        </w:rPr>
        <w:t> </w:t>
      </w:r>
      <w:r>
        <w:rPr>
          <w:rStyle w:val="eop"/>
          <w:rFonts w:ascii="Arial" w:hAnsi="Arial" w:cs="Arial"/>
        </w:rPr>
        <w:t> </w:t>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rsidR="0029695E" w:rsidRPr="00822239" w:rsidRDefault="0029695E" w:rsidP="0029695E">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00822239" w:rsidRPr="00822239">
        <w:rPr>
          <w:rStyle w:val="eop"/>
          <w:rFonts w:ascii="Arial" w:hAnsi="Arial" w:cs="Arial"/>
          <w:b/>
          <w:bCs/>
        </w:rPr>
        <w:t>Instructions</w:t>
      </w:r>
    </w:p>
    <w:p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For the 2020-2021 application year, only one program of study template is required per agency.  Previously approved program of study templates may be submitted in substitution for the below template. See the requirements for a program of study (POS) in Attachment A.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rsidR="00A967B8" w:rsidRDefault="00A967B8" w:rsidP="0029695E">
      <w:pPr>
        <w:pStyle w:val="paragraph"/>
        <w:spacing w:before="0" w:beforeAutospacing="0" w:after="0" w:afterAutospacing="0"/>
        <w:textAlignment w:val="baseline"/>
        <w:rPr>
          <w:rStyle w:val="normaltextrun"/>
          <w:rFonts w:ascii="Arial" w:hAnsi="Arial" w:cs="Arial"/>
          <w:b/>
          <w:bCs/>
        </w:rPr>
      </w:pP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rsidR="0029695E" w:rsidRPr="00A967B8" w:rsidRDefault="0029695E" w:rsidP="00D567B7">
      <w:pPr>
        <w:pStyle w:val="paragraph"/>
        <w:numPr>
          <w:ilvl w:val="0"/>
          <w:numId w:val="34"/>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00A86D41" w:rsidRPr="00A86D41">
        <w:rPr>
          <w:rStyle w:val="normaltextrun"/>
          <w:rFonts w:ascii="Arial" w:hAnsi="Arial" w:cs="Arial"/>
        </w:rPr>
        <w:t xml:space="preserve"> </w:t>
      </w:r>
      <w:r w:rsidR="00A86D41" w:rsidRPr="00A967B8">
        <w:rPr>
          <w:rStyle w:val="normaltextrun"/>
          <w:rFonts w:ascii="Arial" w:hAnsi="Arial" w:cs="Arial"/>
        </w:rPr>
        <w:t>(optional)</w:t>
      </w:r>
    </w:p>
    <w:p w:rsidR="0029695E" w:rsidRPr="00A967B8" w:rsidRDefault="0029695E" w:rsidP="00D567B7">
      <w:pPr>
        <w:pStyle w:val="paragraph"/>
        <w:numPr>
          <w:ilvl w:val="1"/>
          <w:numId w:val="34"/>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FLDOE strongly encouraged to facilitate early career exploration.  </w:t>
      </w:r>
    </w:p>
    <w:p w:rsidR="0029695E" w:rsidRPr="00A967B8" w:rsidRDefault="0029695E" w:rsidP="00D567B7">
      <w:pPr>
        <w:pStyle w:val="paragraph"/>
        <w:numPr>
          <w:ilvl w:val="1"/>
          <w:numId w:val="34"/>
        </w:numPr>
        <w:spacing w:before="0" w:beforeAutospacing="0" w:after="0" w:afterAutospacing="0"/>
        <w:textAlignment w:val="baseline"/>
        <w:rPr>
          <w:rFonts w:ascii="Arial" w:hAnsi="Arial" w:cs="Arial"/>
        </w:rPr>
      </w:pPr>
      <w:r w:rsidRPr="00A967B8">
        <w:rPr>
          <w:rStyle w:val="normaltextrun"/>
          <w:rFonts w:ascii="Arial" w:hAnsi="Arial" w:cs="Arial"/>
        </w:rPr>
        <w:t>If there is no locally-offered aligned middle school programs, leave the section blank. </w:t>
      </w:r>
      <w:r w:rsidRPr="00A967B8">
        <w:rPr>
          <w:rStyle w:val="eop"/>
          <w:rFonts w:ascii="Arial" w:hAnsi="Arial" w:cs="Arial"/>
        </w:rPr>
        <w:t> </w:t>
      </w:r>
    </w:p>
    <w:p w:rsidR="0029695E" w:rsidRPr="00A967B8" w:rsidRDefault="0029695E" w:rsidP="00D567B7">
      <w:pPr>
        <w:pStyle w:val="paragraph"/>
        <w:numPr>
          <w:ilvl w:val="0"/>
          <w:numId w:val="35"/>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rsidR="0029695E" w:rsidRPr="00A967B8" w:rsidRDefault="00796DC5" w:rsidP="00D567B7">
      <w:pPr>
        <w:pStyle w:val="paragraph"/>
        <w:numPr>
          <w:ilvl w:val="1"/>
          <w:numId w:val="35"/>
        </w:numPr>
        <w:spacing w:before="0" w:beforeAutospacing="0" w:after="0" w:afterAutospacing="0"/>
        <w:textAlignment w:val="baseline"/>
        <w:rPr>
          <w:rFonts w:ascii="Arial" w:hAnsi="Arial" w:cs="Arial"/>
        </w:rPr>
      </w:pPr>
      <w:r w:rsidRPr="00A967B8">
        <w:rPr>
          <w:rStyle w:val="normaltextrun"/>
          <w:rFonts w:ascii="Arial" w:hAnsi="Arial" w:cs="Arial"/>
        </w:rPr>
        <w:t>M</w:t>
      </w:r>
      <w:r w:rsidR="0029695E" w:rsidRPr="00A967B8">
        <w:rPr>
          <w:rStyle w:val="normaltextrun"/>
          <w:rFonts w:ascii="Arial" w:hAnsi="Arial" w:cs="Arial"/>
        </w:rPr>
        <w:t>ust have at least one high school CTE program. </w:t>
      </w:r>
      <w:r w:rsidR="0029695E" w:rsidRPr="00A967B8">
        <w:rPr>
          <w:rStyle w:val="eop"/>
          <w:rFonts w:ascii="Arial" w:hAnsi="Arial" w:cs="Arial"/>
        </w:rPr>
        <w:t> </w:t>
      </w:r>
    </w:p>
    <w:p w:rsidR="00A967B8" w:rsidRDefault="00A967B8" w:rsidP="0029695E">
      <w:pPr>
        <w:pStyle w:val="paragraph"/>
        <w:spacing w:before="0" w:beforeAutospacing="0" w:after="0" w:afterAutospacing="0"/>
        <w:textAlignment w:val="baseline"/>
        <w:rPr>
          <w:rStyle w:val="normaltextrun"/>
          <w:rFonts w:ascii="Arial" w:hAnsi="Arial" w:cs="Arial"/>
          <w:b/>
          <w:bCs/>
        </w:rPr>
      </w:pP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00796DC5" w:rsidRPr="00A967B8">
        <w:rPr>
          <w:rStyle w:val="normaltextrun"/>
          <w:rFonts w:ascii="Arial" w:hAnsi="Arial" w:cs="Arial"/>
        </w:rPr>
        <w:t xml:space="preserve"> Agencies </w:t>
      </w:r>
      <w:r w:rsidRPr="00A967B8">
        <w:rPr>
          <w:rStyle w:val="normaltextrun"/>
          <w:rFonts w:ascii="Arial" w:hAnsi="Arial" w:cs="Arial"/>
        </w:rPr>
        <w:t>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rsidR="00E86869"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rsidR="0029695E" w:rsidRPr="00A967B8" w:rsidRDefault="0029695E"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9"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rsidR="00796DC5"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00796DC5" w:rsidRPr="00A967B8">
        <w:rPr>
          <w:rStyle w:val="normaltextrun"/>
          <w:rFonts w:ascii="Arial" w:hAnsi="Arial" w:cs="Arial"/>
        </w:rPr>
        <w:t> </w:t>
      </w:r>
    </w:p>
    <w:p w:rsidR="0029695E" w:rsidRPr="00A967B8" w:rsidRDefault="00796DC5"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technical college/center</w:t>
      </w:r>
      <w:r w:rsidR="0029695E" w:rsidRPr="00A967B8">
        <w:rPr>
          <w:rStyle w:val="eop"/>
          <w:rFonts w:ascii="Arial" w:hAnsi="Arial" w:cs="Arial"/>
        </w:rPr>
        <w:t> </w:t>
      </w:r>
    </w:p>
    <w:p w:rsidR="00796DC5" w:rsidRPr="00A967B8" w:rsidRDefault="0029695E" w:rsidP="00D567B7">
      <w:pPr>
        <w:pStyle w:val="paragraph"/>
        <w:numPr>
          <w:ilvl w:val="0"/>
          <w:numId w:val="36"/>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rsidR="0029695E" w:rsidRPr="00A967B8" w:rsidRDefault="00796DC5" w:rsidP="00D567B7">
      <w:pPr>
        <w:pStyle w:val="paragraph"/>
        <w:numPr>
          <w:ilvl w:val="1"/>
          <w:numId w:val="36"/>
        </w:numPr>
        <w:spacing w:before="0" w:beforeAutospacing="0" w:after="0" w:afterAutospacing="0"/>
        <w:textAlignment w:val="baseline"/>
        <w:rPr>
          <w:rFonts w:ascii="Arial" w:hAnsi="Arial" w:cs="Arial"/>
        </w:rPr>
      </w:pPr>
      <w:r w:rsidRPr="00A967B8">
        <w:rPr>
          <w:rStyle w:val="normaltextrun"/>
          <w:rFonts w:ascii="Arial" w:hAnsi="Arial" w:cs="Arial"/>
        </w:rPr>
        <w:t>L</w:t>
      </w:r>
      <w:r w:rsidR="0029695E" w:rsidRPr="00A967B8">
        <w:rPr>
          <w:rStyle w:val="normaltextrun"/>
          <w:rFonts w:ascii="Arial" w:hAnsi="Arial" w:cs="Arial"/>
        </w:rPr>
        <w:t>ist the name of an aligned CTE program offered at a Florida College System institution</w:t>
      </w:r>
      <w:r w:rsidR="0029695E" w:rsidRPr="00A967B8">
        <w:rPr>
          <w:rStyle w:val="eop"/>
          <w:rFonts w:ascii="Arial" w:hAnsi="Arial" w:cs="Arial"/>
        </w:rPr>
        <w:t> </w:t>
      </w:r>
    </w:p>
    <w:p w:rsidR="00796DC5" w:rsidRPr="00A967B8" w:rsidRDefault="0029695E" w:rsidP="00D567B7">
      <w:pPr>
        <w:pStyle w:val="paragraph"/>
        <w:numPr>
          <w:ilvl w:val="0"/>
          <w:numId w:val="37"/>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University:</w:t>
      </w:r>
      <w:r w:rsidRPr="00A967B8">
        <w:rPr>
          <w:rStyle w:val="normaltextrun"/>
          <w:rFonts w:ascii="Arial" w:hAnsi="Arial" w:cs="Arial"/>
        </w:rPr>
        <w:t xml:space="preserve"> </w:t>
      </w:r>
    </w:p>
    <w:p w:rsidR="00796DC5" w:rsidRPr="00A967B8" w:rsidRDefault="00796DC5" w:rsidP="00D567B7">
      <w:pPr>
        <w:pStyle w:val="paragraph"/>
        <w:numPr>
          <w:ilvl w:val="1"/>
          <w:numId w:val="37"/>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(optional) </w:t>
      </w:r>
      <w:r w:rsidR="0029695E" w:rsidRPr="00A967B8">
        <w:rPr>
          <w:rStyle w:val="normaltextrun"/>
          <w:rFonts w:ascii="Arial" w:hAnsi="Arial" w:cs="Arial"/>
        </w:rPr>
        <w:t>The inclusion of university programs and/or higher is included for the benefit of</w:t>
      </w:r>
      <w:r w:rsidRPr="00A967B8">
        <w:rPr>
          <w:rStyle w:val="normaltextrun"/>
          <w:rFonts w:ascii="Arial" w:hAnsi="Arial" w:cs="Arial"/>
        </w:rPr>
        <w:t xml:space="preserve"> students, NOT as a requirement</w:t>
      </w:r>
      <w:r w:rsidR="0029695E" w:rsidRPr="00A967B8">
        <w:rPr>
          <w:rStyle w:val="normaltextrun"/>
          <w:rFonts w:ascii="Arial" w:hAnsi="Arial" w:cs="Arial"/>
        </w:rPr>
        <w:t xml:space="preserve">.  </w:t>
      </w:r>
    </w:p>
    <w:p w:rsidR="00796DC5" w:rsidRPr="00A967B8" w:rsidRDefault="0029695E" w:rsidP="00D567B7">
      <w:pPr>
        <w:pStyle w:val="paragraph"/>
        <w:numPr>
          <w:ilvl w:val="1"/>
          <w:numId w:val="37"/>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w:t>
      </w:r>
      <w:r w:rsidR="00796DC5" w:rsidRPr="00A967B8">
        <w:rPr>
          <w:rStyle w:val="normaltextrun"/>
          <w:rFonts w:ascii="Arial" w:hAnsi="Arial" w:cs="Arial"/>
        </w:rPr>
        <w:t>leave this section blank</w:t>
      </w:r>
      <w:r w:rsidRPr="00A967B8">
        <w:rPr>
          <w:rStyle w:val="normaltextrun"/>
          <w:rFonts w:ascii="Arial" w:hAnsi="Arial" w:cs="Arial"/>
        </w:rPr>
        <w:t xml:space="preserve">. </w:t>
      </w:r>
    </w:p>
    <w:p w:rsidR="0029695E" w:rsidRPr="00A967B8" w:rsidRDefault="00796DC5" w:rsidP="00D567B7">
      <w:pPr>
        <w:pStyle w:val="paragraph"/>
        <w:numPr>
          <w:ilvl w:val="1"/>
          <w:numId w:val="37"/>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w:t>
      </w:r>
      <w:r w:rsidR="0029695E" w:rsidRPr="00A967B8">
        <w:rPr>
          <w:rStyle w:val="normaltextrun"/>
          <w:rFonts w:ascii="Arial" w:hAnsi="Arial" w:cs="Arial"/>
        </w:rPr>
        <w:t xml:space="preserve"> used to support baccalaureate programs.</w:t>
      </w:r>
      <w:r w:rsidR="0029695E"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rsidR="00A967B8" w:rsidRDefault="00A967B8">
      <w:pPr>
        <w:rPr>
          <w:rStyle w:val="normaltextrun"/>
          <w:rFonts w:ascii="Arial" w:hAnsi="Arial" w:cs="Arial"/>
          <w:b/>
          <w:bCs/>
          <w:szCs w:val="24"/>
          <w:u w:val="single"/>
        </w:rPr>
      </w:pPr>
      <w:r>
        <w:rPr>
          <w:rStyle w:val="normaltextrun"/>
          <w:rFonts w:ascii="Arial" w:hAnsi="Arial" w:cs="Arial"/>
          <w:b/>
          <w:bCs/>
          <w:u w:val="single"/>
        </w:rPr>
        <w:br w:type="page"/>
      </w:r>
    </w:p>
    <w:p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 xml:space="preserve">Accelerated Credit </w:t>
      </w:r>
      <w:proofErr w:type="gramStart"/>
      <w:r w:rsidRPr="00A967B8">
        <w:rPr>
          <w:rStyle w:val="normaltextrun"/>
          <w:rFonts w:ascii="Arial" w:hAnsi="Arial" w:cs="Arial"/>
          <w:b/>
          <w:bCs/>
          <w:u w:val="single"/>
        </w:rPr>
        <w:t>Opportunity(</w:t>
      </w:r>
      <w:proofErr w:type="spellStart"/>
      <w:proofErr w:type="gramEnd"/>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rsidR="0029695E" w:rsidRPr="00A967B8" w:rsidRDefault="00A967B8" w:rsidP="00D567B7">
      <w:pPr>
        <w:pStyle w:val="paragraph"/>
        <w:numPr>
          <w:ilvl w:val="0"/>
          <w:numId w:val="38"/>
        </w:numPr>
        <w:spacing w:before="0" w:beforeAutospacing="0" w:after="0" w:afterAutospacing="0"/>
        <w:ind w:left="360" w:firstLine="0"/>
        <w:textAlignment w:val="baseline"/>
        <w:rPr>
          <w:rFonts w:ascii="Arial" w:hAnsi="Arial" w:cs="Arial"/>
        </w:rPr>
      </w:pPr>
      <w:r>
        <w:rPr>
          <w:rStyle w:val="normaltextrun"/>
          <w:rFonts w:ascii="Arial" w:hAnsi="Arial" w:cs="Arial"/>
        </w:rPr>
        <w:t xml:space="preserve">Agencies </w:t>
      </w:r>
      <w:r w:rsidR="0029695E" w:rsidRPr="00A967B8">
        <w:rPr>
          <w:rStyle w:val="normaltextrun"/>
          <w:rFonts w:ascii="Arial" w:hAnsi="Arial" w:cs="Arial"/>
        </w:rPr>
        <w:t>must provide one or more opportunities for accelerated credit within the program of study.  This can b</w:t>
      </w:r>
      <w:r>
        <w:rPr>
          <w:rStyle w:val="normaltextrun"/>
          <w:rFonts w:ascii="Arial" w:hAnsi="Arial" w:cs="Arial"/>
        </w:rPr>
        <w:t xml:space="preserve">e at the secondary level or </w:t>
      </w:r>
      <w:r w:rsidR="0029695E" w:rsidRPr="00A967B8">
        <w:rPr>
          <w:rStyle w:val="normaltextrun"/>
          <w:rFonts w:ascii="Arial" w:hAnsi="Arial" w:cs="Arial"/>
        </w:rPr>
        <w:t>postsecondary level. </w:t>
      </w:r>
      <w:r w:rsidR="0029695E" w:rsidRPr="00A967B8">
        <w:rPr>
          <w:rStyle w:val="eop"/>
          <w:rFonts w:ascii="Arial" w:hAnsi="Arial" w:cs="Arial"/>
        </w:rPr>
        <w:t> </w:t>
      </w:r>
    </w:p>
    <w:p w:rsidR="0029695E" w:rsidRPr="00A967B8" w:rsidRDefault="0029695E" w:rsidP="00D567B7">
      <w:pPr>
        <w:pStyle w:val="paragraph"/>
        <w:numPr>
          <w:ilvl w:val="0"/>
          <w:numId w:val="38"/>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rsidR="0029695E" w:rsidRPr="00A967B8" w:rsidRDefault="0029695E" w:rsidP="00D567B7">
      <w:pPr>
        <w:pStyle w:val="paragraph"/>
        <w:numPr>
          <w:ilvl w:val="0"/>
          <w:numId w:val="38"/>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course(s)/program(s) the awarded credit applies (e.g., Computer Engineering Technology AS) </w:t>
      </w:r>
      <w:r w:rsidRPr="00A967B8">
        <w:rPr>
          <w:rStyle w:val="eop"/>
          <w:rFonts w:ascii="Arial" w:hAnsi="Arial" w:cs="Arial"/>
        </w:rPr>
        <w:t> </w:t>
      </w:r>
    </w:p>
    <w:p w:rsidR="0029695E" w:rsidRDefault="0029695E" w:rsidP="00D567B7">
      <w:pPr>
        <w:pStyle w:val="paragraph"/>
        <w:numPr>
          <w:ilvl w:val="0"/>
          <w:numId w:val="39"/>
        </w:numPr>
        <w:spacing w:before="0" w:beforeAutospacing="0" w:after="0" w:afterAutospacing="0"/>
        <w:ind w:left="1080" w:firstLine="0"/>
        <w:textAlignment w:val="baseline"/>
        <w:rPr>
          <w:rStyle w:val="eop"/>
          <w:rFonts w:ascii="Arial" w:hAnsi="Arial" w:cs="Arial"/>
        </w:rPr>
      </w:pPr>
      <w:r w:rsidRPr="00A967B8">
        <w:rPr>
          <w:rStyle w:val="normaltextrun"/>
          <w:rFonts w:ascii="Arial" w:hAnsi="Arial" w:cs="Arial"/>
        </w:rPr>
        <w:t>What institutions recognize the credit agreements or if the agreement is statewide (e.g., Broward College) </w:t>
      </w:r>
      <w:r w:rsidRPr="00A967B8">
        <w:rPr>
          <w:rStyle w:val="eop"/>
          <w:rFonts w:ascii="Arial" w:hAnsi="Arial" w:cs="Arial"/>
        </w:rPr>
        <w:t> </w:t>
      </w:r>
    </w:p>
    <w:p w:rsidR="00A967B8" w:rsidRPr="00A967B8" w:rsidRDefault="00A967B8" w:rsidP="00D567B7">
      <w:pPr>
        <w:pStyle w:val="paragraph"/>
        <w:numPr>
          <w:ilvl w:val="0"/>
          <w:numId w:val="39"/>
        </w:numPr>
        <w:spacing w:before="0" w:beforeAutospacing="0" w:after="0" w:afterAutospacing="0"/>
        <w:ind w:left="1080" w:firstLine="0"/>
        <w:textAlignment w:val="baseline"/>
        <w:rPr>
          <w:rFonts w:ascii="Arial" w:hAnsi="Arial" w:cs="Arial"/>
        </w:rPr>
      </w:pPr>
    </w:p>
    <w:p w:rsidR="0029695E" w:rsidRPr="00A967B8" w:rsidRDefault="0029695E" w:rsidP="00D567B7">
      <w:pPr>
        <w:pStyle w:val="paragraph"/>
        <w:numPr>
          <w:ilvl w:val="0"/>
          <w:numId w:val="39"/>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sidR="00A967B8">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rsidR="0029695E" w:rsidRPr="00A967B8" w:rsidRDefault="0029695E" w:rsidP="00D567B7">
      <w:pPr>
        <w:pStyle w:val="paragraph"/>
        <w:numPr>
          <w:ilvl w:val="0"/>
          <w:numId w:val="39"/>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rsidR="0029695E" w:rsidRDefault="0029695E" w:rsidP="00D567B7">
      <w:pPr>
        <w:pStyle w:val="paragraph"/>
        <w:numPr>
          <w:ilvl w:val="0"/>
          <w:numId w:val="40"/>
        </w:numPr>
        <w:spacing w:before="0" w:beforeAutospacing="0" w:after="0" w:afterAutospacing="0"/>
        <w:ind w:left="1080" w:firstLine="0"/>
        <w:textAlignment w:val="baseline"/>
        <w:rPr>
          <w:rStyle w:val="eop"/>
          <w:rFonts w:ascii="Arial" w:hAnsi="Arial" w:cs="Arial"/>
        </w:rPr>
      </w:pPr>
      <w:r w:rsidRPr="00A967B8">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00A967B8">
        <w:rPr>
          <w:rStyle w:val="eop"/>
          <w:rFonts w:ascii="Arial" w:hAnsi="Arial" w:cs="Arial"/>
        </w:rPr>
        <w:t> </w:t>
      </w:r>
    </w:p>
    <w:p w:rsidR="00A967B8" w:rsidRPr="00A967B8" w:rsidRDefault="00A967B8" w:rsidP="00A967B8">
      <w:pPr>
        <w:pStyle w:val="paragraph"/>
        <w:spacing w:before="0" w:beforeAutospacing="0" w:after="0" w:afterAutospacing="0"/>
        <w:ind w:left="1080"/>
        <w:textAlignment w:val="baseline"/>
        <w:rPr>
          <w:rFonts w:ascii="Arial" w:hAnsi="Arial" w:cs="Arial"/>
        </w:rPr>
      </w:pPr>
    </w:p>
    <w:p w:rsidR="00A86D41" w:rsidRPr="00A86D41" w:rsidRDefault="0029695E" w:rsidP="00D567B7">
      <w:pPr>
        <w:pStyle w:val="paragraph"/>
        <w:numPr>
          <w:ilvl w:val="0"/>
          <w:numId w:val="39"/>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Accelerated, aligned academics</w:t>
      </w:r>
      <w:r w:rsidR="00A86D41" w:rsidRPr="00A86D41">
        <w:rPr>
          <w:rStyle w:val="normaltextrun"/>
          <w:rFonts w:ascii="Arial" w:hAnsi="Arial" w:cs="Arial"/>
        </w:rPr>
        <w:t xml:space="preserve"> should </w:t>
      </w:r>
      <w:r w:rsidRPr="00A86D41">
        <w:rPr>
          <w:rStyle w:val="normaltextrun"/>
          <w:rFonts w:ascii="Arial" w:hAnsi="Arial" w:cs="Arial"/>
        </w:rPr>
        <w:t xml:space="preserve">include the </w:t>
      </w:r>
      <w:r w:rsidR="00A86D41" w:rsidRPr="00A86D41">
        <w:rPr>
          <w:rStyle w:val="normaltextrun"/>
          <w:rFonts w:ascii="Arial" w:hAnsi="Arial" w:cs="Arial"/>
        </w:rPr>
        <w:t>following:</w:t>
      </w:r>
    </w:p>
    <w:p w:rsidR="00A86D41" w:rsidRPr="00A86D41" w:rsidRDefault="00A86D41" w:rsidP="00D567B7">
      <w:pPr>
        <w:pStyle w:val="paragraph"/>
        <w:numPr>
          <w:ilvl w:val="1"/>
          <w:numId w:val="39"/>
        </w:numPr>
        <w:spacing w:before="0" w:beforeAutospacing="0" w:after="0" w:afterAutospacing="0"/>
        <w:textAlignment w:val="baseline"/>
        <w:rPr>
          <w:rStyle w:val="normaltextrun"/>
        </w:rPr>
      </w:pPr>
      <w:r>
        <w:rPr>
          <w:rStyle w:val="normaltextrun"/>
          <w:rFonts w:ascii="Arial" w:hAnsi="Arial" w:cs="Arial"/>
        </w:rPr>
        <w:t>name of the course(s),</w:t>
      </w:r>
      <w:r w:rsidR="0029695E" w:rsidRPr="00A86D41">
        <w:rPr>
          <w:rStyle w:val="normaltextrun"/>
          <w:rFonts w:ascii="Arial" w:hAnsi="Arial" w:cs="Arial"/>
        </w:rPr>
        <w:t xml:space="preserve"> </w:t>
      </w:r>
    </w:p>
    <w:p w:rsidR="00A86D41" w:rsidRPr="00A86D41" w:rsidRDefault="0029695E" w:rsidP="00D567B7">
      <w:pPr>
        <w:pStyle w:val="paragraph"/>
        <w:numPr>
          <w:ilvl w:val="1"/>
          <w:numId w:val="39"/>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rsidR="0029695E" w:rsidRPr="00A86D41" w:rsidRDefault="00A86D41" w:rsidP="00D567B7">
      <w:pPr>
        <w:pStyle w:val="paragraph"/>
        <w:numPr>
          <w:ilvl w:val="1"/>
          <w:numId w:val="39"/>
        </w:numPr>
        <w:spacing w:before="0" w:beforeAutospacing="0" w:after="0" w:afterAutospacing="0"/>
        <w:textAlignment w:val="baseline"/>
        <w:rPr>
          <w:rStyle w:val="normaltextrun"/>
        </w:rPr>
      </w:pPr>
      <w:r>
        <w:rPr>
          <w:rStyle w:val="normaltextrun"/>
          <w:rFonts w:ascii="Arial" w:hAnsi="Arial" w:cs="Arial"/>
        </w:rPr>
        <w:t>any other relevant information</w:t>
      </w:r>
      <w:r w:rsidR="0029695E" w:rsidRPr="00A86D41">
        <w:rPr>
          <w:rStyle w:val="normaltextrun"/>
          <w:rFonts w:ascii="Arial" w:hAnsi="Arial" w:cs="Arial"/>
        </w:rPr>
        <w:t> </w:t>
      </w:r>
    </w:p>
    <w:p w:rsidR="0029695E" w:rsidRPr="00A86D41" w:rsidRDefault="0029695E" w:rsidP="00A86D4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rsidR="00603F09" w:rsidRPr="00603F09" w:rsidRDefault="00603F09">
      <w:pPr>
        <w:rPr>
          <w:rStyle w:val="pagebreaktextspan"/>
          <w:rFonts w:ascii="Segoe UI" w:hAnsi="Segoe UI" w:cs="Segoe UI"/>
          <w:color w:val="666666"/>
          <w:szCs w:val="24"/>
          <w:shd w:val="clear" w:color="auto" w:fill="FFFFFF"/>
        </w:rPr>
        <w:sectPr w:rsidR="00603F09" w:rsidRPr="00603F09" w:rsidSect="00996233">
          <w:pgSz w:w="12240" w:h="15840" w:code="1"/>
          <w:pgMar w:top="720" w:right="720" w:bottom="720" w:left="720" w:header="720" w:footer="720" w:gutter="0"/>
          <w:cols w:space="720"/>
          <w:docGrid w:linePitch="360"/>
        </w:sectPr>
      </w:pPr>
    </w:p>
    <w:p w:rsidR="00955423" w:rsidRDefault="00955423" w:rsidP="00955423">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t>ATTACHMENT B</w:t>
      </w:r>
      <w:r>
        <w:rPr>
          <w:rStyle w:val="normaltextrun"/>
          <w:rFonts w:ascii="Arial" w:hAnsi="Arial" w:cs="Arial"/>
          <w:b/>
          <w:bCs/>
        </w:rPr>
        <w:t xml:space="preserve"> </w:t>
      </w:r>
    </w:p>
    <w:p w:rsidR="00EA2326" w:rsidRPr="009611B2" w:rsidRDefault="00B67DA0" w:rsidP="00EA2326">
      <w:pPr>
        <w:pStyle w:val="paragraph"/>
        <w:spacing w:before="0" w:beforeAutospacing="0" w:after="0" w:afterAutospacing="0"/>
        <w:jc w:val="center"/>
        <w:textAlignment w:val="baseline"/>
        <w:rPr>
          <w:rFonts w:ascii="Arial" w:hAnsi="Arial" w:cs="Arial"/>
          <w:sz w:val="18"/>
          <w:szCs w:val="18"/>
        </w:rPr>
      </w:pPr>
      <w:r w:rsidRPr="009611B2">
        <w:rPr>
          <w:rStyle w:val="normaltextrun"/>
          <w:rFonts w:ascii="Arial" w:hAnsi="Arial" w:cs="Arial"/>
          <w:b/>
          <w:bCs/>
          <w:sz w:val="28"/>
          <w:szCs w:val="28"/>
        </w:rPr>
        <w:t xml:space="preserve">Perkins V: </w:t>
      </w:r>
      <w:r w:rsidR="00EA2326" w:rsidRPr="009611B2">
        <w:rPr>
          <w:rStyle w:val="normaltextrun"/>
          <w:rFonts w:ascii="Arial" w:hAnsi="Arial" w:cs="Arial"/>
          <w:b/>
          <w:bCs/>
          <w:sz w:val="28"/>
          <w:szCs w:val="28"/>
        </w:rPr>
        <w:t>2020-2021 Program of Study</w:t>
      </w:r>
      <w:r w:rsidR="00EA2326" w:rsidRPr="009611B2">
        <w:rPr>
          <w:rStyle w:val="eop"/>
          <w:rFonts w:ascii="Arial" w:hAnsi="Arial" w:cs="Arial"/>
          <w:sz w:val="28"/>
          <w:szCs w:val="28"/>
        </w:rPr>
        <w:t> </w:t>
      </w:r>
    </w:p>
    <w:p w:rsidR="00EA2326" w:rsidRDefault="00AC2808" w:rsidP="00AC28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r>
      <w:r w:rsidR="00EA2326">
        <w:rPr>
          <w:rStyle w:val="eop"/>
          <w:rFonts w:ascii="Calibri" w:hAnsi="Calibri" w:cs="Segoe UI"/>
        </w:rPr>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336280" w:rsidTr="00336280">
        <w:trPr>
          <w:trHeight w:val="15"/>
        </w:trPr>
        <w:tc>
          <w:tcPr>
            <w:tcW w:w="4807" w:type="dxa"/>
            <w:gridSpan w:val="2"/>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Participating Schools  and Institutions</w:t>
            </w:r>
            <w:r w:rsidRPr="00B67DA0">
              <w:rPr>
                <w:rFonts w:asciiTheme="minorHAnsi" w:hAnsiTheme="minorHAnsi"/>
                <w:b/>
                <w:bCs/>
              </w:rPr>
              <w:t> </w:t>
            </w:r>
          </w:p>
        </w:tc>
        <w:tc>
          <w:tcPr>
            <w:tcW w:w="441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hideMark/>
          </w:tcPr>
          <w:p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336280" w:rsidTr="00336280">
        <w:trPr>
          <w:trHeight w:val="270"/>
        </w:trPr>
        <w:tc>
          <w:tcPr>
            <w:tcW w:w="2040" w:type="dxa"/>
            <w:vMerge w:val="restart"/>
            <w:tcBorders>
              <w:top w:val="single" w:sz="18" w:space="0" w:color="auto"/>
              <w:left w:val="single" w:sz="18" w:space="0" w:color="auto"/>
              <w:right w:val="single" w:sz="18" w:space="0" w:color="auto"/>
            </w:tcBorders>
            <w:vAlign w:val="center"/>
            <w:hideMark/>
          </w:tcPr>
          <w:p w:rsidR="00336280" w:rsidRPr="005F51CE" w:rsidRDefault="00336280" w:rsidP="34484345">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336280" w:rsidTr="00336280">
        <w:trPr>
          <w:trHeight w:val="55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rsidR="00336280" w:rsidRDefault="00336280" w:rsidP="34484345"/>
          <w:p w:rsidR="00336280" w:rsidRPr="00440FBF" w:rsidRDefault="00336280" w:rsidP="34484345">
            <w:pPr>
              <w:jc w:val="cente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5"/>
        </w:trPr>
        <w:tc>
          <w:tcPr>
            <w:tcW w:w="2040" w:type="dxa"/>
            <w:vMerge w:val="restart"/>
            <w:tcBorders>
              <w:top w:val="single" w:sz="18" w:space="0" w:color="auto"/>
              <w:left w:val="single" w:sz="18" w:space="0" w:color="auto"/>
              <w:right w:val="single" w:sz="18" w:space="0" w:color="auto"/>
            </w:tcBorders>
            <w:vAlign w:val="center"/>
            <w:hideMark/>
          </w:tcPr>
          <w:p w:rsidR="00336280" w:rsidRDefault="00336280" w:rsidP="34484345">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left w:val="single" w:sz="18" w:space="0" w:color="auto"/>
              <w:right w:val="single" w:sz="18" w:space="0" w:color="auto"/>
            </w:tcBorders>
            <w:hideMark/>
          </w:tcPr>
          <w:p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60"/>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r w:rsidR="00336280" w:rsidTr="00336280">
        <w:trPr>
          <w:trHeight w:val="13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rsidTr="00336280">
        <w:trPr>
          <w:trHeight w:val="276"/>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val="restart"/>
            <w:tcBorders>
              <w:top w:val="single" w:sz="18" w:space="0" w:color="auto"/>
              <w:left w:val="single" w:sz="18" w:space="0" w:color="auto"/>
              <w:right w:val="single" w:sz="18" w:space="0" w:color="auto"/>
            </w:tcBorders>
            <w:hideMark/>
          </w:tcPr>
          <w:p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right w:val="single" w:sz="18" w:space="0" w:color="auto"/>
            </w:tcBorders>
            <w:vAlign w:val="center"/>
            <w:hideMark/>
          </w:tcPr>
          <w:p w:rsidR="00336280" w:rsidRDefault="00336280">
            <w:pPr>
              <w:rPr>
                <w:szCs w:val="24"/>
              </w:rPr>
            </w:pPr>
          </w:p>
        </w:tc>
      </w:tr>
      <w:tr w:rsidR="00336280" w:rsidTr="00336280">
        <w:trPr>
          <w:trHeight w:val="345"/>
        </w:trPr>
        <w:tc>
          <w:tcPr>
            <w:tcW w:w="204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2767"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1771"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3194"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c>
          <w:tcPr>
            <w:tcW w:w="4410" w:type="dxa"/>
            <w:vMerge/>
            <w:tcBorders>
              <w:left w:val="single" w:sz="18" w:space="0" w:color="auto"/>
              <w:bottom w:val="single" w:sz="18" w:space="0" w:color="auto"/>
              <w:right w:val="single" w:sz="18" w:space="0" w:color="auto"/>
            </w:tcBorders>
            <w:vAlign w:val="center"/>
            <w:hideMark/>
          </w:tcPr>
          <w:p w:rsidR="00336280" w:rsidRDefault="00336280">
            <w:pPr>
              <w:rPr>
                <w:szCs w:val="24"/>
              </w:rPr>
            </w:pPr>
          </w:p>
        </w:tc>
      </w:tr>
    </w:tbl>
    <w:p w:rsidR="00EA2326" w:rsidRDefault="00EA2326">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rsidR="005B4989" w:rsidRPr="00BA4185" w:rsidRDefault="005B4989" w:rsidP="007E5DAE">
      <w:pPr>
        <w:pStyle w:val="1lynda"/>
        <w:rPr>
          <w:rFonts w:ascii="Arial" w:hAnsi="Arial" w:cs="Arial"/>
          <w:sz w:val="28"/>
          <w:szCs w:val="28"/>
        </w:rPr>
        <w:sectPr w:rsidR="005B4989" w:rsidRPr="00BA4185" w:rsidSect="00FC05C6">
          <w:pgSz w:w="15840" w:h="12240" w:orient="landscape" w:code="1"/>
          <w:pgMar w:top="720" w:right="720" w:bottom="720" w:left="720" w:header="720" w:footer="720" w:gutter="0"/>
          <w:cols w:space="720"/>
          <w:docGrid w:linePitch="360"/>
        </w:sectPr>
      </w:pPr>
    </w:p>
    <w:p w:rsidR="005F51CE" w:rsidRDefault="005F51CE">
      <w:pPr>
        <w:rPr>
          <w:rStyle w:val="normaltextrun"/>
          <w:rFonts w:ascii="Arial" w:hAnsi="Arial" w:cs="Arial"/>
          <w:b/>
          <w:bCs/>
          <w:szCs w:val="24"/>
          <w:highlight w:val="cyan"/>
        </w:rPr>
      </w:pPr>
    </w:p>
    <w:p w:rsidR="005F51CE" w:rsidRPr="00265F3A" w:rsidRDefault="0090097F" w:rsidP="0090097F">
      <w:pPr>
        <w:jc w:val="center"/>
        <w:rPr>
          <w:rFonts w:ascii="Arial" w:hAnsi="Arial" w:cs="Arial"/>
        </w:rPr>
      </w:pPr>
      <w:r w:rsidRPr="00265F3A">
        <w:rPr>
          <w:rStyle w:val="normaltextrun"/>
          <w:rFonts w:ascii="Arial" w:hAnsi="Arial" w:cs="Arial"/>
          <w:b/>
          <w:bCs/>
        </w:rPr>
        <w:t>A</w:t>
      </w:r>
      <w:r w:rsidR="005F51CE" w:rsidRPr="00265F3A">
        <w:rPr>
          <w:rStyle w:val="normaltextrun"/>
          <w:rFonts w:ascii="Arial" w:hAnsi="Arial" w:cs="Arial"/>
          <w:b/>
          <w:bCs/>
        </w:rPr>
        <w:t>TTACHMENT </w:t>
      </w:r>
      <w:r w:rsidRPr="00265F3A">
        <w:rPr>
          <w:rStyle w:val="normaltextrun"/>
          <w:rFonts w:ascii="Arial" w:hAnsi="Arial" w:cs="Arial"/>
          <w:b/>
          <w:bCs/>
        </w:rPr>
        <w:t>C</w:t>
      </w:r>
    </w:p>
    <w:p w:rsidR="005F51CE" w:rsidRPr="00265F3A" w:rsidRDefault="005F51CE" w:rsidP="005F51CE">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rsidR="005F51CE" w:rsidRPr="00265F3A" w:rsidRDefault="005F51CE" w:rsidP="005F51CE">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rsidR="005F51CE" w:rsidRPr="00265F3A" w:rsidRDefault="005F51CE" w:rsidP="005F51CE">
      <w:pPr>
        <w:rPr>
          <w:rStyle w:val="pagebreaktextspan"/>
          <w:rFonts w:ascii="Segoe UI" w:hAnsi="Segoe UI" w:cs="Segoe UI"/>
          <w:color w:val="666666"/>
          <w:sz w:val="18"/>
          <w:szCs w:val="18"/>
          <w:shd w:val="clear" w:color="auto" w:fill="FFFFFF"/>
        </w:rPr>
      </w:pPr>
    </w:p>
    <w:p w:rsidR="005F51CE" w:rsidRPr="00265F3A" w:rsidRDefault="005F51CE" w:rsidP="005F51CE">
      <w:pPr>
        <w:rPr>
          <w:rFonts w:ascii="Arial" w:hAnsi="Arial" w:cs="Arial"/>
          <w:bCs/>
          <w:color w:val="322926"/>
          <w:szCs w:val="24"/>
        </w:rPr>
      </w:pPr>
      <w:r w:rsidRPr="00265F3A">
        <w:rPr>
          <w:rFonts w:ascii="Arial" w:hAnsi="Arial" w:cs="Arial"/>
          <w:bCs/>
          <w:color w:val="322926"/>
          <w:szCs w:val="24"/>
        </w:rPr>
        <w:t>For the fiscal years 2020-2024, in the sections below briefly describe how the career and technical education activities will be carried out with respect to meeting state and local adjusted levels of performance established under Section 113 (Perkins V, Section 134 (c)(2))</w:t>
      </w:r>
    </w:p>
    <w:p w:rsidR="005F51CE" w:rsidRPr="00265F3A" w:rsidRDefault="005F51CE" w:rsidP="005F51CE">
      <w:pPr>
        <w:rPr>
          <w:rFonts w:ascii="Arial" w:hAnsi="Arial" w:cs="Arial"/>
          <w:bCs/>
          <w:color w:val="322926"/>
          <w:szCs w:val="24"/>
        </w:rPr>
      </w:pPr>
    </w:p>
    <w:p w:rsidR="005F51CE" w:rsidRPr="00265F3A" w:rsidRDefault="005F51CE" w:rsidP="005F51CE">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rsidR="005F51CE" w:rsidRPr="00265F3A" w:rsidRDefault="005F51CE" w:rsidP="005F51CE">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rsidR="005F51CE" w:rsidRPr="00265F3A" w:rsidRDefault="005F51CE" w:rsidP="005F51CE">
      <w:pPr>
        <w:rPr>
          <w:rFonts w:ascii="Arial" w:hAnsi="Arial" w:cs="Arial"/>
          <w:bCs/>
          <w:color w:val="322926"/>
          <w:szCs w:val="24"/>
        </w:rPr>
      </w:pP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rsidR="005F51CE" w:rsidRPr="00265F3A" w:rsidRDefault="005F51CE" w:rsidP="00D567B7">
      <w:pPr>
        <w:pStyle w:val="ListParagraph"/>
        <w:numPr>
          <w:ilvl w:val="0"/>
          <w:numId w:val="33"/>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rsidR="005F51CE" w:rsidRPr="00265F3A" w:rsidRDefault="005F51CE" w:rsidP="005F51CE">
      <w:pPr>
        <w:tabs>
          <w:tab w:val="left" w:pos="540"/>
        </w:tabs>
        <w:rPr>
          <w:rFonts w:ascii="Arial" w:hAnsi="Arial" w:cs="Arial"/>
          <w:szCs w:val="24"/>
          <w:u w:val="single"/>
        </w:rPr>
      </w:pPr>
      <w:r w:rsidRPr="00265F3A">
        <w:rPr>
          <w:rFonts w:ascii="Arial" w:hAnsi="Arial" w:cs="Arial"/>
          <w:szCs w:val="24"/>
          <w:u w:val="single"/>
        </w:rPr>
        <w:t>Performance Accountability Targets</w:t>
      </w:r>
    </w:p>
    <w:p w:rsidR="005F51CE" w:rsidRPr="00265F3A" w:rsidRDefault="005F51CE" w:rsidP="005F51CE">
      <w:pPr>
        <w:rPr>
          <w:rFonts w:ascii="Arial" w:hAnsi="Arial" w:cs="Arial"/>
          <w:szCs w:val="24"/>
        </w:rPr>
      </w:pPr>
      <w:r w:rsidRPr="00265F3A">
        <w:rPr>
          <w:rFonts w:ascii="Arial" w:hAnsi="Arial" w:cs="Arial"/>
          <w:szCs w:val="24"/>
        </w:rPr>
        <w:t>Local eligible recipients will receive under separate cover, instructions related to the negotiation and establishment of local targets in relation to state targets.</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 xml:space="preserve">The state is required to report annually on progress toward meeting </w:t>
      </w:r>
      <w:r w:rsidR="002C572A" w:rsidRPr="00265F3A">
        <w:rPr>
          <w:rFonts w:ascii="Arial" w:hAnsi="Arial" w:cs="Arial"/>
          <w:szCs w:val="24"/>
        </w:rPr>
        <w:t>federally approved</w:t>
      </w:r>
      <w:r w:rsidRPr="00265F3A">
        <w:rPr>
          <w:rFonts w:ascii="Arial" w:hAnsi="Arial" w:cs="Arial"/>
          <w:szCs w:val="24"/>
        </w:rPr>
        <w:t xml:space="preserve">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Instances where an LEA shows a consistent pattern of failure to submit student performance data as required may delay approval of funds until the LEA can demonstrate that local data reporting problems have been corrected.</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szCs w:val="24"/>
        </w:rPr>
      </w:pPr>
      <w:r w:rsidRPr="00265F3A">
        <w:rPr>
          <w:rFonts w:ascii="Arial" w:hAnsi="Arial" w:cs="Arial"/>
          <w:szCs w:val="24"/>
        </w:rPr>
        <w:t xml:space="preserve">Agencies that are currently executing a program improvement plan, are not eligible to adjust performance levels for any measure that is included in the program improvement plan. </w:t>
      </w:r>
    </w:p>
    <w:p w:rsidR="005F51CE" w:rsidRPr="00265F3A" w:rsidRDefault="005F51CE" w:rsidP="005F51CE">
      <w:pPr>
        <w:rPr>
          <w:rFonts w:ascii="Arial" w:hAnsi="Arial" w:cs="Arial"/>
          <w:szCs w:val="24"/>
        </w:rPr>
      </w:pPr>
    </w:p>
    <w:p w:rsidR="005F51CE" w:rsidRPr="00265F3A" w:rsidRDefault="005F51CE" w:rsidP="005F51CE">
      <w:pPr>
        <w:rPr>
          <w:rFonts w:ascii="Arial" w:hAnsi="Arial" w:cs="Arial"/>
        </w:rPr>
      </w:pPr>
      <w:r w:rsidRPr="00265F3A">
        <w:rPr>
          <w:rFonts w:ascii="Arial" w:hAnsi="Arial" w:cs="Arial"/>
        </w:rPr>
        <w:t xml:space="preserve">For more information on Florida’s Perkins V Performance Measures, see the </w:t>
      </w:r>
      <w:r w:rsidRPr="00265F3A">
        <w:rPr>
          <w:rFonts w:ascii="Arial" w:hAnsi="Arial" w:cs="Arial"/>
          <w:i/>
          <w:iCs/>
        </w:rPr>
        <w:t>2020-2021 Perkins V Implementation Guide</w:t>
      </w:r>
      <w:r w:rsidRPr="00265F3A">
        <w:rPr>
          <w:rFonts w:ascii="Arial" w:hAnsi="Arial" w:cs="Arial"/>
        </w:rPr>
        <w:t>.</w:t>
      </w:r>
    </w:p>
    <w:p w:rsidR="005F51CE" w:rsidRDefault="005F51CE">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rsidR="00DB0255" w:rsidRPr="0090097F" w:rsidRDefault="0090097F" w:rsidP="00DB0255">
      <w:pPr>
        <w:jc w:val="center"/>
        <w:rPr>
          <w:rFonts w:ascii="Arial" w:hAnsi="Arial" w:cs="Arial"/>
          <w:b/>
          <w:szCs w:val="24"/>
          <w:shd w:val="clear" w:color="auto" w:fill="FFFFFF"/>
        </w:rPr>
      </w:pPr>
      <w:r w:rsidRPr="0090097F">
        <w:rPr>
          <w:rFonts w:ascii="Arial" w:hAnsi="Arial" w:cs="Arial"/>
          <w:b/>
          <w:szCs w:val="24"/>
          <w:shd w:val="clear" w:color="auto" w:fill="FFFFFF"/>
        </w:rPr>
        <w:t>Attachment D</w:t>
      </w:r>
      <w:r w:rsidR="008F0EE7" w:rsidRPr="0090097F">
        <w:rPr>
          <w:rFonts w:ascii="Arial" w:hAnsi="Arial" w:cs="Arial"/>
          <w:b/>
          <w:szCs w:val="24"/>
          <w:shd w:val="clear" w:color="auto" w:fill="FFFFFF"/>
        </w:rPr>
        <w:t xml:space="preserve"> - </w:t>
      </w:r>
      <w:r w:rsidR="00DB0255" w:rsidRPr="0090097F">
        <w:rPr>
          <w:rFonts w:ascii="Arial" w:hAnsi="Arial" w:cs="Arial"/>
          <w:b/>
          <w:szCs w:val="24"/>
          <w:shd w:val="clear" w:color="auto" w:fill="FFFFFF"/>
        </w:rPr>
        <w:t>Allocation Chart</w:t>
      </w:r>
    </w:p>
    <w:p w:rsidR="00DB0255" w:rsidRPr="0090097F" w:rsidRDefault="00DB0255" w:rsidP="00DB0255">
      <w:pPr>
        <w:jc w:val="center"/>
        <w:rPr>
          <w:rFonts w:ascii="Arial" w:hAnsi="Arial" w:cs="Arial"/>
          <w:b/>
          <w:szCs w:val="24"/>
          <w:shd w:val="clear" w:color="auto" w:fill="FFFFFF"/>
        </w:rPr>
      </w:pPr>
    </w:p>
    <w:p w:rsidR="00F34413" w:rsidRPr="0090097F" w:rsidRDefault="00F34413" w:rsidP="0090097F">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w:t>
      </w:r>
      <w:r w:rsidR="009D4693" w:rsidRPr="0090097F">
        <w:rPr>
          <w:rFonts w:ascii="Arial" w:hAnsi="Arial" w:cs="Arial"/>
          <w:b/>
          <w:szCs w:val="24"/>
          <w:shd w:val="clear" w:color="auto" w:fill="FFFFFF"/>
        </w:rPr>
        <w:t>(Perkins V)</w:t>
      </w:r>
    </w:p>
    <w:p w:rsidR="00DB0255" w:rsidRPr="0090097F" w:rsidRDefault="00DB0255" w:rsidP="0090097F">
      <w:pPr>
        <w:shd w:val="clear" w:color="auto" w:fill="FFFFFF" w:themeFill="background1"/>
        <w:jc w:val="center"/>
        <w:rPr>
          <w:rFonts w:ascii="Arial" w:hAnsi="Arial" w:cs="Arial"/>
          <w:b/>
          <w:szCs w:val="24"/>
          <w:shd w:val="clear" w:color="auto" w:fill="FFFFFF"/>
        </w:rPr>
      </w:pPr>
      <w:r w:rsidRPr="0090097F">
        <w:rPr>
          <w:rFonts w:ascii="Arial" w:hAnsi="Arial" w:cs="Arial"/>
          <w:b/>
          <w:szCs w:val="24"/>
          <w:shd w:val="clear" w:color="auto" w:fill="FFFFFF"/>
        </w:rPr>
        <w:t>Secondary Allocations</w:t>
      </w:r>
    </w:p>
    <w:p w:rsidR="00DB0255" w:rsidRPr="0090097F" w:rsidRDefault="00DB0255" w:rsidP="0090097F">
      <w:pPr>
        <w:shd w:val="clear" w:color="auto" w:fill="FFFFFF" w:themeFill="background1"/>
        <w:jc w:val="center"/>
        <w:rPr>
          <w:rFonts w:ascii="Arial" w:hAnsi="Arial" w:cs="Arial"/>
          <w:b/>
          <w:szCs w:val="24"/>
          <w:shd w:val="clear" w:color="auto" w:fill="FFFFFF"/>
        </w:rPr>
      </w:pPr>
    </w:p>
    <w:p w:rsidR="00DB2181" w:rsidRPr="0090097F" w:rsidRDefault="0090097F" w:rsidP="0090097F">
      <w:pPr>
        <w:shd w:val="clear" w:color="auto" w:fill="FFFFFF" w:themeFill="background1"/>
        <w:jc w:val="center"/>
        <w:rPr>
          <w:rFonts w:ascii="Arial" w:hAnsi="Arial" w:cs="Arial"/>
          <w:b/>
          <w:szCs w:val="24"/>
          <w:shd w:val="clear" w:color="auto" w:fill="FFFFFF"/>
        </w:rPr>
      </w:pPr>
      <w:r>
        <w:rPr>
          <w:rFonts w:ascii="Arial" w:hAnsi="Arial" w:cs="Arial"/>
          <w:b/>
          <w:szCs w:val="24"/>
          <w:shd w:val="clear" w:color="auto" w:fill="FFFFFF"/>
        </w:rPr>
        <w:t>FY 2020</w:t>
      </w:r>
      <w:r w:rsidR="00DB0255" w:rsidRPr="0090097F">
        <w:rPr>
          <w:rFonts w:ascii="Arial" w:hAnsi="Arial" w:cs="Arial"/>
          <w:b/>
          <w:szCs w:val="24"/>
          <w:shd w:val="clear" w:color="auto" w:fill="FFFFFF"/>
        </w:rPr>
        <w:t>-</w:t>
      </w:r>
      <w:r w:rsidR="005E41A4" w:rsidRPr="0090097F">
        <w:rPr>
          <w:rFonts w:ascii="Arial" w:hAnsi="Arial" w:cs="Arial"/>
          <w:b/>
          <w:szCs w:val="24"/>
          <w:shd w:val="clear" w:color="auto" w:fill="FFFFFF"/>
        </w:rPr>
        <w:t>20</w:t>
      </w:r>
      <w:r>
        <w:rPr>
          <w:rFonts w:ascii="Arial" w:hAnsi="Arial" w:cs="Arial"/>
          <w:b/>
          <w:szCs w:val="24"/>
          <w:shd w:val="clear" w:color="auto" w:fill="FFFFFF"/>
        </w:rPr>
        <w:t>21</w:t>
      </w:r>
    </w:p>
    <w:p w:rsidR="00DB2181" w:rsidRDefault="00DB2181" w:rsidP="0090097F">
      <w:pPr>
        <w:shd w:val="clear" w:color="auto" w:fill="FFFFFF" w:themeFill="background1"/>
        <w:spacing w:before="60" w:after="60"/>
        <w:ind w:left="360"/>
        <w:rPr>
          <w:rFonts w:ascii="Arial" w:hAnsi="Arial" w:cs="Arial"/>
          <w:color w:val="FF0000"/>
          <w:szCs w:val="24"/>
        </w:rPr>
      </w:pPr>
      <w:r w:rsidRPr="0090097F">
        <w:rPr>
          <w:rFonts w:ascii="Arial" w:hAnsi="Arial" w:cs="Arial"/>
          <w:color w:val="000000" w:themeColor="text1"/>
          <w:szCs w:val="24"/>
        </w:rPr>
        <w:t xml:space="preserve">The </w:t>
      </w:r>
      <w:r w:rsidRPr="0090097F">
        <w:rPr>
          <w:rFonts w:ascii="Arial" w:hAnsi="Arial" w:cs="Arial"/>
          <w:b/>
          <w:color w:val="000000" w:themeColor="text1"/>
          <w:szCs w:val="24"/>
        </w:rPr>
        <w:t>Allocation Chart</w:t>
      </w:r>
      <w:r w:rsidRPr="0090097F">
        <w:rPr>
          <w:rFonts w:ascii="Arial" w:hAnsi="Arial" w:cs="Arial"/>
          <w:color w:val="000000" w:themeColor="text1"/>
          <w:szCs w:val="24"/>
        </w:rPr>
        <w:t xml:space="preserve"> </w:t>
      </w:r>
      <w:r w:rsidR="00DC37D6" w:rsidRPr="0090097F">
        <w:rPr>
          <w:rFonts w:ascii="Arial" w:hAnsi="Arial" w:cs="Arial"/>
          <w:color w:val="000000" w:themeColor="text1"/>
          <w:szCs w:val="24"/>
        </w:rPr>
        <w:t>is subject to change based on the final f</w:t>
      </w:r>
      <w:r w:rsidRPr="0090097F">
        <w:rPr>
          <w:rFonts w:ascii="Arial" w:hAnsi="Arial" w:cs="Arial"/>
          <w:color w:val="000000" w:themeColor="text1"/>
          <w:szCs w:val="24"/>
        </w:rPr>
        <w:t>ederal allocation and local performance data</w:t>
      </w:r>
      <w:r w:rsidR="009C5C53" w:rsidRPr="0090097F">
        <w:rPr>
          <w:rFonts w:ascii="Arial" w:hAnsi="Arial" w:cs="Arial"/>
          <w:color w:val="000000" w:themeColor="text1"/>
          <w:szCs w:val="24"/>
        </w:rPr>
        <w:t xml:space="preserve">. </w:t>
      </w:r>
      <w:r w:rsidRPr="0090097F">
        <w:rPr>
          <w:rFonts w:ascii="Arial" w:hAnsi="Arial" w:cs="Arial"/>
          <w:color w:val="000000" w:themeColor="text1"/>
          <w:szCs w:val="24"/>
        </w:rPr>
        <w:t>All agencies will be notified r</w:t>
      </w:r>
      <w:r w:rsidR="00DC37D6" w:rsidRPr="0090097F">
        <w:rPr>
          <w:rFonts w:ascii="Arial" w:hAnsi="Arial" w:cs="Arial"/>
          <w:color w:val="000000" w:themeColor="text1"/>
          <w:szCs w:val="24"/>
        </w:rPr>
        <w:t xml:space="preserve">egarding their final allocation prior to the issuance of their </w:t>
      </w:r>
      <w:r w:rsidR="009C57D0">
        <w:rPr>
          <w:rFonts w:ascii="Arial" w:hAnsi="Arial" w:cs="Arial"/>
          <w:color w:val="000000" w:themeColor="text1"/>
          <w:szCs w:val="24"/>
        </w:rPr>
        <w:t>2020</w:t>
      </w:r>
      <w:r w:rsidR="005E41A4" w:rsidRPr="0090097F">
        <w:rPr>
          <w:rFonts w:ascii="Arial" w:hAnsi="Arial" w:cs="Arial"/>
          <w:color w:val="000000" w:themeColor="text1"/>
          <w:szCs w:val="24"/>
        </w:rPr>
        <w:t>-20</w:t>
      </w:r>
      <w:r w:rsidR="009C57D0">
        <w:rPr>
          <w:rFonts w:ascii="Arial" w:hAnsi="Arial" w:cs="Arial"/>
          <w:color w:val="000000" w:themeColor="text1"/>
          <w:szCs w:val="24"/>
        </w:rPr>
        <w:t>21</w:t>
      </w:r>
      <w:r w:rsidR="00EB69EF" w:rsidRPr="0090097F">
        <w:rPr>
          <w:rFonts w:ascii="Arial" w:hAnsi="Arial" w:cs="Arial"/>
          <w:color w:val="000000" w:themeColor="text1"/>
          <w:szCs w:val="24"/>
        </w:rPr>
        <w:t>,</w:t>
      </w:r>
      <w:r w:rsidR="00DC37D6" w:rsidRPr="0090097F">
        <w:rPr>
          <w:rFonts w:ascii="Arial" w:hAnsi="Arial" w:cs="Arial"/>
          <w:color w:val="000000" w:themeColor="text1"/>
          <w:szCs w:val="24"/>
        </w:rPr>
        <w:t xml:space="preserve"> DOE 200, Award Notification</w:t>
      </w:r>
      <w:r w:rsidR="00DC37D6" w:rsidRPr="009609D7">
        <w:rPr>
          <w:rFonts w:ascii="Arial" w:hAnsi="Arial" w:cs="Arial"/>
          <w:color w:val="000000" w:themeColor="text1"/>
          <w:szCs w:val="24"/>
        </w:rPr>
        <w:t>.</w:t>
      </w:r>
    </w:p>
    <w:p w:rsidR="00265F3A" w:rsidRDefault="00265F3A" w:rsidP="0090097F">
      <w:pPr>
        <w:shd w:val="clear" w:color="auto" w:fill="FFFFFF" w:themeFill="background1"/>
        <w:spacing w:before="60" w:after="60"/>
        <w:ind w:left="360"/>
        <w:rPr>
          <w:rFonts w:ascii="Arial" w:hAnsi="Arial" w:cs="Arial"/>
          <w:color w:val="FF0000"/>
          <w:szCs w:val="24"/>
        </w:rPr>
      </w:pP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87"/>
        <w:gridCol w:w="3573"/>
      </w:tblGrid>
      <w:tr w:rsidR="00601D23" w:rsidRPr="0090097F" w:rsidTr="00D70484">
        <w:trPr>
          <w:cantSplit/>
          <w:trHeight w:val="576"/>
          <w:tblHeader/>
          <w:jc w:val="center"/>
        </w:trPr>
        <w:tc>
          <w:tcPr>
            <w:tcW w:w="4987" w:type="dxa"/>
            <w:tcBorders>
              <w:top w:val="single" w:sz="8" w:space="0" w:color="auto"/>
              <w:left w:val="single" w:sz="8" w:space="0" w:color="auto"/>
              <w:bottom w:val="single" w:sz="4" w:space="0" w:color="auto"/>
              <w:right w:val="single" w:sz="4" w:space="0" w:color="auto"/>
            </w:tcBorders>
            <w:shd w:val="clear" w:color="000000" w:fill="C0C0C0"/>
            <w:vAlign w:val="center"/>
            <w:hideMark/>
          </w:tcPr>
          <w:p w:rsidR="00601D23" w:rsidRPr="00265F3A" w:rsidRDefault="00601D23" w:rsidP="0090097F">
            <w:pPr>
              <w:shd w:val="clear" w:color="auto" w:fill="FFFFFF" w:themeFill="background1"/>
              <w:jc w:val="center"/>
              <w:rPr>
                <w:rFonts w:ascii="Arial" w:hAnsi="Arial" w:cs="Arial"/>
                <w:b/>
                <w:bCs/>
                <w:szCs w:val="24"/>
              </w:rPr>
            </w:pPr>
            <w:r w:rsidRPr="00265F3A">
              <w:rPr>
                <w:rFonts w:ascii="Arial" w:hAnsi="Arial" w:cs="Arial"/>
                <w:b/>
                <w:bCs/>
                <w:szCs w:val="24"/>
              </w:rPr>
              <w:t>District</w:t>
            </w:r>
          </w:p>
        </w:tc>
        <w:tc>
          <w:tcPr>
            <w:tcW w:w="3573" w:type="dxa"/>
            <w:tcBorders>
              <w:top w:val="single" w:sz="8" w:space="0" w:color="auto"/>
              <w:left w:val="nil"/>
              <w:bottom w:val="single" w:sz="4" w:space="0" w:color="auto"/>
              <w:right w:val="single" w:sz="8" w:space="0" w:color="auto"/>
            </w:tcBorders>
            <w:shd w:val="clear" w:color="000000" w:fill="C0C0C0"/>
            <w:vAlign w:val="center"/>
            <w:hideMark/>
          </w:tcPr>
          <w:p w:rsidR="00601D23" w:rsidRPr="00265F3A" w:rsidRDefault="00601D23" w:rsidP="0090097F">
            <w:pPr>
              <w:shd w:val="clear" w:color="auto" w:fill="FFFFFF" w:themeFill="background1"/>
              <w:jc w:val="center"/>
              <w:rPr>
                <w:rFonts w:ascii="Arial" w:hAnsi="Arial" w:cs="Arial"/>
                <w:b/>
                <w:bCs/>
                <w:color w:val="BFBFBF" w:themeColor="background1" w:themeShade="BF"/>
                <w:szCs w:val="24"/>
              </w:rPr>
            </w:pPr>
            <w:r w:rsidRPr="00265F3A">
              <w:rPr>
                <w:rFonts w:ascii="Arial" w:hAnsi="Arial" w:cs="Arial"/>
                <w:b/>
                <w:bCs/>
                <w:szCs w:val="24"/>
              </w:rPr>
              <w:t>Allocation</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Alachua County School District</w:t>
            </w:r>
          </w:p>
        </w:tc>
        <w:tc>
          <w:tcPr>
            <w:tcW w:w="3573" w:type="dxa"/>
            <w:tcBorders>
              <w:top w:val="single" w:sz="4" w:space="0" w:color="auto"/>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$362,595</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Baker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$54,940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Bay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$308,114</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Bradford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$49,569</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Brevard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$726,885</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Broward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$2,868,567</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Calhoun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$30,252</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Charlotte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$172,249</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Citrus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$183,227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Clay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$278,311</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Collier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$472,239</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Columbia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$143,845</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Dade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$4,606,986</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Desoto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$80,827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Dixie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$33,208</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Duval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$1,608,392</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Escambia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$541,508</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Flagler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$136,558</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Franklin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E76B19" w:rsidP="0090097F">
            <w:pPr>
              <w:shd w:val="clear" w:color="auto" w:fill="FFFFFF" w:themeFill="background1"/>
              <w:jc w:val="right"/>
              <w:rPr>
                <w:rFonts w:ascii="Arial" w:hAnsi="Arial" w:cs="Arial"/>
                <w:szCs w:val="24"/>
              </w:rPr>
            </w:pPr>
            <w:r>
              <w:rPr>
                <w:rFonts w:ascii="Arial" w:hAnsi="Arial" w:cs="Arial"/>
                <w:szCs w:val="24"/>
              </w:rPr>
              <w:t xml:space="preserve"> </w:t>
            </w:r>
            <w:r w:rsidR="00C06BA8">
              <w:rPr>
                <w:rFonts w:ascii="Arial" w:hAnsi="Arial" w:cs="Arial"/>
                <w:szCs w:val="24"/>
              </w:rPr>
              <w:t>$22,854</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Gadsden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$146,351</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Gilchrist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$32,105</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Glades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$20,127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Gulf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141C1F" w:rsidP="0090097F">
            <w:pPr>
              <w:shd w:val="clear" w:color="auto" w:fill="FFFFFF" w:themeFill="background1"/>
              <w:jc w:val="right"/>
              <w:rPr>
                <w:rFonts w:ascii="Arial" w:hAnsi="Arial" w:cs="Arial"/>
                <w:szCs w:val="24"/>
              </w:rPr>
            </w:pPr>
            <w:r w:rsidRPr="0090097F">
              <w:rPr>
                <w:rFonts w:ascii="Arial" w:hAnsi="Arial" w:cs="Arial"/>
                <w:szCs w:val="24"/>
              </w:rPr>
              <w:t xml:space="preserve"> $</w:t>
            </w:r>
            <w:r w:rsidR="00C06BA8">
              <w:rPr>
                <w:rFonts w:ascii="Arial" w:hAnsi="Arial" w:cs="Arial"/>
                <w:szCs w:val="24"/>
              </w:rPr>
              <w:t>24,044</w:t>
            </w:r>
            <w:r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Hamilton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$31,920</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Hardee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E76B19" w:rsidP="0090097F">
            <w:pPr>
              <w:shd w:val="clear" w:color="auto" w:fill="FFFFFF" w:themeFill="background1"/>
              <w:jc w:val="right"/>
              <w:rPr>
                <w:rFonts w:ascii="Arial" w:hAnsi="Arial" w:cs="Arial"/>
                <w:szCs w:val="24"/>
              </w:rPr>
            </w:pPr>
            <w:r>
              <w:rPr>
                <w:rFonts w:ascii="Arial" w:hAnsi="Arial" w:cs="Arial"/>
                <w:szCs w:val="24"/>
              </w:rPr>
              <w:t xml:space="preserve"> </w:t>
            </w:r>
            <w:r w:rsidR="00C06BA8">
              <w:rPr>
                <w:rFonts w:ascii="Arial" w:hAnsi="Arial" w:cs="Arial"/>
                <w:szCs w:val="24"/>
              </w:rPr>
              <w:t>$90,980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Hendry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$119,677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Hernando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$263,835</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Highlands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$237,310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Hillsborough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$2,388,058</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Holmes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E76B19">
            <w:pPr>
              <w:shd w:val="clear" w:color="auto" w:fill="FFFFFF" w:themeFill="background1"/>
              <w:jc w:val="right"/>
              <w:rPr>
                <w:rFonts w:ascii="Arial" w:hAnsi="Arial" w:cs="Arial"/>
                <w:szCs w:val="24"/>
              </w:rPr>
            </w:pPr>
            <w:r>
              <w:rPr>
                <w:rFonts w:ascii="Arial" w:hAnsi="Arial" w:cs="Arial"/>
                <w:szCs w:val="24"/>
              </w:rPr>
              <w:t xml:space="preserve"> $41,671</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Indian River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$179,162</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Jackson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$102,636</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Jefferson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$23,976</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Lafayette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$16,359</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Lake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$506,119</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$934,339</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$407,500</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Levy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$76,057</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Liberty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$14,378</w:t>
            </w:r>
            <w:r w:rsidR="00141C1F" w:rsidRPr="00906A8D">
              <w:rPr>
                <w:rFonts w:ascii="Arial" w:hAnsi="Arial" w:cs="Arial"/>
                <w:b/>
                <w:szCs w:val="24"/>
              </w:rPr>
              <w:t>*</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Madison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$37,909</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Manatee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$498,841</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Marion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$628,718</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Martin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$175,920</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Monroe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$85,440</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Nassau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$99,699</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Okaloosa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$312,824</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Okeechobee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$96,533</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Orange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$2,558,108</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Orange -  UCP Orange Charter School*</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$3,390</w:t>
            </w:r>
            <w:r w:rsidR="00141C1F" w:rsidRPr="00906A8D">
              <w:rPr>
                <w:rFonts w:ascii="Arial" w:hAnsi="Arial" w:cs="Arial"/>
                <w:b/>
                <w:szCs w:val="24"/>
              </w:rPr>
              <w:t>*</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Osceola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480419" w:rsidP="0090097F">
            <w:pPr>
              <w:shd w:val="clear" w:color="auto" w:fill="FFFFFF" w:themeFill="background1"/>
              <w:jc w:val="right"/>
              <w:rPr>
                <w:rFonts w:ascii="Arial" w:hAnsi="Arial" w:cs="Arial"/>
                <w:szCs w:val="24"/>
              </w:rPr>
            </w:pPr>
            <w:r w:rsidRPr="00906A8D">
              <w:rPr>
                <w:rFonts w:ascii="Arial" w:hAnsi="Arial" w:cs="Arial"/>
                <w:szCs w:val="24"/>
              </w:rPr>
              <w:t xml:space="preserve"> </w:t>
            </w:r>
            <w:r w:rsidR="00C06BA8" w:rsidRPr="00C06BA8">
              <w:rPr>
                <w:rFonts w:ascii="Arial" w:hAnsi="Arial" w:cs="Arial"/>
                <w:szCs w:val="24"/>
              </w:rPr>
              <w:t>$720,638</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Palm Beach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$2,021,101</w:t>
            </w:r>
            <w:r w:rsidR="00141C1F" w:rsidRPr="00906A8D">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Pasco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$731,210</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Pinellas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6A8D" w:rsidRDefault="00C06BA8" w:rsidP="0090097F">
            <w:pPr>
              <w:shd w:val="clear" w:color="auto" w:fill="FFFFFF" w:themeFill="background1"/>
              <w:jc w:val="right"/>
              <w:rPr>
                <w:rFonts w:ascii="Arial" w:hAnsi="Arial" w:cs="Arial"/>
                <w:szCs w:val="24"/>
              </w:rPr>
            </w:pPr>
            <w:r>
              <w:rPr>
                <w:rFonts w:ascii="Arial" w:hAnsi="Arial" w:cs="Arial"/>
                <w:szCs w:val="24"/>
              </w:rPr>
              <w:t xml:space="preserve"> $993,523</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Polk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$1,273,917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Polk - Lake Wales Charter School</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$71,880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Putnam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$175,147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Santa Rosa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$220,939</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Sarasota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C06BA8" w:rsidP="0090097F">
            <w:pPr>
              <w:shd w:val="clear" w:color="auto" w:fill="FFFFFF" w:themeFill="background1"/>
              <w:jc w:val="right"/>
              <w:rPr>
                <w:rFonts w:ascii="Arial" w:hAnsi="Arial" w:cs="Arial"/>
                <w:szCs w:val="24"/>
              </w:rPr>
            </w:pPr>
            <w:r>
              <w:rPr>
                <w:rFonts w:ascii="Arial" w:hAnsi="Arial" w:cs="Arial"/>
                <w:szCs w:val="24"/>
              </w:rPr>
              <w:t xml:space="preserve"> $416,162</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Seminole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$576,738</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St. Johns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$241,330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St. Lucie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$476,014</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Sumter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$86,290</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Suwannee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$94,977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Taylor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$45,431</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Union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$22,827</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Volusia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$688,894</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Wakulla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$46,633</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hideMark/>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Walton County School District</w:t>
            </w:r>
          </w:p>
        </w:tc>
        <w:tc>
          <w:tcPr>
            <w:tcW w:w="3573" w:type="dxa"/>
            <w:tcBorders>
              <w:top w:val="nil"/>
              <w:left w:val="single" w:sz="4" w:space="0" w:color="auto"/>
              <w:bottom w:val="single" w:sz="4" w:space="0" w:color="auto"/>
              <w:right w:val="single" w:sz="8" w:space="0" w:color="auto"/>
            </w:tcBorders>
            <w:shd w:val="clear" w:color="auto" w:fill="auto"/>
            <w:noWrap/>
            <w:hideMark/>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$106,261</w:t>
            </w:r>
            <w:r w:rsidR="00141C1F" w:rsidRPr="0090097F">
              <w:rPr>
                <w:rFonts w:ascii="Arial" w:hAnsi="Arial" w:cs="Arial"/>
                <w:szCs w:val="24"/>
              </w:rPr>
              <w:t xml:space="preserve"> </w:t>
            </w:r>
          </w:p>
        </w:tc>
      </w:tr>
      <w:tr w:rsidR="00141C1F" w:rsidRPr="0090097F" w:rsidTr="006B11ED">
        <w:trPr>
          <w:cantSplit/>
          <w:trHeight w:val="360"/>
          <w:jc w:val="center"/>
        </w:trPr>
        <w:tc>
          <w:tcPr>
            <w:tcW w:w="4987" w:type="dxa"/>
            <w:tcBorders>
              <w:top w:val="nil"/>
              <w:left w:val="single" w:sz="8" w:space="0" w:color="auto"/>
              <w:bottom w:val="single" w:sz="4" w:space="0" w:color="auto"/>
              <w:right w:val="single" w:sz="4" w:space="0" w:color="auto"/>
            </w:tcBorders>
            <w:shd w:val="clear" w:color="auto" w:fill="auto"/>
            <w:noWrap/>
          </w:tcPr>
          <w:p w:rsidR="00141C1F" w:rsidRPr="0090097F" w:rsidRDefault="00141C1F" w:rsidP="0090097F">
            <w:pPr>
              <w:shd w:val="clear" w:color="auto" w:fill="FFFFFF" w:themeFill="background1"/>
              <w:rPr>
                <w:rFonts w:ascii="Arial" w:hAnsi="Arial" w:cs="Arial"/>
                <w:szCs w:val="24"/>
              </w:rPr>
            </w:pPr>
            <w:r w:rsidRPr="0090097F">
              <w:rPr>
                <w:rFonts w:ascii="Arial" w:hAnsi="Arial" w:cs="Arial"/>
                <w:szCs w:val="24"/>
              </w:rPr>
              <w:t>Washington County School District</w:t>
            </w:r>
          </w:p>
        </w:tc>
        <w:tc>
          <w:tcPr>
            <w:tcW w:w="3573" w:type="dxa"/>
            <w:tcBorders>
              <w:top w:val="nil"/>
              <w:left w:val="single" w:sz="4" w:space="0" w:color="auto"/>
              <w:bottom w:val="single" w:sz="4" w:space="0" w:color="auto"/>
              <w:right w:val="single" w:sz="8" w:space="0" w:color="auto"/>
            </w:tcBorders>
            <w:shd w:val="clear" w:color="auto" w:fill="auto"/>
            <w:noWrap/>
          </w:tcPr>
          <w:p w:rsidR="00141C1F" w:rsidRPr="0090097F" w:rsidRDefault="00FF3C2D" w:rsidP="0090097F">
            <w:pPr>
              <w:shd w:val="clear" w:color="auto" w:fill="FFFFFF" w:themeFill="background1"/>
              <w:jc w:val="right"/>
              <w:rPr>
                <w:rFonts w:ascii="Arial" w:hAnsi="Arial" w:cs="Arial"/>
                <w:szCs w:val="24"/>
              </w:rPr>
            </w:pPr>
            <w:r>
              <w:rPr>
                <w:rFonts w:ascii="Arial" w:hAnsi="Arial" w:cs="Arial"/>
                <w:szCs w:val="24"/>
              </w:rPr>
              <w:t xml:space="preserve"> $55,226</w:t>
            </w:r>
            <w:r w:rsidR="00141C1F" w:rsidRPr="0090097F">
              <w:rPr>
                <w:rFonts w:ascii="Arial" w:hAnsi="Arial" w:cs="Arial"/>
                <w:szCs w:val="24"/>
              </w:rPr>
              <w:t xml:space="preserve"> </w:t>
            </w:r>
          </w:p>
        </w:tc>
      </w:tr>
      <w:tr w:rsidR="00141C1F" w:rsidRPr="00141C1F" w:rsidTr="00265F3A">
        <w:trPr>
          <w:cantSplit/>
          <w:trHeight w:val="360"/>
          <w:jc w:val="center"/>
        </w:trPr>
        <w:tc>
          <w:tcPr>
            <w:tcW w:w="4987" w:type="dxa"/>
            <w:tcBorders>
              <w:top w:val="nil"/>
              <w:left w:val="single" w:sz="8" w:space="0" w:color="auto"/>
              <w:bottom w:val="single" w:sz="8" w:space="0" w:color="auto"/>
              <w:right w:val="single" w:sz="4" w:space="0" w:color="auto"/>
            </w:tcBorders>
            <w:shd w:val="clear" w:color="auto" w:fill="D9D9D9" w:themeFill="background1" w:themeFillShade="D9"/>
            <w:noWrap/>
          </w:tcPr>
          <w:p w:rsidR="00141C1F" w:rsidRPr="0090097F" w:rsidRDefault="00141C1F" w:rsidP="0090097F">
            <w:pPr>
              <w:shd w:val="clear" w:color="auto" w:fill="FFFFFF" w:themeFill="background1"/>
              <w:rPr>
                <w:rFonts w:ascii="Arial" w:hAnsi="Arial" w:cs="Arial"/>
                <w:b/>
                <w:szCs w:val="24"/>
              </w:rPr>
            </w:pPr>
            <w:r w:rsidRPr="0090097F">
              <w:rPr>
                <w:rFonts w:ascii="Arial" w:hAnsi="Arial" w:cs="Arial"/>
                <w:b/>
                <w:szCs w:val="24"/>
              </w:rPr>
              <w:t>TOTAL</w:t>
            </w:r>
          </w:p>
        </w:tc>
        <w:tc>
          <w:tcPr>
            <w:tcW w:w="3573" w:type="dxa"/>
            <w:tcBorders>
              <w:top w:val="nil"/>
              <w:left w:val="single" w:sz="4" w:space="0" w:color="auto"/>
              <w:bottom w:val="single" w:sz="8" w:space="0" w:color="auto"/>
              <w:right w:val="single" w:sz="8" w:space="0" w:color="auto"/>
            </w:tcBorders>
            <w:shd w:val="clear" w:color="auto" w:fill="D9D9D9" w:themeFill="background1" w:themeFillShade="D9"/>
            <w:noWrap/>
          </w:tcPr>
          <w:p w:rsidR="00141C1F" w:rsidRPr="0090097F" w:rsidRDefault="00FF3C2D" w:rsidP="0090097F">
            <w:pPr>
              <w:shd w:val="clear" w:color="auto" w:fill="FFFFFF" w:themeFill="background1"/>
              <w:jc w:val="right"/>
              <w:rPr>
                <w:rFonts w:ascii="Arial" w:hAnsi="Arial" w:cs="Arial"/>
                <w:b/>
                <w:szCs w:val="24"/>
              </w:rPr>
            </w:pPr>
            <w:r>
              <w:rPr>
                <w:rFonts w:ascii="Arial" w:hAnsi="Arial" w:cs="Arial"/>
                <w:b/>
                <w:szCs w:val="24"/>
              </w:rPr>
              <w:t xml:space="preserve"> $31,900,250</w:t>
            </w:r>
            <w:r w:rsidR="00141C1F" w:rsidRPr="0090097F">
              <w:rPr>
                <w:rFonts w:ascii="Arial" w:hAnsi="Arial" w:cs="Arial"/>
                <w:b/>
                <w:szCs w:val="24"/>
              </w:rPr>
              <w:t xml:space="preserve"> </w:t>
            </w:r>
          </w:p>
        </w:tc>
      </w:tr>
    </w:tbl>
    <w:p w:rsidR="0038460D" w:rsidRDefault="0038460D" w:rsidP="00326BD5">
      <w:pPr>
        <w:rPr>
          <w:rFonts w:ascii="Arial" w:hAnsi="Arial" w:cs="Arial"/>
          <w:szCs w:val="24"/>
          <w:shd w:val="clear" w:color="auto" w:fill="FFFFFF"/>
        </w:rPr>
      </w:pPr>
    </w:p>
    <w:p w:rsidR="002C2CEE" w:rsidRDefault="00326BD5" w:rsidP="00326BD5">
      <w:pPr>
        <w:pStyle w:val="BodyText"/>
        <w:jc w:val="left"/>
        <w:rPr>
          <w:rFonts w:ascii="Arial" w:hAnsi="Arial" w:cs="Arial"/>
          <w:b/>
          <w:noProof/>
          <w:szCs w:val="24"/>
        </w:rPr>
      </w:pPr>
      <w:r w:rsidRPr="001A350B">
        <w:rPr>
          <w:rFonts w:ascii="Arial" w:hAnsi="Arial" w:cs="Arial"/>
          <w:b/>
          <w:noProof/>
          <w:sz w:val="28"/>
          <w:szCs w:val="28"/>
        </w:rPr>
        <w:t xml:space="preserve">* </w:t>
      </w:r>
      <w:r w:rsidRPr="001A350B">
        <w:rPr>
          <w:rFonts w:ascii="Arial" w:hAnsi="Arial" w:cs="Arial"/>
          <w:b/>
          <w:noProof/>
          <w:szCs w:val="24"/>
        </w:rPr>
        <w:t xml:space="preserve"> Waiver </w:t>
      </w:r>
      <w:r w:rsidRPr="001A350B">
        <w:rPr>
          <w:rFonts w:ascii="Arial" w:hAnsi="Arial" w:cs="Arial"/>
          <w:b/>
          <w:noProof/>
          <w:szCs w:val="24"/>
          <w:u w:val="single"/>
        </w:rPr>
        <w:t>or</w:t>
      </w:r>
      <w:r w:rsidRPr="001A350B">
        <w:rPr>
          <w:rFonts w:ascii="Arial" w:hAnsi="Arial" w:cs="Arial"/>
          <w:b/>
          <w:noProof/>
          <w:szCs w:val="24"/>
        </w:rPr>
        <w:t xml:space="preserve"> Consortium Eligible Districts</w:t>
      </w:r>
    </w:p>
    <w:p w:rsidR="00A85168" w:rsidRDefault="00A85168" w:rsidP="00326BD5">
      <w:pPr>
        <w:pStyle w:val="BodyText"/>
        <w:jc w:val="left"/>
        <w:rPr>
          <w:rFonts w:ascii="Arial" w:hAnsi="Arial" w:cs="Arial"/>
          <w:b/>
          <w:noProof/>
          <w:szCs w:val="24"/>
        </w:rPr>
      </w:pPr>
    </w:p>
    <w:p w:rsidR="00326BD5" w:rsidRPr="001A350B" w:rsidRDefault="00326BD5" w:rsidP="00326BD5">
      <w:pPr>
        <w:pStyle w:val="BodyText"/>
        <w:jc w:val="left"/>
        <w:rPr>
          <w:rFonts w:ascii="Arial" w:hAnsi="Arial" w:cs="Arial"/>
          <w:b/>
          <w:noProof/>
          <w:szCs w:val="24"/>
        </w:rPr>
      </w:pPr>
      <w:r w:rsidRPr="001A350B">
        <w:rPr>
          <w:rFonts w:ascii="Arial" w:hAnsi="Arial" w:cs="Arial"/>
          <w:b/>
          <w:noProof/>
          <w:szCs w:val="24"/>
        </w:rPr>
        <w:t>Waivers for Allocations Under $15,000 to Seconda</w:t>
      </w:r>
      <w:r w:rsidR="003B2A4C">
        <w:rPr>
          <w:rFonts w:ascii="Arial" w:hAnsi="Arial" w:cs="Arial"/>
          <w:b/>
          <w:noProof/>
          <w:szCs w:val="24"/>
        </w:rPr>
        <w:t>r</w:t>
      </w:r>
      <w:r w:rsidRPr="001A350B">
        <w:rPr>
          <w:rFonts w:ascii="Arial" w:hAnsi="Arial" w:cs="Arial"/>
          <w:b/>
          <w:noProof/>
          <w:szCs w:val="24"/>
        </w:rPr>
        <w:t>y Education Programs</w:t>
      </w:r>
    </w:p>
    <w:p w:rsidR="00326BD5" w:rsidRPr="001A350B" w:rsidRDefault="00BC4D8B" w:rsidP="00326BD5">
      <w:pPr>
        <w:rPr>
          <w:rFonts w:ascii="Arial" w:hAnsi="Arial" w:cs="Arial"/>
          <w:noProof/>
          <w:szCs w:val="24"/>
        </w:rPr>
      </w:pPr>
      <w:r w:rsidRPr="001A350B">
        <w:rPr>
          <w:rFonts w:ascii="Arial" w:hAnsi="Arial" w:cs="Arial"/>
          <w:noProof/>
          <w:szCs w:val="24"/>
        </w:rPr>
        <w:t>[</w:t>
      </w:r>
      <w:r w:rsidR="00326BD5" w:rsidRPr="001A350B">
        <w:rPr>
          <w:rFonts w:ascii="Arial" w:hAnsi="Arial" w:cs="Arial"/>
          <w:noProof/>
          <w:szCs w:val="24"/>
        </w:rPr>
        <w:t>Section 131(c) (2) (A) (B)</w:t>
      </w:r>
      <w:r w:rsidRPr="001A350B">
        <w:rPr>
          <w:rFonts w:ascii="Arial" w:hAnsi="Arial" w:cs="Arial"/>
          <w:noProof/>
          <w:szCs w:val="24"/>
        </w:rPr>
        <w:t>]</w:t>
      </w:r>
    </w:p>
    <w:p w:rsidR="00326BD5" w:rsidRPr="001A350B" w:rsidRDefault="00326BD5" w:rsidP="00326BD5">
      <w:pPr>
        <w:rPr>
          <w:rFonts w:ascii="Arial" w:hAnsi="Arial" w:cs="Arial"/>
          <w:noProof/>
          <w:szCs w:val="24"/>
        </w:rPr>
      </w:pPr>
    </w:p>
    <w:p w:rsidR="00326BD5" w:rsidRDefault="00326BD5" w:rsidP="00326BD5">
      <w:pPr>
        <w:rPr>
          <w:rFonts w:ascii="Arial" w:hAnsi="Arial" w:cs="Arial"/>
          <w:noProof/>
          <w:szCs w:val="24"/>
        </w:rPr>
      </w:pPr>
      <w:r w:rsidRPr="001A350B">
        <w:rPr>
          <w:rFonts w:ascii="Arial" w:hAnsi="Arial" w:cs="Arial"/>
          <w:noProof/>
          <w:szCs w:val="24"/>
        </w:rPr>
        <w:t xml:space="preserve">The </w:t>
      </w:r>
      <w:r w:rsidR="00501B9F">
        <w:rPr>
          <w:rFonts w:ascii="Arial" w:hAnsi="Arial" w:cs="Arial"/>
          <w:noProof/>
          <w:szCs w:val="24"/>
        </w:rPr>
        <w:t>FDOE</w:t>
      </w:r>
      <w:r w:rsidR="00BC4D8B" w:rsidRPr="001A350B">
        <w:rPr>
          <w:rFonts w:ascii="Arial" w:hAnsi="Arial" w:cs="Arial"/>
          <w:noProof/>
          <w:szCs w:val="24"/>
        </w:rPr>
        <w:t xml:space="preserve"> may</w:t>
      </w:r>
      <w:r w:rsidRPr="001A350B">
        <w:rPr>
          <w:rFonts w:ascii="Arial" w:hAnsi="Arial" w:cs="Arial"/>
          <w:noProof/>
          <w:szCs w:val="24"/>
        </w:rPr>
        <w:t xml:space="preserve"> waive the application of </w:t>
      </w:r>
      <w:r w:rsidR="00BC4D8B" w:rsidRPr="001A350B">
        <w:rPr>
          <w:rFonts w:ascii="Arial" w:hAnsi="Arial" w:cs="Arial"/>
          <w:noProof/>
          <w:szCs w:val="24"/>
        </w:rPr>
        <w:t xml:space="preserve">eligible recipients </w:t>
      </w:r>
      <w:r w:rsidRPr="001A350B">
        <w:rPr>
          <w:rFonts w:ascii="Arial" w:hAnsi="Arial" w:cs="Arial"/>
          <w:noProof/>
          <w:szCs w:val="24"/>
        </w:rPr>
        <w:t xml:space="preserve">in any case in which the local educational agency – </w:t>
      </w:r>
    </w:p>
    <w:p w:rsidR="00326BD5" w:rsidRPr="001A350B" w:rsidRDefault="00326BD5" w:rsidP="00922B22">
      <w:pPr>
        <w:tabs>
          <w:tab w:val="left" w:pos="630"/>
        </w:tabs>
        <w:rPr>
          <w:rFonts w:ascii="Arial" w:hAnsi="Arial" w:cs="Arial"/>
          <w:noProof/>
          <w:szCs w:val="24"/>
        </w:rPr>
      </w:pPr>
      <w:r w:rsidRPr="001A350B">
        <w:rPr>
          <w:rFonts w:ascii="Arial" w:hAnsi="Arial" w:cs="Arial"/>
          <w:noProof/>
          <w:szCs w:val="24"/>
        </w:rPr>
        <w:t>(A)</w:t>
      </w:r>
      <w:r w:rsidR="0056100C">
        <w:rPr>
          <w:rFonts w:ascii="Arial" w:hAnsi="Arial" w:cs="Arial"/>
          <w:noProof/>
          <w:szCs w:val="24"/>
        </w:rPr>
        <w:tab/>
      </w:r>
      <w:r w:rsidRPr="001A350B">
        <w:rPr>
          <w:rFonts w:ascii="Arial" w:hAnsi="Arial" w:cs="Arial"/>
          <w:noProof/>
          <w:szCs w:val="24"/>
        </w:rPr>
        <w:t>(i) is located in a rural, sparsely populated area; or</w:t>
      </w:r>
    </w:p>
    <w:p w:rsidR="00326BD5" w:rsidRPr="001A350B" w:rsidRDefault="00326BD5" w:rsidP="0056100C">
      <w:pPr>
        <w:ind w:left="630"/>
        <w:rPr>
          <w:rFonts w:ascii="Arial" w:hAnsi="Arial" w:cs="Arial"/>
          <w:noProof/>
          <w:szCs w:val="24"/>
        </w:rPr>
      </w:pPr>
      <w:r w:rsidRPr="001A350B">
        <w:rPr>
          <w:rFonts w:ascii="Arial" w:hAnsi="Arial" w:cs="Arial"/>
          <w:noProof/>
          <w:szCs w:val="24"/>
        </w:rPr>
        <w:t>(ii) is a public charter school operating seconda</w:t>
      </w:r>
      <w:r w:rsidR="003B2A4C">
        <w:rPr>
          <w:rFonts w:ascii="Arial" w:hAnsi="Arial" w:cs="Arial"/>
          <w:noProof/>
          <w:szCs w:val="24"/>
        </w:rPr>
        <w:t>r</w:t>
      </w:r>
      <w:r w:rsidRPr="001A350B">
        <w:rPr>
          <w:rFonts w:ascii="Arial" w:hAnsi="Arial" w:cs="Arial"/>
          <w:noProof/>
          <w:szCs w:val="24"/>
        </w:rPr>
        <w:t>y school career and techn</w:t>
      </w:r>
      <w:r w:rsidR="001F5720" w:rsidRPr="001A350B">
        <w:rPr>
          <w:rFonts w:ascii="Arial" w:hAnsi="Arial" w:cs="Arial"/>
          <w:noProof/>
          <w:szCs w:val="24"/>
        </w:rPr>
        <w:t>i</w:t>
      </w:r>
      <w:r w:rsidRPr="001A350B">
        <w:rPr>
          <w:rFonts w:ascii="Arial" w:hAnsi="Arial" w:cs="Arial"/>
          <w:noProof/>
          <w:szCs w:val="24"/>
        </w:rPr>
        <w:t>cal educati</w:t>
      </w:r>
      <w:r w:rsidR="006D6536" w:rsidRPr="001A350B">
        <w:rPr>
          <w:rFonts w:ascii="Arial" w:hAnsi="Arial" w:cs="Arial"/>
          <w:noProof/>
          <w:szCs w:val="24"/>
        </w:rPr>
        <w:t>o</w:t>
      </w:r>
      <w:r w:rsidRPr="001A350B">
        <w:rPr>
          <w:rFonts w:ascii="Arial" w:hAnsi="Arial" w:cs="Arial"/>
          <w:noProof/>
          <w:szCs w:val="24"/>
        </w:rPr>
        <w:t>n program; and</w:t>
      </w:r>
    </w:p>
    <w:p w:rsidR="00326BD5" w:rsidRPr="001A350B" w:rsidRDefault="00326BD5" w:rsidP="00326BD5">
      <w:pPr>
        <w:ind w:left="630" w:hanging="630"/>
        <w:rPr>
          <w:rFonts w:ascii="Arial" w:hAnsi="Arial" w:cs="Arial"/>
          <w:noProof/>
          <w:szCs w:val="24"/>
        </w:rPr>
      </w:pPr>
      <w:r w:rsidRPr="001A350B">
        <w:rPr>
          <w:rFonts w:ascii="Arial" w:hAnsi="Arial" w:cs="Arial"/>
          <w:noProof/>
          <w:szCs w:val="24"/>
        </w:rPr>
        <w:t>(B)</w:t>
      </w:r>
      <w:r w:rsidR="0056100C">
        <w:rPr>
          <w:rFonts w:ascii="Arial" w:hAnsi="Arial" w:cs="Arial"/>
          <w:noProof/>
          <w:szCs w:val="24"/>
        </w:rPr>
        <w:tab/>
      </w:r>
      <w:r w:rsidRPr="001A350B">
        <w:rPr>
          <w:rFonts w:ascii="Arial" w:hAnsi="Arial" w:cs="Arial"/>
          <w:noProof/>
          <w:szCs w:val="24"/>
        </w:rPr>
        <w:t>Demonstrates that the local educational agency is unable to enter into a consortium for purposes of providing activities under this part.</w:t>
      </w:r>
    </w:p>
    <w:p w:rsidR="00326BD5" w:rsidRPr="001A350B" w:rsidRDefault="00326BD5" w:rsidP="00326BD5">
      <w:pPr>
        <w:rPr>
          <w:rFonts w:ascii="Arial" w:hAnsi="Arial" w:cs="Arial"/>
          <w:noProof/>
          <w:szCs w:val="24"/>
        </w:rPr>
      </w:pPr>
    </w:p>
    <w:p w:rsidR="00326BD5" w:rsidRPr="001A350B" w:rsidRDefault="00326BD5" w:rsidP="00326BD5">
      <w:pPr>
        <w:tabs>
          <w:tab w:val="left" w:pos="360"/>
        </w:tabs>
        <w:rPr>
          <w:rFonts w:ascii="Arial" w:hAnsi="Arial" w:cs="Arial"/>
          <w:szCs w:val="24"/>
        </w:rPr>
      </w:pPr>
      <w:r w:rsidRPr="001A350B">
        <w:rPr>
          <w:rFonts w:ascii="Arial" w:hAnsi="Arial" w:cs="Arial"/>
          <w:szCs w:val="24"/>
        </w:rPr>
        <w:t xml:space="preserve">Submit waiver requests for approval </w:t>
      </w:r>
      <w:r w:rsidRPr="009E78D9">
        <w:rPr>
          <w:rFonts w:ascii="Arial" w:hAnsi="Arial" w:cs="Arial"/>
          <w:szCs w:val="24"/>
          <w:u w:val="single"/>
        </w:rPr>
        <w:t>before the application due date</w:t>
      </w:r>
      <w:r w:rsidRPr="001A350B">
        <w:rPr>
          <w:rFonts w:ascii="Arial" w:hAnsi="Arial" w:cs="Arial"/>
          <w:szCs w:val="24"/>
        </w:rPr>
        <w:t xml:space="preserve"> to:</w:t>
      </w:r>
    </w:p>
    <w:p w:rsidR="00326BD5" w:rsidRPr="001A350B" w:rsidRDefault="00326BD5" w:rsidP="00326BD5">
      <w:pPr>
        <w:tabs>
          <w:tab w:val="left" w:pos="360"/>
        </w:tabs>
        <w:ind w:left="1440"/>
        <w:rPr>
          <w:rFonts w:ascii="Arial" w:hAnsi="Arial" w:cs="Arial"/>
          <w:szCs w:val="24"/>
        </w:rPr>
      </w:pPr>
    </w:p>
    <w:p w:rsidR="00326BD5" w:rsidRPr="001A350B" w:rsidRDefault="00326BD5" w:rsidP="00326BD5">
      <w:pPr>
        <w:tabs>
          <w:tab w:val="left" w:pos="360"/>
        </w:tabs>
        <w:ind w:left="1440"/>
        <w:rPr>
          <w:rFonts w:ascii="Arial" w:hAnsi="Arial" w:cs="Arial"/>
          <w:szCs w:val="24"/>
        </w:rPr>
      </w:pPr>
      <w:r w:rsidRPr="001A350B">
        <w:rPr>
          <w:rFonts w:ascii="Arial" w:hAnsi="Arial" w:cs="Arial"/>
          <w:szCs w:val="24"/>
        </w:rPr>
        <w:t>Gloria Spradley</w:t>
      </w:r>
      <w:r w:rsidR="005A4279">
        <w:rPr>
          <w:rFonts w:ascii="Arial" w:hAnsi="Arial" w:cs="Arial"/>
          <w:szCs w:val="24"/>
        </w:rPr>
        <w:t>-Brown</w:t>
      </w:r>
      <w:r w:rsidRPr="001A350B">
        <w:rPr>
          <w:rFonts w:ascii="Arial" w:hAnsi="Arial" w:cs="Arial"/>
          <w:szCs w:val="24"/>
        </w:rPr>
        <w:t>,</w:t>
      </w:r>
      <w:r w:rsidR="006D6536" w:rsidRPr="001A350B">
        <w:rPr>
          <w:rFonts w:ascii="Arial" w:hAnsi="Arial" w:cs="Arial"/>
          <w:szCs w:val="24"/>
        </w:rPr>
        <w:t xml:space="preserve"> Chief, Bureau of Grants Administration and Compliance</w:t>
      </w:r>
    </w:p>
    <w:p w:rsidR="00326BD5" w:rsidRPr="001A350B" w:rsidRDefault="00045A3A" w:rsidP="00326BD5">
      <w:pPr>
        <w:tabs>
          <w:tab w:val="left" w:pos="360"/>
        </w:tabs>
        <w:ind w:left="1440"/>
        <w:rPr>
          <w:rFonts w:ascii="Arial" w:hAnsi="Arial" w:cs="Arial"/>
          <w:szCs w:val="24"/>
        </w:rPr>
      </w:pPr>
      <w:r>
        <w:rPr>
          <w:rFonts w:ascii="Arial" w:hAnsi="Arial" w:cs="Arial"/>
          <w:szCs w:val="24"/>
        </w:rPr>
        <w:t>Division of Career and Adult Education</w:t>
      </w:r>
    </w:p>
    <w:p w:rsidR="00326BD5" w:rsidRPr="001A350B" w:rsidRDefault="00326BD5" w:rsidP="00326BD5">
      <w:pPr>
        <w:tabs>
          <w:tab w:val="left" w:pos="360"/>
        </w:tabs>
        <w:ind w:left="1440"/>
        <w:rPr>
          <w:rFonts w:ascii="Arial" w:hAnsi="Arial" w:cs="Arial"/>
          <w:szCs w:val="24"/>
        </w:rPr>
      </w:pPr>
      <w:r w:rsidRPr="001A350B">
        <w:rPr>
          <w:rFonts w:ascii="Arial" w:hAnsi="Arial" w:cs="Arial"/>
          <w:szCs w:val="24"/>
        </w:rPr>
        <w:t>Florida Department of Education</w:t>
      </w:r>
    </w:p>
    <w:p w:rsidR="00326BD5" w:rsidRPr="001A350B" w:rsidRDefault="00326BD5" w:rsidP="00326BD5">
      <w:pPr>
        <w:tabs>
          <w:tab w:val="left" w:pos="360"/>
        </w:tabs>
        <w:ind w:left="1440"/>
        <w:rPr>
          <w:rFonts w:ascii="Arial" w:hAnsi="Arial" w:cs="Arial"/>
          <w:szCs w:val="24"/>
        </w:rPr>
      </w:pPr>
      <w:r w:rsidRPr="001A350B">
        <w:rPr>
          <w:rFonts w:ascii="Arial" w:hAnsi="Arial" w:cs="Arial"/>
          <w:szCs w:val="24"/>
        </w:rPr>
        <w:t>325 West Gaines Street, Room 730</w:t>
      </w:r>
    </w:p>
    <w:p w:rsidR="00326BD5" w:rsidRDefault="00326BD5" w:rsidP="00326BD5">
      <w:pPr>
        <w:tabs>
          <w:tab w:val="left" w:pos="360"/>
        </w:tabs>
        <w:ind w:left="1440"/>
        <w:rPr>
          <w:rFonts w:ascii="Arial" w:hAnsi="Arial" w:cs="Arial"/>
          <w:szCs w:val="24"/>
        </w:rPr>
      </w:pPr>
      <w:r w:rsidRPr="001A350B">
        <w:rPr>
          <w:rFonts w:ascii="Arial" w:hAnsi="Arial" w:cs="Arial"/>
          <w:szCs w:val="24"/>
        </w:rPr>
        <w:t>Tallahassee, FL 32399-0400</w:t>
      </w:r>
    </w:p>
    <w:p w:rsidR="005D5EF4" w:rsidRDefault="005D5EF4" w:rsidP="003549D5">
      <w:pPr>
        <w:pStyle w:val="BodyText"/>
        <w:jc w:val="left"/>
        <w:rPr>
          <w:rFonts w:ascii="Arial" w:hAnsi="Arial" w:cs="Arial"/>
          <w:b/>
          <w:noProof/>
          <w:szCs w:val="24"/>
        </w:rPr>
      </w:pPr>
    </w:p>
    <w:p w:rsidR="00326BD5" w:rsidRPr="00375A0E" w:rsidRDefault="00326BD5" w:rsidP="003549D5">
      <w:pPr>
        <w:pStyle w:val="BodyText"/>
        <w:jc w:val="left"/>
        <w:rPr>
          <w:rFonts w:ascii="Arial" w:hAnsi="Arial" w:cs="Arial"/>
          <w:b/>
          <w:noProof/>
          <w:szCs w:val="24"/>
        </w:rPr>
      </w:pPr>
      <w:r w:rsidRPr="00375A0E">
        <w:rPr>
          <w:rFonts w:ascii="Arial" w:hAnsi="Arial" w:cs="Arial"/>
          <w:b/>
          <w:noProof/>
          <w:szCs w:val="24"/>
        </w:rPr>
        <w:t>Consortium Requirements</w:t>
      </w:r>
    </w:p>
    <w:p w:rsidR="00326BD5" w:rsidRPr="005E557E" w:rsidRDefault="00BC4D8B" w:rsidP="003549D5">
      <w:pPr>
        <w:rPr>
          <w:rFonts w:ascii="Arial" w:hAnsi="Arial" w:cs="Arial"/>
          <w:noProof/>
          <w:szCs w:val="24"/>
        </w:rPr>
      </w:pPr>
      <w:r>
        <w:rPr>
          <w:rFonts w:ascii="Arial" w:hAnsi="Arial" w:cs="Arial"/>
          <w:noProof/>
          <w:szCs w:val="24"/>
        </w:rPr>
        <w:t>[Section 131 (f) (1) (2)]</w:t>
      </w:r>
    </w:p>
    <w:p w:rsidR="00326BD5" w:rsidRPr="005E557E" w:rsidRDefault="00326BD5" w:rsidP="003549D5">
      <w:pPr>
        <w:rPr>
          <w:rFonts w:ascii="Arial" w:hAnsi="Arial" w:cs="Arial"/>
          <w:noProof/>
          <w:szCs w:val="24"/>
        </w:rPr>
      </w:pPr>
    </w:p>
    <w:p w:rsidR="00326BD5" w:rsidRPr="005E557E" w:rsidRDefault="00326BD5" w:rsidP="003549D5">
      <w:pPr>
        <w:rPr>
          <w:rFonts w:ascii="Arial" w:hAnsi="Arial" w:cs="Arial"/>
          <w:noProof/>
          <w:szCs w:val="24"/>
        </w:rPr>
      </w:pPr>
      <w:r w:rsidRPr="005E557E">
        <w:rPr>
          <w:rFonts w:ascii="Arial" w:hAnsi="Arial" w:cs="Arial"/>
          <w:noProof/>
          <w:szCs w:val="24"/>
        </w:rPr>
        <w:t xml:space="preserve">(1) </w:t>
      </w:r>
      <w:r w:rsidRPr="005E557E">
        <w:rPr>
          <w:rFonts w:ascii="Arial" w:hAnsi="Arial" w:cs="Arial"/>
          <w:b/>
          <w:noProof/>
          <w:szCs w:val="24"/>
        </w:rPr>
        <w:t>Alliance.</w:t>
      </w:r>
      <w:r w:rsidRPr="005E557E">
        <w:rPr>
          <w:rFonts w:ascii="Arial" w:hAnsi="Arial" w:cs="Arial"/>
          <w:noProof/>
          <w:szCs w:val="24"/>
        </w:rPr>
        <w:t xml:space="preserve"> – Any local educational agency receiving an allocation that is not sufficient to conduct a program which meets the requirements of </w:t>
      </w:r>
      <w:r w:rsidR="006B058E">
        <w:rPr>
          <w:rFonts w:ascii="Arial" w:hAnsi="Arial" w:cs="Arial"/>
          <w:noProof/>
          <w:szCs w:val="24"/>
        </w:rPr>
        <w:t>S</w:t>
      </w:r>
      <w:r w:rsidRPr="005E557E">
        <w:rPr>
          <w:rFonts w:ascii="Arial" w:hAnsi="Arial" w:cs="Arial"/>
          <w:noProof/>
          <w:szCs w:val="24"/>
        </w:rPr>
        <w:t xml:space="preserve">ection135 is encouraged to – </w:t>
      </w:r>
    </w:p>
    <w:p w:rsidR="003549D5" w:rsidRDefault="003549D5" w:rsidP="003549D5">
      <w:pPr>
        <w:ind w:left="720"/>
        <w:rPr>
          <w:rFonts w:ascii="Arial" w:hAnsi="Arial" w:cs="Arial"/>
          <w:noProof/>
          <w:szCs w:val="24"/>
        </w:rPr>
      </w:pPr>
    </w:p>
    <w:p w:rsidR="00326BD5" w:rsidRPr="005E557E" w:rsidRDefault="00326BD5" w:rsidP="003549D5">
      <w:pPr>
        <w:ind w:left="720"/>
        <w:rPr>
          <w:rFonts w:ascii="Arial" w:hAnsi="Arial" w:cs="Arial"/>
          <w:noProof/>
          <w:szCs w:val="24"/>
        </w:rPr>
      </w:pPr>
      <w:r w:rsidRPr="005E557E">
        <w:rPr>
          <w:rFonts w:ascii="Arial" w:hAnsi="Arial" w:cs="Arial"/>
          <w:noProof/>
          <w:szCs w:val="24"/>
        </w:rPr>
        <w:t>(A) form a consortium or enter into a cooperative agreement with an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offering programs that meet the requirements of </w:t>
      </w:r>
      <w:r w:rsidR="00DE0CA0">
        <w:rPr>
          <w:rFonts w:ascii="Arial" w:hAnsi="Arial" w:cs="Arial"/>
          <w:noProof/>
          <w:szCs w:val="24"/>
        </w:rPr>
        <w:t>S</w:t>
      </w:r>
      <w:r w:rsidRPr="005E557E">
        <w:rPr>
          <w:rFonts w:ascii="Arial" w:hAnsi="Arial" w:cs="Arial"/>
          <w:noProof/>
          <w:szCs w:val="24"/>
        </w:rPr>
        <w:t>ection 135;</w:t>
      </w:r>
    </w:p>
    <w:p w:rsidR="00326BD5" w:rsidRPr="005E557E" w:rsidRDefault="00326BD5" w:rsidP="003549D5">
      <w:pPr>
        <w:ind w:left="720"/>
        <w:rPr>
          <w:rFonts w:ascii="Arial" w:hAnsi="Arial" w:cs="Arial"/>
          <w:noProof/>
          <w:szCs w:val="24"/>
        </w:rPr>
      </w:pPr>
      <w:r w:rsidRPr="005E557E">
        <w:rPr>
          <w:rFonts w:ascii="Arial" w:hAnsi="Arial" w:cs="Arial"/>
          <w:noProof/>
          <w:szCs w:val="24"/>
        </w:rPr>
        <w:t>(B) transfer such allocation to the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and </w:t>
      </w:r>
    </w:p>
    <w:p w:rsidR="00922B22" w:rsidRDefault="00326BD5" w:rsidP="002A2DA3">
      <w:pPr>
        <w:ind w:left="720"/>
        <w:rPr>
          <w:rFonts w:ascii="Arial" w:hAnsi="Arial" w:cs="Arial"/>
          <w:noProof/>
          <w:szCs w:val="24"/>
        </w:rPr>
      </w:pPr>
      <w:r w:rsidRPr="005E557E">
        <w:rPr>
          <w:rFonts w:ascii="Arial" w:hAnsi="Arial" w:cs="Arial"/>
          <w:noProof/>
          <w:szCs w:val="24"/>
        </w:rPr>
        <w:t xml:space="preserve">(C) operate programs that are of sufficient size, scope, and quality to </w:t>
      </w:r>
      <w:r w:rsidR="00034438">
        <w:rPr>
          <w:rFonts w:ascii="Arial" w:hAnsi="Arial" w:cs="Arial"/>
          <w:noProof/>
          <w:szCs w:val="24"/>
        </w:rPr>
        <w:t xml:space="preserve">be </w:t>
      </w:r>
      <w:r w:rsidRPr="005E557E">
        <w:rPr>
          <w:rFonts w:ascii="Arial" w:hAnsi="Arial" w:cs="Arial"/>
          <w:noProof/>
          <w:szCs w:val="24"/>
        </w:rPr>
        <w:t>effective.</w:t>
      </w:r>
    </w:p>
    <w:p w:rsidR="002A2DA3" w:rsidRPr="002A2DA3" w:rsidRDefault="002A2DA3" w:rsidP="002A2DA3">
      <w:pPr>
        <w:ind w:left="720"/>
        <w:rPr>
          <w:rFonts w:ascii="Arial" w:hAnsi="Arial" w:cs="Arial"/>
          <w:noProof/>
          <w:szCs w:val="24"/>
        </w:rPr>
      </w:pPr>
    </w:p>
    <w:p w:rsidR="00822239" w:rsidRDefault="00326BD5" w:rsidP="7516F65B">
      <w:pPr>
        <w:pStyle w:val="Heading1"/>
        <w:rPr>
          <w:i w:val="0"/>
          <w:smallCaps/>
          <w:sz w:val="36"/>
          <w:szCs w:val="36"/>
        </w:rPr>
      </w:pPr>
      <w:r w:rsidRPr="6FF0440E">
        <w:rPr>
          <w:rFonts w:ascii="Arial" w:hAnsi="Arial" w:cs="Arial"/>
          <w:b w:val="0"/>
          <w:i w:val="0"/>
        </w:rPr>
        <w:t>(2)</w:t>
      </w:r>
      <w:r w:rsidRPr="7516F65B">
        <w:rPr>
          <w:rFonts w:ascii="Arial" w:hAnsi="Arial" w:cs="Arial"/>
          <w:b w:val="0"/>
        </w:rPr>
        <w:t xml:space="preserve"> </w:t>
      </w:r>
      <w:r w:rsidRPr="6FF0440E">
        <w:rPr>
          <w:rFonts w:ascii="Arial" w:hAnsi="Arial" w:cs="Arial"/>
          <w:i w:val="0"/>
        </w:rPr>
        <w:t>Funds to Consortium</w:t>
      </w:r>
      <w:r w:rsidRPr="7516F65B">
        <w:rPr>
          <w:rFonts w:ascii="Arial" w:hAnsi="Arial" w:cs="Arial"/>
          <w:b w:val="0"/>
        </w:rPr>
        <w:t>.</w:t>
      </w:r>
      <w:r w:rsidRPr="7516F65B">
        <w:rPr>
          <w:rFonts w:ascii="Arial" w:hAnsi="Arial" w:cs="Arial"/>
        </w:rPr>
        <w:t xml:space="preserve"> </w:t>
      </w:r>
      <w:r w:rsidRPr="6FF0440E">
        <w:rPr>
          <w:rFonts w:ascii="Arial" w:hAnsi="Arial" w:cs="Arial"/>
          <w:b w:val="0"/>
        </w:rPr>
        <w:t>– Funds allocated to a consortium formed to meet the requirements of this subsection shall be used only for purposes and programs that are mutually beneficial to all members of the consortium and can be used only for programs authorized under this title</w:t>
      </w:r>
      <w:r w:rsidR="009C5C53" w:rsidRPr="6FF0440E">
        <w:rPr>
          <w:rFonts w:ascii="Arial" w:hAnsi="Arial" w:cs="Arial"/>
          <w:b w:val="0"/>
        </w:rPr>
        <w:t xml:space="preserve">. </w:t>
      </w:r>
      <w:r w:rsidRPr="6FF0440E">
        <w:rPr>
          <w:rFonts w:ascii="Arial" w:hAnsi="Arial" w:cs="Arial"/>
          <w:b w:val="0"/>
        </w:rPr>
        <w:t xml:space="preserve">Such funds may not be reallocated to individual members of the consortium for purposes or programs benefiting only </w:t>
      </w:r>
      <w:r w:rsidR="009A0910" w:rsidRPr="6FF0440E">
        <w:rPr>
          <w:rFonts w:ascii="Arial" w:hAnsi="Arial" w:cs="Arial"/>
          <w:b w:val="0"/>
        </w:rPr>
        <w:t>one</w:t>
      </w:r>
      <w:r w:rsidRPr="6FF0440E">
        <w:rPr>
          <w:rFonts w:ascii="Arial" w:hAnsi="Arial" w:cs="Arial"/>
          <w:b w:val="0"/>
        </w:rPr>
        <w:t xml:space="preserve"> member of the consortium.</w:t>
      </w:r>
      <w:r w:rsidR="0056100C" w:rsidRPr="7516F65B">
        <w:rPr>
          <w:rFonts w:ascii="Arial" w:hAnsi="Arial" w:cs="Arial"/>
        </w:rPr>
        <w:t xml:space="preserve"> </w:t>
      </w:r>
      <w:r w:rsidR="002A6B1A" w:rsidRPr="7516F65B">
        <w:rPr>
          <w:i w:val="0"/>
          <w:smallCaps/>
          <w:sz w:val="36"/>
          <w:szCs w:val="36"/>
        </w:rPr>
        <w:br w:type="page"/>
      </w:r>
    </w:p>
    <w:p w:rsidR="00474403" w:rsidRDefault="00D31D4E" w:rsidP="00822239">
      <w:pPr>
        <w:pStyle w:val="Subtitle"/>
        <w:jc w:val="center"/>
        <w:rPr>
          <w:rFonts w:ascii="Arial" w:hAnsi="Arial" w:cs="Arial"/>
          <w:u w:val="none"/>
        </w:rPr>
      </w:pPr>
      <w:r>
        <w:rPr>
          <w:rFonts w:ascii="Arial" w:hAnsi="Arial" w:cs="Arial"/>
          <w:u w:val="none"/>
        </w:rPr>
        <w:t xml:space="preserve">Attachment E </w:t>
      </w:r>
      <w:r w:rsidR="00822239" w:rsidRPr="00822239">
        <w:rPr>
          <w:rFonts w:ascii="Arial" w:hAnsi="Arial" w:cs="Arial"/>
          <w:u w:val="none"/>
        </w:rPr>
        <w:t xml:space="preserve"> </w:t>
      </w:r>
    </w:p>
    <w:p w:rsidR="00822239" w:rsidRPr="00822239" w:rsidRDefault="00474403" w:rsidP="00822239">
      <w:pPr>
        <w:pStyle w:val="Subtitle"/>
        <w:jc w:val="center"/>
        <w:rPr>
          <w:rFonts w:ascii="Arial" w:hAnsi="Arial" w:cs="Arial"/>
          <w:u w:val="none"/>
        </w:rPr>
      </w:pPr>
      <w:r>
        <w:rPr>
          <w:rFonts w:ascii="Arial" w:hAnsi="Arial" w:cs="Arial"/>
          <w:u w:val="none"/>
        </w:rPr>
        <w:t xml:space="preserve">2020-2021 </w:t>
      </w:r>
      <w:r w:rsidR="00822239" w:rsidRPr="00822239">
        <w:rPr>
          <w:rFonts w:ascii="Arial" w:hAnsi="Arial" w:cs="Arial"/>
          <w:u w:val="none"/>
        </w:rPr>
        <w:t>Secondary CTE Assurances</w:t>
      </w:r>
    </w:p>
    <w:p w:rsidR="00822239" w:rsidRPr="00822239" w:rsidRDefault="00822239" w:rsidP="00822239">
      <w:pPr>
        <w:rPr>
          <w:rFonts w:ascii="Arial" w:hAnsi="Arial" w:cs="Arial"/>
        </w:rPr>
      </w:pPr>
    </w:p>
    <w:p w:rsidR="00474403" w:rsidRPr="000B6C4F" w:rsidRDefault="00474403" w:rsidP="00474403">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rsidR="00474403" w:rsidRPr="000B6C4F" w:rsidRDefault="00474403" w:rsidP="00474403">
      <w:pPr>
        <w:rPr>
          <w:rFonts w:ascii="Arial" w:hAnsi="Arial" w:cs="Arial"/>
          <w:b/>
          <w:szCs w:val="24"/>
        </w:rPr>
      </w:pPr>
    </w:p>
    <w:p w:rsidR="00474403" w:rsidRPr="000B6C4F" w:rsidRDefault="00474403" w:rsidP="0047440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rsidR="00474403" w:rsidRDefault="006008A0" w:rsidP="00474403">
      <w:pPr>
        <w:spacing w:line="480" w:lineRule="auto"/>
      </w:pPr>
      <w:r>
        <w:rPr>
          <w:color w:val="2B579A"/>
          <w:shd w:val="clear" w:color="auto" w:fill="E6E6E6"/>
        </w:rPr>
        <w:pict w14:anchorId="4367D99B">
          <v:rect id="_x0000_i1025" style="width:0;height:1.5pt" o:hralign="center" o:hrstd="t" o:hr="t" fillcolor="#a0a0a0" stroked="f"/>
        </w:pict>
      </w:r>
    </w:p>
    <w:p w:rsidR="00474403" w:rsidRDefault="00474403" w:rsidP="00BD034B">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rsidR="00474403" w:rsidRPr="00FE58E0" w:rsidRDefault="00474403" w:rsidP="00BD034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rsidR="00474403" w:rsidRDefault="006008A0" w:rsidP="00474403">
      <w:pPr>
        <w:spacing w:line="480" w:lineRule="auto"/>
      </w:pPr>
      <w:r>
        <w:rPr>
          <w:color w:val="2B579A"/>
          <w:shd w:val="clear" w:color="auto" w:fill="E6E6E6"/>
        </w:rPr>
        <w:pict w14:anchorId="0213E6C1">
          <v:rect id="_x0000_i1026" style="width:0;height:1.5pt" o:hralign="center" o:hrstd="t" o:hr="t" fillcolor="#a0a0a0" stroked="f"/>
        </w:pict>
      </w:r>
    </w:p>
    <w:p w:rsidR="00474403" w:rsidRPr="001116B7" w:rsidRDefault="00474403" w:rsidP="00AF45E0">
      <w:pPr>
        <w:pStyle w:val="ListParagraph"/>
        <w:numPr>
          <w:ilvl w:val="0"/>
          <w:numId w:val="48"/>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rsidR="00474403" w:rsidRPr="00AF45E0" w:rsidRDefault="00474403" w:rsidP="00AF45E0">
      <w:pPr>
        <w:rPr>
          <w:rFonts w:ascii="Arial" w:eastAsia="Arial" w:hAnsi="Arial" w:cs="Arial"/>
          <w:b/>
          <w:sz w:val="20"/>
        </w:rPr>
      </w:pPr>
      <w:r w:rsidRPr="00AF45E0">
        <w:rPr>
          <w:rFonts w:ascii="Arial" w:eastAsia="Arial" w:hAnsi="Arial" w:cs="Arial"/>
          <w:b/>
          <w:sz w:val="20"/>
        </w:rPr>
        <w:t>The Grantee agrees:</w:t>
      </w:r>
    </w:p>
    <w:p w:rsidR="00474403" w:rsidRPr="009F2E92" w:rsidRDefault="00474403" w:rsidP="00AF45E0">
      <w:pPr>
        <w:pStyle w:val="ListParagraph"/>
        <w:spacing w:after="0" w:line="240" w:lineRule="auto"/>
        <w:ind w:left="1800"/>
        <w:rPr>
          <w:rFonts w:ascii="Arial" w:eastAsia="Arial" w:hAnsi="Arial" w:cs="Arial"/>
          <w:sz w:val="20"/>
          <w:szCs w:val="20"/>
        </w:rPr>
      </w:pPr>
    </w:p>
    <w:p w:rsidR="00474403" w:rsidRPr="00FE58E0"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50">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rsidR="00474403" w:rsidRPr="00FE58E0" w:rsidRDefault="00474403" w:rsidP="00AF45E0">
      <w:pPr>
        <w:pStyle w:val="ListParagraph"/>
        <w:spacing w:after="0" w:line="240" w:lineRule="auto"/>
        <w:ind w:left="1440"/>
        <w:rPr>
          <w:rFonts w:ascii="Arial" w:eastAsia="Arial" w:hAnsi="Arial" w:cs="Arial"/>
          <w:sz w:val="20"/>
          <w:szCs w:val="20"/>
        </w:rPr>
      </w:pPr>
    </w:p>
    <w:p w:rsidR="00474403" w:rsidRPr="00FE58E0"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51">
        <w:r w:rsidRPr="4642808F">
          <w:rPr>
            <w:rStyle w:val="Hyperlink"/>
            <w:rFonts w:ascii="Arial" w:eastAsia="Arial" w:hAnsi="Arial" w:cs="Arial"/>
            <w:sz w:val="20"/>
            <w:szCs w:val="20"/>
          </w:rPr>
          <w:t>section 1012.39 (1)(c), F.S.</w:t>
        </w:r>
      </w:hyperlink>
    </w:p>
    <w:p w:rsidR="00474403" w:rsidRPr="00FE58E0" w:rsidRDefault="00474403" w:rsidP="00AF45E0">
      <w:pPr>
        <w:pStyle w:val="ListParagraph"/>
        <w:spacing w:after="0" w:line="240" w:lineRule="auto"/>
        <w:ind w:left="1440"/>
        <w:rPr>
          <w:rFonts w:ascii="Arial" w:eastAsia="Arial" w:hAnsi="Arial" w:cs="Arial"/>
          <w:strike/>
          <w:sz w:val="20"/>
          <w:szCs w:val="20"/>
        </w:rPr>
      </w:pPr>
    </w:p>
    <w:p w:rsidR="00474403"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52">
        <w:r w:rsidRPr="2FB3A08B">
          <w:rPr>
            <w:rStyle w:val="Hyperlink"/>
          </w:rPr>
          <w:t>http://www.fldoe.org/academics/career-adult-edu/Perkins/ProgramsofStudy.stml</w:t>
        </w:r>
      </w:hyperlink>
      <w:r w:rsidRPr="2FB3A08B">
        <w:rPr>
          <w:rFonts w:ascii="Arial" w:eastAsia="Arial" w:hAnsi="Arial" w:cs="Arial"/>
          <w:sz w:val="20"/>
          <w:szCs w:val="20"/>
        </w:rPr>
        <w:t>.</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4642808F">
        <w:rPr>
          <w:rFonts w:ascii="Arial" w:eastAsia="Arial" w:hAnsi="Arial" w:cs="Arial"/>
          <w:sz w:val="20"/>
          <w:szCs w:val="20"/>
        </w:rPr>
        <w:t xml:space="preserve">To estimate the percent of total </w:t>
      </w:r>
      <w:r>
        <w:rPr>
          <w:rFonts w:ascii="Arial" w:eastAsia="Arial" w:hAnsi="Arial" w:cs="Arial"/>
          <w:sz w:val="20"/>
          <w:szCs w:val="20"/>
        </w:rPr>
        <w:t>district</w:t>
      </w:r>
      <w:r w:rsidRPr="4642808F">
        <w:rPr>
          <w:rFonts w:ascii="Arial" w:eastAsia="Arial" w:hAnsi="Arial" w:cs="Arial"/>
          <w:sz w:val="20"/>
          <w:szCs w:val="20"/>
        </w:rPr>
        <w:t xml:space="preserve"> career and technical education enrollment engaged in active programs of study</w:t>
      </w:r>
      <w:r>
        <w:rPr>
          <w:rFonts w:ascii="Arial" w:eastAsia="Arial" w:hAnsi="Arial" w:cs="Arial"/>
          <w:sz w:val="20"/>
          <w:szCs w:val="20"/>
        </w:rPr>
        <w:t xml:space="preserve"> that meet the requirements in Perkins V</w:t>
      </w:r>
      <w:r w:rsidRPr="4642808F">
        <w:rPr>
          <w:rFonts w:ascii="Arial" w:eastAsia="Arial" w:hAnsi="Arial" w:cs="Arial"/>
          <w:sz w:val="20"/>
          <w:szCs w:val="20"/>
        </w:rPr>
        <w:t xml:space="preserve"> and undertake the necessary steps to identify, adopt or develop additional programs of study </w:t>
      </w:r>
      <w:r>
        <w:rPr>
          <w:rFonts w:ascii="Arial" w:eastAsia="Arial" w:hAnsi="Arial" w:cs="Arial"/>
          <w:sz w:val="20"/>
          <w:szCs w:val="20"/>
        </w:rPr>
        <w:t xml:space="preserve">in order </w:t>
      </w:r>
      <w:r w:rsidRPr="4642808F">
        <w:rPr>
          <w:rFonts w:ascii="Arial" w:eastAsia="Arial" w:hAnsi="Arial" w:cs="Arial"/>
          <w:sz w:val="20"/>
          <w:szCs w:val="20"/>
        </w:rPr>
        <w:t xml:space="preserve">to </w:t>
      </w:r>
      <w:r>
        <w:rPr>
          <w:rFonts w:ascii="Arial" w:eastAsia="Arial" w:hAnsi="Arial" w:cs="Arial"/>
          <w:sz w:val="20"/>
          <w:szCs w:val="20"/>
        </w:rPr>
        <w:t xml:space="preserve">achieve the Perkins V State Plan goal that </w:t>
      </w:r>
      <w:r w:rsidRPr="4642808F">
        <w:rPr>
          <w:rFonts w:ascii="Arial" w:eastAsia="Arial" w:hAnsi="Arial" w:cs="Arial"/>
          <w:sz w:val="20"/>
          <w:szCs w:val="20"/>
        </w:rPr>
        <w:t xml:space="preserve">25 percent </w:t>
      </w:r>
      <w:r>
        <w:rPr>
          <w:rFonts w:ascii="Arial" w:eastAsia="Arial" w:hAnsi="Arial" w:cs="Arial"/>
          <w:sz w:val="20"/>
          <w:szCs w:val="20"/>
        </w:rPr>
        <w:t>(</w:t>
      </w:r>
      <w:r w:rsidRPr="4642808F">
        <w:rPr>
          <w:rFonts w:ascii="Arial" w:eastAsia="Arial" w:hAnsi="Arial" w:cs="Arial"/>
          <w:sz w:val="20"/>
          <w:szCs w:val="20"/>
        </w:rPr>
        <w:t>or more</w:t>
      </w:r>
      <w:r>
        <w:rPr>
          <w:rFonts w:ascii="Arial" w:eastAsia="Arial" w:hAnsi="Arial" w:cs="Arial"/>
          <w:sz w:val="20"/>
          <w:szCs w:val="20"/>
        </w:rPr>
        <w:t>)</w:t>
      </w:r>
      <w:r w:rsidRPr="4642808F">
        <w:rPr>
          <w:rFonts w:ascii="Arial" w:eastAsia="Arial" w:hAnsi="Arial" w:cs="Arial"/>
          <w:sz w:val="20"/>
          <w:szCs w:val="20"/>
        </w:rPr>
        <w:t xml:space="preserve"> </w:t>
      </w:r>
      <w:r>
        <w:rPr>
          <w:rFonts w:ascii="Arial" w:eastAsia="Arial" w:hAnsi="Arial" w:cs="Arial"/>
          <w:sz w:val="20"/>
          <w:szCs w:val="20"/>
        </w:rPr>
        <w:t xml:space="preserve">of </w:t>
      </w:r>
      <w:r w:rsidRPr="4642808F">
        <w:rPr>
          <w:rFonts w:ascii="Arial" w:eastAsia="Arial" w:hAnsi="Arial" w:cs="Arial"/>
          <w:sz w:val="20"/>
          <w:szCs w:val="20"/>
        </w:rPr>
        <w:t xml:space="preserve">total </w:t>
      </w:r>
      <w:r>
        <w:rPr>
          <w:rFonts w:ascii="Arial" w:eastAsia="Arial" w:hAnsi="Arial" w:cs="Arial"/>
          <w:sz w:val="20"/>
          <w:szCs w:val="20"/>
        </w:rPr>
        <w:t>local</w:t>
      </w:r>
      <w:r w:rsidRPr="4642808F">
        <w:rPr>
          <w:rFonts w:ascii="Arial" w:eastAsia="Arial" w:hAnsi="Arial" w:cs="Arial"/>
          <w:sz w:val="20"/>
          <w:szCs w:val="20"/>
        </w:rPr>
        <w:t xml:space="preserve"> career and technical education enrollment </w:t>
      </w:r>
      <w:r>
        <w:rPr>
          <w:rFonts w:ascii="Arial" w:eastAsia="Arial" w:hAnsi="Arial" w:cs="Arial"/>
          <w:sz w:val="20"/>
          <w:szCs w:val="20"/>
        </w:rPr>
        <w:t>have the opportunity to engage in a Perkins V program of study in</w:t>
      </w:r>
      <w:r w:rsidRPr="4642808F">
        <w:rPr>
          <w:rFonts w:ascii="Arial" w:eastAsia="Arial" w:hAnsi="Arial" w:cs="Arial"/>
          <w:sz w:val="20"/>
          <w:szCs w:val="20"/>
        </w:rPr>
        <w:t xml:space="preserve"> program year 2021-2022.  </w:t>
      </w:r>
      <w:r>
        <w:br/>
      </w:r>
    </w:p>
    <w:p w:rsidR="00474403" w:rsidRDefault="00474403" w:rsidP="00AF45E0">
      <w:pPr>
        <w:pStyle w:val="ListParagraph"/>
        <w:numPr>
          <w:ilvl w:val="0"/>
          <w:numId w:val="49"/>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rsidR="00474403" w:rsidRDefault="00474403" w:rsidP="00AF45E0">
      <w:pPr>
        <w:pStyle w:val="ListParagraph"/>
        <w:numPr>
          <w:ilvl w:val="2"/>
          <w:numId w:val="4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rsidR="00474403" w:rsidRDefault="00474403" w:rsidP="00AF45E0">
      <w:pPr>
        <w:pStyle w:val="ListParagraph"/>
        <w:numPr>
          <w:ilvl w:val="2"/>
          <w:numId w:val="4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rsidR="00474403" w:rsidRDefault="00474403" w:rsidP="00AF45E0">
      <w:pPr>
        <w:pStyle w:val="ListParagraph"/>
        <w:numPr>
          <w:ilvl w:val="2"/>
          <w:numId w:val="49"/>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rsidR="00474403" w:rsidRDefault="00474403" w:rsidP="00AF45E0">
      <w:pPr>
        <w:pStyle w:val="ListParagraph"/>
        <w:numPr>
          <w:ilvl w:val="0"/>
          <w:numId w:val="49"/>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rsidR="00474403" w:rsidRDefault="00474403" w:rsidP="00AF45E0">
      <w:pPr>
        <w:pStyle w:val="ListParagraph"/>
        <w:numPr>
          <w:ilvl w:val="0"/>
          <w:numId w:val="49"/>
        </w:numPr>
        <w:spacing w:after="0" w:line="240" w:lineRule="auto"/>
        <w:rPr>
          <w:sz w:val="20"/>
          <w:szCs w:val="20"/>
        </w:rPr>
      </w:pPr>
      <w:r w:rsidRPr="58BA3EBC">
        <w:rPr>
          <w:rFonts w:ascii="Arial" w:eastAsia="Arial" w:hAnsi="Arial" w:cs="Arial"/>
          <w:sz w:val="20"/>
          <w:szCs w:val="20"/>
        </w:rPr>
        <w:t>To provide equal access for special populations to career and technical education courses, programs, and programs of study.</w:t>
      </w:r>
      <w:r>
        <w:br/>
      </w:r>
    </w:p>
    <w:p w:rsidR="00474403" w:rsidRDefault="00474403" w:rsidP="00AF45E0">
      <w:pPr>
        <w:pStyle w:val="ListParagraph"/>
        <w:numPr>
          <w:ilvl w:val="0"/>
          <w:numId w:val="49"/>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w:t>
      </w:r>
      <w:r w:rsidR="002C572A" w:rsidRPr="58BA3EBC">
        <w:rPr>
          <w:rFonts w:ascii="Arial" w:eastAsia="Arial" w:hAnsi="Arial" w:cs="Arial"/>
          <w:sz w:val="20"/>
          <w:szCs w:val="20"/>
        </w:rPr>
        <w:t>based on</w:t>
      </w:r>
      <w:r w:rsidRPr="58BA3EBC">
        <w:rPr>
          <w:rFonts w:ascii="Arial" w:eastAsia="Arial" w:hAnsi="Arial" w:cs="Arial"/>
          <w:sz w:val="20"/>
          <w:szCs w:val="20"/>
        </w:rPr>
        <w:t xml:space="preserve"> their status as members of special populations. </w:t>
      </w:r>
    </w:p>
    <w:p w:rsidR="00474403" w:rsidRDefault="00474403" w:rsidP="00AF45E0">
      <w:pPr>
        <w:rPr>
          <w:rFonts w:ascii="Arial" w:eastAsia="Arial" w:hAnsi="Arial" w:cs="Arial"/>
          <w:sz w:val="20"/>
        </w:rPr>
      </w:pPr>
    </w:p>
    <w:p w:rsidR="00474403" w:rsidRDefault="00474403" w:rsidP="00AF45E0">
      <w:pPr>
        <w:rPr>
          <w:rFonts w:ascii="Arial" w:eastAsia="Arial" w:hAnsi="Arial" w:cs="Arial"/>
          <w:sz w:val="20"/>
        </w:rPr>
      </w:pPr>
    </w:p>
    <w:p w:rsidR="00474403" w:rsidRPr="00523ABB" w:rsidRDefault="00474403" w:rsidP="00AF45E0">
      <w:pPr>
        <w:pStyle w:val="ListParagraph"/>
        <w:numPr>
          <w:ilvl w:val="0"/>
          <w:numId w:val="48"/>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rsidR="00474403" w:rsidRDefault="00474403" w:rsidP="00AF45E0">
      <w:pPr>
        <w:rPr>
          <w:rFonts w:ascii="Arial" w:eastAsia="Arial" w:hAnsi="Arial" w:cs="Arial"/>
          <w:sz w:val="20"/>
        </w:rPr>
      </w:pPr>
    </w:p>
    <w:p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r w:rsidRPr="00721989">
        <w:rPr>
          <w:b/>
        </w:rP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3">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134(c)(2)(B)(i); Sec. 135(b)).  Starting in program year 2020-2021, </w:t>
      </w:r>
      <w:r>
        <w:rPr>
          <w:rFonts w:ascii="Arial" w:eastAsia="Arial" w:hAnsi="Arial" w:cs="Arial"/>
          <w:sz w:val="20"/>
          <w:szCs w:val="20"/>
        </w:rPr>
        <w:t>n</w:t>
      </w:r>
      <w:r w:rsidRPr="387889F3">
        <w:rPr>
          <w:rFonts w:ascii="Arial" w:eastAsia="Arial" w:hAnsi="Arial" w:cs="Arial"/>
          <w:sz w:val="20"/>
          <w:szCs w:val="20"/>
        </w:rPr>
        <w:t xml:space="preserve">ewly implemented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w:t>
      </w:r>
      <w:r>
        <w:rPr>
          <w:rFonts w:ascii="Arial" w:eastAsia="Arial" w:hAnsi="Arial" w:cs="Arial"/>
          <w:sz w:val="20"/>
          <w:szCs w:val="20"/>
        </w:rPr>
        <w:t>than 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sidRPr="4642808F">
        <w:rPr>
          <w:rFonts w:ascii="Arial" w:eastAsia="Arial" w:hAnsi="Arial" w:cs="Arial"/>
          <w:sz w:val="20"/>
          <w:szCs w:val="20"/>
        </w:rPr>
        <w:t>To maintain all relevant documentation relating to need identification and stakeholder engagement for 5 years beyond the time of submission to the FDOE.</w:t>
      </w:r>
      <w:r>
        <w:br/>
      </w:r>
    </w:p>
    <w:p w:rsidR="00474403" w:rsidRDefault="00474403" w:rsidP="00AF45E0">
      <w:pPr>
        <w:pStyle w:val="ListParagraph"/>
        <w:numPr>
          <w:ilvl w:val="0"/>
          <w:numId w:val="55"/>
        </w:numPr>
        <w:spacing w:after="0" w:line="240" w:lineRule="auto"/>
        <w:rPr>
          <w:rFonts w:ascii="Arial" w:eastAsia="Arial" w:hAnsi="Arial" w:cs="Arial"/>
          <w:sz w:val="20"/>
          <w:szCs w:val="20"/>
        </w:rPr>
      </w:pPr>
      <w:r>
        <w:rPr>
          <w:rFonts w:ascii="Arial" w:eastAsia="Arial" w:hAnsi="Arial" w:cs="Arial"/>
          <w:sz w:val="20"/>
          <w:szCs w:val="20"/>
        </w:rPr>
        <w:t xml:space="preserve">To ensure that programs and courses identified by FDOE as ineligible to be supported with Perkins V funding will not be supported with local Perkins funds.   </w:t>
      </w:r>
    </w:p>
    <w:p w:rsidR="00474403" w:rsidRPr="008D6580" w:rsidRDefault="00474403" w:rsidP="00AF45E0">
      <w:pPr>
        <w:pStyle w:val="ListParagraph"/>
        <w:numPr>
          <w:ilvl w:val="0"/>
          <w:numId w:val="55"/>
        </w:numPr>
        <w:spacing w:after="0" w:line="240" w:lineRule="auto"/>
        <w:rPr>
          <w:rFonts w:ascii="Arial" w:eastAsia="Arial" w:hAnsi="Arial" w:cs="Arial"/>
          <w:sz w:val="20"/>
          <w:szCs w:val="20"/>
        </w:rPr>
      </w:pPr>
      <w:r w:rsidRPr="387889F3">
        <w:rPr>
          <w:rFonts w:ascii="Arial" w:eastAsia="Arial" w:hAnsi="Arial" w:cs="Arial"/>
          <w:sz w:val="20"/>
          <w:szCs w:val="20"/>
        </w:rPr>
        <w:t>To ensure that stakeholder engagement required in Sec. 134(d) and Sec. 134(e) will take place to inform</w:t>
      </w:r>
      <w:r>
        <w:rPr>
          <w:rFonts w:ascii="Arial" w:eastAsia="Arial" w:hAnsi="Arial" w:cs="Arial"/>
          <w:sz w:val="20"/>
          <w:szCs w:val="20"/>
        </w:rPr>
        <w:t xml:space="preserve"> </w:t>
      </w:r>
      <w:r w:rsidRPr="387889F3">
        <w:rPr>
          <w:rFonts w:ascii="Arial" w:eastAsia="Arial" w:hAnsi="Arial" w:cs="Arial"/>
          <w:sz w:val="20"/>
          <w:szCs w:val="20"/>
        </w:rPr>
        <w:t>updates to the comprehensive local needs assessment, labor market alignment, implementation of programs and programs of study, implementation of work-based learning, and the coordination of local resources.</w:t>
      </w:r>
    </w:p>
    <w:p w:rsidR="00474403" w:rsidRPr="00A44ADB" w:rsidRDefault="00474403" w:rsidP="00AF45E0">
      <w:pPr>
        <w:pStyle w:val="ListParagraph"/>
        <w:spacing w:line="240" w:lineRule="auto"/>
        <w:rPr>
          <w:rFonts w:ascii="Arial" w:eastAsia="Arial" w:hAnsi="Arial" w:cs="Arial"/>
          <w:sz w:val="20"/>
          <w:szCs w:val="20"/>
        </w:rPr>
      </w:pPr>
    </w:p>
    <w:p w:rsidR="00474403" w:rsidRPr="00A44ADB" w:rsidRDefault="00474403" w:rsidP="00AF45E0">
      <w:pPr>
        <w:pStyle w:val="ListParagraph"/>
        <w:numPr>
          <w:ilvl w:val="0"/>
          <w:numId w:val="48"/>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rsidR="00474403" w:rsidRPr="00FE58E0" w:rsidRDefault="00474403" w:rsidP="00AF45E0">
      <w:pPr>
        <w:rPr>
          <w:rFonts w:ascii="Arial" w:eastAsia="Arial" w:hAnsi="Arial" w:cs="Arial"/>
          <w:b/>
          <w:bCs/>
          <w:sz w:val="20"/>
          <w:u w:val="single"/>
        </w:rPr>
      </w:pPr>
    </w:p>
    <w:p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p>
    <w:p w:rsidR="00474403" w:rsidRPr="00481A16" w:rsidRDefault="00474403" w:rsidP="00AF45E0">
      <w:pPr>
        <w:rPr>
          <w:rFonts w:ascii="Arial" w:eastAsia="Arial" w:hAnsi="Arial" w:cs="Arial"/>
          <w:b/>
          <w:bCs/>
          <w:sz w:val="20"/>
          <w:u w:val="single"/>
        </w:rPr>
      </w:pPr>
    </w:p>
    <w:p w:rsidR="00474403" w:rsidRPr="00481A16" w:rsidRDefault="00474403" w:rsidP="00AF45E0">
      <w:pPr>
        <w:pStyle w:val="ListParagraph"/>
        <w:numPr>
          <w:ilvl w:val="0"/>
          <w:numId w:val="50"/>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rsidR="00474403" w:rsidRDefault="00474403" w:rsidP="00AF45E0">
      <w:pPr>
        <w:pStyle w:val="ListParagraph"/>
        <w:numPr>
          <w:ilvl w:val="2"/>
          <w:numId w:val="51"/>
        </w:numPr>
        <w:spacing w:after="0" w:line="240" w:lineRule="auto"/>
        <w:ind w:left="2340" w:hanging="360"/>
        <w:rPr>
          <w:rFonts w:ascii="Arial" w:eastAsia="Arial" w:hAnsi="Arial" w:cs="Arial"/>
          <w:sz w:val="20"/>
          <w:szCs w:val="20"/>
        </w:rPr>
      </w:pPr>
      <w:r w:rsidRPr="4642808F">
        <w:rPr>
          <w:rFonts w:ascii="Arial" w:eastAsia="Arial" w:hAnsi="Arial" w:cs="Arial"/>
          <w:sz w:val="20"/>
          <w:szCs w:val="20"/>
        </w:rPr>
        <w:t>Failure to report accurate and complete data during the required reporting periods may result in the return of funds.</w:t>
      </w:r>
    </w:p>
    <w:p w:rsidR="00474403" w:rsidRPr="00481A16" w:rsidRDefault="00474403" w:rsidP="00AF45E0">
      <w:pPr>
        <w:pStyle w:val="ListParagraph"/>
        <w:spacing w:line="240" w:lineRule="auto"/>
        <w:rPr>
          <w:rFonts w:ascii="Arial" w:eastAsia="Arial" w:hAnsi="Arial" w:cs="Arial"/>
          <w:color w:val="0070C0"/>
          <w:sz w:val="20"/>
          <w:szCs w:val="20"/>
        </w:rPr>
      </w:pPr>
    </w:p>
    <w:p w:rsidR="00474403" w:rsidRPr="00481A16" w:rsidRDefault="00474403" w:rsidP="00AF45E0">
      <w:pPr>
        <w:pStyle w:val="ListParagraph"/>
        <w:spacing w:after="0" w:line="240" w:lineRule="auto"/>
        <w:ind w:left="1440"/>
        <w:rPr>
          <w:rFonts w:ascii="Arial" w:eastAsia="Arial" w:hAnsi="Arial" w:cs="Arial"/>
          <w:sz w:val="20"/>
          <w:szCs w:val="20"/>
        </w:rPr>
      </w:pPr>
    </w:p>
    <w:p w:rsidR="00474403" w:rsidRDefault="00474403" w:rsidP="00AF45E0">
      <w:pPr>
        <w:pStyle w:val="ListParagraph"/>
        <w:numPr>
          <w:ilvl w:val="0"/>
          <w:numId w:val="50"/>
        </w:numPr>
        <w:spacing w:after="0" w:line="240" w:lineRule="auto"/>
        <w:rPr>
          <w:rFonts w:ascii="Arial" w:eastAsia="Arial" w:hAnsi="Arial" w:cs="Arial"/>
          <w:sz w:val="20"/>
          <w:szCs w:val="20"/>
        </w:rPr>
      </w:pPr>
      <w:r w:rsidRPr="00EC7CD0">
        <w:rPr>
          <w:rFonts w:ascii="Arial" w:eastAsia="Arial" w:hAnsi="Arial" w:cs="Arial"/>
          <w:sz w:val="20"/>
          <w:szCs w:val="20"/>
        </w:rPr>
        <w:t xml:space="preserve">To accept the local agreed upon performance levels for each secondary performance measure identified in Florida’s Perkins V State Plan. </w:t>
      </w:r>
    </w:p>
    <w:p w:rsidR="00474403" w:rsidRPr="00EA3426" w:rsidRDefault="00474403" w:rsidP="00AF45E0">
      <w:pPr>
        <w:pStyle w:val="ListParagraph"/>
        <w:spacing w:after="0" w:line="240" w:lineRule="auto"/>
        <w:ind w:left="1440"/>
        <w:rPr>
          <w:rFonts w:ascii="Arial" w:eastAsia="Arial" w:hAnsi="Arial" w:cs="Arial"/>
          <w:sz w:val="20"/>
          <w:szCs w:val="20"/>
        </w:rPr>
      </w:pPr>
    </w:p>
    <w:p w:rsidR="00474403" w:rsidRDefault="00474403" w:rsidP="00AF45E0">
      <w:pPr>
        <w:pStyle w:val="ListParagraph"/>
        <w:numPr>
          <w:ilvl w:val="0"/>
          <w:numId w:val="50"/>
        </w:numPr>
        <w:spacing w:after="0" w:line="240" w:lineRule="auto"/>
        <w:rPr>
          <w:rFonts w:ascii="Arial" w:eastAsia="Arial" w:hAnsi="Arial" w:cs="Arial"/>
          <w:sz w:val="20"/>
          <w:szCs w:val="20"/>
        </w:rPr>
      </w:pPr>
      <w:r w:rsidRPr="37FC8572">
        <w:rPr>
          <w:rFonts w:ascii="Arial" w:eastAsia="Arial" w:hAnsi="Arial" w:cs="Arial"/>
          <w:sz w:val="20"/>
          <w:szCs w:val="20"/>
        </w:rPr>
        <w:t xml:space="preserve">To accept that each eligible recipient will be expected to meet the local agreed upon performance levels for each secondary performance measure beginning in program year 2020-21. </w:t>
      </w:r>
    </w:p>
    <w:p w:rsidR="00474403" w:rsidRPr="008B30A9" w:rsidRDefault="00474403" w:rsidP="00AF45E0">
      <w:pPr>
        <w:pStyle w:val="ListParagraph"/>
        <w:spacing w:after="0" w:line="240" w:lineRule="auto"/>
        <w:ind w:left="1440"/>
        <w:rPr>
          <w:rFonts w:ascii="Arial" w:eastAsia="Arial" w:hAnsi="Arial" w:cs="Arial"/>
          <w:sz w:val="20"/>
          <w:szCs w:val="20"/>
        </w:rPr>
      </w:pPr>
    </w:p>
    <w:p w:rsidR="00474403" w:rsidRPr="002E1509"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t xml:space="preserve">To accept that performance </w:t>
      </w:r>
      <w:bookmarkStart w:id="1" w:name="_Hlk38275368"/>
      <w:r>
        <w:rPr>
          <w:rFonts w:ascii="Arial" w:eastAsia="Arial" w:hAnsi="Arial" w:cs="Arial"/>
          <w:sz w:val="20"/>
          <w:szCs w:val="20"/>
        </w:rPr>
        <w:t>on the Perkins V measures</w:t>
      </w:r>
      <w:r w:rsidRPr="2FB3A08B">
        <w:rPr>
          <w:rFonts w:ascii="Arial" w:eastAsia="Arial" w:hAnsi="Arial" w:cs="Arial"/>
          <w:sz w:val="20"/>
          <w:szCs w:val="20"/>
        </w:rPr>
        <w:t xml:space="preserve"> </w:t>
      </w:r>
      <w:bookmarkEnd w:id="1"/>
      <w:r w:rsidRPr="2FB3A08B">
        <w:rPr>
          <w:rFonts w:ascii="Arial" w:eastAsia="Arial" w:hAnsi="Arial" w:cs="Arial"/>
          <w:sz w:val="20"/>
          <w:szCs w:val="20"/>
        </w:rPr>
        <w:t xml:space="preserve">is based on each recipient’s accurate data submission of student </w:t>
      </w:r>
      <w:r>
        <w:rPr>
          <w:rFonts w:ascii="Arial" w:eastAsia="Arial" w:hAnsi="Arial" w:cs="Arial"/>
          <w:sz w:val="20"/>
          <w:szCs w:val="20"/>
        </w:rPr>
        <w:t>performance information</w:t>
      </w:r>
      <w:r w:rsidRPr="2FB3A08B">
        <w:rPr>
          <w:rFonts w:ascii="Arial" w:eastAsia="Arial" w:hAnsi="Arial" w:cs="Arial"/>
          <w:sz w:val="20"/>
          <w:szCs w:val="20"/>
        </w:rPr>
        <w:t xml:space="preserve"> as reported to the state</w:t>
      </w:r>
    </w:p>
    <w:p w:rsidR="00474403" w:rsidRPr="002E1509"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t>To accept the requirement to implement additional program improvement measures and/or activities if</w:t>
      </w:r>
      <w:r>
        <w:rPr>
          <w:rFonts w:ascii="Arial" w:eastAsia="Arial" w:hAnsi="Arial" w:cs="Arial"/>
          <w:sz w:val="20"/>
          <w:szCs w:val="20"/>
        </w:rPr>
        <w:t xml:space="preserve"> </w:t>
      </w:r>
      <w:bookmarkStart w:id="2" w:name="_Hlk38275554"/>
      <w:r>
        <w:rPr>
          <w:rFonts w:ascii="Arial" w:eastAsia="Arial" w:hAnsi="Arial" w:cs="Arial"/>
          <w:sz w:val="20"/>
          <w:szCs w:val="20"/>
        </w:rPr>
        <w:t xml:space="preserve">the </w:t>
      </w:r>
      <w:bookmarkStart w:id="3" w:name="_Hlk38275607"/>
      <w:r>
        <w:rPr>
          <w:rFonts w:ascii="Arial" w:eastAsia="Arial" w:hAnsi="Arial" w:cs="Arial"/>
          <w:sz w:val="20"/>
          <w:szCs w:val="20"/>
        </w:rPr>
        <w:t xml:space="preserve">eligible recipient </w:t>
      </w:r>
      <w:r w:rsidRPr="387889F3">
        <w:rPr>
          <w:rFonts w:ascii="Arial" w:eastAsia="Arial" w:hAnsi="Arial" w:cs="Arial"/>
          <w:sz w:val="20"/>
          <w:szCs w:val="20"/>
        </w:rPr>
        <w:t>is not meeting 90% of the required performance target</w:t>
      </w:r>
      <w:r>
        <w:rPr>
          <w:rFonts w:ascii="Arial" w:eastAsia="Arial" w:hAnsi="Arial" w:cs="Arial"/>
          <w:sz w:val="20"/>
          <w:szCs w:val="20"/>
        </w:rPr>
        <w:t xml:space="preserve"> for any measure</w:t>
      </w:r>
      <w:bookmarkEnd w:id="3"/>
      <w:r>
        <w:rPr>
          <w:rFonts w:ascii="Arial" w:eastAsia="Arial" w:hAnsi="Arial" w:cs="Arial"/>
          <w:sz w:val="20"/>
          <w:szCs w:val="20"/>
        </w:rPr>
        <w:t>.</w:t>
      </w:r>
      <w:bookmarkEnd w:id="2"/>
    </w:p>
    <w:p w:rsidR="00474403" w:rsidRPr="00FA2DD7" w:rsidRDefault="00474403" w:rsidP="00AF45E0">
      <w:pPr>
        <w:pStyle w:val="ListParagraph"/>
        <w:tabs>
          <w:tab w:val="left" w:pos="2250"/>
        </w:tabs>
        <w:spacing w:after="0" w:line="240" w:lineRule="auto"/>
        <w:ind w:left="0"/>
        <w:rPr>
          <w:rFonts w:ascii="Arial" w:eastAsia="Arial" w:hAnsi="Arial" w:cs="Arial"/>
        </w:rPr>
      </w:pPr>
      <w:r>
        <w:br/>
      </w:r>
    </w:p>
    <w:p w:rsidR="00474403" w:rsidRDefault="00474403" w:rsidP="00AF45E0">
      <w:pPr>
        <w:pStyle w:val="ListParagraph"/>
        <w:numPr>
          <w:ilvl w:val="0"/>
          <w:numId w:val="50"/>
        </w:numPr>
        <w:spacing w:after="0" w:line="240" w:lineRule="auto"/>
        <w:rPr>
          <w:rFonts w:ascii="Arial" w:eastAsia="Arial" w:hAnsi="Arial" w:cs="Arial"/>
          <w:sz w:val="20"/>
          <w:szCs w:val="20"/>
        </w:rPr>
      </w:pPr>
      <w:r w:rsidRPr="2FB3A08B">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rsidR="00474403" w:rsidRDefault="00474403" w:rsidP="00AF45E0">
      <w:pPr>
        <w:rPr>
          <w:rFonts w:ascii="Arial" w:eastAsia="Arial" w:hAnsi="Arial" w:cs="Arial"/>
        </w:rPr>
      </w:pPr>
    </w:p>
    <w:p w:rsidR="00474403" w:rsidRPr="0040728F" w:rsidRDefault="00474403" w:rsidP="00AF45E0">
      <w:pPr>
        <w:pStyle w:val="ListParagraph"/>
        <w:tabs>
          <w:tab w:val="left" w:pos="2475"/>
        </w:tabs>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48"/>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rsidR="00474403" w:rsidRPr="00B254C9" w:rsidRDefault="00474403" w:rsidP="00AF45E0">
      <w:pPr>
        <w:rPr>
          <w:rFonts w:ascii="Arial" w:eastAsia="Arial" w:hAnsi="Arial" w:cs="Arial"/>
          <w:b/>
          <w:bCs/>
          <w:sz w:val="20"/>
          <w:u w:val="single"/>
        </w:rPr>
      </w:pPr>
    </w:p>
    <w:p w:rsidR="00474403" w:rsidRPr="00B254C9" w:rsidRDefault="00474403" w:rsidP="00AF45E0">
      <w:pPr>
        <w:rPr>
          <w:rFonts w:ascii="Arial" w:eastAsia="Arial" w:hAnsi="Arial" w:cs="Arial"/>
          <w:b/>
          <w:bCs/>
          <w:sz w:val="20"/>
        </w:rPr>
      </w:pPr>
      <w:r w:rsidRPr="00B254C9">
        <w:rPr>
          <w:rFonts w:ascii="Arial" w:eastAsia="Arial" w:hAnsi="Arial" w:cs="Arial"/>
          <w:b/>
          <w:bCs/>
          <w:sz w:val="20"/>
        </w:rPr>
        <w:t>The Grantee agrees:</w:t>
      </w:r>
    </w:p>
    <w:p w:rsidR="00474403" w:rsidRPr="00B254C9" w:rsidRDefault="00474403" w:rsidP="00AF45E0">
      <w:pPr>
        <w:rPr>
          <w:rFonts w:ascii="Arial" w:eastAsia="Arial" w:hAnsi="Arial" w:cs="Arial"/>
          <w:b/>
          <w:bCs/>
          <w:sz w:val="20"/>
        </w:rPr>
      </w:pPr>
    </w:p>
    <w:p w:rsidR="00474403" w:rsidRPr="00B254C9" w:rsidRDefault="00474403" w:rsidP="00AF45E0">
      <w:pPr>
        <w:pStyle w:val="ListParagraph"/>
        <w:numPr>
          <w:ilvl w:val="0"/>
          <w:numId w:val="5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w:t>
      </w:r>
      <w:r w:rsidRPr="00743B2B">
        <w:rPr>
          <w:rFonts w:ascii="Arial" w:eastAsia="Arial" w:hAnsi="Arial" w:cs="Arial"/>
          <w:sz w:val="20"/>
          <w:szCs w:val="20"/>
        </w:rPr>
        <w:t>the Strengthening Career and Technical Education for the 21</w:t>
      </w:r>
      <w:r w:rsidRPr="00743B2B">
        <w:rPr>
          <w:rFonts w:ascii="Arial" w:eastAsia="Arial" w:hAnsi="Arial" w:cs="Arial"/>
          <w:sz w:val="20"/>
          <w:szCs w:val="20"/>
          <w:vertAlign w:val="superscript"/>
        </w:rPr>
        <w:t>st</w:t>
      </w:r>
      <w:r w:rsidRPr="00743B2B">
        <w:rPr>
          <w:rFonts w:ascii="Arial" w:eastAsia="Arial" w:hAnsi="Arial" w:cs="Arial"/>
          <w:sz w:val="20"/>
          <w:szCs w:val="20"/>
        </w:rPr>
        <w:t xml:space="preserve"> Century Act (Perkins V) Four Year Plan (July 1, 2020 to June 30, 2024) grant period</w:t>
      </w:r>
      <w:r w:rsidRPr="47BA2678">
        <w:rPr>
          <w:rFonts w:ascii="Arial" w:eastAsia="Arial" w:hAnsi="Arial" w:cs="Arial"/>
          <w:sz w:val="20"/>
          <w:szCs w:val="20"/>
        </w:rPr>
        <w:t>, the funds are appropriated annually and FDOE will evaluate eligible recipient’s grant application each program year. Grantees agree to expended Perkins V funds on eligible career and technical education (CTE) programs that:</w:t>
      </w:r>
    </w:p>
    <w:p w:rsidR="00474403" w:rsidRPr="00FB2EB4"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 xml:space="preserve">document a need specified within the Comprehensive Local Needs Assessment (CLNA) in accordance with Perkins V Section 134(c-e) </w:t>
      </w:r>
    </w:p>
    <w:p w:rsidR="00474403" w:rsidRPr="00FB2EB4"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rsidR="00474403" w:rsidRPr="00B254C9" w:rsidRDefault="00474403" w:rsidP="00AF45E0">
      <w:pPr>
        <w:pStyle w:val="ListParagraph"/>
        <w:numPr>
          <w:ilvl w:val="2"/>
          <w:numId w:val="52"/>
        </w:numPr>
        <w:spacing w:after="160" w:line="240" w:lineRule="auto"/>
        <w:rPr>
          <w:rFonts w:ascii="Arial" w:eastAsia="Arial" w:hAnsi="Arial" w:cs="Arial"/>
          <w:color w:val="000000" w:themeColor="text1"/>
          <w:sz w:val="20"/>
          <w:szCs w:val="20"/>
        </w:rPr>
      </w:pPr>
      <w:r w:rsidRPr="00743B2B">
        <w:rPr>
          <w:rFonts w:ascii="Arial" w:eastAsia="Arial" w:hAnsi="Arial" w:cs="Arial"/>
          <w:sz w:val="20"/>
          <w:szCs w:val="20"/>
        </w:rPr>
        <w:t>coincide with the Requirements for Uses of Funds in accordance Perkins V Section 135</w:t>
      </w:r>
    </w:p>
    <w:p w:rsidR="00474403" w:rsidRPr="00B254C9" w:rsidRDefault="00474403" w:rsidP="00AF45E0">
      <w:pPr>
        <w:pStyle w:val="ListParagraph"/>
        <w:numPr>
          <w:ilvl w:val="0"/>
          <w:numId w:val="5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rsidR="00474403" w:rsidRPr="00B254C9" w:rsidRDefault="00474403" w:rsidP="00AF45E0">
      <w:pPr>
        <w:rPr>
          <w:rFonts w:ascii="Arial" w:eastAsia="Arial" w:hAnsi="Arial" w:cs="Arial"/>
          <w:sz w:val="20"/>
        </w:rPr>
      </w:pPr>
    </w:p>
    <w:p w:rsidR="00474403" w:rsidRPr="00B254C9" w:rsidRDefault="00474403" w:rsidP="00AF45E0">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rsidR="00474403" w:rsidRPr="00FB2EB4" w:rsidRDefault="00474403" w:rsidP="00AF45E0">
      <w:pPr>
        <w:pStyle w:val="ListParagraph"/>
        <w:numPr>
          <w:ilvl w:val="2"/>
          <w:numId w:val="47"/>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4">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rsidR="00474403" w:rsidRPr="00FB2EB4" w:rsidRDefault="00474403" w:rsidP="00AF45E0">
      <w:pPr>
        <w:pStyle w:val="ListParagraph"/>
        <w:numPr>
          <w:ilvl w:val="2"/>
          <w:numId w:val="47"/>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rsidR="00474403" w:rsidRPr="00B254C9" w:rsidRDefault="00474403" w:rsidP="00AF45E0">
      <w:pPr>
        <w:pStyle w:val="ListParagraph"/>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52"/>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rsidR="00474403" w:rsidRPr="00B254C9" w:rsidRDefault="00474403" w:rsidP="00AF45E0">
      <w:pPr>
        <w:pStyle w:val="ListParagraph"/>
        <w:spacing w:line="240" w:lineRule="auto"/>
        <w:rPr>
          <w:rFonts w:ascii="Arial" w:eastAsia="Arial" w:hAnsi="Arial" w:cs="Arial"/>
          <w:sz w:val="20"/>
          <w:szCs w:val="20"/>
        </w:rPr>
      </w:pPr>
    </w:p>
    <w:p w:rsidR="00474403" w:rsidRPr="00FB2EB4" w:rsidRDefault="00474403" w:rsidP="00AF45E0">
      <w:pPr>
        <w:pStyle w:val="ListParagraph"/>
        <w:numPr>
          <w:ilvl w:val="0"/>
          <w:numId w:val="52"/>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5">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6">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7">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rsidR="00474403" w:rsidRPr="00FB2EB4" w:rsidRDefault="00474403" w:rsidP="00AF45E0">
      <w:pPr>
        <w:pStyle w:val="ListParagraph"/>
        <w:numPr>
          <w:ilvl w:val="0"/>
          <w:numId w:val="5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8">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rsidR="00474403" w:rsidRPr="00B254C9" w:rsidRDefault="00474403" w:rsidP="00AF45E0">
      <w:pPr>
        <w:pStyle w:val="ListParagraph"/>
        <w:spacing w:line="240" w:lineRule="auto"/>
        <w:ind w:left="1440"/>
        <w:rPr>
          <w:rFonts w:ascii="Arial" w:eastAsia="Arial" w:hAnsi="Arial" w:cs="Arial"/>
          <w:sz w:val="20"/>
          <w:szCs w:val="20"/>
        </w:rPr>
      </w:pP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rsidR="00474403" w:rsidRPr="00B254C9" w:rsidRDefault="00474403" w:rsidP="00AF45E0">
      <w:pPr>
        <w:rPr>
          <w:rFonts w:ascii="Arial" w:eastAsia="Arial" w:hAnsi="Arial" w:cs="Arial"/>
          <w:sz w:val="20"/>
        </w:rPr>
      </w:pPr>
    </w:p>
    <w:p w:rsidR="00474403" w:rsidRPr="00B254C9"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rsidR="00474403" w:rsidRPr="00B254C9" w:rsidRDefault="00474403" w:rsidP="00AF45E0">
      <w:pPr>
        <w:rPr>
          <w:rFonts w:ascii="Arial" w:eastAsia="Arial" w:hAnsi="Arial" w:cs="Arial"/>
          <w:sz w:val="20"/>
        </w:rPr>
      </w:pPr>
    </w:p>
    <w:p w:rsidR="00474403" w:rsidRPr="00FB2EB4"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To submit a completed DOE 399 form, Final Project Disbursement Report, and the Projected Equipment Purchases Form to the FLDOE, Comptroller’s Office, by August 20, 2021.</w:t>
      </w:r>
      <w:r w:rsidRPr="00FB2EB4">
        <w:br/>
      </w:r>
    </w:p>
    <w:p w:rsidR="00474403" w:rsidRPr="00FB2EB4" w:rsidRDefault="00474403" w:rsidP="00AF45E0">
      <w:pPr>
        <w:pStyle w:val="ListParagraph"/>
        <w:numPr>
          <w:ilvl w:val="0"/>
          <w:numId w:val="52"/>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9">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rsidR="00474403" w:rsidRPr="00B254C9" w:rsidRDefault="00474403" w:rsidP="00AF45E0">
      <w:pPr>
        <w:pStyle w:val="ListParagraph"/>
        <w:spacing w:after="0" w:line="240" w:lineRule="auto"/>
        <w:ind w:left="1440"/>
        <w:rPr>
          <w:rStyle w:val="Hyperlink"/>
          <w:rFonts w:ascii="Arial" w:eastAsia="Arial" w:hAnsi="Arial" w:cs="Arial"/>
          <w:color w:val="auto"/>
          <w:sz w:val="20"/>
          <w:szCs w:val="20"/>
          <w:u w:val="none"/>
        </w:rPr>
      </w:pPr>
    </w:p>
    <w:p w:rsidR="00474403" w:rsidRPr="00FB2EB4" w:rsidRDefault="00474403" w:rsidP="00AF45E0">
      <w:pPr>
        <w:pStyle w:val="ListParagraph"/>
        <w:numPr>
          <w:ilvl w:val="0"/>
          <w:numId w:val="52"/>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60">
        <w:r w:rsidRPr="00B254C9">
          <w:rPr>
            <w:rStyle w:val="Hyperlink"/>
            <w:rFonts w:ascii="Arial" w:eastAsia="Arial" w:hAnsi="Arial" w:cs="Arial"/>
            <w:sz w:val="20"/>
            <w:szCs w:val="20"/>
          </w:rPr>
          <w:t>http://www.ed.gov/fund/grant/apply/appforms/gepa427.pdf</w:t>
        </w:r>
      </w:hyperlink>
    </w:p>
    <w:p w:rsidR="00474403" w:rsidRPr="00B254C9" w:rsidRDefault="00474403" w:rsidP="00AF45E0">
      <w:pPr>
        <w:pStyle w:val="ListParagraph"/>
        <w:spacing w:after="0" w:line="240" w:lineRule="auto"/>
        <w:ind w:left="1440"/>
        <w:rPr>
          <w:rFonts w:ascii="Arial" w:eastAsia="Arial" w:hAnsi="Arial" w:cs="Arial"/>
          <w:sz w:val="20"/>
          <w:szCs w:val="20"/>
        </w:rPr>
      </w:pPr>
    </w:p>
    <w:p w:rsidR="00474403" w:rsidRPr="00FB2EB4" w:rsidRDefault="00474403" w:rsidP="00AF45E0">
      <w:pPr>
        <w:pStyle w:val="ListParagraph"/>
        <w:numPr>
          <w:ilvl w:val="0"/>
          <w:numId w:val="52"/>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rsidR="00474403" w:rsidRDefault="00474403" w:rsidP="00AF45E0">
      <w:pPr>
        <w:rPr>
          <w:rFonts w:ascii="Arial" w:eastAsia="Arial" w:hAnsi="Arial" w:cs="Arial"/>
          <w:b/>
          <w:bCs/>
          <w:sz w:val="20"/>
        </w:rPr>
      </w:pPr>
    </w:p>
    <w:p w:rsidR="00474403" w:rsidRPr="008706D3" w:rsidRDefault="00474403" w:rsidP="00AF45E0">
      <w:pPr>
        <w:pStyle w:val="ListParagraph"/>
        <w:numPr>
          <w:ilvl w:val="0"/>
          <w:numId w:val="48"/>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rsidR="00474403" w:rsidRPr="00FE58E0" w:rsidRDefault="00474403" w:rsidP="00AF45E0">
      <w:pPr>
        <w:rPr>
          <w:rFonts w:ascii="Arial" w:eastAsia="Arial" w:hAnsi="Arial" w:cs="Arial"/>
          <w:b/>
          <w:bCs/>
          <w:sz w:val="20"/>
          <w:u w:val="single"/>
        </w:rPr>
      </w:pPr>
    </w:p>
    <w:p w:rsidR="00474403" w:rsidRDefault="00474403" w:rsidP="00AF45E0">
      <w:pPr>
        <w:rPr>
          <w:rFonts w:ascii="Arial" w:eastAsia="Arial" w:hAnsi="Arial" w:cs="Arial"/>
          <w:b/>
          <w:bCs/>
          <w:sz w:val="20"/>
        </w:rPr>
      </w:pPr>
      <w:r w:rsidRPr="4642808F">
        <w:rPr>
          <w:rFonts w:ascii="Arial" w:eastAsia="Arial" w:hAnsi="Arial" w:cs="Arial"/>
          <w:b/>
          <w:bCs/>
          <w:sz w:val="20"/>
        </w:rPr>
        <w:t>The Grantee agrees:</w:t>
      </w:r>
    </w:p>
    <w:p w:rsidR="00474403" w:rsidRDefault="00474403" w:rsidP="00AF45E0">
      <w:pPr>
        <w:rPr>
          <w:rFonts w:ascii="Arial" w:eastAsia="Arial" w:hAnsi="Arial" w:cs="Arial"/>
          <w:sz w:val="20"/>
        </w:rPr>
      </w:pPr>
    </w:p>
    <w:p w:rsidR="00474403"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1">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62">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rsidR="00474403" w:rsidRDefault="00474403" w:rsidP="00AF45E0">
      <w:pPr>
        <w:pStyle w:val="ListParagraph"/>
        <w:spacing w:line="240" w:lineRule="auto"/>
        <w:ind w:left="1440"/>
        <w:rPr>
          <w:rFonts w:ascii="Arial" w:eastAsia="Arial" w:hAnsi="Arial" w:cs="Arial"/>
          <w:sz w:val="20"/>
          <w:szCs w:val="20"/>
        </w:rPr>
      </w:pPr>
    </w:p>
    <w:p w:rsidR="00474403"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rsidR="00474403" w:rsidRPr="006417BF" w:rsidRDefault="00474403" w:rsidP="00AF45E0">
      <w:pPr>
        <w:pStyle w:val="ListParagraph"/>
        <w:spacing w:line="240" w:lineRule="auto"/>
        <w:rPr>
          <w:rFonts w:ascii="Arial" w:eastAsia="Arial" w:hAnsi="Arial" w:cs="Arial"/>
          <w:sz w:val="20"/>
          <w:szCs w:val="20"/>
        </w:rPr>
      </w:pPr>
    </w:p>
    <w:p w:rsidR="00474403" w:rsidRPr="006417BF" w:rsidRDefault="00474403" w:rsidP="00AF45E0">
      <w:pPr>
        <w:pStyle w:val="ListParagraph"/>
        <w:numPr>
          <w:ilvl w:val="0"/>
          <w:numId w:val="5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rsidR="00474403" w:rsidRDefault="00474403" w:rsidP="00AF45E0">
      <w:pPr>
        <w:pStyle w:val="ListParagraph"/>
        <w:spacing w:line="240" w:lineRule="auto"/>
        <w:ind w:left="1440"/>
        <w:rPr>
          <w:rFonts w:ascii="Arial" w:eastAsia="Arial" w:hAnsi="Arial" w:cs="Arial"/>
          <w:sz w:val="20"/>
          <w:szCs w:val="20"/>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rsidR="00474403" w:rsidRDefault="00474403" w:rsidP="00AF45E0">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sidR="0063187F">
        <w:rPr>
          <w:rFonts w:ascii="Arial" w:hAnsi="Arial" w:cs="Arial"/>
          <w:b/>
        </w:rPr>
        <w:tab/>
      </w:r>
      <w:r w:rsidRPr="4642808F">
        <w:rPr>
          <w:rFonts w:ascii="Arial" w:eastAsia="Arial" w:hAnsi="Arial" w:cs="Arial"/>
          <w:b/>
          <w:bCs/>
        </w:rPr>
        <w:t>Signature of Agency Head</w:t>
      </w: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p>
    <w:p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rsidR="00822239" w:rsidRPr="00822239" w:rsidRDefault="00474403" w:rsidP="00AF45E0">
      <w:pPr>
        <w:rPr>
          <w:rFonts w:ascii="Arial" w:hAnsi="Arial" w:cs="Arial"/>
        </w:rPr>
      </w:pPr>
      <w:r w:rsidRPr="4642808F">
        <w:rPr>
          <w:rFonts w:ascii="Arial" w:eastAsia="Arial" w:hAnsi="Arial" w:cs="Arial"/>
          <w:b/>
          <w:bCs/>
        </w:rPr>
        <w:t>Print Name of Program Contact</w:t>
      </w:r>
      <w:r>
        <w:rPr>
          <w:rFonts w:ascii="Arial" w:hAnsi="Arial" w:cs="Arial"/>
          <w:b/>
        </w:rPr>
        <w:tab/>
      </w:r>
      <w:r w:rsidR="0063187F">
        <w:rPr>
          <w:rFonts w:ascii="Arial" w:hAnsi="Arial" w:cs="Arial"/>
          <w:b/>
        </w:rPr>
        <w:tab/>
      </w:r>
      <w:r w:rsidR="0063187F">
        <w:rPr>
          <w:rFonts w:ascii="Arial" w:hAnsi="Arial" w:cs="Arial"/>
          <w:b/>
        </w:rPr>
        <w:tab/>
      </w:r>
      <w:r w:rsidR="0063187F">
        <w:rPr>
          <w:rFonts w:ascii="Arial" w:hAnsi="Arial" w:cs="Arial"/>
          <w:b/>
        </w:rPr>
        <w:tab/>
      </w:r>
      <w:r w:rsidRPr="4642808F">
        <w:rPr>
          <w:rFonts w:ascii="Arial" w:eastAsia="Arial" w:hAnsi="Arial" w:cs="Arial"/>
          <w:b/>
          <w:bCs/>
        </w:rPr>
        <w:t>Signature of Program Conta</w:t>
      </w:r>
      <w:r w:rsidR="0063187F">
        <w:rPr>
          <w:rFonts w:ascii="Arial" w:eastAsia="Arial" w:hAnsi="Arial" w:cs="Arial"/>
          <w:b/>
          <w:bCs/>
        </w:rPr>
        <w:t>ct</w:t>
      </w:r>
    </w:p>
    <w:p w:rsidR="00822239" w:rsidRPr="00822239" w:rsidRDefault="00822239" w:rsidP="00822239">
      <w:pPr>
        <w:rPr>
          <w:rFonts w:ascii="Arial" w:hAnsi="Arial" w:cs="Arial"/>
        </w:rPr>
      </w:pPr>
    </w:p>
    <w:p w:rsidR="00822239" w:rsidRDefault="00822239" w:rsidP="00822239"/>
    <w:p w:rsidR="00822239" w:rsidRDefault="00822239" w:rsidP="00822239"/>
    <w:p w:rsidR="00822239" w:rsidRDefault="00AF45E0" w:rsidP="00822239">
      <w:r>
        <w:br w:type="page"/>
      </w:r>
    </w:p>
    <w:p w:rsidR="002A6B1A" w:rsidRPr="00F03211" w:rsidRDefault="002A6B1A" w:rsidP="00822239">
      <w:pPr>
        <w:pStyle w:val="Heading1"/>
        <w:jc w:val="center"/>
        <w:rPr>
          <w:i w:val="0"/>
          <w:smallCaps/>
          <w:sz w:val="32"/>
          <w:szCs w:val="32"/>
        </w:rPr>
      </w:pPr>
      <w:r w:rsidRPr="00F03211">
        <w:rPr>
          <w:i w:val="0"/>
          <w:smallCaps/>
          <w:sz w:val="32"/>
          <w:szCs w:val="32"/>
        </w:rPr>
        <w:t>Florida Department of Education</w:t>
      </w:r>
    </w:p>
    <w:p w:rsidR="002A6B1A" w:rsidRPr="00F03211" w:rsidRDefault="002A6B1A" w:rsidP="002A6B1A">
      <w:pPr>
        <w:keepNext/>
        <w:jc w:val="center"/>
        <w:outlineLvl w:val="1"/>
        <w:rPr>
          <w:b/>
          <w:smallCaps/>
          <w:sz w:val="36"/>
        </w:rPr>
      </w:pPr>
      <w:r w:rsidRPr="00F03211">
        <w:rPr>
          <w:b/>
          <w:smallCaps/>
          <w:sz w:val="32"/>
          <w:szCs w:val="32"/>
        </w:rPr>
        <w:t>Project Application</w:t>
      </w:r>
    </w:p>
    <w:p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rsidTr="00EA0F3B">
        <w:trPr>
          <w:trHeight w:val="1842"/>
        </w:trPr>
        <w:tc>
          <w:tcPr>
            <w:tcW w:w="2700" w:type="dxa"/>
            <w:tcBorders>
              <w:top w:val="single" w:sz="8" w:space="0" w:color="auto"/>
              <w:left w:val="single" w:sz="8" w:space="0" w:color="auto"/>
            </w:tcBorders>
          </w:tcPr>
          <w:p w:rsidR="002A6B1A" w:rsidRPr="00F03211" w:rsidRDefault="002A6B1A" w:rsidP="00EA0F3B">
            <w:pPr>
              <w:rPr>
                <w:b/>
                <w:sz w:val="18"/>
              </w:rPr>
            </w:pPr>
            <w:r w:rsidRPr="00F03211">
              <w:rPr>
                <w:b/>
                <w:sz w:val="18"/>
              </w:rPr>
              <w:t>Please return to:</w:t>
            </w:r>
          </w:p>
          <w:p w:rsidR="002A6B1A" w:rsidRPr="00F03211" w:rsidRDefault="00335B7B" w:rsidP="00EA0F3B">
            <w:pPr>
              <w:rPr>
                <w:sz w:val="18"/>
              </w:rPr>
            </w:pPr>
            <w:r>
              <w:rPr>
                <w:sz w:val="18"/>
              </w:rPr>
              <w:t xml:space="preserve"> </w:t>
            </w:r>
          </w:p>
          <w:p w:rsidR="002A6B1A" w:rsidRPr="00F03211" w:rsidRDefault="002A6B1A" w:rsidP="00EA0F3B">
            <w:pPr>
              <w:rPr>
                <w:sz w:val="18"/>
              </w:rPr>
            </w:pPr>
            <w:r w:rsidRPr="00F03211">
              <w:rPr>
                <w:sz w:val="18"/>
              </w:rPr>
              <w:t>Florida Department of Education</w:t>
            </w:r>
          </w:p>
          <w:p w:rsidR="002A6B1A" w:rsidRPr="00F03211" w:rsidRDefault="002A6B1A" w:rsidP="00EA0F3B">
            <w:pPr>
              <w:rPr>
                <w:sz w:val="18"/>
              </w:rPr>
            </w:pPr>
            <w:r w:rsidRPr="00F03211">
              <w:rPr>
                <w:sz w:val="18"/>
              </w:rPr>
              <w:t>Office of Grants Management</w:t>
            </w:r>
          </w:p>
          <w:p w:rsidR="002A6B1A" w:rsidRPr="00F03211" w:rsidRDefault="002A6B1A" w:rsidP="00EA0F3B">
            <w:pPr>
              <w:rPr>
                <w:sz w:val="18"/>
              </w:rPr>
            </w:pPr>
            <w:r w:rsidRPr="00F03211">
              <w:rPr>
                <w:sz w:val="18"/>
              </w:rPr>
              <w:t xml:space="preserve">Room 332 </w:t>
            </w:r>
            <w:proofErr w:type="spellStart"/>
            <w:r w:rsidRPr="00F03211">
              <w:rPr>
                <w:sz w:val="18"/>
              </w:rPr>
              <w:t>Turlington</w:t>
            </w:r>
            <w:proofErr w:type="spellEnd"/>
            <w:r w:rsidRPr="00F03211">
              <w:rPr>
                <w:sz w:val="18"/>
              </w:rPr>
              <w:t xml:space="preserve"> Building</w:t>
            </w:r>
          </w:p>
          <w:p w:rsidR="002A6B1A" w:rsidRPr="00F03211" w:rsidRDefault="002A6B1A" w:rsidP="00EA0F3B">
            <w:pPr>
              <w:rPr>
                <w:sz w:val="18"/>
              </w:rPr>
            </w:pPr>
            <w:r w:rsidRPr="00F03211">
              <w:rPr>
                <w:sz w:val="18"/>
              </w:rPr>
              <w:t>325 West Gaines Street</w:t>
            </w:r>
          </w:p>
          <w:p w:rsidR="002A6B1A" w:rsidRPr="00F03211" w:rsidRDefault="002A6B1A" w:rsidP="00EA0F3B">
            <w:pPr>
              <w:rPr>
                <w:sz w:val="18"/>
              </w:rPr>
            </w:pPr>
            <w:r w:rsidRPr="00F03211">
              <w:rPr>
                <w:sz w:val="18"/>
              </w:rPr>
              <w:t>Tallahassee, Florida 32399-0400</w:t>
            </w:r>
          </w:p>
          <w:p w:rsidR="002A6B1A" w:rsidRPr="00F03211" w:rsidRDefault="002A6B1A" w:rsidP="00EA0F3B">
            <w:pPr>
              <w:rPr>
                <w:sz w:val="18"/>
              </w:rPr>
            </w:pPr>
            <w:r w:rsidRPr="00F03211">
              <w:rPr>
                <w:sz w:val="18"/>
              </w:rPr>
              <w:t>Telephone</w:t>
            </w:r>
            <w:r w:rsidR="0064781E" w:rsidRPr="00F03211">
              <w:rPr>
                <w:sz w:val="18"/>
              </w:rPr>
              <w:t>: (</w:t>
            </w:r>
            <w:r w:rsidRPr="00F03211">
              <w:rPr>
                <w:sz w:val="18"/>
              </w:rPr>
              <w:t>850) 245-0496</w:t>
            </w:r>
          </w:p>
          <w:p w:rsidR="002A6B1A" w:rsidRPr="00F03211" w:rsidRDefault="002A6B1A" w:rsidP="00EA0F3B">
            <w:pPr>
              <w:rPr>
                <w:rFonts w:ascii="Arial" w:hAnsi="Arial"/>
                <w:sz w:val="16"/>
              </w:rPr>
            </w:pPr>
          </w:p>
        </w:tc>
        <w:tc>
          <w:tcPr>
            <w:tcW w:w="4590" w:type="dxa"/>
            <w:gridSpan w:val="2"/>
            <w:tcBorders>
              <w:top w:val="single" w:sz="8" w:space="0" w:color="auto"/>
              <w:right w:val="nil"/>
            </w:tcBorders>
          </w:tcPr>
          <w:p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2A6B1A" w:rsidRPr="002A6B1A" w:rsidRDefault="00062FA3" w:rsidP="002A6B1A">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sidR="009D4693">
              <w:rPr>
                <w:rFonts w:ascii="Arial" w:hAnsi="Arial"/>
                <w:b/>
                <w:sz w:val="20"/>
              </w:rPr>
              <w:t xml:space="preserve">(Perkins V) </w:t>
            </w:r>
            <w:r w:rsidR="002A6B1A" w:rsidRPr="002A6B1A">
              <w:rPr>
                <w:rFonts w:ascii="Arial" w:hAnsi="Arial"/>
                <w:b/>
                <w:sz w:val="20"/>
              </w:rPr>
              <w:t>Secondary, Section 131</w:t>
            </w:r>
          </w:p>
          <w:p w:rsidR="002A6B1A" w:rsidRPr="002A6B1A" w:rsidRDefault="002A6B1A" w:rsidP="002A6B1A">
            <w:pPr>
              <w:jc w:val="center"/>
              <w:rPr>
                <w:rFonts w:ascii="Arial" w:hAnsi="Arial"/>
                <w:b/>
                <w:sz w:val="20"/>
              </w:rPr>
            </w:pPr>
            <w:r w:rsidRPr="002A6B1A">
              <w:rPr>
                <w:rFonts w:ascii="Arial" w:hAnsi="Arial"/>
                <w:b/>
                <w:sz w:val="20"/>
              </w:rPr>
              <w:t>Entitlement</w:t>
            </w:r>
          </w:p>
          <w:p w:rsidR="002A6B1A" w:rsidRPr="002A6B1A" w:rsidRDefault="002A6B1A" w:rsidP="002A6B1A">
            <w:pPr>
              <w:jc w:val="center"/>
              <w:rPr>
                <w:rFonts w:ascii="Arial" w:hAnsi="Arial"/>
                <w:b/>
                <w:sz w:val="20"/>
              </w:rPr>
            </w:pPr>
            <w:r w:rsidRPr="002A6B1A">
              <w:rPr>
                <w:rFonts w:ascii="Arial" w:hAnsi="Arial"/>
                <w:b/>
                <w:sz w:val="20"/>
              </w:rPr>
              <w:t>Fiscal Year 20</w:t>
            </w:r>
            <w:r w:rsidR="002A2DA3">
              <w:rPr>
                <w:rFonts w:ascii="Arial" w:hAnsi="Arial"/>
                <w:b/>
                <w:sz w:val="20"/>
              </w:rPr>
              <w:t>20</w:t>
            </w:r>
            <w:r w:rsidRPr="002A6B1A">
              <w:rPr>
                <w:rFonts w:ascii="Arial" w:hAnsi="Arial"/>
                <w:b/>
                <w:sz w:val="20"/>
              </w:rPr>
              <w:t>-202</w:t>
            </w:r>
            <w:r w:rsidR="002A2DA3">
              <w:rPr>
                <w:rFonts w:ascii="Arial" w:hAnsi="Arial"/>
                <w:b/>
                <w:sz w:val="20"/>
              </w:rPr>
              <w:t>1</w:t>
            </w:r>
          </w:p>
          <w:p w:rsidR="002A6B1A" w:rsidRPr="002A6B1A" w:rsidRDefault="002A6B1A" w:rsidP="002A6B1A">
            <w:pPr>
              <w:jc w:val="center"/>
              <w:rPr>
                <w:rFonts w:ascii="Arial" w:hAnsi="Arial"/>
                <w:b/>
                <w:sz w:val="20"/>
              </w:rPr>
            </w:pPr>
          </w:p>
          <w:p w:rsidR="002A6B1A" w:rsidRPr="002A6B1A" w:rsidRDefault="002A6B1A" w:rsidP="002A6B1A">
            <w:pPr>
              <w:jc w:val="center"/>
              <w:rPr>
                <w:rFonts w:ascii="Arial" w:hAnsi="Arial"/>
                <w:b/>
                <w:sz w:val="20"/>
              </w:rPr>
            </w:pPr>
          </w:p>
          <w:p w:rsidR="002A6B1A" w:rsidRPr="003F281B" w:rsidRDefault="002A6B1A" w:rsidP="002A2DA3">
            <w:pPr>
              <w:jc w:val="center"/>
              <w:rPr>
                <w:rFonts w:ascii="Arial" w:hAnsi="Arial"/>
                <w:b/>
                <w:sz w:val="20"/>
              </w:rPr>
            </w:pPr>
            <w:r w:rsidRPr="002A6B1A">
              <w:rPr>
                <w:rFonts w:ascii="Arial" w:hAnsi="Arial"/>
                <w:b/>
                <w:sz w:val="20"/>
              </w:rPr>
              <w:t>TAPS NUMBER: 2</w:t>
            </w:r>
            <w:r w:rsidR="002A2DA3">
              <w:rPr>
                <w:rFonts w:ascii="Arial" w:hAnsi="Arial"/>
                <w:b/>
                <w:sz w:val="20"/>
              </w:rPr>
              <w:t>1</w:t>
            </w:r>
            <w:r w:rsidRPr="002A6B1A">
              <w:rPr>
                <w:rFonts w:ascii="Arial" w:hAnsi="Arial"/>
                <w:b/>
                <w:sz w:val="20"/>
              </w:rPr>
              <w:t>B004</w:t>
            </w:r>
          </w:p>
        </w:tc>
        <w:tc>
          <w:tcPr>
            <w:tcW w:w="3510" w:type="dxa"/>
            <w:gridSpan w:val="2"/>
            <w:vMerge w:val="restart"/>
            <w:tcBorders>
              <w:top w:val="single" w:sz="12" w:space="0" w:color="auto"/>
              <w:left w:val="single" w:sz="12" w:space="0" w:color="auto"/>
              <w:right w:val="single" w:sz="12" w:space="0" w:color="auto"/>
            </w:tcBorders>
          </w:tcPr>
          <w:p w:rsidR="002A6B1A" w:rsidRPr="00F03211" w:rsidRDefault="002A6B1A" w:rsidP="00EA0F3B">
            <w:pPr>
              <w:keepNext/>
              <w:jc w:val="center"/>
              <w:outlineLvl w:val="2"/>
              <w:rPr>
                <w:b/>
                <w:sz w:val="18"/>
              </w:rPr>
            </w:pPr>
            <w:r w:rsidRPr="00F03211">
              <w:rPr>
                <w:b/>
                <w:sz w:val="18"/>
              </w:rPr>
              <w:t>DOE USE ONLY</w:t>
            </w:r>
          </w:p>
          <w:p w:rsidR="002A6B1A" w:rsidRPr="00F03211" w:rsidRDefault="002A6B1A" w:rsidP="00EA0F3B">
            <w:pPr>
              <w:rPr>
                <w:sz w:val="16"/>
              </w:rPr>
            </w:pPr>
          </w:p>
          <w:p w:rsidR="002A6B1A" w:rsidRPr="00F03211" w:rsidRDefault="002A6B1A" w:rsidP="00EA0F3B">
            <w:pPr>
              <w:rPr>
                <w:sz w:val="16"/>
              </w:rPr>
            </w:pPr>
            <w:r w:rsidRPr="00F03211">
              <w:rPr>
                <w:sz w:val="18"/>
              </w:rPr>
              <w:t>Date Received</w:t>
            </w:r>
            <w:r w:rsidRPr="00F03211">
              <w:rPr>
                <w:sz w:val="16"/>
              </w:rPr>
              <w:t xml:space="preserve"> </w:t>
            </w:r>
          </w:p>
          <w:p w:rsidR="002A6B1A" w:rsidRPr="00F03211" w:rsidRDefault="002A6B1A" w:rsidP="00EA0F3B">
            <w:pPr>
              <w:rPr>
                <w:sz w:val="16"/>
              </w:rPr>
            </w:pPr>
          </w:p>
        </w:tc>
      </w:tr>
      <w:tr w:rsidR="002A6B1A" w:rsidRPr="00F03211" w:rsidTr="00EA0F3B">
        <w:trPr>
          <w:cantSplit/>
          <w:trHeight w:val="207"/>
        </w:trPr>
        <w:tc>
          <w:tcPr>
            <w:tcW w:w="7290" w:type="dxa"/>
            <w:gridSpan w:val="3"/>
            <w:vMerge w:val="restart"/>
            <w:tcBorders>
              <w:left w:val="single" w:sz="8" w:space="0" w:color="auto"/>
              <w:right w:val="nil"/>
            </w:tcBorders>
          </w:tcPr>
          <w:p w:rsidR="002A6B1A" w:rsidRPr="00F03211" w:rsidRDefault="002A6B1A" w:rsidP="00EA0F3B">
            <w:pPr>
              <w:jc w:val="center"/>
              <w:rPr>
                <w:b/>
                <w:sz w:val="18"/>
              </w:rPr>
            </w:pPr>
            <w:r w:rsidRPr="00F03211">
              <w:rPr>
                <w:b/>
                <w:sz w:val="18"/>
              </w:rPr>
              <w:t>B) Name and Address of Eligible Applicant:</w:t>
            </w:r>
          </w:p>
          <w:p w:rsidR="002A6B1A" w:rsidRPr="00F03211" w:rsidRDefault="002A6B1A" w:rsidP="00EA0F3B">
            <w:pPr>
              <w:jc w:val="center"/>
              <w:rPr>
                <w:b/>
                <w:sz w:val="18"/>
              </w:rPr>
            </w:pPr>
          </w:p>
        </w:tc>
        <w:tc>
          <w:tcPr>
            <w:tcW w:w="3510" w:type="dxa"/>
            <w:gridSpan w:val="2"/>
            <w:vMerge/>
            <w:tcBorders>
              <w:left w:val="single" w:sz="12" w:space="0" w:color="auto"/>
              <w:bottom w:val="nil"/>
              <w:right w:val="single" w:sz="12" w:space="0" w:color="auto"/>
            </w:tcBorders>
          </w:tcPr>
          <w:p w:rsidR="002A6B1A" w:rsidRPr="00F03211" w:rsidRDefault="002A6B1A" w:rsidP="00EA0F3B">
            <w:pPr>
              <w:jc w:val="center"/>
              <w:rPr>
                <w:b/>
                <w:sz w:val="18"/>
              </w:rPr>
            </w:pPr>
          </w:p>
        </w:tc>
      </w:tr>
      <w:tr w:rsidR="002A6B1A" w:rsidRPr="00F03211" w:rsidTr="00EA0F3B">
        <w:trPr>
          <w:cantSplit/>
          <w:trHeight w:val="184"/>
        </w:trPr>
        <w:tc>
          <w:tcPr>
            <w:tcW w:w="7290" w:type="dxa"/>
            <w:gridSpan w:val="3"/>
            <w:vMerge/>
            <w:tcBorders>
              <w:left w:val="single" w:sz="8" w:space="0" w:color="auto"/>
              <w:bottom w:val="nil"/>
              <w:right w:val="nil"/>
            </w:tcBorders>
          </w:tcPr>
          <w:p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2A6B1A" w:rsidRPr="00F03211" w:rsidRDefault="002A6B1A" w:rsidP="00EA0F3B">
            <w:pPr>
              <w:jc w:val="center"/>
              <w:rPr>
                <w:b/>
                <w:sz w:val="18"/>
              </w:rPr>
            </w:pPr>
            <w:r w:rsidRPr="00F03211">
              <w:rPr>
                <w:b/>
                <w:sz w:val="18"/>
              </w:rPr>
              <w:t>Project Number (DOE Assigned)</w:t>
            </w:r>
          </w:p>
          <w:p w:rsidR="002A6B1A" w:rsidRPr="00F03211" w:rsidRDefault="002A6B1A" w:rsidP="00EA0F3B">
            <w:pPr>
              <w:jc w:val="center"/>
              <w:rPr>
                <w:b/>
                <w:sz w:val="18"/>
              </w:rPr>
            </w:pPr>
          </w:p>
          <w:p w:rsidR="002A6B1A" w:rsidRPr="00F03211" w:rsidRDefault="002A6B1A" w:rsidP="00EA0F3B">
            <w:pPr>
              <w:rPr>
                <w:b/>
                <w:sz w:val="18"/>
              </w:rPr>
            </w:pPr>
          </w:p>
        </w:tc>
      </w:tr>
      <w:tr w:rsidR="002A6B1A" w:rsidRPr="00F03211" w:rsidTr="00EA0F3B">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2A6B1A" w:rsidRPr="00F03211" w:rsidRDefault="002A6B1A" w:rsidP="00EA0F3B">
            <w:pPr>
              <w:rPr>
                <w:rFonts w:ascii="Arial" w:hAnsi="Arial"/>
                <w:sz w:val="16"/>
              </w:rPr>
            </w:pPr>
          </w:p>
        </w:tc>
        <w:tc>
          <w:tcPr>
            <w:tcW w:w="3510" w:type="dxa"/>
            <w:gridSpan w:val="2"/>
            <w:vMerge/>
            <w:tcBorders>
              <w:top w:val="nil"/>
              <w:left w:val="single" w:sz="12" w:space="0" w:color="auto"/>
              <w:bottom w:val="nil"/>
              <w:right w:val="single" w:sz="12" w:space="0" w:color="auto"/>
            </w:tcBorders>
          </w:tcPr>
          <w:p w:rsidR="002A6B1A" w:rsidRPr="00F03211" w:rsidRDefault="002A6B1A" w:rsidP="00EA0F3B">
            <w:pPr>
              <w:rPr>
                <w:rFonts w:ascii="Arial" w:hAnsi="Arial"/>
                <w:sz w:val="16"/>
              </w:rPr>
            </w:pPr>
          </w:p>
        </w:tc>
      </w:tr>
      <w:tr w:rsidR="002A6B1A" w:rsidRPr="00F03211" w:rsidTr="00EA0F3B">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2A6B1A" w:rsidRPr="00F03211" w:rsidRDefault="002A6B1A" w:rsidP="00EA0F3B">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2A6B1A" w:rsidRPr="00F03211" w:rsidRDefault="002A6B1A" w:rsidP="00EA0F3B">
            <w:pPr>
              <w:rPr>
                <w:rFonts w:ascii="Arial" w:hAnsi="Arial"/>
                <w:sz w:val="16"/>
              </w:rPr>
            </w:pPr>
          </w:p>
        </w:tc>
      </w:tr>
      <w:tr w:rsidR="002A6B1A" w:rsidRPr="00F03211" w:rsidTr="00EA0F3B">
        <w:trPr>
          <w:cantSplit/>
          <w:trHeight w:hRule="exact" w:val="597"/>
        </w:trPr>
        <w:tc>
          <w:tcPr>
            <w:tcW w:w="3870" w:type="dxa"/>
            <w:gridSpan w:val="2"/>
            <w:vMerge w:val="restart"/>
            <w:tcBorders>
              <w:top w:val="nil"/>
              <w:bottom w:val="nil"/>
            </w:tcBorders>
          </w:tcPr>
          <w:p w:rsidR="002A6B1A" w:rsidRPr="00F03211" w:rsidRDefault="00247E17" w:rsidP="00EA0F3B">
            <w:pPr>
              <w:tabs>
                <w:tab w:val="left" w:pos="2970"/>
              </w:tabs>
              <w:rPr>
                <w:rFonts w:ascii="Arial" w:hAnsi="Arial"/>
                <w:sz w:val="16"/>
              </w:rPr>
            </w:pPr>
            <w:r>
              <w:rPr>
                <w:noProof/>
              </w:rPr>
              <mc:AlternateContent>
                <mc:Choice Requires="wps">
                  <w:drawing>
                    <wp:anchor distT="0" distB="0" distL="114300" distR="114300" simplePos="0" relativeHeight="251658243" behindDoc="0" locked="0" layoutInCell="0" allowOverlap="1" wp14:anchorId="50882C9D" wp14:editId="13246D37">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6A5" w:rsidRDefault="00E236A5" w:rsidP="002A6B1A">
                                  <w:pPr>
                                    <w:tabs>
                                      <w:tab w:val="left" w:pos="540"/>
                                    </w:tabs>
                                  </w:pPr>
                                  <w:r>
                                    <w:rPr>
                                      <w:b/>
                                      <w:sz w:val="18"/>
                                    </w:rPr>
                                    <w:t>C</w:t>
                                  </w:r>
                                  <w:r>
                                    <w:rPr>
                                      <w:rFonts w:ascii="Arial" w:hAnsi="Arial"/>
                                      <w:b/>
                                    </w:rPr>
                                    <w:t>)</w:t>
                                  </w:r>
                                  <w:r>
                                    <w:rPr>
                                      <w:rFonts w:ascii="Arial" w:hAnsi="Arial"/>
                                      <w:b/>
                                    </w:rPr>
                                    <w:tab/>
                                  </w:r>
                                  <w:r>
                                    <w:rPr>
                                      <w:b/>
                                      <w:sz w:val="18"/>
                                    </w:rPr>
                                    <w:t>Total Funds Requested:</w:t>
                                  </w:r>
                                </w:p>
                                <w:p w:rsidR="00E236A5" w:rsidRDefault="00E236A5" w:rsidP="002A6B1A">
                                  <w:pPr>
                                    <w:tabs>
                                      <w:tab w:val="left" w:pos="540"/>
                                    </w:tabs>
                                    <w:rPr>
                                      <w:sz w:val="16"/>
                                    </w:rPr>
                                  </w:pPr>
                                </w:p>
                                <w:p w:rsidR="00E236A5" w:rsidRDefault="00E236A5" w:rsidP="002A6B1A">
                                  <w:pPr>
                                    <w:tabs>
                                      <w:tab w:val="left" w:pos="540"/>
                                    </w:tabs>
                                    <w:rPr>
                                      <w:sz w:val="16"/>
                                    </w:rPr>
                                  </w:pPr>
                                  <w:r>
                                    <w:tab/>
                                    <w:t xml:space="preserve">$  </w:t>
                                  </w:r>
                                </w:p>
                                <w:p w:rsidR="00E236A5" w:rsidRDefault="00E236A5" w:rsidP="002A6B1A">
                                  <w:pPr>
                                    <w:pBdr>
                                      <w:bottom w:val="single" w:sz="18" w:space="0" w:color="auto"/>
                                    </w:pBdr>
                                    <w:tabs>
                                      <w:tab w:val="left" w:pos="540"/>
                                    </w:tabs>
                                    <w:rPr>
                                      <w:sz w:val="16"/>
                                    </w:rPr>
                                  </w:pPr>
                                </w:p>
                                <w:p w:rsidR="00E236A5" w:rsidRDefault="00E236A5" w:rsidP="002A6B1A">
                                  <w:pPr>
                                    <w:pBdr>
                                      <w:bottom w:val="single" w:sz="18" w:space="0" w:color="auto"/>
                                    </w:pBdr>
                                    <w:tabs>
                                      <w:tab w:val="left" w:pos="540"/>
                                    </w:tabs>
                                    <w:rPr>
                                      <w:sz w:val="16"/>
                                    </w:rPr>
                                  </w:pPr>
                                </w:p>
                                <w:p w:rsidR="00E236A5" w:rsidRDefault="00E236A5" w:rsidP="002A6B1A">
                                  <w:pPr>
                                    <w:tabs>
                                      <w:tab w:val="left" w:pos="540"/>
                                    </w:tabs>
                                    <w:rPr>
                                      <w:sz w:val="16"/>
                                    </w:rPr>
                                  </w:pPr>
                                </w:p>
                                <w:p w:rsidR="00E236A5" w:rsidRDefault="00E236A5" w:rsidP="002A6B1A">
                                  <w:pPr>
                                    <w:pStyle w:val="Heading8"/>
                                    <w:tabs>
                                      <w:tab w:val="left" w:pos="540"/>
                                    </w:tabs>
                                  </w:pPr>
                                  <w:r>
                                    <w:t>DOE USE ONLY</w:t>
                                  </w:r>
                                </w:p>
                                <w:p w:rsidR="00E236A5" w:rsidRDefault="00E236A5" w:rsidP="002A6B1A">
                                  <w:pPr>
                                    <w:tabs>
                                      <w:tab w:val="left" w:pos="540"/>
                                    </w:tabs>
                                    <w:rPr>
                                      <w:sz w:val="16"/>
                                    </w:rPr>
                                  </w:pPr>
                                </w:p>
                                <w:p w:rsidR="00E236A5" w:rsidRDefault="00E236A5" w:rsidP="002A6B1A">
                                  <w:pPr>
                                    <w:tabs>
                                      <w:tab w:val="left" w:pos="540"/>
                                    </w:tabs>
                                    <w:rPr>
                                      <w:b/>
                                      <w:sz w:val="18"/>
                                    </w:rPr>
                                  </w:pPr>
                                  <w:r>
                                    <w:tab/>
                                  </w:r>
                                  <w:r>
                                    <w:rPr>
                                      <w:b/>
                                      <w:sz w:val="18"/>
                                    </w:rPr>
                                    <w:t>Total Approved Project:</w:t>
                                  </w:r>
                                </w:p>
                                <w:p w:rsidR="00E236A5" w:rsidRDefault="00E236A5" w:rsidP="002A6B1A">
                                  <w:pPr>
                                    <w:tabs>
                                      <w:tab w:val="left" w:pos="540"/>
                                    </w:tabs>
                                    <w:rPr>
                                      <w:sz w:val="16"/>
                                    </w:rPr>
                                  </w:pPr>
                                </w:p>
                                <w:p w:rsidR="00E236A5" w:rsidRDefault="00E236A5"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82C9D"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rsidR="00E236A5" w:rsidRDefault="00E236A5" w:rsidP="002A6B1A">
                            <w:pPr>
                              <w:tabs>
                                <w:tab w:val="left" w:pos="540"/>
                              </w:tabs>
                            </w:pPr>
                            <w:r>
                              <w:rPr>
                                <w:b/>
                                <w:sz w:val="18"/>
                              </w:rPr>
                              <w:t>C</w:t>
                            </w:r>
                            <w:r>
                              <w:rPr>
                                <w:rFonts w:ascii="Arial" w:hAnsi="Arial"/>
                                <w:b/>
                              </w:rPr>
                              <w:t>)</w:t>
                            </w:r>
                            <w:r>
                              <w:rPr>
                                <w:rFonts w:ascii="Arial" w:hAnsi="Arial"/>
                                <w:b/>
                              </w:rPr>
                              <w:tab/>
                            </w:r>
                            <w:r>
                              <w:rPr>
                                <w:b/>
                                <w:sz w:val="18"/>
                              </w:rPr>
                              <w:t>Total Funds Requested:</w:t>
                            </w:r>
                          </w:p>
                          <w:p w:rsidR="00E236A5" w:rsidRDefault="00E236A5" w:rsidP="002A6B1A">
                            <w:pPr>
                              <w:tabs>
                                <w:tab w:val="left" w:pos="540"/>
                              </w:tabs>
                              <w:rPr>
                                <w:sz w:val="16"/>
                              </w:rPr>
                            </w:pPr>
                          </w:p>
                          <w:p w:rsidR="00E236A5" w:rsidRDefault="00E236A5" w:rsidP="002A6B1A">
                            <w:pPr>
                              <w:tabs>
                                <w:tab w:val="left" w:pos="540"/>
                              </w:tabs>
                              <w:rPr>
                                <w:sz w:val="16"/>
                              </w:rPr>
                            </w:pPr>
                            <w:r>
                              <w:tab/>
                              <w:t xml:space="preserve">$  </w:t>
                            </w:r>
                          </w:p>
                          <w:p w:rsidR="00E236A5" w:rsidRDefault="00E236A5" w:rsidP="002A6B1A">
                            <w:pPr>
                              <w:pBdr>
                                <w:bottom w:val="single" w:sz="18" w:space="0" w:color="auto"/>
                              </w:pBdr>
                              <w:tabs>
                                <w:tab w:val="left" w:pos="540"/>
                              </w:tabs>
                              <w:rPr>
                                <w:sz w:val="16"/>
                              </w:rPr>
                            </w:pPr>
                          </w:p>
                          <w:p w:rsidR="00E236A5" w:rsidRDefault="00E236A5" w:rsidP="002A6B1A">
                            <w:pPr>
                              <w:pBdr>
                                <w:bottom w:val="single" w:sz="18" w:space="0" w:color="auto"/>
                              </w:pBdr>
                              <w:tabs>
                                <w:tab w:val="left" w:pos="540"/>
                              </w:tabs>
                              <w:rPr>
                                <w:sz w:val="16"/>
                              </w:rPr>
                            </w:pPr>
                          </w:p>
                          <w:p w:rsidR="00E236A5" w:rsidRDefault="00E236A5" w:rsidP="002A6B1A">
                            <w:pPr>
                              <w:tabs>
                                <w:tab w:val="left" w:pos="540"/>
                              </w:tabs>
                              <w:rPr>
                                <w:sz w:val="16"/>
                              </w:rPr>
                            </w:pPr>
                          </w:p>
                          <w:p w:rsidR="00E236A5" w:rsidRDefault="00E236A5" w:rsidP="002A6B1A">
                            <w:pPr>
                              <w:pStyle w:val="Heading8"/>
                              <w:tabs>
                                <w:tab w:val="left" w:pos="540"/>
                              </w:tabs>
                            </w:pPr>
                            <w:r>
                              <w:t>DOE USE ONLY</w:t>
                            </w:r>
                          </w:p>
                          <w:p w:rsidR="00E236A5" w:rsidRDefault="00E236A5" w:rsidP="002A6B1A">
                            <w:pPr>
                              <w:tabs>
                                <w:tab w:val="left" w:pos="540"/>
                              </w:tabs>
                              <w:rPr>
                                <w:sz w:val="16"/>
                              </w:rPr>
                            </w:pPr>
                          </w:p>
                          <w:p w:rsidR="00E236A5" w:rsidRDefault="00E236A5" w:rsidP="002A6B1A">
                            <w:pPr>
                              <w:tabs>
                                <w:tab w:val="left" w:pos="540"/>
                              </w:tabs>
                              <w:rPr>
                                <w:b/>
                                <w:sz w:val="18"/>
                              </w:rPr>
                            </w:pPr>
                            <w:r>
                              <w:tab/>
                            </w:r>
                            <w:r>
                              <w:rPr>
                                <w:b/>
                                <w:sz w:val="18"/>
                              </w:rPr>
                              <w:t>Total Approved Project:</w:t>
                            </w:r>
                          </w:p>
                          <w:p w:rsidR="00E236A5" w:rsidRDefault="00E236A5" w:rsidP="002A6B1A">
                            <w:pPr>
                              <w:tabs>
                                <w:tab w:val="left" w:pos="540"/>
                              </w:tabs>
                              <w:rPr>
                                <w:sz w:val="16"/>
                              </w:rPr>
                            </w:pPr>
                          </w:p>
                          <w:p w:rsidR="00E236A5" w:rsidRDefault="00E236A5" w:rsidP="002A6B1A">
                            <w:pPr>
                              <w:pStyle w:val="Header"/>
                              <w:tabs>
                                <w:tab w:val="clear" w:pos="4320"/>
                                <w:tab w:val="clear" w:pos="8640"/>
                                <w:tab w:val="left" w:pos="540"/>
                              </w:tabs>
                            </w:pPr>
                            <w:r>
                              <w:tab/>
                              <w:t>$</w:t>
                            </w:r>
                          </w:p>
                        </w:txbxContent>
                      </v:textbox>
                    </v:shape>
                  </w:pict>
                </mc:Fallback>
              </mc:AlternateContent>
            </w:r>
          </w:p>
          <w:p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rsidTr="00EA0F3B">
        <w:trPr>
          <w:cantSplit/>
          <w:trHeight w:hRule="exact" w:val="978"/>
        </w:trPr>
        <w:tc>
          <w:tcPr>
            <w:tcW w:w="3870" w:type="dxa"/>
            <w:gridSpan w:val="2"/>
            <w:vMerge/>
            <w:tcBorders>
              <w:top w:val="nil"/>
              <w:bottom w:val="nil"/>
            </w:tcBorders>
          </w:tcPr>
          <w:p w:rsidR="002A6B1A" w:rsidRPr="00F03211" w:rsidRDefault="002A6B1A" w:rsidP="00EA0F3B">
            <w:pPr>
              <w:tabs>
                <w:tab w:val="left" w:pos="2970"/>
              </w:tabs>
              <w:rPr>
                <w:rFonts w:ascii="Arial" w:hAnsi="Arial"/>
                <w:b/>
                <w:sz w:val="16"/>
              </w:rPr>
            </w:pPr>
          </w:p>
        </w:tc>
        <w:tc>
          <w:tcPr>
            <w:tcW w:w="3465" w:type="dxa"/>
            <w:gridSpan w:val="2"/>
          </w:tcPr>
          <w:p w:rsidR="002A6B1A" w:rsidRPr="00F03211" w:rsidRDefault="002A6B1A" w:rsidP="00EA0F3B">
            <w:pPr>
              <w:tabs>
                <w:tab w:val="left" w:pos="2970"/>
              </w:tabs>
              <w:rPr>
                <w:sz w:val="18"/>
              </w:rPr>
            </w:pPr>
            <w:r w:rsidRPr="00F03211">
              <w:rPr>
                <w:sz w:val="18"/>
              </w:rPr>
              <w:t>Contact Name:</w:t>
            </w:r>
          </w:p>
          <w:p w:rsidR="002A6B1A" w:rsidRPr="00F03211" w:rsidRDefault="002A6B1A" w:rsidP="00EA0F3B">
            <w:pPr>
              <w:tabs>
                <w:tab w:val="left" w:pos="2970"/>
              </w:tabs>
              <w:rPr>
                <w:sz w:val="22"/>
                <w:szCs w:val="22"/>
              </w:rPr>
            </w:pPr>
          </w:p>
          <w:p w:rsidR="002A6B1A" w:rsidRPr="00F03211" w:rsidRDefault="002A6B1A" w:rsidP="00EA0F3B">
            <w:pPr>
              <w:tabs>
                <w:tab w:val="left" w:pos="2970"/>
              </w:tabs>
              <w:rPr>
                <w:sz w:val="18"/>
              </w:rPr>
            </w:pPr>
            <w:r w:rsidRPr="00F03211">
              <w:rPr>
                <w:sz w:val="18"/>
              </w:rPr>
              <w:t>Fiscal Contact Name:</w:t>
            </w:r>
          </w:p>
          <w:p w:rsidR="002A6B1A" w:rsidRPr="00F03211" w:rsidRDefault="002A6B1A" w:rsidP="00EA0F3B">
            <w:pPr>
              <w:tabs>
                <w:tab w:val="left" w:pos="2970"/>
              </w:tabs>
              <w:rPr>
                <w:b/>
                <w:sz w:val="22"/>
                <w:highlight w:val="yellow"/>
              </w:rPr>
            </w:pPr>
          </w:p>
        </w:tc>
        <w:tc>
          <w:tcPr>
            <w:tcW w:w="3465" w:type="dxa"/>
          </w:tcPr>
          <w:p w:rsidR="002A6B1A" w:rsidRPr="00F03211" w:rsidRDefault="002A6B1A" w:rsidP="00EA0F3B">
            <w:pPr>
              <w:tabs>
                <w:tab w:val="left" w:pos="2970"/>
              </w:tabs>
              <w:rPr>
                <w:sz w:val="18"/>
              </w:rPr>
            </w:pPr>
            <w:r w:rsidRPr="00F03211">
              <w:rPr>
                <w:sz w:val="18"/>
              </w:rPr>
              <w:t xml:space="preserve"> Telephone Numbers: </w:t>
            </w:r>
          </w:p>
          <w:p w:rsidR="002A6B1A" w:rsidRPr="00F03211" w:rsidRDefault="002A6B1A" w:rsidP="00EA0F3B">
            <w:pPr>
              <w:tabs>
                <w:tab w:val="left" w:pos="2970"/>
              </w:tabs>
              <w:rPr>
                <w:b/>
                <w:sz w:val="18"/>
              </w:rPr>
            </w:pPr>
          </w:p>
        </w:tc>
      </w:tr>
      <w:tr w:rsidR="002A6B1A" w:rsidRPr="00F03211" w:rsidTr="00EA0F3B">
        <w:trPr>
          <w:cantSplit/>
          <w:trHeight w:hRule="exact" w:val="807"/>
        </w:trPr>
        <w:tc>
          <w:tcPr>
            <w:tcW w:w="3870" w:type="dxa"/>
            <w:gridSpan w:val="2"/>
            <w:vMerge/>
            <w:tcBorders>
              <w:top w:val="nil"/>
              <w:bottom w:val="nil"/>
            </w:tcBorders>
          </w:tcPr>
          <w:p w:rsidR="002A6B1A" w:rsidRPr="00F03211" w:rsidRDefault="002A6B1A" w:rsidP="00EA0F3B">
            <w:pPr>
              <w:rPr>
                <w:rFonts w:ascii="Arial" w:hAnsi="Arial"/>
                <w:b/>
                <w:sz w:val="16"/>
              </w:rPr>
            </w:pPr>
          </w:p>
        </w:tc>
        <w:tc>
          <w:tcPr>
            <w:tcW w:w="3465" w:type="dxa"/>
            <w:gridSpan w:val="2"/>
          </w:tcPr>
          <w:p w:rsidR="002A6B1A" w:rsidRPr="00F03211" w:rsidRDefault="002A6B1A" w:rsidP="00EA0F3B">
            <w:pPr>
              <w:tabs>
                <w:tab w:val="left" w:pos="2970"/>
              </w:tabs>
              <w:rPr>
                <w:sz w:val="18"/>
                <w:highlight w:val="yellow"/>
              </w:rPr>
            </w:pPr>
            <w:r w:rsidRPr="00F03211">
              <w:rPr>
                <w:sz w:val="18"/>
              </w:rPr>
              <w:t>Mailing Address:</w:t>
            </w:r>
          </w:p>
          <w:p w:rsidR="002A6B1A" w:rsidRPr="00F03211" w:rsidRDefault="002A6B1A" w:rsidP="00EA0F3B">
            <w:pPr>
              <w:tabs>
                <w:tab w:val="left" w:pos="2970"/>
              </w:tabs>
              <w:rPr>
                <w:b/>
                <w:sz w:val="22"/>
                <w:highlight w:val="yellow"/>
              </w:rPr>
            </w:pPr>
          </w:p>
        </w:tc>
        <w:tc>
          <w:tcPr>
            <w:tcW w:w="3465" w:type="dxa"/>
          </w:tcPr>
          <w:p w:rsidR="002A6B1A" w:rsidRPr="00F03211" w:rsidRDefault="002A6B1A" w:rsidP="00EA0F3B">
            <w:pPr>
              <w:tabs>
                <w:tab w:val="left" w:pos="2970"/>
              </w:tabs>
              <w:rPr>
                <w:sz w:val="18"/>
              </w:rPr>
            </w:pPr>
            <w:r w:rsidRPr="00F03211">
              <w:rPr>
                <w:sz w:val="18"/>
              </w:rPr>
              <w:t xml:space="preserve">E-mail Addresses: </w:t>
            </w:r>
          </w:p>
        </w:tc>
      </w:tr>
      <w:tr w:rsidR="002A6B1A" w:rsidRPr="00F03211" w:rsidTr="00EA0F3B">
        <w:trPr>
          <w:cantSplit/>
          <w:trHeight w:hRule="exact" w:val="654"/>
        </w:trPr>
        <w:tc>
          <w:tcPr>
            <w:tcW w:w="3870" w:type="dxa"/>
            <w:gridSpan w:val="2"/>
            <w:vMerge/>
            <w:tcBorders>
              <w:top w:val="nil"/>
              <w:bottom w:val="single" w:sz="8" w:space="0" w:color="auto"/>
            </w:tcBorders>
          </w:tcPr>
          <w:p w:rsidR="002A6B1A" w:rsidRPr="00F03211" w:rsidRDefault="002A6B1A" w:rsidP="00EA0F3B">
            <w:pPr>
              <w:rPr>
                <w:rFonts w:ascii="Arial" w:hAnsi="Arial"/>
                <w:b/>
                <w:sz w:val="16"/>
              </w:rPr>
            </w:pPr>
          </w:p>
        </w:tc>
        <w:tc>
          <w:tcPr>
            <w:tcW w:w="3465" w:type="dxa"/>
            <w:gridSpan w:val="2"/>
          </w:tcPr>
          <w:p w:rsidR="002A6B1A" w:rsidRPr="00F03211" w:rsidRDefault="002A6B1A" w:rsidP="00EA0F3B">
            <w:pPr>
              <w:tabs>
                <w:tab w:val="left" w:pos="2970"/>
              </w:tabs>
              <w:rPr>
                <w:sz w:val="18"/>
              </w:rPr>
            </w:pPr>
            <w:r w:rsidRPr="00F03211">
              <w:rPr>
                <w:sz w:val="18"/>
              </w:rPr>
              <w:t xml:space="preserve"> Physical/Facility Address:</w:t>
            </w:r>
          </w:p>
          <w:p w:rsidR="002A6B1A" w:rsidRPr="00F03211" w:rsidRDefault="002A6B1A" w:rsidP="00EA0F3B">
            <w:pPr>
              <w:tabs>
                <w:tab w:val="left" w:pos="2970"/>
              </w:tabs>
              <w:rPr>
                <w:b/>
                <w:sz w:val="22"/>
              </w:rPr>
            </w:pPr>
          </w:p>
        </w:tc>
        <w:tc>
          <w:tcPr>
            <w:tcW w:w="3465" w:type="dxa"/>
          </w:tcPr>
          <w:p w:rsidR="002A6B1A" w:rsidRPr="00F03211" w:rsidRDefault="002A6B1A" w:rsidP="00EA0F3B">
            <w:pPr>
              <w:tabs>
                <w:tab w:val="left" w:pos="2970"/>
              </w:tabs>
              <w:rPr>
                <w:sz w:val="18"/>
              </w:rPr>
            </w:pPr>
            <w:r w:rsidRPr="00F03211">
              <w:rPr>
                <w:sz w:val="18"/>
              </w:rPr>
              <w:t>DUNS number:</w:t>
            </w:r>
          </w:p>
          <w:p w:rsidR="002A6B1A" w:rsidRPr="00F03211" w:rsidRDefault="002A6B1A" w:rsidP="00EA0F3B">
            <w:pPr>
              <w:tabs>
                <w:tab w:val="left" w:pos="2970"/>
              </w:tabs>
              <w:rPr>
                <w:sz w:val="18"/>
              </w:rPr>
            </w:pPr>
          </w:p>
          <w:p w:rsidR="002A6B1A" w:rsidRPr="00F03211" w:rsidRDefault="002A6B1A" w:rsidP="00EA0F3B">
            <w:pPr>
              <w:tabs>
                <w:tab w:val="left" w:pos="2970"/>
              </w:tabs>
              <w:rPr>
                <w:sz w:val="18"/>
              </w:rPr>
            </w:pPr>
            <w:r w:rsidRPr="00F03211">
              <w:rPr>
                <w:sz w:val="18"/>
              </w:rPr>
              <w:t>FEIN number:</w:t>
            </w:r>
          </w:p>
          <w:p w:rsidR="002A6B1A" w:rsidRPr="00F03211" w:rsidRDefault="002A6B1A" w:rsidP="00EA0F3B">
            <w:pPr>
              <w:tabs>
                <w:tab w:val="left" w:pos="2970"/>
              </w:tabs>
              <w:rPr>
                <w:sz w:val="18"/>
              </w:rPr>
            </w:pPr>
          </w:p>
          <w:p w:rsidR="002A6B1A" w:rsidRPr="00F03211" w:rsidRDefault="002A6B1A" w:rsidP="00EA0F3B">
            <w:pPr>
              <w:tabs>
                <w:tab w:val="left" w:pos="2970"/>
              </w:tabs>
              <w:rPr>
                <w:b/>
                <w:sz w:val="22"/>
              </w:rPr>
            </w:pPr>
          </w:p>
        </w:tc>
      </w:tr>
      <w:tr w:rsidR="002A6B1A" w:rsidRPr="00F03211" w:rsidTr="00EA0F3B">
        <w:tblPrEx>
          <w:tblBorders>
            <w:insideH w:val="none" w:sz="0" w:space="0" w:color="auto"/>
            <w:insideV w:val="none" w:sz="0" w:space="0" w:color="auto"/>
          </w:tblBorders>
        </w:tblPrEx>
        <w:trPr>
          <w:trHeight w:val="448"/>
        </w:trPr>
        <w:tc>
          <w:tcPr>
            <w:tcW w:w="10800" w:type="dxa"/>
            <w:gridSpan w:val="5"/>
          </w:tcPr>
          <w:p w:rsidR="002A6B1A" w:rsidRPr="00F03211" w:rsidRDefault="002A6B1A" w:rsidP="00EA0F3B">
            <w:pPr>
              <w:jc w:val="center"/>
              <w:rPr>
                <w:rFonts w:ascii="Arial" w:hAnsi="Arial"/>
                <w:b/>
                <w:sz w:val="18"/>
              </w:rPr>
            </w:pPr>
          </w:p>
          <w:p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rsidTr="00EA0F3B">
        <w:tblPrEx>
          <w:tblBorders>
            <w:insideH w:val="none" w:sz="0" w:space="0" w:color="auto"/>
            <w:insideV w:val="none" w:sz="0" w:space="0" w:color="auto"/>
          </w:tblBorders>
        </w:tblPrEx>
        <w:tc>
          <w:tcPr>
            <w:tcW w:w="10800" w:type="dxa"/>
            <w:gridSpan w:val="5"/>
          </w:tcPr>
          <w:p w:rsidR="002A6B1A" w:rsidRPr="00F03211" w:rsidRDefault="002A6B1A" w:rsidP="00EA0F3B">
            <w:pPr>
              <w:rPr>
                <w:rFonts w:ascii="Arial" w:hAnsi="Arial"/>
                <w:sz w:val="18"/>
              </w:rPr>
            </w:pPr>
          </w:p>
        </w:tc>
      </w:tr>
      <w:tr w:rsidR="002A6B1A" w:rsidRPr="00F03211" w:rsidTr="00EA0F3B">
        <w:tblPrEx>
          <w:tblBorders>
            <w:insideH w:val="none" w:sz="0" w:space="0" w:color="auto"/>
            <w:insideV w:val="none" w:sz="0" w:space="0" w:color="auto"/>
          </w:tblBorders>
        </w:tblPrEx>
        <w:tc>
          <w:tcPr>
            <w:tcW w:w="10800" w:type="dxa"/>
            <w:gridSpan w:val="5"/>
          </w:tcPr>
          <w:p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2A6B1A" w:rsidRPr="00F03211" w:rsidRDefault="002A6B1A" w:rsidP="00EA0F3B">
            <w:pPr>
              <w:tabs>
                <w:tab w:val="left" w:pos="6912"/>
              </w:tabs>
              <w:rPr>
                <w:sz w:val="20"/>
              </w:rPr>
            </w:pPr>
          </w:p>
          <w:p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2A6B1A" w:rsidRPr="00F03211" w:rsidRDefault="002A6B1A" w:rsidP="00EA0F3B">
            <w:pPr>
              <w:tabs>
                <w:tab w:val="left" w:pos="6912"/>
              </w:tabs>
              <w:jc w:val="both"/>
              <w:rPr>
                <w:sz w:val="20"/>
              </w:rPr>
            </w:pPr>
          </w:p>
          <w:p w:rsidR="002A6B1A" w:rsidRPr="00F03211" w:rsidRDefault="002A6B1A" w:rsidP="00EA0F3B">
            <w:pPr>
              <w:tabs>
                <w:tab w:val="left" w:pos="6912"/>
              </w:tabs>
              <w:jc w:val="both"/>
              <w:rPr>
                <w:sz w:val="20"/>
              </w:rPr>
            </w:pPr>
          </w:p>
          <w:p w:rsidR="002A6B1A" w:rsidRPr="00F03211" w:rsidRDefault="002A6B1A" w:rsidP="00EA0F3B">
            <w:pPr>
              <w:tabs>
                <w:tab w:val="left" w:pos="6912"/>
              </w:tabs>
              <w:jc w:val="both"/>
              <w:rPr>
                <w:sz w:val="20"/>
              </w:rPr>
            </w:pPr>
          </w:p>
        </w:tc>
      </w:tr>
      <w:tr w:rsidR="002A6B1A" w:rsidRPr="00F03211" w:rsidTr="00EA0F3B">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2A6B1A" w:rsidRPr="00F03211" w:rsidRDefault="00247E17" w:rsidP="00EA0F3B">
            <w:pPr>
              <w:tabs>
                <w:tab w:val="left" w:pos="6912"/>
              </w:tabs>
              <w:rPr>
                <w:rFonts w:ascii="Arial" w:hAnsi="Arial"/>
                <w:sz w:val="16"/>
              </w:rPr>
            </w:pPr>
            <w:r>
              <w:rPr>
                <w:noProof/>
              </w:rPr>
              <mc:AlternateContent>
                <mc:Choice Requires="wps">
                  <w:drawing>
                    <wp:anchor distT="0" distB="0" distL="114300" distR="114300" simplePos="0" relativeHeight="251658244" behindDoc="0" locked="0" layoutInCell="0" allowOverlap="1" wp14:anchorId="777E89DB" wp14:editId="4C7B7D36">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6A5" w:rsidRDefault="00E236A5" w:rsidP="002A6B1A">
                                  <w:pPr>
                                    <w:pStyle w:val="Header"/>
                                    <w:tabs>
                                      <w:tab w:val="clear" w:pos="4320"/>
                                      <w:tab w:val="clear" w:pos="8640"/>
                                      <w:tab w:val="left" w:pos="540"/>
                                    </w:tabs>
                                    <w:rPr>
                                      <w:b/>
                                      <w:sz w:val="18"/>
                                    </w:rPr>
                                  </w:pPr>
                                </w:p>
                                <w:p w:rsidR="00E236A5" w:rsidRDefault="00E236A5"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E236A5" w:rsidRDefault="00E236A5"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E89DB"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E236A5" w:rsidRDefault="00E236A5" w:rsidP="002A6B1A">
                            <w:pPr>
                              <w:pStyle w:val="Header"/>
                              <w:tabs>
                                <w:tab w:val="clear" w:pos="4320"/>
                                <w:tab w:val="clear" w:pos="8640"/>
                                <w:tab w:val="left" w:pos="540"/>
                              </w:tabs>
                              <w:rPr>
                                <w:b/>
                                <w:sz w:val="18"/>
                              </w:rPr>
                            </w:pPr>
                          </w:p>
                          <w:p w:rsidR="00E236A5" w:rsidRDefault="00E236A5"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E236A5" w:rsidRDefault="00E236A5"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p w:rsidR="002A6B1A" w:rsidRPr="00F03211" w:rsidRDefault="002A6B1A" w:rsidP="00EA0F3B">
            <w:pPr>
              <w:tabs>
                <w:tab w:val="left" w:pos="6912"/>
              </w:tabs>
              <w:rPr>
                <w:rFonts w:ascii="Arial" w:hAnsi="Arial"/>
                <w:sz w:val="16"/>
              </w:rPr>
            </w:pPr>
          </w:p>
        </w:tc>
      </w:tr>
      <w:tr w:rsidR="002A6B1A" w:rsidRPr="00F03211" w:rsidTr="00EA0F3B">
        <w:tblPrEx>
          <w:tblBorders>
            <w:insideH w:val="none" w:sz="0" w:space="0" w:color="auto"/>
            <w:insideV w:val="none" w:sz="0" w:space="0" w:color="auto"/>
          </w:tblBorders>
        </w:tblPrEx>
        <w:tc>
          <w:tcPr>
            <w:tcW w:w="10800" w:type="dxa"/>
            <w:gridSpan w:val="5"/>
            <w:tcBorders>
              <w:top w:val="nil"/>
              <w:left w:val="nil"/>
              <w:bottom w:val="nil"/>
              <w:right w:val="nil"/>
            </w:tcBorders>
          </w:tcPr>
          <w:p w:rsidR="002A6B1A" w:rsidRPr="00F03211" w:rsidRDefault="002A6B1A" w:rsidP="00EA0F3B">
            <w:pPr>
              <w:rPr>
                <w:rFonts w:ascii="Arial" w:hAnsi="Arial"/>
                <w:sz w:val="16"/>
              </w:rPr>
            </w:pPr>
          </w:p>
        </w:tc>
      </w:tr>
    </w:tbl>
    <w:p w:rsidR="002A6B1A" w:rsidRDefault="00247E17" w:rsidP="002A6B1A">
      <w:r>
        <w:rPr>
          <w:noProof/>
        </w:rPr>
        <w:drawing>
          <wp:anchor distT="0" distB="0" distL="114300" distR="114300" simplePos="0" relativeHeight="251658242" behindDoc="1" locked="0" layoutInCell="1" allowOverlap="1" wp14:anchorId="387F54C3" wp14:editId="07E39602">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6B1A" w:rsidRDefault="002A6B1A" w:rsidP="002A6B1A">
      <w:pPr>
        <w:tabs>
          <w:tab w:val="left" w:pos="4107"/>
        </w:tabs>
      </w:pPr>
      <w:r>
        <w:tab/>
      </w:r>
    </w:p>
    <w:p w:rsidR="002A6B1A" w:rsidRDefault="002A6B1A" w:rsidP="002A6B1A">
      <w:r>
        <w:t>DOE 100A</w:t>
      </w:r>
    </w:p>
    <w:p w:rsidR="002A6B1A" w:rsidRDefault="00907778" w:rsidP="002A6B1A">
      <w:pPr>
        <w:tabs>
          <w:tab w:val="right" w:pos="6030"/>
        </w:tabs>
        <w:ind w:right="162"/>
      </w:pPr>
      <w:r>
        <w:t>Revised January 2019</w:t>
      </w:r>
      <w:r w:rsidR="002A6B1A">
        <w:tab/>
        <w:t>Page 1 of 2</w:t>
      </w:r>
      <w:r w:rsidR="002A6B1A">
        <w:tab/>
      </w:r>
      <w:r w:rsidR="002A6B1A">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rsidTr="00EA0F3B">
        <w:tc>
          <w:tcPr>
            <w:tcW w:w="10800" w:type="dxa"/>
            <w:tcBorders>
              <w:top w:val="nil"/>
              <w:left w:val="nil"/>
              <w:bottom w:val="nil"/>
              <w:right w:val="nil"/>
            </w:tcBorders>
          </w:tcPr>
          <w:p w:rsidR="002A6B1A" w:rsidRPr="00F03211" w:rsidRDefault="002A6B1A" w:rsidP="00EA0F3B">
            <w:pPr>
              <w:ind w:left="540" w:right="576"/>
              <w:jc w:val="center"/>
              <w:rPr>
                <w:b/>
                <w:snapToGrid w:val="0"/>
                <w:sz w:val="32"/>
              </w:rPr>
            </w:pPr>
          </w:p>
          <w:p w:rsidR="002A6B1A" w:rsidRPr="00F03211" w:rsidRDefault="002A6B1A" w:rsidP="00EA0F3B">
            <w:pPr>
              <w:ind w:left="540" w:right="576"/>
              <w:jc w:val="center"/>
              <w:rPr>
                <w:b/>
                <w:snapToGrid w:val="0"/>
                <w:sz w:val="32"/>
              </w:rPr>
            </w:pPr>
            <w:r w:rsidRPr="00F03211">
              <w:rPr>
                <w:b/>
                <w:snapToGrid w:val="0"/>
                <w:sz w:val="32"/>
              </w:rPr>
              <w:t>Instructions for Completion of DOE 100A</w:t>
            </w:r>
          </w:p>
          <w:p w:rsidR="002A6B1A" w:rsidRPr="00F03211" w:rsidRDefault="002A6B1A" w:rsidP="00EA0F3B">
            <w:pPr>
              <w:ind w:left="540" w:right="576"/>
              <w:jc w:val="right"/>
              <w:rPr>
                <w:b/>
                <w:sz w:val="16"/>
              </w:rPr>
            </w:pPr>
          </w:p>
        </w:tc>
      </w:tr>
      <w:tr w:rsidR="002A6B1A" w:rsidRPr="00F03211" w:rsidTr="00EA0F3B">
        <w:tc>
          <w:tcPr>
            <w:tcW w:w="10800" w:type="dxa"/>
            <w:tcBorders>
              <w:top w:val="nil"/>
              <w:left w:val="nil"/>
              <w:bottom w:val="nil"/>
              <w:right w:val="nil"/>
            </w:tcBorders>
          </w:tcPr>
          <w:p w:rsidR="002A6B1A" w:rsidRPr="00F03211" w:rsidRDefault="002A6B1A" w:rsidP="00D567B7">
            <w:pPr>
              <w:numPr>
                <w:ilvl w:val="0"/>
                <w:numId w:val="13"/>
              </w:numPr>
              <w:spacing w:line="300" w:lineRule="atLeast"/>
              <w:ind w:right="576"/>
              <w:rPr>
                <w:snapToGrid w:val="0"/>
              </w:rPr>
            </w:pPr>
            <w:r w:rsidRPr="00F03211">
              <w:rPr>
                <w:snapToGrid w:val="0"/>
              </w:rPr>
              <w:t xml:space="preserve">If not pre-populated, enter name and TAPS number of the program for which funds are requested. </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3"/>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2A6B1A" w:rsidRPr="00F03211" w:rsidRDefault="002A6B1A" w:rsidP="00EA0F3B">
            <w:pPr>
              <w:spacing w:line="300" w:lineRule="atLeast"/>
              <w:ind w:right="576"/>
              <w:rPr>
                <w:snapToGrid w:val="0"/>
              </w:rPr>
            </w:pPr>
          </w:p>
          <w:p w:rsidR="002A6B1A" w:rsidRPr="00F03211" w:rsidRDefault="002A6B1A" w:rsidP="00D567B7">
            <w:pPr>
              <w:numPr>
                <w:ilvl w:val="0"/>
                <w:numId w:val="13"/>
              </w:numPr>
              <w:spacing w:line="300" w:lineRule="atLeast"/>
              <w:ind w:right="576"/>
              <w:rPr>
                <w:snapToGrid w:val="0"/>
              </w:rPr>
            </w:pPr>
            <w:r w:rsidRPr="00F03211">
              <w:rPr>
                <w:snapToGrid w:val="0"/>
              </w:rPr>
              <w:t>Enter the total amount of funds requested for this project.</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3"/>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2A6B1A" w:rsidRPr="00F03211" w:rsidRDefault="002A6B1A" w:rsidP="00EA0F3B">
            <w:pPr>
              <w:spacing w:before="240" w:line="300" w:lineRule="atLeast"/>
              <w:ind w:right="576"/>
              <w:rPr>
                <w:snapToGrid w:val="0"/>
              </w:rPr>
            </w:pPr>
          </w:p>
          <w:p w:rsidR="002A6B1A" w:rsidRPr="00F03211" w:rsidRDefault="002A6B1A" w:rsidP="00D567B7">
            <w:pPr>
              <w:numPr>
                <w:ilvl w:val="0"/>
                <w:numId w:val="13"/>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rsidR="002A6B1A" w:rsidRPr="00F03211" w:rsidRDefault="002A6B1A" w:rsidP="00EA0F3B">
            <w:pPr>
              <w:spacing w:line="300" w:lineRule="atLeast"/>
              <w:ind w:left="972" w:right="576" w:hanging="450"/>
              <w:rPr>
                <w:snapToGrid w:val="0"/>
              </w:rPr>
            </w:pPr>
          </w:p>
          <w:p w:rsidR="002A6B1A" w:rsidRPr="00F03211" w:rsidRDefault="002A6B1A" w:rsidP="00D567B7">
            <w:pPr>
              <w:numPr>
                <w:ilvl w:val="0"/>
                <w:numId w:val="1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2A6B1A" w:rsidRPr="00F03211" w:rsidRDefault="002A6B1A" w:rsidP="00EA0F3B">
            <w:pPr>
              <w:ind w:left="972" w:right="576" w:hanging="450"/>
              <w:rPr>
                <w:snapToGrid w:val="0"/>
              </w:rPr>
            </w:pPr>
          </w:p>
          <w:p w:rsidR="002A6B1A" w:rsidRPr="00F03211" w:rsidRDefault="002A6B1A" w:rsidP="00EA0F3B">
            <w:pPr>
              <w:ind w:left="972" w:right="576" w:hanging="450"/>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color w:val="000000"/>
                <w:sz w:val="16"/>
              </w:rPr>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r w:rsidR="002A6B1A" w:rsidRPr="00F03211" w:rsidTr="00EA0F3B">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r w:rsidR="002A6B1A" w:rsidRPr="00F03211" w:rsidTr="00EA0F3B">
        <w:trPr>
          <w:trHeight w:val="1782"/>
        </w:trPr>
        <w:tc>
          <w:tcPr>
            <w:tcW w:w="10800" w:type="dxa"/>
            <w:tcBorders>
              <w:top w:val="nil"/>
              <w:left w:val="nil"/>
              <w:bottom w:val="nil"/>
              <w:right w:val="nil"/>
            </w:tcBorders>
          </w:tcPr>
          <w:p w:rsidR="002A6B1A" w:rsidRPr="00F03211" w:rsidRDefault="002A6B1A" w:rsidP="00EA0F3B">
            <w:pPr>
              <w:ind w:left="540" w:right="576"/>
              <w:rPr>
                <w:rFonts w:ascii="Arial" w:hAnsi="Arial"/>
                <w:sz w:val="16"/>
              </w:rPr>
            </w:pPr>
          </w:p>
        </w:tc>
      </w:tr>
    </w:tbl>
    <w:p w:rsidR="002A6B1A" w:rsidRDefault="002A6B1A" w:rsidP="002A6B1A"/>
    <w:p w:rsidR="002A6B1A" w:rsidRDefault="002A6B1A" w:rsidP="002A6B1A"/>
    <w:p w:rsidR="00B35E1F" w:rsidRDefault="00247E17" w:rsidP="002A6B1A">
      <w:r>
        <w:rPr>
          <w:noProof/>
        </w:rPr>
        <w:drawing>
          <wp:anchor distT="0" distB="0" distL="114300" distR="114300" simplePos="0" relativeHeight="251658245" behindDoc="1" locked="0" layoutInCell="1" allowOverlap="1" wp14:anchorId="40FE840C" wp14:editId="7F1C9879">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6B1A" w:rsidRDefault="002A6B1A" w:rsidP="002A6B1A"/>
    <w:p w:rsidR="00B35E1F" w:rsidRDefault="00B35E1F" w:rsidP="002A6B1A"/>
    <w:p w:rsidR="002A6B1A" w:rsidRDefault="002A6B1A" w:rsidP="002A6B1A">
      <w:r>
        <w:t>DOE 100A</w:t>
      </w:r>
    </w:p>
    <w:p w:rsidR="002A6B1A" w:rsidRDefault="00DA7A3B" w:rsidP="004E4C37">
      <w:pPr>
        <w:tabs>
          <w:tab w:val="left" w:pos="5040"/>
          <w:tab w:val="left" w:pos="6930"/>
        </w:tabs>
        <w:ind w:left="-90" w:right="576" w:firstLine="90"/>
        <w:rPr>
          <w:sz w:val="22"/>
        </w:rPr>
        <w:sectPr w:rsidR="002A6B1A" w:rsidSect="0095586C">
          <w:headerReference w:type="even" r:id="rId64"/>
          <w:headerReference w:type="default" r:id="rId65"/>
          <w:footerReference w:type="default" r:id="rId66"/>
          <w:headerReference w:type="first" r:id="rId67"/>
          <w:pgSz w:w="12240" w:h="15840" w:code="1"/>
          <w:pgMar w:top="720" w:right="720" w:bottom="720" w:left="720" w:header="288" w:footer="288" w:gutter="0"/>
          <w:cols w:space="720"/>
          <w:docGrid w:linePitch="326"/>
        </w:sectPr>
      </w:pPr>
      <w:r>
        <w:t>Revised January 2019</w:t>
      </w:r>
      <w:r w:rsidR="002A6B1A">
        <w:tab/>
        <w:t xml:space="preserve">Page </w:t>
      </w:r>
      <w:r w:rsidR="00583FAF">
        <w:t>2</w:t>
      </w:r>
      <w:r w:rsidR="004E4C37">
        <w:t xml:space="preserve"> of 2</w:t>
      </w:r>
      <w:r w:rsidR="004E4C37">
        <w:tab/>
      </w:r>
      <w:r w:rsidR="002A6B1A">
        <w:t>Richard Corcoran, Commissioner</w:t>
      </w:r>
    </w:p>
    <w:p w:rsidR="003549D5" w:rsidRPr="00D13816" w:rsidRDefault="0048404C" w:rsidP="2B33C1E1">
      <w:pPr>
        <w:ind w:left="1152" w:hanging="1152"/>
        <w:jc w:val="center"/>
        <w:rPr>
          <w:rFonts w:ascii="Arial" w:hAnsi="Arial" w:cs="Arial"/>
          <w:b/>
          <w:bCs/>
        </w:rPr>
      </w:pPr>
      <w:r w:rsidRPr="2B33C1E1">
        <w:rPr>
          <w:rFonts w:ascii="Arial" w:hAnsi="Arial" w:cs="Arial"/>
          <w:b/>
          <w:bCs/>
        </w:rPr>
        <w:t>EXAMPLE</w:t>
      </w:r>
      <w:r w:rsidR="180D4C92" w:rsidRPr="2B33C1E1">
        <w:rPr>
          <w:rFonts w:ascii="Arial" w:hAnsi="Arial" w:cs="Arial"/>
          <w:b/>
          <w:bCs/>
        </w:rPr>
        <w:t xml:space="preserve"> </w:t>
      </w:r>
      <w:r>
        <w:rPr>
          <w:rFonts w:ascii="Arial" w:hAnsi="Arial" w:cs="Arial"/>
          <w:b/>
          <w:szCs w:val="24"/>
        </w:rPr>
        <w:tab/>
      </w:r>
      <w:r>
        <w:rPr>
          <w:rFonts w:ascii="Arial" w:hAnsi="Arial" w:cs="Arial"/>
          <w:b/>
          <w:szCs w:val="24"/>
        </w:rPr>
        <w:tab/>
      </w:r>
      <w:r w:rsidRPr="2B33C1E1">
        <w:rPr>
          <w:rFonts w:ascii="Arial" w:hAnsi="Arial" w:cs="Arial"/>
          <w:b/>
          <w:bCs/>
        </w:rPr>
        <w:t xml:space="preserve">Perkins V </w:t>
      </w:r>
      <w:r w:rsidR="003549D5" w:rsidRPr="2B33C1E1">
        <w:rPr>
          <w:rFonts w:ascii="Arial" w:hAnsi="Arial" w:cs="Arial"/>
          <w:b/>
          <w:bCs/>
        </w:rPr>
        <w:t>Budget Narrative Form (DOE 101 Form)</w:t>
      </w:r>
    </w:p>
    <w:p w:rsidR="003549D5" w:rsidRPr="00D13816" w:rsidRDefault="00247E17" w:rsidP="003549D5">
      <w:pPr>
        <w:ind w:left="1152" w:hanging="1152"/>
        <w:jc w:val="center"/>
        <w:rPr>
          <w:rFonts w:ascii="Arial" w:hAnsi="Arial" w:cs="Arial"/>
          <w:b/>
          <w:szCs w:val="24"/>
        </w:rPr>
      </w:pPr>
      <w:r>
        <w:rPr>
          <w:noProof/>
        </w:rPr>
        <mc:AlternateContent>
          <mc:Choice Requires="wps">
            <w:drawing>
              <wp:anchor distT="0" distB="0" distL="114300" distR="114300" simplePos="0" relativeHeight="251658241" behindDoc="0" locked="0" layoutInCell="1" allowOverlap="1" wp14:anchorId="07124B2D" wp14:editId="63DAC281">
                <wp:simplePos x="0" y="0"/>
                <wp:positionH relativeFrom="column">
                  <wp:posOffset>7741920</wp:posOffset>
                </wp:positionH>
                <wp:positionV relativeFrom="paragraph">
                  <wp:posOffset>172085</wp:posOffset>
                </wp:positionV>
                <wp:extent cx="1143000" cy="417830"/>
                <wp:effectExtent l="0" t="0" r="0" b="12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E236A5" w:rsidRDefault="00E236A5" w:rsidP="00ED1C6E">
                            <w:pPr>
                              <w:rPr>
                                <w:rFonts w:ascii="Arial" w:hAnsi="Arial" w:cs="Arial"/>
                                <w:b/>
                                <w:sz w:val="20"/>
                              </w:rPr>
                            </w:pPr>
                            <w:r w:rsidRPr="00291D39">
                              <w:rPr>
                                <w:rFonts w:ascii="Arial" w:hAnsi="Arial" w:cs="Arial"/>
                                <w:b/>
                                <w:sz w:val="20"/>
                              </w:rPr>
                              <w:t>TAPS Number</w:t>
                            </w:r>
                          </w:p>
                          <w:p w:rsidR="00E236A5" w:rsidRDefault="00E236A5" w:rsidP="00ED1C6E">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24B2D" id="Text Box 21" o:spid="_x0000_s1028" type="#_x0000_t202" style="position:absolute;left:0;text-align:left;margin-left:609.6pt;margin-top:13.55pt;width:90pt;height:32.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">
                <v:textbox>
                  <w:txbxContent>
                    <w:p w:rsidR="00E236A5" w:rsidRDefault="00E236A5" w:rsidP="00ED1C6E">
                      <w:pPr>
                        <w:rPr>
                          <w:rFonts w:ascii="Arial" w:hAnsi="Arial" w:cs="Arial"/>
                          <w:b/>
                          <w:sz w:val="20"/>
                        </w:rPr>
                      </w:pPr>
                      <w:r w:rsidRPr="00291D39">
                        <w:rPr>
                          <w:rFonts w:ascii="Arial" w:hAnsi="Arial" w:cs="Arial"/>
                          <w:b/>
                          <w:sz w:val="20"/>
                        </w:rPr>
                        <w:t>TAPS Number</w:t>
                      </w:r>
                    </w:p>
                    <w:p w:rsidR="00E236A5" w:rsidRDefault="00E236A5" w:rsidP="00ED1C6E">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v:textbox>
              </v:shape>
            </w:pict>
          </mc:Fallback>
        </mc:AlternateContent>
      </w:r>
    </w:p>
    <w:p w:rsidR="00ED26A6" w:rsidRPr="00ED26A6" w:rsidRDefault="00247E17" w:rsidP="00ED26A6">
      <w:pPr>
        <w:pStyle w:val="Heading1"/>
        <w:ind w:left="540" w:hanging="450"/>
        <w:rPr>
          <w:rFonts w:ascii="Arial" w:hAnsi="Arial" w:cs="Arial"/>
          <w:i w:val="0"/>
          <w:smallCaps/>
          <w:sz w:val="20"/>
        </w:rPr>
      </w:pPr>
      <w:r>
        <w:rPr>
          <w:smallCaps/>
          <w:noProof/>
          <w:sz w:val="20"/>
        </w:rPr>
        <mc:AlternateContent>
          <mc:Choice Requires="wps">
            <w:drawing>
              <wp:anchor distT="0" distB="0" distL="114300" distR="114300" simplePos="0" relativeHeight="251658248" behindDoc="0" locked="0" layoutInCell="1" allowOverlap="1" wp14:anchorId="5A64C1CD" wp14:editId="666BC7BC">
                <wp:simplePos x="0" y="0"/>
                <wp:positionH relativeFrom="column">
                  <wp:posOffset>5334000</wp:posOffset>
                </wp:positionH>
                <wp:positionV relativeFrom="paragraph">
                  <wp:posOffset>128270</wp:posOffset>
                </wp:positionV>
                <wp:extent cx="1143000" cy="417830"/>
                <wp:effectExtent l="0" t="0" r="0" b="127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E236A5" w:rsidRDefault="00E236A5" w:rsidP="00802732">
                            <w:pPr>
                              <w:rPr>
                                <w:rFonts w:ascii="Arial" w:hAnsi="Arial" w:cs="Arial"/>
                                <w:b/>
                                <w:sz w:val="20"/>
                              </w:rPr>
                            </w:pPr>
                            <w:r w:rsidRPr="00291D39">
                              <w:rPr>
                                <w:rFonts w:ascii="Arial" w:hAnsi="Arial" w:cs="Arial"/>
                                <w:b/>
                                <w:sz w:val="20"/>
                              </w:rPr>
                              <w:t>TAPS Number</w:t>
                            </w:r>
                          </w:p>
                          <w:p w:rsidR="00E236A5" w:rsidRDefault="00E236A5" w:rsidP="00802732">
                            <w:pPr>
                              <w:jc w:val="center"/>
                              <w:rPr>
                                <w:rFonts w:ascii="Arial" w:hAnsi="Arial" w:cs="Arial"/>
                                <w:b/>
                                <w:sz w:val="20"/>
                              </w:rPr>
                            </w:pPr>
                            <w:r>
                              <w:rPr>
                                <w:rFonts w:ascii="Arial" w:hAnsi="Arial" w:cs="Arial"/>
                                <w:b/>
                                <w:sz w:val="20"/>
                              </w:rPr>
                              <w:t>21</w:t>
                            </w:r>
                            <w:r w:rsidRPr="00763BB7">
                              <w:rPr>
                                <w:rFonts w:ascii="Arial" w:hAnsi="Arial" w:cs="Arial"/>
                                <w:b/>
                                <w:sz w:val="20"/>
                              </w:rPr>
                              <w:t>B004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4C1CD" id="Text Box 12" o:spid="_x0000_s1029" type="#_x0000_t202" style="position:absolute;left:0;text-align:left;margin-left:420pt;margin-top:10.1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">
                <v:textbox>
                  <w:txbxContent>
                    <w:p w:rsidR="00E236A5" w:rsidRDefault="00E236A5" w:rsidP="00802732">
                      <w:pPr>
                        <w:rPr>
                          <w:rFonts w:ascii="Arial" w:hAnsi="Arial" w:cs="Arial"/>
                          <w:b/>
                          <w:sz w:val="20"/>
                        </w:rPr>
                      </w:pPr>
                      <w:r w:rsidRPr="00291D39">
                        <w:rPr>
                          <w:rFonts w:ascii="Arial" w:hAnsi="Arial" w:cs="Arial"/>
                          <w:b/>
                          <w:sz w:val="20"/>
                        </w:rPr>
                        <w:t>TAPS Number</w:t>
                      </w:r>
                    </w:p>
                    <w:p w:rsidR="00E236A5" w:rsidRDefault="00E236A5" w:rsidP="00802732">
                      <w:pPr>
                        <w:jc w:val="center"/>
                        <w:rPr>
                          <w:rFonts w:ascii="Arial" w:hAnsi="Arial" w:cs="Arial"/>
                          <w:b/>
                          <w:sz w:val="20"/>
                        </w:rPr>
                      </w:pPr>
                      <w:r>
                        <w:rPr>
                          <w:rFonts w:ascii="Arial" w:hAnsi="Arial" w:cs="Arial"/>
                          <w:b/>
                          <w:sz w:val="20"/>
                        </w:rPr>
                        <w:t>21</w:t>
                      </w:r>
                      <w:r w:rsidRPr="00763BB7">
                        <w:rPr>
                          <w:rFonts w:ascii="Arial" w:hAnsi="Arial" w:cs="Arial"/>
                          <w:b/>
                          <w:sz w:val="20"/>
                        </w:rPr>
                        <w:t>B004</w:t>
                      </w:r>
                    </w:p>
                  </w:txbxContent>
                </v:textbox>
              </v:shape>
            </w:pict>
          </mc:Fallback>
        </mc:AlternateContent>
      </w:r>
      <w:r w:rsidR="00ED26A6" w:rsidRPr="00ED26A6">
        <w:rPr>
          <w:rFonts w:ascii="Arial" w:hAnsi="Arial" w:cs="Arial"/>
          <w:i w:val="0"/>
          <w:smallCaps/>
          <w:sz w:val="20"/>
        </w:rPr>
        <w:t>A)</w:t>
      </w:r>
      <w:r w:rsidRPr="00ED26A6">
        <w:rPr>
          <w:noProof/>
          <w:sz w:val="20"/>
        </w:rPr>
        <mc:AlternateContent>
          <mc:Choice Requires="wps">
            <w:drawing>
              <wp:anchor distT="0" distB="0" distL="114300" distR="114300" simplePos="0" relativeHeight="251658246" behindDoc="1" locked="0" layoutInCell="0" allowOverlap="1" wp14:anchorId="4FDA7793" wp14:editId="0B2A1B0C">
                <wp:simplePos x="0" y="0"/>
                <wp:positionH relativeFrom="column">
                  <wp:posOffset>297180</wp:posOffset>
                </wp:positionH>
                <wp:positionV relativeFrom="paragraph">
                  <wp:posOffset>128270</wp:posOffset>
                </wp:positionV>
                <wp:extent cx="3474720" cy="1828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236A5" w:rsidRPr="001D6C76" w:rsidRDefault="00E236A5" w:rsidP="00ED26A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A7793" id="Rectangle 6" o:spid="_x0000_s1030" style="position:absolute;left:0;text-align:left;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" o:allowincell="f" stroked="f" strokeweight="0">
                <v:textbox inset="0,0,0,0">
                  <w:txbxContent>
                    <w:p w:rsidR="00E236A5" w:rsidRPr="001D6C76" w:rsidRDefault="00E236A5" w:rsidP="00ED26A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rsidR="00ED26A6" w:rsidRPr="00ED26A6" w:rsidRDefault="00ED26A6" w:rsidP="00ED26A6">
      <w:pPr>
        <w:pStyle w:val="Heading1"/>
        <w:ind w:left="90"/>
        <w:rPr>
          <w:smallCaps/>
          <w:sz w:val="20"/>
        </w:rPr>
      </w:pPr>
    </w:p>
    <w:p w:rsidR="00ED26A6" w:rsidRPr="00ED26A6" w:rsidRDefault="00ED26A6" w:rsidP="00ED26A6">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rsidR="00ED26A6" w:rsidRPr="00ED26A6" w:rsidRDefault="00247E17" w:rsidP="00ED26A6">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58247" behindDoc="0" locked="0" layoutInCell="0" allowOverlap="1" wp14:anchorId="695C4A43" wp14:editId="1499E14E">
                <wp:simplePos x="0" y="0"/>
                <wp:positionH relativeFrom="column">
                  <wp:posOffset>295275</wp:posOffset>
                </wp:positionH>
                <wp:positionV relativeFrom="paragraph">
                  <wp:posOffset>55245</wp:posOffset>
                </wp:positionV>
                <wp:extent cx="347472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29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236A5" w:rsidRPr="001D6C76" w:rsidRDefault="00E236A5" w:rsidP="00ED26A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C4A43" id="Rectangle 8" o:spid="_x0000_s1031" style="position:absolute;left:0;text-align:left;margin-left:23.25pt;margin-top:4.35pt;width:273.6pt;height: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" o:allowincell="f" stroked="f" strokeweight="0">
                <v:textbox inset="0,0,0,0">
                  <w:txbxContent>
                    <w:p w:rsidR="00E236A5" w:rsidRPr="001D6C76" w:rsidRDefault="00E236A5" w:rsidP="00ED26A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rsidR="00ED26A6" w:rsidRPr="00ED26A6" w:rsidRDefault="00ED26A6" w:rsidP="003549D5">
      <w:pPr>
        <w:rPr>
          <w:rFonts w:ascii="Arial" w:hAnsi="Arial" w:cs="Arial"/>
          <w:b/>
          <w:sz w:val="20"/>
        </w:rPr>
      </w:pPr>
    </w:p>
    <w:p w:rsidR="00687788" w:rsidRDefault="00687788" w:rsidP="2B33C1E1">
      <w:pPr>
        <w:rPr>
          <w:rFonts w:ascii="Arial" w:eastAsia="Arial" w:hAnsi="Arial" w:cs="Arial"/>
          <w:b/>
          <w:bCs/>
          <w:sz w:val="20"/>
        </w:rPr>
      </w:pPr>
    </w:p>
    <w:p w:rsidR="3E135F38" w:rsidRPr="00341D9D" w:rsidRDefault="3E135F38" w:rsidP="2B33C1E1">
      <w:pPr>
        <w:rPr>
          <w:rFonts w:ascii="Arial" w:eastAsia="Arial" w:hAnsi="Arial" w:cs="Arial"/>
          <w:sz w:val="20"/>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00341D9D" w:rsidRPr="00341D9D">
        <w:rPr>
          <w:rFonts w:ascii="Arial" w:eastAsia="Arial" w:hAnsi="Arial" w:cs="Arial"/>
          <w:sz w:val="20"/>
        </w:rPr>
        <w:t>CLNA need, Requirements for the Uses of Funds</w:t>
      </w:r>
      <w:r w:rsidR="00341D9D">
        <w:rPr>
          <w:rFonts w:ascii="Arial" w:eastAsia="Arial" w:hAnsi="Arial" w:cs="Arial"/>
          <w:sz w:val="20"/>
        </w:rPr>
        <w:t xml:space="preserve"> </w:t>
      </w:r>
      <w:r w:rsidR="00AA7524">
        <w:rPr>
          <w:rFonts w:ascii="Arial" w:eastAsia="Arial" w:hAnsi="Arial" w:cs="Arial"/>
          <w:sz w:val="20"/>
        </w:rPr>
        <w:t xml:space="preserve">and </w:t>
      </w:r>
      <w:r w:rsidR="00341D9D" w:rsidRPr="00341D9D">
        <w:rPr>
          <w:rFonts w:ascii="Arial" w:eastAsia="Arial" w:hAnsi="Arial" w:cs="Arial"/>
          <w:sz w:val="20"/>
        </w:rPr>
        <w:t xml:space="preserve">program number/CIP, </w:t>
      </w:r>
      <w:r w:rsidR="00341D9D">
        <w:rPr>
          <w:rFonts w:ascii="Arial" w:eastAsia="Arial" w:hAnsi="Arial" w:cs="Arial"/>
          <w:sz w:val="20"/>
        </w:rPr>
        <w:t xml:space="preserve">by number </w:t>
      </w:r>
      <w:r w:rsidR="00341D9D"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rsidR="3E135F38" w:rsidRDefault="3E135F38" w:rsidP="2B33C1E1">
      <w:pPr>
        <w:pStyle w:val="ListParagraph"/>
        <w:numPr>
          <w:ilvl w:val="0"/>
          <w:numId w:val="3"/>
        </w:numPr>
        <w:rPr>
          <w:rFonts w:ascii="Arial" w:eastAsia="Arial" w:hAnsi="Arial" w:cs="Arial"/>
          <w:sz w:val="20"/>
          <w:szCs w:val="20"/>
        </w:rPr>
      </w:pPr>
      <w:r w:rsidRPr="2B33C1E1">
        <w:rPr>
          <w:rFonts w:ascii="Arial" w:eastAsia="Arial" w:hAnsi="Arial" w:cs="Arial"/>
          <w:sz w:val="20"/>
          <w:szCs w:val="20"/>
        </w:rPr>
        <w:t>Consortiums that meet the requirements in Section 131 (f) (1) (2) of the Act must submit a separate Budget Narrative Form for each participating member.</w:t>
      </w:r>
      <w:r w:rsidR="60429399" w:rsidRPr="2B33C1E1">
        <w:rPr>
          <w:rFonts w:ascii="Arial" w:eastAsia="Arial" w:hAnsi="Arial" w:cs="Arial"/>
          <w:sz w:val="20"/>
          <w:szCs w:val="20"/>
        </w:rPr>
        <w:t xml:space="preserve">  </w:t>
      </w:r>
    </w:p>
    <w:tbl>
      <w:tblPr>
        <w:tblW w:w="496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36"/>
        <w:gridCol w:w="1055"/>
        <w:gridCol w:w="6610"/>
        <w:gridCol w:w="791"/>
        <w:gridCol w:w="1125"/>
      </w:tblGrid>
      <w:tr w:rsidR="00EF05CF" w:rsidRPr="000D08AE" w:rsidTr="2B33C1E1">
        <w:trPr>
          <w:cantSplit/>
          <w:trHeight w:val="318"/>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(1)</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(2)</w:t>
            </w:r>
          </w:p>
        </w:tc>
        <w:tc>
          <w:tcPr>
            <w:tcW w:w="3084"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(3)</w:t>
            </w:r>
          </w:p>
        </w:tc>
        <w:tc>
          <w:tcPr>
            <w:tcW w:w="369"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(4)</w:t>
            </w:r>
          </w:p>
        </w:tc>
        <w:tc>
          <w:tcPr>
            <w:tcW w:w="525"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(5)</w:t>
            </w:r>
          </w:p>
        </w:tc>
      </w:tr>
      <w:tr w:rsidR="00EF05CF" w:rsidRPr="000D08AE" w:rsidTr="2B33C1E1">
        <w:trPr>
          <w:cantSplit/>
          <w:trHeight w:val="480"/>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FUNCTION</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OBJECT</w:t>
            </w:r>
          </w:p>
        </w:tc>
        <w:tc>
          <w:tcPr>
            <w:tcW w:w="3084"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ACCOUNT TITLE, NARRATIVE, AND EXPLANATION</w:t>
            </w:r>
          </w:p>
        </w:tc>
        <w:tc>
          <w:tcPr>
            <w:tcW w:w="369"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FTE</w:t>
            </w:r>
          </w:p>
        </w:tc>
        <w:tc>
          <w:tcPr>
            <w:tcW w:w="525" w:type="pct"/>
            <w:tcBorders>
              <w:left w:val="nil"/>
            </w:tcBorders>
            <w:vAlign w:val="center"/>
          </w:tcPr>
          <w:p w:rsidR="00EF05CF" w:rsidRPr="000D08AE" w:rsidRDefault="00EF05CF" w:rsidP="009C59FB">
            <w:pPr>
              <w:jc w:val="center"/>
              <w:rPr>
                <w:rFonts w:ascii="Arial" w:hAnsi="Arial" w:cs="Arial"/>
                <w:b/>
                <w:sz w:val="18"/>
              </w:rPr>
            </w:pPr>
            <w:r w:rsidRPr="000D08AE">
              <w:rPr>
                <w:rFonts w:ascii="Arial" w:hAnsi="Arial" w:cs="Arial"/>
                <w:b/>
                <w:sz w:val="18"/>
              </w:rPr>
              <w:t>AMOUNT</w:t>
            </w:r>
          </w:p>
          <w:p w:rsidR="00EF05CF" w:rsidRPr="000D08AE" w:rsidRDefault="00EF05CF" w:rsidP="009C59FB">
            <w:pPr>
              <w:tabs>
                <w:tab w:val="left" w:pos="1870"/>
              </w:tabs>
              <w:jc w:val="center"/>
              <w:rPr>
                <w:rFonts w:ascii="Arial" w:hAnsi="Arial" w:cs="Arial"/>
                <w:sz w:val="18"/>
              </w:rPr>
            </w:pPr>
            <w:r w:rsidRPr="000D08AE">
              <w:rPr>
                <w:rFonts w:ascii="Arial" w:hAnsi="Arial" w:cs="Arial"/>
                <w:b/>
                <w:sz w:val="18"/>
              </w:rPr>
              <w:t>(whole $)</w:t>
            </w:r>
          </w:p>
        </w:tc>
      </w:tr>
      <w:tr w:rsidR="00EF05CF" w:rsidRPr="000D08AE" w:rsidTr="00952476">
        <w:trPr>
          <w:cantSplit/>
          <w:trHeight w:val="1866"/>
          <w:jc w:val="center"/>
        </w:trPr>
        <w:tc>
          <w:tcPr>
            <w:tcW w:w="530"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vAlign w:val="center"/>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9D64AD" w:rsidRPr="009D64AD" w:rsidRDefault="57DC789B" w:rsidP="2B33C1E1">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7D7D2C2F" w:rsidRPr="2B33C1E1">
              <w:rPr>
                <w:rFonts w:ascii="Arial" w:hAnsi="Arial" w:cs="Arial"/>
                <w:sz w:val="18"/>
                <w:szCs w:val="18"/>
              </w:rPr>
              <w:t xml:space="preserve">Full-Time: </w:t>
            </w:r>
            <w:r w:rsidRPr="2B33C1E1">
              <w:rPr>
                <w:rFonts w:ascii="Arial" w:hAnsi="Arial" w:cs="Arial"/>
                <w:sz w:val="18"/>
                <w:szCs w:val="18"/>
              </w:rPr>
              <w:t>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rsidR="00EF05CF" w:rsidRPr="00A779F6" w:rsidRDefault="4E38167C" w:rsidP="2B33C1E1">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rsidR="00EF05CF" w:rsidRPr="009D443D" w:rsidRDefault="00952476" w:rsidP="2B33C1E1">
            <w:pPr>
              <w:pStyle w:val="ListParagraph"/>
              <w:numPr>
                <w:ilvl w:val="0"/>
                <w:numId w:val="1"/>
              </w:numPr>
              <w:rPr>
                <w:rFonts w:ascii="Arial" w:eastAsia="Arial" w:hAnsi="Arial" w:cs="Arial"/>
                <w:b/>
                <w:bCs/>
                <w:sz w:val="18"/>
                <w:szCs w:val="18"/>
              </w:rPr>
            </w:pPr>
            <w:r>
              <w:rPr>
                <w:rFonts w:ascii="Arial" w:eastAsia="Arial" w:hAnsi="Arial" w:cs="Arial"/>
                <w:b/>
                <w:bCs/>
                <w:sz w:val="18"/>
                <w:szCs w:val="18"/>
              </w:rPr>
              <w:t xml:space="preserve">Program Number or </w:t>
            </w:r>
            <w:r w:rsidR="716B08F2" w:rsidRPr="009D443D">
              <w:rPr>
                <w:rFonts w:ascii="Arial" w:eastAsia="Arial" w:hAnsi="Arial" w:cs="Arial"/>
                <w:b/>
                <w:bCs/>
                <w:sz w:val="18"/>
                <w:szCs w:val="18"/>
              </w:rPr>
              <w:t>CIP</w:t>
            </w:r>
            <w:r w:rsidR="716B08F2" w:rsidRPr="009611B2">
              <w:rPr>
                <w:rFonts w:ascii="Arial" w:eastAsia="Arial" w:hAnsi="Arial" w:cs="Arial"/>
                <w:b/>
                <w:bCs/>
                <w:sz w:val="18"/>
                <w:szCs w:val="18"/>
              </w:rPr>
              <w:t>#</w:t>
            </w:r>
            <w:r w:rsidR="6DA91848" w:rsidRPr="009611B2">
              <w:rPr>
                <w:rFonts w:ascii="Arial" w:eastAsia="Arial" w:hAnsi="Arial" w:cs="Arial"/>
                <w:b/>
                <w:bCs/>
                <w:sz w:val="18"/>
                <w:szCs w:val="18"/>
              </w:rPr>
              <w:t>:</w:t>
            </w:r>
            <w:r w:rsidR="5A29E066" w:rsidRPr="009611B2">
              <w:rPr>
                <w:rFonts w:ascii="Arial" w:eastAsia="Arial" w:hAnsi="Arial" w:cs="Arial"/>
                <w:b/>
                <w:bCs/>
                <w:sz w:val="18"/>
                <w:szCs w:val="18"/>
              </w:rPr>
              <w:t xml:space="preserve"> </w:t>
            </w:r>
            <w:r w:rsidR="00126E8F" w:rsidRPr="00126E8F">
              <w:rPr>
                <w:rFonts w:ascii="Arial" w:eastAsia="Arial" w:hAnsi="Arial" w:cs="Arial"/>
                <w:bCs/>
                <w:sz w:val="18"/>
                <w:szCs w:val="18"/>
              </w:rPr>
              <w:t>123456789</w:t>
            </w:r>
          </w:p>
          <w:p w:rsidR="00EF05CF" w:rsidRPr="00A779F6" w:rsidRDefault="4E38167C" w:rsidP="2B33C1E1">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1A; 2B; 5O; 5D</w:t>
            </w:r>
          </w:p>
        </w:tc>
        <w:tc>
          <w:tcPr>
            <w:tcW w:w="369" w:type="pct"/>
            <w:tcBorders>
              <w:left w:val="nil"/>
            </w:tcBorders>
            <w:vAlign w:val="center"/>
          </w:tcPr>
          <w:p w:rsidR="00EF05CF" w:rsidRPr="000D08AE" w:rsidRDefault="667BA4CE" w:rsidP="2B33C1E1">
            <w:pPr>
              <w:jc w:val="center"/>
              <w:rPr>
                <w:rFonts w:ascii="Arial" w:hAnsi="Arial" w:cs="Arial"/>
                <w:sz w:val="18"/>
                <w:szCs w:val="18"/>
              </w:rPr>
            </w:pPr>
            <w:r w:rsidRPr="2B33C1E1">
              <w:rPr>
                <w:rFonts w:ascii="Arial" w:hAnsi="Arial" w:cs="Arial"/>
                <w:sz w:val="18"/>
                <w:szCs w:val="18"/>
              </w:rPr>
              <w:t>1.0</w:t>
            </w:r>
          </w:p>
        </w:tc>
        <w:tc>
          <w:tcPr>
            <w:tcW w:w="525" w:type="pct"/>
            <w:tcBorders>
              <w:left w:val="nil"/>
            </w:tcBorders>
            <w:vAlign w:val="center"/>
          </w:tcPr>
          <w:p w:rsidR="00EF05CF" w:rsidRPr="000D08AE" w:rsidRDefault="667BA4CE" w:rsidP="2B33C1E1">
            <w:pPr>
              <w:jc w:val="right"/>
              <w:rPr>
                <w:rFonts w:ascii="Arial" w:hAnsi="Arial" w:cs="Arial"/>
                <w:sz w:val="18"/>
                <w:szCs w:val="18"/>
              </w:rPr>
            </w:pPr>
            <w:r w:rsidRPr="2B33C1E1">
              <w:rPr>
                <w:rFonts w:ascii="Arial" w:hAnsi="Arial" w:cs="Arial"/>
                <w:sz w:val="18"/>
                <w:szCs w:val="18"/>
              </w:rPr>
              <w:t>59</w:t>
            </w:r>
            <w:r w:rsidR="00EF05CF" w:rsidRPr="2B33C1E1">
              <w:rPr>
                <w:rFonts w:ascii="Arial" w:hAnsi="Arial" w:cs="Arial"/>
                <w:sz w:val="18"/>
                <w:szCs w:val="18"/>
              </w:rPr>
              <w:t>,000</w:t>
            </w:r>
          </w:p>
        </w:tc>
      </w:tr>
      <w:tr w:rsidR="2B33C1E1" w:rsidTr="000C5F2B">
        <w:trPr>
          <w:cantSplit/>
          <w:trHeight w:val="318"/>
          <w:jc w:val="center"/>
        </w:trPr>
        <w:tc>
          <w:tcPr>
            <w:tcW w:w="1136" w:type="dxa"/>
          </w:tcPr>
          <w:p w:rsidR="229A8621" w:rsidRDefault="229A8621"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229A8621" w:rsidRDefault="229A8621"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Retirement:</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5763B30A" w:rsidRDefault="5763B30A" w:rsidP="2B33C1E1">
            <w:pPr>
              <w:jc w:val="right"/>
              <w:rPr>
                <w:rFonts w:ascii="Arial" w:hAnsi="Arial" w:cs="Arial"/>
                <w:sz w:val="18"/>
                <w:szCs w:val="18"/>
              </w:rPr>
            </w:pPr>
            <w:r w:rsidRPr="2B33C1E1">
              <w:rPr>
                <w:rFonts w:ascii="Arial" w:hAnsi="Arial" w:cs="Arial"/>
                <w:sz w:val="18"/>
                <w:szCs w:val="18"/>
              </w:rPr>
              <w:t>4,425</w:t>
            </w:r>
          </w:p>
        </w:tc>
      </w:tr>
      <w:tr w:rsidR="2B33C1E1" w:rsidTr="000C5F2B">
        <w:trPr>
          <w:cantSplit/>
          <w:trHeight w:val="255"/>
          <w:jc w:val="center"/>
        </w:trPr>
        <w:tc>
          <w:tcPr>
            <w:tcW w:w="1136" w:type="dxa"/>
          </w:tcPr>
          <w:p w:rsidR="48CE7D5B" w:rsidRDefault="48CE7D5B"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31F52660" w:rsidRDefault="31F52660"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FICA:</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1F6B87B9" w:rsidRDefault="1F6B87B9" w:rsidP="2B33C1E1">
            <w:pPr>
              <w:jc w:val="right"/>
              <w:rPr>
                <w:rFonts w:ascii="Arial" w:hAnsi="Arial" w:cs="Arial"/>
                <w:sz w:val="18"/>
                <w:szCs w:val="18"/>
              </w:rPr>
            </w:pPr>
            <w:r w:rsidRPr="2B33C1E1">
              <w:rPr>
                <w:rFonts w:ascii="Arial" w:hAnsi="Arial" w:cs="Arial"/>
                <w:sz w:val="18"/>
                <w:szCs w:val="18"/>
              </w:rPr>
              <w:t>1586</w:t>
            </w:r>
          </w:p>
        </w:tc>
      </w:tr>
      <w:tr w:rsidR="2B33C1E1" w:rsidTr="000C5F2B">
        <w:trPr>
          <w:cantSplit/>
          <w:trHeight w:val="255"/>
          <w:jc w:val="center"/>
        </w:trPr>
        <w:tc>
          <w:tcPr>
            <w:tcW w:w="1136" w:type="dxa"/>
          </w:tcPr>
          <w:p w:rsidR="6F23E946" w:rsidRDefault="6F23E946" w:rsidP="2B33C1E1">
            <w:pPr>
              <w:jc w:val="center"/>
              <w:rPr>
                <w:rFonts w:ascii="Arial" w:hAnsi="Arial" w:cs="Arial"/>
                <w:b/>
                <w:bCs/>
                <w:sz w:val="18"/>
                <w:szCs w:val="18"/>
              </w:rPr>
            </w:pPr>
            <w:r w:rsidRPr="2B33C1E1">
              <w:rPr>
                <w:rFonts w:ascii="Arial" w:hAnsi="Arial" w:cs="Arial"/>
                <w:b/>
                <w:bCs/>
                <w:sz w:val="18"/>
                <w:szCs w:val="18"/>
              </w:rPr>
              <w:t>####</w:t>
            </w:r>
          </w:p>
        </w:tc>
        <w:tc>
          <w:tcPr>
            <w:tcW w:w="1055" w:type="dxa"/>
          </w:tcPr>
          <w:p w:rsidR="31F52660" w:rsidRDefault="31F52660" w:rsidP="2B33C1E1">
            <w:pPr>
              <w:jc w:val="center"/>
              <w:rPr>
                <w:rFonts w:ascii="Arial" w:hAnsi="Arial" w:cs="Arial"/>
                <w:b/>
                <w:bCs/>
                <w:sz w:val="18"/>
                <w:szCs w:val="18"/>
              </w:rPr>
            </w:pPr>
            <w:r w:rsidRPr="2B33C1E1">
              <w:rPr>
                <w:rFonts w:ascii="Arial" w:hAnsi="Arial" w:cs="Arial"/>
                <w:b/>
                <w:bCs/>
                <w:sz w:val="18"/>
                <w:szCs w:val="18"/>
              </w:rPr>
              <w:t>###</w:t>
            </w:r>
          </w:p>
        </w:tc>
        <w:tc>
          <w:tcPr>
            <w:tcW w:w="6610" w:type="dxa"/>
            <w:tcBorders>
              <w:left w:val="nil"/>
            </w:tcBorders>
            <w:vAlign w:val="center"/>
          </w:tcPr>
          <w:p w:rsidR="31F52660" w:rsidRDefault="31F52660" w:rsidP="2B33C1E1">
            <w:pPr>
              <w:rPr>
                <w:rFonts w:ascii="Arial" w:hAnsi="Arial" w:cs="Arial"/>
                <w:b/>
                <w:bCs/>
                <w:sz w:val="18"/>
                <w:szCs w:val="18"/>
              </w:rPr>
            </w:pPr>
            <w:r w:rsidRPr="2B33C1E1">
              <w:rPr>
                <w:rFonts w:ascii="Arial" w:hAnsi="Arial" w:cs="Arial"/>
                <w:b/>
                <w:bCs/>
                <w:sz w:val="18"/>
                <w:szCs w:val="18"/>
              </w:rPr>
              <w:t>Worker’s Comp:</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1CBBA55C" w:rsidRDefault="1CBBA55C" w:rsidP="2B33C1E1">
            <w:pPr>
              <w:jc w:val="right"/>
              <w:rPr>
                <w:rFonts w:ascii="Arial" w:hAnsi="Arial" w:cs="Arial"/>
                <w:sz w:val="18"/>
                <w:szCs w:val="18"/>
              </w:rPr>
            </w:pPr>
            <w:r w:rsidRPr="2B33C1E1">
              <w:rPr>
                <w:rFonts w:ascii="Arial" w:hAnsi="Arial" w:cs="Arial"/>
                <w:sz w:val="18"/>
                <w:szCs w:val="18"/>
              </w:rPr>
              <w:t>1054</w:t>
            </w:r>
          </w:p>
        </w:tc>
      </w:tr>
      <w:tr w:rsidR="00EF05CF" w:rsidRPr="000D08AE" w:rsidTr="2B33C1E1">
        <w:trPr>
          <w:cantSplit/>
          <w:trHeight w:val="49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24F6A1D5" w:rsidRPr="2B33C1E1">
              <w:rPr>
                <w:rFonts w:ascii="Arial" w:hAnsi="Arial" w:cs="Arial"/>
                <w:sz w:val="18"/>
                <w:szCs w:val="18"/>
              </w:rPr>
              <w:t xml:space="preserve">Part-Time </w:t>
            </w:r>
            <w:r w:rsidRPr="2B33C1E1">
              <w:rPr>
                <w:rFonts w:ascii="Arial" w:hAnsi="Arial" w:cs="Arial"/>
                <w:sz w:val="18"/>
                <w:szCs w:val="18"/>
              </w:rPr>
              <w:t xml:space="preserve">Perkins Project Coordinator to assist with administrative requirements of the Perkins Grant. </w:t>
            </w:r>
            <w:r w:rsidR="0A471AD2" w:rsidRPr="2B33C1E1">
              <w:rPr>
                <w:rFonts w:ascii="Arial" w:hAnsi="Arial" w:cs="Arial"/>
                <w:b/>
                <w:bCs/>
                <w:sz w:val="18"/>
                <w:szCs w:val="18"/>
              </w:rPr>
              <w:t>(</w:t>
            </w:r>
            <w:r w:rsidRPr="2B33C1E1">
              <w:rPr>
                <w:rFonts w:ascii="Arial" w:hAnsi="Arial" w:cs="Arial"/>
                <w:b/>
                <w:bCs/>
                <w:sz w:val="18"/>
                <w:szCs w:val="18"/>
              </w:rPr>
              <w:t>ADMINISTRATIVE COST</w:t>
            </w:r>
            <w:r w:rsidR="0E3D02B1" w:rsidRPr="2B33C1E1">
              <w:rPr>
                <w:rFonts w:ascii="Arial" w:hAnsi="Arial" w:cs="Arial"/>
                <w:b/>
                <w:bCs/>
                <w:sz w:val="18"/>
                <w:szCs w:val="18"/>
              </w:rPr>
              <w:t>)</w:t>
            </w:r>
          </w:p>
          <w:p w:rsidR="00EF05CF" w:rsidRPr="001F74C5" w:rsidRDefault="610EE6EB" w:rsidP="2B33C1E1">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EF05CF" w:rsidRPr="001F74C5" w:rsidRDefault="00952476" w:rsidP="2B33C1E1">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Progr</w:t>
            </w:r>
            <w:r w:rsidR="00AB64EE" w:rsidRPr="001F74C5">
              <w:rPr>
                <w:rFonts w:ascii="Arial" w:eastAsia="Arial" w:hAnsi="Arial" w:cs="Arial"/>
                <w:b/>
                <w:bCs/>
                <w:sz w:val="18"/>
                <w:szCs w:val="18"/>
              </w:rPr>
              <w:t xml:space="preserve">am Number or </w:t>
            </w:r>
            <w:r w:rsidR="5A32479E" w:rsidRPr="001F74C5">
              <w:rPr>
                <w:rFonts w:ascii="Arial" w:eastAsia="Arial" w:hAnsi="Arial" w:cs="Arial"/>
                <w:b/>
                <w:bCs/>
                <w:sz w:val="18"/>
                <w:szCs w:val="18"/>
              </w:rPr>
              <w:t>CIP#</w:t>
            </w:r>
            <w:r w:rsidR="2854DB1E" w:rsidRPr="001F74C5">
              <w:rPr>
                <w:rFonts w:ascii="Arial" w:eastAsia="Arial" w:hAnsi="Arial" w:cs="Arial"/>
                <w:b/>
                <w:bCs/>
                <w:sz w:val="18"/>
                <w:szCs w:val="18"/>
              </w:rPr>
              <w:t>:</w:t>
            </w:r>
          </w:p>
          <w:p w:rsidR="00EF05CF" w:rsidRPr="00A779F6" w:rsidRDefault="610EE6EB" w:rsidP="2B33C1E1">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2B33C1E1">
            <w:pPr>
              <w:jc w:val="center"/>
              <w:rPr>
                <w:rFonts w:ascii="Arial" w:hAnsi="Arial" w:cs="Arial"/>
                <w:sz w:val="18"/>
                <w:szCs w:val="18"/>
              </w:rPr>
            </w:pPr>
            <w:r w:rsidRPr="2B33C1E1">
              <w:rPr>
                <w:rFonts w:ascii="Arial" w:hAnsi="Arial" w:cs="Arial"/>
                <w:sz w:val="18"/>
                <w:szCs w:val="18"/>
              </w:rPr>
              <w:t>.</w:t>
            </w:r>
            <w:r w:rsidR="4C02E984" w:rsidRPr="2B33C1E1">
              <w:rPr>
                <w:rFonts w:ascii="Arial" w:hAnsi="Arial" w:cs="Arial"/>
                <w:sz w:val="18"/>
                <w:szCs w:val="18"/>
              </w:rPr>
              <w:t>50</w:t>
            </w:r>
          </w:p>
        </w:tc>
        <w:tc>
          <w:tcPr>
            <w:tcW w:w="525" w:type="pct"/>
            <w:tcBorders>
              <w:left w:val="nil"/>
            </w:tcBorders>
            <w:vAlign w:val="center"/>
          </w:tcPr>
          <w:p w:rsidR="00EF05CF" w:rsidRPr="000D08AE" w:rsidRDefault="00EF05CF" w:rsidP="2B33C1E1">
            <w:pPr>
              <w:tabs>
                <w:tab w:val="left" w:pos="1870"/>
              </w:tabs>
              <w:jc w:val="right"/>
              <w:rPr>
                <w:rFonts w:ascii="Arial" w:hAnsi="Arial" w:cs="Arial"/>
                <w:sz w:val="18"/>
                <w:szCs w:val="18"/>
              </w:rPr>
            </w:pPr>
            <w:r w:rsidRPr="2B33C1E1">
              <w:rPr>
                <w:rFonts w:ascii="Arial" w:hAnsi="Arial" w:cs="Arial"/>
                <w:sz w:val="18"/>
                <w:szCs w:val="18"/>
              </w:rPr>
              <w:t>1</w:t>
            </w:r>
            <w:r w:rsidR="6D1F237C" w:rsidRPr="2B33C1E1">
              <w:rPr>
                <w:rFonts w:ascii="Arial" w:hAnsi="Arial" w:cs="Arial"/>
                <w:sz w:val="18"/>
                <w:szCs w:val="18"/>
              </w:rPr>
              <w:t>5</w:t>
            </w:r>
            <w:r w:rsidRPr="2B33C1E1">
              <w:rPr>
                <w:rFonts w:ascii="Arial" w:hAnsi="Arial" w:cs="Arial"/>
                <w:sz w:val="18"/>
                <w:szCs w:val="18"/>
              </w:rPr>
              <w:t>,352</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1,118</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shd w:val="clear" w:color="auto" w:fill="auto"/>
            <w:vAlign w:val="center"/>
          </w:tcPr>
          <w:p w:rsidR="00EF05CF" w:rsidRPr="00A779F6" w:rsidRDefault="6B235A31" w:rsidP="2B33C1E1">
            <w:pPr>
              <w:ind w:right="-318"/>
              <w:rPr>
                <w:rFonts w:ascii="Arial" w:hAnsi="Arial" w:cs="Arial"/>
                <w:b/>
                <w:bCs/>
                <w:sz w:val="18"/>
                <w:szCs w:val="18"/>
              </w:rPr>
            </w:pPr>
            <w:r w:rsidRPr="2B33C1E1">
              <w:rPr>
                <w:rFonts w:ascii="Arial" w:hAnsi="Arial" w:cs="Arial"/>
                <w:b/>
                <w:bCs/>
                <w:sz w:val="18"/>
                <w:szCs w:val="18"/>
              </w:rPr>
              <w:t>FICA</w:t>
            </w:r>
            <w:r w:rsidR="000C5F2B">
              <w:rPr>
                <w:rFonts w:ascii="Arial" w:hAnsi="Arial" w:cs="Arial"/>
                <w:b/>
                <w:bCs/>
                <w:sz w:val="18"/>
                <w:szCs w:val="18"/>
              </w:rPr>
              <w:t>:</w:t>
            </w:r>
            <w:r w:rsidR="00EF05CF"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868</w:t>
            </w:r>
          </w:p>
        </w:tc>
      </w:tr>
      <w:tr w:rsidR="00EF05CF" w:rsidRPr="000D08AE" w:rsidTr="2B33C1E1">
        <w:trPr>
          <w:cantSplit/>
          <w:trHeight w:val="264"/>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115</w:t>
            </w:r>
          </w:p>
        </w:tc>
      </w:tr>
      <w:tr w:rsidR="00EF05CF" w:rsidRPr="000D08AE" w:rsidTr="2B33C1E1">
        <w:trPr>
          <w:cantSplit/>
          <w:trHeight w:val="25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w:t>
            </w:r>
            <w:r w:rsidR="7AACF783" w:rsidRPr="2B33C1E1">
              <w:rPr>
                <w:rFonts w:ascii="Arial" w:hAnsi="Arial" w:cs="Arial"/>
                <w:sz w:val="18"/>
                <w:szCs w:val="18"/>
              </w:rPr>
              <w:t xml:space="preserve">One-full-time CTE/Student with Disabilities </w:t>
            </w:r>
            <w:r w:rsidR="60DAA71E" w:rsidRPr="2B33C1E1">
              <w:rPr>
                <w:rFonts w:ascii="Arial" w:hAnsi="Arial" w:cs="Arial"/>
                <w:sz w:val="18"/>
                <w:szCs w:val="18"/>
              </w:rPr>
              <w:t>S</w:t>
            </w:r>
            <w:r w:rsidR="7AACF783" w:rsidRPr="2B33C1E1">
              <w:rPr>
                <w:rFonts w:ascii="Arial" w:hAnsi="Arial" w:cs="Arial"/>
                <w:sz w:val="18"/>
                <w:szCs w:val="18"/>
              </w:rPr>
              <w:t xml:space="preserve">pecialist to provide programmatic </w:t>
            </w:r>
            <w:r w:rsidR="1969BB8B" w:rsidRPr="2B33C1E1">
              <w:rPr>
                <w:rFonts w:ascii="Arial" w:hAnsi="Arial" w:cs="Arial"/>
                <w:sz w:val="18"/>
                <w:szCs w:val="18"/>
              </w:rPr>
              <w:t>assistance</w:t>
            </w:r>
            <w:r w:rsidR="7AACF783" w:rsidRPr="2B33C1E1">
              <w:rPr>
                <w:rFonts w:ascii="Arial" w:hAnsi="Arial" w:cs="Arial"/>
                <w:sz w:val="18"/>
                <w:szCs w:val="18"/>
              </w:rPr>
              <w:t xml:space="preserve"> to disabled students enrolled in CTE programs and teachers who are </w:t>
            </w:r>
            <w:r w:rsidR="33A0CDE0" w:rsidRPr="2B33C1E1">
              <w:rPr>
                <w:rFonts w:ascii="Arial" w:hAnsi="Arial" w:cs="Arial"/>
                <w:sz w:val="18"/>
                <w:szCs w:val="18"/>
              </w:rPr>
              <w:t>teaching</w:t>
            </w:r>
            <w:r w:rsidR="7AACF783" w:rsidRPr="2B33C1E1">
              <w:rPr>
                <w:rFonts w:ascii="Arial" w:hAnsi="Arial" w:cs="Arial"/>
                <w:sz w:val="18"/>
                <w:szCs w:val="18"/>
              </w:rPr>
              <w:t xml:space="preserve"> CTE student</w:t>
            </w:r>
            <w:r w:rsidR="09E90E81" w:rsidRPr="2B33C1E1">
              <w:rPr>
                <w:rFonts w:ascii="Arial" w:hAnsi="Arial" w:cs="Arial"/>
                <w:sz w:val="18"/>
                <w:szCs w:val="18"/>
              </w:rPr>
              <w:t xml:space="preserve"> with disab</w:t>
            </w:r>
            <w:r w:rsidR="1C4492DB" w:rsidRPr="2B33C1E1">
              <w:rPr>
                <w:rFonts w:ascii="Arial" w:hAnsi="Arial" w:cs="Arial"/>
                <w:sz w:val="18"/>
                <w:szCs w:val="18"/>
              </w:rPr>
              <w:t>ilities.</w:t>
            </w:r>
          </w:p>
          <w:p w:rsidR="00EF05CF" w:rsidRPr="001F74C5" w:rsidRDefault="6BC5D6D7" w:rsidP="2B33C1E1">
            <w:pPr>
              <w:pStyle w:val="ListParagraph"/>
              <w:numPr>
                <w:ilvl w:val="0"/>
                <w:numId w:val="1"/>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EF05CF" w:rsidRPr="001F74C5" w:rsidRDefault="00AB64EE" w:rsidP="2B33C1E1">
            <w:pPr>
              <w:pStyle w:val="ListParagraph"/>
              <w:numPr>
                <w:ilvl w:val="0"/>
                <w:numId w:val="1"/>
              </w:numPr>
              <w:rPr>
                <w:rFonts w:ascii="Arial" w:eastAsia="Arial" w:hAnsi="Arial" w:cs="Arial"/>
                <w:b/>
                <w:bCs/>
                <w:sz w:val="18"/>
                <w:szCs w:val="18"/>
              </w:rPr>
            </w:pPr>
            <w:r w:rsidRPr="001F74C5">
              <w:rPr>
                <w:rFonts w:ascii="Arial" w:eastAsia="Arial" w:hAnsi="Arial" w:cs="Arial"/>
                <w:b/>
                <w:bCs/>
                <w:sz w:val="18"/>
                <w:szCs w:val="18"/>
              </w:rPr>
              <w:t xml:space="preserve">Program Number or </w:t>
            </w:r>
            <w:r w:rsidR="6BC5D6D7" w:rsidRPr="001F74C5">
              <w:rPr>
                <w:rFonts w:ascii="Arial" w:eastAsia="Arial" w:hAnsi="Arial" w:cs="Arial"/>
                <w:b/>
                <w:bCs/>
                <w:sz w:val="18"/>
                <w:szCs w:val="18"/>
              </w:rPr>
              <w:t xml:space="preserve">CIP#: </w:t>
            </w:r>
          </w:p>
          <w:p w:rsidR="00EF05CF" w:rsidRPr="00A779F6" w:rsidRDefault="6BC5D6D7" w:rsidP="003C453D">
            <w:pPr>
              <w:pStyle w:val="ListParagraph"/>
              <w:numPr>
                <w:ilvl w:val="0"/>
                <w:numId w:val="1"/>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6A39C565" w:rsidP="2B33C1E1">
            <w:pPr>
              <w:jc w:val="center"/>
              <w:rPr>
                <w:rFonts w:ascii="Arial" w:hAnsi="Arial" w:cs="Arial"/>
                <w:sz w:val="18"/>
                <w:szCs w:val="18"/>
              </w:rPr>
            </w:pPr>
            <w:r w:rsidRPr="2B33C1E1">
              <w:rPr>
                <w:rFonts w:ascii="Arial" w:hAnsi="Arial" w:cs="Arial"/>
                <w:sz w:val="18"/>
                <w:szCs w:val="18"/>
              </w:rPr>
              <w:t>1</w:t>
            </w:r>
            <w:r w:rsidR="00EF05CF" w:rsidRPr="2B33C1E1">
              <w:rPr>
                <w:rFonts w:ascii="Arial" w:hAnsi="Arial" w:cs="Arial"/>
                <w:sz w:val="18"/>
                <w:szCs w:val="18"/>
              </w:rPr>
              <w:t>.0</w:t>
            </w:r>
          </w:p>
        </w:tc>
        <w:tc>
          <w:tcPr>
            <w:tcW w:w="525" w:type="pct"/>
            <w:tcBorders>
              <w:left w:val="nil"/>
            </w:tcBorders>
            <w:vAlign w:val="center"/>
          </w:tcPr>
          <w:p w:rsidR="00EF05CF" w:rsidRPr="000D08AE" w:rsidRDefault="511FE601" w:rsidP="2B33C1E1">
            <w:pPr>
              <w:jc w:val="right"/>
              <w:rPr>
                <w:rFonts w:ascii="Arial" w:hAnsi="Arial" w:cs="Arial"/>
                <w:sz w:val="18"/>
                <w:szCs w:val="18"/>
              </w:rPr>
            </w:pPr>
            <w:r w:rsidRPr="2B33C1E1">
              <w:rPr>
                <w:rFonts w:ascii="Arial" w:hAnsi="Arial" w:cs="Arial"/>
                <w:sz w:val="18"/>
                <w:szCs w:val="18"/>
              </w:rPr>
              <w:t>85,000</w:t>
            </w:r>
          </w:p>
        </w:tc>
      </w:tr>
      <w:tr w:rsidR="00EF05CF" w:rsidRPr="000D08AE" w:rsidTr="00020898">
        <w:trPr>
          <w:cantSplit/>
          <w:trHeight w:val="246"/>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7A7D135B" w:rsidP="2B33C1E1">
            <w:pPr>
              <w:jc w:val="right"/>
              <w:rPr>
                <w:rFonts w:ascii="Arial" w:hAnsi="Arial" w:cs="Arial"/>
                <w:sz w:val="18"/>
                <w:szCs w:val="18"/>
              </w:rPr>
            </w:pPr>
            <w:r w:rsidRPr="2B33C1E1">
              <w:rPr>
                <w:rFonts w:ascii="Arial" w:hAnsi="Arial" w:cs="Arial"/>
                <w:sz w:val="18"/>
                <w:szCs w:val="18"/>
              </w:rPr>
              <w:t>7</w:t>
            </w:r>
            <w:r w:rsidR="26F5FEEB" w:rsidRPr="2B33C1E1">
              <w:rPr>
                <w:rFonts w:ascii="Arial" w:hAnsi="Arial" w:cs="Arial"/>
                <w:sz w:val="18"/>
                <w:szCs w:val="18"/>
              </w:rPr>
              <w:t>,</w:t>
            </w:r>
            <w:r w:rsidRPr="2B33C1E1">
              <w:rPr>
                <w:rFonts w:ascii="Arial" w:hAnsi="Arial" w:cs="Arial"/>
                <w:sz w:val="18"/>
                <w:szCs w:val="18"/>
              </w:rPr>
              <w:t>989</w:t>
            </w:r>
          </w:p>
        </w:tc>
      </w:tr>
      <w:tr w:rsidR="00EF05CF" w:rsidRPr="000D08AE" w:rsidTr="00020898">
        <w:trPr>
          <w:cantSplit/>
          <w:trHeight w:val="16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54EB216A" w:rsidP="2B33C1E1">
            <w:pPr>
              <w:ind w:right="-318"/>
              <w:rPr>
                <w:rFonts w:ascii="Arial" w:hAnsi="Arial" w:cs="Arial"/>
                <w:b/>
                <w:bCs/>
                <w:sz w:val="18"/>
                <w:szCs w:val="18"/>
              </w:rPr>
            </w:pPr>
            <w:r w:rsidRPr="2B33C1E1">
              <w:rPr>
                <w:rFonts w:ascii="Arial" w:hAnsi="Arial" w:cs="Arial"/>
                <w:b/>
                <w:bCs/>
                <w:sz w:val="18"/>
                <w:szCs w:val="18"/>
              </w:rPr>
              <w:t>FICA</w:t>
            </w:r>
            <w:r w:rsidR="4705B8E5" w:rsidRPr="2B33C1E1">
              <w:rPr>
                <w:rFonts w:ascii="Arial" w:hAnsi="Arial" w:cs="Arial"/>
                <w:b/>
                <w:bCs/>
                <w:sz w:val="18"/>
                <w:szCs w:val="18"/>
              </w:rPr>
              <w:t>:</w:t>
            </w:r>
            <w:r w:rsidR="00EF05CF"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290CC5C3" w:rsidP="2B33C1E1">
            <w:pPr>
              <w:jc w:val="right"/>
              <w:rPr>
                <w:rFonts w:ascii="Arial" w:hAnsi="Arial" w:cs="Arial"/>
                <w:sz w:val="18"/>
                <w:szCs w:val="18"/>
              </w:rPr>
            </w:pPr>
            <w:r w:rsidRPr="2B33C1E1">
              <w:rPr>
                <w:rFonts w:ascii="Arial" w:hAnsi="Arial" w:cs="Arial"/>
                <w:sz w:val="18"/>
                <w:szCs w:val="18"/>
              </w:rPr>
              <w:t>5</w:t>
            </w:r>
            <w:r w:rsidR="26F5FEEB" w:rsidRPr="2B33C1E1">
              <w:rPr>
                <w:rFonts w:ascii="Arial" w:hAnsi="Arial" w:cs="Arial"/>
                <w:sz w:val="18"/>
                <w:szCs w:val="18"/>
              </w:rPr>
              <w:t>,</w:t>
            </w:r>
            <w:r w:rsidRPr="2B33C1E1">
              <w:rPr>
                <w:rFonts w:ascii="Arial" w:hAnsi="Arial" w:cs="Arial"/>
                <w:sz w:val="18"/>
                <w:szCs w:val="18"/>
              </w:rPr>
              <w:t>315</w:t>
            </w:r>
          </w:p>
        </w:tc>
      </w:tr>
      <w:tr w:rsidR="00EF05CF" w:rsidRPr="000D08AE" w:rsidTr="2B33C1E1">
        <w:trPr>
          <w:cantSplit/>
          <w:trHeight w:val="156"/>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2B33C1E1">
            <w:pPr>
              <w:rPr>
                <w:rFonts w:ascii="Arial" w:hAnsi="Arial" w:cs="Arial"/>
                <w:b/>
                <w:bCs/>
                <w:sz w:val="18"/>
                <w:szCs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726AC9DB" w:rsidP="2B33C1E1">
            <w:pPr>
              <w:jc w:val="right"/>
              <w:rPr>
                <w:rFonts w:ascii="Arial" w:hAnsi="Arial" w:cs="Arial"/>
                <w:sz w:val="18"/>
                <w:szCs w:val="18"/>
              </w:rPr>
            </w:pPr>
            <w:r w:rsidRPr="2B33C1E1">
              <w:rPr>
                <w:rFonts w:ascii="Arial" w:hAnsi="Arial" w:cs="Arial"/>
                <w:sz w:val="18"/>
                <w:szCs w:val="18"/>
              </w:rPr>
              <w:t>2,272</w:t>
            </w:r>
          </w:p>
        </w:tc>
      </w:tr>
      <w:tr w:rsidR="00EF05CF" w:rsidRPr="000D08AE" w:rsidTr="2B33C1E1">
        <w:trPr>
          <w:cantSplit/>
          <w:trHeight w:val="34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shd w:val="clear" w:color="auto" w:fill="auto"/>
            <w:vAlign w:val="center"/>
          </w:tcPr>
          <w:p w:rsidR="00EF05CF" w:rsidRPr="00A779F6" w:rsidRDefault="00EF05CF" w:rsidP="009C59FB">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rsidR="00AB64EE" w:rsidRPr="00A779F6" w:rsidRDefault="00AB64EE" w:rsidP="00AB64EE">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bCs/>
                <w:sz w:val="18"/>
              </w:rPr>
              <w:t>28,186</w:t>
            </w:r>
          </w:p>
        </w:tc>
      </w:tr>
      <w:tr w:rsidR="00EF05CF" w:rsidRPr="000D08AE" w:rsidTr="2B33C1E1">
        <w:trPr>
          <w:cantSplit/>
          <w:trHeight w:val="309"/>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2B33C1E1">
            <w:pPr>
              <w:rPr>
                <w:rFonts w:ascii="Arial" w:hAnsi="Arial" w:cs="Arial"/>
                <w:sz w:val="18"/>
                <w:szCs w:val="18"/>
              </w:rPr>
            </w:pPr>
            <w:r w:rsidRPr="2B33C1E1">
              <w:rPr>
                <w:rFonts w:ascii="Arial" w:hAnsi="Arial" w:cs="Arial"/>
                <w:b/>
                <w:bCs/>
                <w:sz w:val="18"/>
                <w:szCs w:val="18"/>
              </w:rPr>
              <w:t xml:space="preserve">Travel- </w:t>
            </w:r>
            <w:r w:rsidR="1A468156" w:rsidRPr="2B33C1E1">
              <w:rPr>
                <w:rFonts w:ascii="Arial" w:hAnsi="Arial" w:cs="Arial"/>
                <w:b/>
                <w:bCs/>
                <w:sz w:val="18"/>
                <w:szCs w:val="18"/>
              </w:rPr>
              <w:t>In</w:t>
            </w:r>
            <w:r w:rsidR="3F9429DF" w:rsidRPr="2B33C1E1">
              <w:rPr>
                <w:rFonts w:ascii="Arial" w:hAnsi="Arial" w:cs="Arial"/>
                <w:b/>
                <w:bCs/>
                <w:sz w:val="18"/>
                <w:szCs w:val="18"/>
              </w:rPr>
              <w:t>-</w:t>
            </w:r>
            <w:r w:rsidRPr="2B33C1E1">
              <w:rPr>
                <w:rFonts w:ascii="Arial" w:hAnsi="Arial" w:cs="Arial"/>
                <w:b/>
                <w:bCs/>
                <w:sz w:val="18"/>
                <w:szCs w:val="18"/>
              </w:rPr>
              <w:t>County:</w:t>
            </w:r>
            <w:r w:rsidR="63E8F22D" w:rsidRPr="2B33C1E1">
              <w:rPr>
                <w:rFonts w:ascii="Arial" w:hAnsi="Arial" w:cs="Arial"/>
                <w:b/>
                <w:bCs/>
                <w:sz w:val="18"/>
                <w:szCs w:val="18"/>
              </w:rPr>
              <w:t xml:space="preserve"> </w:t>
            </w:r>
            <w:r w:rsidR="5B69BE6F" w:rsidRPr="2B33C1E1">
              <w:rPr>
                <w:rFonts w:ascii="Arial" w:hAnsi="Arial" w:cs="Arial"/>
                <w:sz w:val="18"/>
                <w:szCs w:val="18"/>
              </w:rPr>
              <w:t>To</w:t>
            </w:r>
            <w:r w:rsidR="63E8F22D" w:rsidRPr="2B33C1E1">
              <w:rPr>
                <w:rFonts w:ascii="Arial" w:hAnsi="Arial" w:cs="Arial"/>
                <w:sz w:val="18"/>
                <w:szCs w:val="18"/>
              </w:rPr>
              <w:t xml:space="preserve"> provide and/or reimburse in</w:t>
            </w:r>
            <w:r w:rsidR="438C3321" w:rsidRPr="2B33C1E1">
              <w:rPr>
                <w:rFonts w:ascii="Arial" w:hAnsi="Arial" w:cs="Arial"/>
                <w:sz w:val="18"/>
                <w:szCs w:val="18"/>
              </w:rPr>
              <w:t>-</w:t>
            </w:r>
            <w:r w:rsidR="63E8F22D" w:rsidRPr="2B33C1E1">
              <w:rPr>
                <w:rFonts w:ascii="Arial" w:hAnsi="Arial" w:cs="Arial"/>
                <w:sz w:val="18"/>
                <w:szCs w:val="18"/>
              </w:rPr>
              <w:t>county travel expenses for CTE t</w:t>
            </w:r>
            <w:r w:rsidR="613FE014" w:rsidRPr="2B33C1E1">
              <w:rPr>
                <w:rFonts w:ascii="Arial" w:hAnsi="Arial" w:cs="Arial"/>
                <w:sz w:val="18"/>
                <w:szCs w:val="18"/>
              </w:rPr>
              <w:t>ea</w:t>
            </w:r>
            <w:r w:rsidR="63E8F22D" w:rsidRPr="2B33C1E1">
              <w:rPr>
                <w:rFonts w:ascii="Arial" w:hAnsi="Arial" w:cs="Arial"/>
                <w:sz w:val="18"/>
                <w:szCs w:val="18"/>
              </w:rPr>
              <w:t>chers and project related staff attending local CTSO act</w:t>
            </w:r>
            <w:r w:rsidR="524FF785" w:rsidRPr="2B33C1E1">
              <w:rPr>
                <w:rFonts w:ascii="Arial" w:hAnsi="Arial" w:cs="Arial"/>
                <w:sz w:val="18"/>
                <w:szCs w:val="18"/>
              </w:rPr>
              <w:t>i</w:t>
            </w:r>
            <w:r w:rsidR="30DFB43A" w:rsidRPr="2B33C1E1">
              <w:rPr>
                <w:rFonts w:ascii="Arial" w:hAnsi="Arial" w:cs="Arial"/>
                <w:sz w:val="18"/>
                <w:szCs w:val="18"/>
              </w:rPr>
              <w:t>vit</w:t>
            </w:r>
            <w:r w:rsidR="63E8F22D" w:rsidRPr="2B33C1E1">
              <w:rPr>
                <w:rFonts w:ascii="Arial" w:hAnsi="Arial" w:cs="Arial"/>
                <w:sz w:val="18"/>
                <w:szCs w:val="18"/>
              </w:rPr>
              <w:t>ies, professional conferences, school site program area</w:t>
            </w:r>
            <w:r w:rsidR="27EF97F0" w:rsidRPr="2B33C1E1">
              <w:rPr>
                <w:rFonts w:ascii="Arial" w:hAnsi="Arial" w:cs="Arial"/>
                <w:sz w:val="18"/>
                <w:szCs w:val="18"/>
              </w:rPr>
              <w:t xml:space="preserve"> reviews, industry/</w:t>
            </w:r>
            <w:r w:rsidR="44C7583C" w:rsidRPr="2B33C1E1">
              <w:rPr>
                <w:rFonts w:ascii="Arial" w:hAnsi="Arial" w:cs="Arial"/>
                <w:sz w:val="18"/>
                <w:szCs w:val="18"/>
              </w:rPr>
              <w:t>internship</w:t>
            </w:r>
            <w:r w:rsidR="27EF97F0" w:rsidRPr="2B33C1E1">
              <w:rPr>
                <w:rFonts w:ascii="Arial" w:hAnsi="Arial" w:cs="Arial"/>
                <w:sz w:val="18"/>
                <w:szCs w:val="18"/>
              </w:rPr>
              <w:t xml:space="preserve"> vis</w:t>
            </w:r>
            <w:r w:rsidR="1256AD7D" w:rsidRPr="2B33C1E1">
              <w:rPr>
                <w:rFonts w:ascii="Arial" w:hAnsi="Arial" w:cs="Arial"/>
                <w:sz w:val="18"/>
                <w:szCs w:val="18"/>
              </w:rPr>
              <w:t>it</w:t>
            </w:r>
            <w:r w:rsidR="27EF97F0" w:rsidRPr="2B33C1E1">
              <w:rPr>
                <w:rFonts w:ascii="Arial" w:hAnsi="Arial" w:cs="Arial"/>
                <w:sz w:val="18"/>
                <w:szCs w:val="18"/>
              </w:rPr>
              <w:t>ations</w:t>
            </w:r>
          </w:p>
          <w:p w:rsidR="00AB64EE" w:rsidRPr="00A779F6" w:rsidRDefault="00AB64EE" w:rsidP="00AB64EE">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bCs/>
                <w:sz w:val="18"/>
              </w:rPr>
              <w:t>652</w:t>
            </w:r>
          </w:p>
        </w:tc>
      </w:tr>
      <w:tr w:rsidR="2B33C1E1" w:rsidTr="2B33C1E1">
        <w:trPr>
          <w:cantSplit/>
          <w:trHeight w:val="495"/>
          <w:jc w:val="center"/>
        </w:trPr>
        <w:tc>
          <w:tcPr>
            <w:tcW w:w="1136" w:type="dxa"/>
          </w:tcPr>
          <w:p w:rsidR="2B33C1E1" w:rsidRDefault="2B33C1E1" w:rsidP="2B33C1E1">
            <w:pPr>
              <w:jc w:val="center"/>
              <w:rPr>
                <w:rFonts w:ascii="Arial" w:hAnsi="Arial" w:cs="Arial"/>
                <w:b/>
                <w:bCs/>
                <w:sz w:val="18"/>
                <w:szCs w:val="18"/>
              </w:rPr>
            </w:pPr>
          </w:p>
        </w:tc>
        <w:tc>
          <w:tcPr>
            <w:tcW w:w="1055" w:type="dxa"/>
          </w:tcPr>
          <w:p w:rsidR="2B33C1E1" w:rsidRDefault="2B33C1E1" w:rsidP="2B33C1E1">
            <w:pPr>
              <w:jc w:val="center"/>
              <w:rPr>
                <w:rFonts w:ascii="Arial" w:hAnsi="Arial" w:cs="Arial"/>
                <w:b/>
                <w:bCs/>
                <w:sz w:val="18"/>
                <w:szCs w:val="18"/>
              </w:rPr>
            </w:pPr>
          </w:p>
        </w:tc>
        <w:tc>
          <w:tcPr>
            <w:tcW w:w="6610" w:type="dxa"/>
            <w:tcBorders>
              <w:left w:val="nil"/>
            </w:tcBorders>
            <w:vAlign w:val="center"/>
          </w:tcPr>
          <w:p w:rsidR="115ED6EB" w:rsidRDefault="115ED6EB" w:rsidP="2B33C1E1">
            <w:pPr>
              <w:rPr>
                <w:rFonts w:ascii="Arial" w:hAnsi="Arial" w:cs="Arial"/>
                <w:b/>
                <w:bCs/>
                <w:sz w:val="18"/>
                <w:szCs w:val="18"/>
              </w:rPr>
            </w:pPr>
            <w:r w:rsidRPr="2B33C1E1">
              <w:rPr>
                <w:rFonts w:ascii="Arial" w:hAnsi="Arial" w:cs="Arial"/>
                <w:b/>
                <w:bCs/>
                <w:sz w:val="18"/>
                <w:szCs w:val="18"/>
              </w:rPr>
              <w:t>Travel</w:t>
            </w:r>
            <w:r w:rsidR="793E80AA" w:rsidRPr="2B33C1E1">
              <w:rPr>
                <w:rFonts w:ascii="Arial" w:hAnsi="Arial" w:cs="Arial"/>
                <w:b/>
                <w:bCs/>
                <w:sz w:val="18"/>
                <w:szCs w:val="18"/>
              </w:rPr>
              <w:t xml:space="preserve"> Out-</w:t>
            </w:r>
            <w:r w:rsidRPr="2B33C1E1">
              <w:rPr>
                <w:rFonts w:ascii="Arial" w:hAnsi="Arial" w:cs="Arial"/>
                <w:b/>
                <w:bCs/>
                <w:sz w:val="18"/>
                <w:szCs w:val="18"/>
              </w:rPr>
              <w:t xml:space="preserve">of-County Travel: </w:t>
            </w:r>
            <w:r w:rsidRPr="2B33C1E1">
              <w:rPr>
                <w:rFonts w:ascii="Arial" w:hAnsi="Arial" w:cs="Arial"/>
                <w:sz w:val="18"/>
                <w:szCs w:val="18"/>
              </w:rPr>
              <w:t>To provide and/or reimburse out-of-county travel expenses, incl</w:t>
            </w:r>
            <w:r w:rsidR="2D89031C" w:rsidRPr="2B33C1E1">
              <w:rPr>
                <w:rFonts w:ascii="Arial" w:hAnsi="Arial" w:cs="Arial"/>
                <w:sz w:val="18"/>
                <w:szCs w:val="18"/>
              </w:rPr>
              <w:t>u</w:t>
            </w:r>
            <w:r w:rsidRPr="2B33C1E1">
              <w:rPr>
                <w:rFonts w:ascii="Arial" w:hAnsi="Arial" w:cs="Arial"/>
                <w:sz w:val="18"/>
                <w:szCs w:val="18"/>
              </w:rPr>
              <w:t xml:space="preserve">ding hotel, </w:t>
            </w:r>
            <w:r w:rsidR="557F37CC" w:rsidRPr="2B33C1E1">
              <w:rPr>
                <w:rFonts w:ascii="Arial" w:hAnsi="Arial" w:cs="Arial"/>
                <w:sz w:val="18"/>
                <w:szCs w:val="18"/>
              </w:rPr>
              <w:t>m</w:t>
            </w:r>
            <w:r w:rsidRPr="2B33C1E1">
              <w:rPr>
                <w:rFonts w:ascii="Arial" w:hAnsi="Arial" w:cs="Arial"/>
                <w:sz w:val="18"/>
                <w:szCs w:val="18"/>
              </w:rPr>
              <w:t>eals, mileage, registration fees, and airf</w:t>
            </w:r>
            <w:r w:rsidR="5523D573" w:rsidRPr="2B33C1E1">
              <w:rPr>
                <w:rFonts w:ascii="Arial" w:hAnsi="Arial" w:cs="Arial"/>
                <w:sz w:val="18"/>
                <w:szCs w:val="18"/>
              </w:rPr>
              <w:t xml:space="preserve">are for CTE teachers, </w:t>
            </w:r>
            <w:r w:rsidR="5D3B483C" w:rsidRPr="2B33C1E1">
              <w:rPr>
                <w:rFonts w:ascii="Arial" w:hAnsi="Arial" w:cs="Arial"/>
                <w:sz w:val="18"/>
                <w:szCs w:val="18"/>
              </w:rPr>
              <w:t>students,</w:t>
            </w:r>
            <w:r w:rsidR="5523D573" w:rsidRPr="2B33C1E1">
              <w:rPr>
                <w:rFonts w:ascii="Arial" w:hAnsi="Arial" w:cs="Arial"/>
                <w:sz w:val="18"/>
                <w:szCs w:val="18"/>
              </w:rPr>
              <w:t xml:space="preserve"> and project related staff attending skills competitions, industry certification related training, state regional and national</w:t>
            </w:r>
            <w:r w:rsidR="40618291" w:rsidRPr="2B33C1E1">
              <w:rPr>
                <w:rFonts w:ascii="Arial" w:hAnsi="Arial" w:cs="Arial"/>
                <w:sz w:val="18"/>
                <w:szCs w:val="18"/>
              </w:rPr>
              <w:t xml:space="preserve"> CTSO activities and professional development.</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6DADC7C8"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791" w:type="dxa"/>
            <w:tcBorders>
              <w:left w:val="nil"/>
            </w:tcBorders>
            <w:vAlign w:val="center"/>
          </w:tcPr>
          <w:p w:rsidR="2B33C1E1" w:rsidRDefault="2B33C1E1" w:rsidP="2B33C1E1">
            <w:pPr>
              <w:jc w:val="center"/>
              <w:rPr>
                <w:rFonts w:ascii="Arial" w:hAnsi="Arial" w:cs="Arial"/>
                <w:sz w:val="18"/>
                <w:szCs w:val="18"/>
              </w:rPr>
            </w:pPr>
          </w:p>
        </w:tc>
        <w:tc>
          <w:tcPr>
            <w:tcW w:w="1125" w:type="dxa"/>
            <w:tcBorders>
              <w:left w:val="nil"/>
            </w:tcBorders>
            <w:vAlign w:val="center"/>
          </w:tcPr>
          <w:p w:rsidR="365A1D41" w:rsidRDefault="365A1D41" w:rsidP="2B33C1E1">
            <w:pPr>
              <w:jc w:val="right"/>
              <w:rPr>
                <w:rFonts w:ascii="Arial" w:hAnsi="Arial" w:cs="Arial"/>
                <w:sz w:val="18"/>
                <w:szCs w:val="18"/>
              </w:rPr>
            </w:pPr>
            <w:r w:rsidRPr="2B33C1E1">
              <w:rPr>
                <w:rFonts w:ascii="Arial" w:hAnsi="Arial" w:cs="Arial"/>
                <w:sz w:val="18"/>
                <w:szCs w:val="18"/>
              </w:rPr>
              <w:t>15,000</w:t>
            </w:r>
          </w:p>
        </w:tc>
      </w:tr>
      <w:tr w:rsidR="00EF05CF" w:rsidRPr="000D08AE" w:rsidTr="2B33C1E1">
        <w:trPr>
          <w:cantSplit/>
          <w:trHeight w:val="495"/>
          <w:jc w:val="center"/>
        </w:trPr>
        <w:tc>
          <w:tcPr>
            <w:tcW w:w="530"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b/>
                <w:sz w:val="18"/>
              </w:rPr>
            </w:pPr>
            <w:r w:rsidRPr="000D08AE">
              <w:rPr>
                <w:rFonts w:ascii="Arial" w:hAnsi="Arial" w:cs="Arial"/>
                <w:b/>
                <w:sz w:val="18"/>
              </w:rPr>
              <w:t>###</w:t>
            </w:r>
          </w:p>
        </w:tc>
        <w:tc>
          <w:tcPr>
            <w:tcW w:w="3084" w:type="pct"/>
            <w:tcBorders>
              <w:left w:val="nil"/>
            </w:tcBorders>
            <w:vAlign w:val="center"/>
          </w:tcPr>
          <w:p w:rsidR="00EF05CF" w:rsidRPr="00A779F6" w:rsidRDefault="00EF05CF" w:rsidP="009C59FB">
            <w:pPr>
              <w:rPr>
                <w:rFonts w:ascii="Arial" w:hAnsi="Arial" w:cs="Arial"/>
                <w:sz w:val="18"/>
              </w:rPr>
            </w:pPr>
            <w:r w:rsidRPr="2B33C1E1">
              <w:rPr>
                <w:rFonts w:ascii="Arial" w:hAnsi="Arial" w:cs="Arial"/>
                <w:b/>
                <w:bCs/>
                <w:sz w:val="18"/>
                <w:szCs w:val="18"/>
              </w:rPr>
              <w:t xml:space="preserve">Computer Hardware: </w:t>
            </w:r>
            <w:r w:rsidRPr="2B33C1E1">
              <w:rPr>
                <w:rFonts w:ascii="Arial" w:hAnsi="Arial" w:cs="Arial"/>
                <w:sz w:val="18"/>
                <w:szCs w:val="18"/>
              </w:rPr>
              <w:t xml:space="preserve">Purchase of </w:t>
            </w:r>
            <w:r w:rsidR="00C36B87">
              <w:rPr>
                <w:rFonts w:ascii="Arial" w:hAnsi="Arial" w:cs="Arial"/>
                <w:sz w:val="18"/>
                <w:szCs w:val="18"/>
              </w:rPr>
              <w:t>45 desktop</w:t>
            </w:r>
            <w:r w:rsidR="00AB64EE">
              <w:rPr>
                <w:rFonts w:ascii="Arial" w:hAnsi="Arial" w:cs="Arial"/>
                <w:sz w:val="18"/>
                <w:szCs w:val="18"/>
              </w:rPr>
              <w:t xml:space="preserve"> computers</w:t>
            </w:r>
            <w:r w:rsidRPr="2B33C1E1">
              <w:rPr>
                <w:rFonts w:ascii="Arial" w:hAnsi="Arial" w:cs="Arial"/>
                <w:sz w:val="18"/>
                <w:szCs w:val="18"/>
              </w:rPr>
              <w:t xml:space="preserve"> to be used by CTE students for instructional purposes</w:t>
            </w:r>
            <w:r w:rsidR="00AB64EE">
              <w:rPr>
                <w:rFonts w:ascii="Arial" w:hAnsi="Arial" w:cs="Arial"/>
                <w:sz w:val="18"/>
                <w:szCs w:val="18"/>
              </w:rPr>
              <w:t xml:space="preserve"> in the Health Science CTE program</w:t>
            </w:r>
            <w:r w:rsidRPr="2B33C1E1">
              <w:rPr>
                <w:rFonts w:ascii="Arial" w:hAnsi="Arial" w:cs="Arial"/>
                <w:sz w:val="18"/>
                <w:szCs w:val="18"/>
              </w:rPr>
              <w:t xml:space="preserve">. Includes monitors, CPU’s peripheral devices </w:t>
            </w:r>
            <w:r w:rsidR="00AB64EE">
              <w:rPr>
                <w:rFonts w:ascii="Arial" w:hAnsi="Arial" w:cs="Arial"/>
                <w:sz w:val="18"/>
                <w:szCs w:val="18"/>
              </w:rPr>
              <w:t xml:space="preserve">memory, and 50 laptop computers to be assigned to student for virtual instruction. </w:t>
            </w:r>
            <w:r w:rsidRPr="2B33C1E1">
              <w:rPr>
                <w:rFonts w:ascii="Arial" w:hAnsi="Arial" w:cs="Arial"/>
                <w:sz w:val="18"/>
                <w:szCs w:val="18"/>
              </w:rPr>
              <w:t xml:space="preserve"> See Equipment Form.</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AB64EE" w:rsidRPr="001F74C5" w:rsidRDefault="00AB64EE" w:rsidP="00AB64EE">
            <w:pPr>
              <w:pStyle w:val="ListParagraph"/>
              <w:numPr>
                <w:ilvl w:val="0"/>
                <w:numId w:val="2"/>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EF05CF" w:rsidRPr="00A779F6" w:rsidRDefault="00AB64EE" w:rsidP="003C453D">
            <w:pPr>
              <w:pStyle w:val="ListParagraph"/>
              <w:numPr>
                <w:ilvl w:val="0"/>
                <w:numId w:val="2"/>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9" w:type="pct"/>
            <w:tcBorders>
              <w:left w:val="nil"/>
            </w:tcBorders>
            <w:vAlign w:val="center"/>
          </w:tcPr>
          <w:p w:rsidR="00EF05CF" w:rsidRPr="000D08AE" w:rsidRDefault="00EF05CF" w:rsidP="009C59FB">
            <w:pPr>
              <w:jc w:val="center"/>
              <w:rPr>
                <w:rFonts w:ascii="Arial" w:hAnsi="Arial" w:cs="Arial"/>
                <w:sz w:val="18"/>
              </w:rPr>
            </w:pPr>
          </w:p>
        </w:tc>
        <w:tc>
          <w:tcPr>
            <w:tcW w:w="525" w:type="pct"/>
            <w:tcBorders>
              <w:left w:val="nil"/>
            </w:tcBorders>
            <w:vAlign w:val="center"/>
          </w:tcPr>
          <w:p w:rsidR="00EF05CF" w:rsidRPr="000D08AE" w:rsidRDefault="0029405A" w:rsidP="2B33C1E1">
            <w:pPr>
              <w:jc w:val="right"/>
              <w:rPr>
                <w:rFonts w:ascii="Arial" w:hAnsi="Arial" w:cs="Arial"/>
                <w:sz w:val="18"/>
                <w:szCs w:val="18"/>
              </w:rPr>
            </w:pPr>
            <w:r>
              <w:rPr>
                <w:rFonts w:ascii="Arial" w:hAnsi="Arial" w:cs="Arial"/>
                <w:sz w:val="18"/>
                <w:szCs w:val="18"/>
              </w:rPr>
              <w:t>1</w:t>
            </w:r>
            <w:r w:rsidR="00EF05CF" w:rsidRPr="2B33C1E1">
              <w:rPr>
                <w:rFonts w:ascii="Arial" w:hAnsi="Arial" w:cs="Arial"/>
                <w:sz w:val="18"/>
                <w:szCs w:val="18"/>
              </w:rPr>
              <w:t>76,600</w:t>
            </w:r>
          </w:p>
        </w:tc>
      </w:tr>
      <w:tr w:rsidR="00EF05CF" w:rsidRPr="000D08AE" w:rsidTr="2B33C1E1">
        <w:trPr>
          <w:cantSplit/>
          <w:trHeight w:val="273"/>
          <w:jc w:val="center"/>
        </w:trPr>
        <w:tc>
          <w:tcPr>
            <w:tcW w:w="530" w:type="pct"/>
          </w:tcPr>
          <w:p w:rsidR="00EF05CF" w:rsidRPr="000D08AE" w:rsidRDefault="00EF05CF" w:rsidP="009C59FB">
            <w:pPr>
              <w:jc w:val="center"/>
              <w:rPr>
                <w:rFonts w:ascii="Arial" w:hAnsi="Arial" w:cs="Arial"/>
                <w:sz w:val="18"/>
              </w:rPr>
            </w:pPr>
            <w:r w:rsidRPr="000D08AE">
              <w:rPr>
                <w:rFonts w:ascii="Arial" w:hAnsi="Arial" w:cs="Arial"/>
                <w:b/>
                <w:sz w:val="18"/>
              </w:rPr>
              <w:t>####</w:t>
            </w:r>
          </w:p>
        </w:tc>
        <w:tc>
          <w:tcPr>
            <w:tcW w:w="492" w:type="pct"/>
          </w:tcPr>
          <w:p w:rsidR="00EF05CF" w:rsidRPr="000D08AE" w:rsidRDefault="00EF05CF" w:rsidP="009C59FB">
            <w:pPr>
              <w:jc w:val="center"/>
              <w:rPr>
                <w:rFonts w:ascii="Arial" w:hAnsi="Arial" w:cs="Arial"/>
                <w:sz w:val="18"/>
              </w:rPr>
            </w:pPr>
            <w:r w:rsidRPr="000D08AE">
              <w:rPr>
                <w:rFonts w:ascii="Arial" w:hAnsi="Arial" w:cs="Arial"/>
                <w:b/>
                <w:sz w:val="18"/>
              </w:rPr>
              <w:t>###</w:t>
            </w:r>
          </w:p>
        </w:tc>
        <w:tc>
          <w:tcPr>
            <w:tcW w:w="3084" w:type="pct"/>
            <w:tcBorders>
              <w:left w:val="nil"/>
            </w:tcBorders>
          </w:tcPr>
          <w:p w:rsidR="00EF05CF" w:rsidRPr="00A779F6" w:rsidRDefault="00EF05CF" w:rsidP="009C59FB">
            <w:pPr>
              <w:rPr>
                <w:rFonts w:ascii="Arial" w:hAnsi="Arial" w:cs="Arial"/>
                <w:b/>
                <w:sz w:val="18"/>
              </w:rPr>
            </w:pPr>
            <w:r w:rsidRPr="00A779F6">
              <w:rPr>
                <w:rFonts w:ascii="Arial" w:hAnsi="Arial" w:cs="Arial"/>
                <w:b/>
                <w:sz w:val="18"/>
              </w:rPr>
              <w:t>Indirect Cost**</w:t>
            </w:r>
          </w:p>
        </w:tc>
        <w:tc>
          <w:tcPr>
            <w:tcW w:w="369" w:type="pct"/>
            <w:tcBorders>
              <w:left w:val="nil"/>
            </w:tcBorders>
            <w:vAlign w:val="center"/>
          </w:tcPr>
          <w:p w:rsidR="00EF05CF" w:rsidRPr="000D08AE" w:rsidRDefault="00EF05CF" w:rsidP="009C59FB">
            <w:pPr>
              <w:jc w:val="center"/>
              <w:rPr>
                <w:rFonts w:ascii="Arial" w:hAnsi="Arial" w:cs="Arial"/>
                <w:b/>
                <w:sz w:val="18"/>
              </w:rPr>
            </w:pPr>
          </w:p>
        </w:tc>
        <w:tc>
          <w:tcPr>
            <w:tcW w:w="525" w:type="pct"/>
            <w:tcBorders>
              <w:left w:val="nil"/>
            </w:tcBorders>
            <w:vAlign w:val="center"/>
          </w:tcPr>
          <w:p w:rsidR="00EF05CF" w:rsidRPr="000D08AE" w:rsidRDefault="00EF05CF" w:rsidP="009C59FB">
            <w:pPr>
              <w:jc w:val="right"/>
              <w:rPr>
                <w:rFonts w:ascii="Arial" w:hAnsi="Arial" w:cs="Arial"/>
                <w:sz w:val="18"/>
              </w:rPr>
            </w:pPr>
            <w:r w:rsidRPr="000D08AE">
              <w:rPr>
                <w:rFonts w:ascii="Arial" w:hAnsi="Arial" w:cs="Arial"/>
                <w:sz w:val="18"/>
              </w:rPr>
              <w:t>3,050</w:t>
            </w:r>
          </w:p>
        </w:tc>
      </w:tr>
      <w:tr w:rsidR="00EF05CF" w:rsidRPr="000D08AE" w:rsidTr="2B33C1E1">
        <w:trPr>
          <w:cantSplit/>
          <w:trHeight w:val="300"/>
          <w:jc w:val="center"/>
        </w:trPr>
        <w:tc>
          <w:tcPr>
            <w:tcW w:w="530" w:type="pct"/>
          </w:tcPr>
          <w:p w:rsidR="00EF05CF" w:rsidRPr="000D08AE" w:rsidRDefault="00EF05CF" w:rsidP="009C59FB">
            <w:pPr>
              <w:jc w:val="center"/>
              <w:rPr>
                <w:rFonts w:ascii="Arial" w:hAnsi="Arial" w:cs="Arial"/>
                <w:sz w:val="18"/>
              </w:rPr>
            </w:pPr>
          </w:p>
        </w:tc>
        <w:tc>
          <w:tcPr>
            <w:tcW w:w="492" w:type="pct"/>
          </w:tcPr>
          <w:p w:rsidR="00EF05CF" w:rsidRPr="000D08AE" w:rsidRDefault="00EF05CF" w:rsidP="009C59FB">
            <w:pPr>
              <w:jc w:val="center"/>
              <w:rPr>
                <w:rFonts w:ascii="Arial" w:hAnsi="Arial" w:cs="Arial"/>
                <w:sz w:val="18"/>
              </w:rPr>
            </w:pPr>
          </w:p>
        </w:tc>
        <w:tc>
          <w:tcPr>
            <w:tcW w:w="3084" w:type="pct"/>
            <w:tcBorders>
              <w:left w:val="nil"/>
            </w:tcBorders>
          </w:tcPr>
          <w:p w:rsidR="00EF05CF" w:rsidRPr="000D08AE" w:rsidRDefault="00EF05CF" w:rsidP="009C59FB">
            <w:pPr>
              <w:rPr>
                <w:rFonts w:ascii="Arial" w:hAnsi="Arial" w:cs="Arial"/>
                <w:b/>
                <w:sz w:val="18"/>
                <w:highlight w:val="yellow"/>
                <w:u w:val="single"/>
              </w:rPr>
            </w:pPr>
          </w:p>
        </w:tc>
        <w:tc>
          <w:tcPr>
            <w:tcW w:w="369" w:type="pct"/>
            <w:tcBorders>
              <w:left w:val="nil"/>
            </w:tcBorders>
            <w:vAlign w:val="center"/>
          </w:tcPr>
          <w:p w:rsidR="00EF05CF" w:rsidRPr="000D08AE" w:rsidRDefault="00EF05CF" w:rsidP="009C59FB">
            <w:pPr>
              <w:jc w:val="right"/>
              <w:rPr>
                <w:rFonts w:ascii="Arial" w:hAnsi="Arial" w:cs="Arial"/>
                <w:b/>
                <w:sz w:val="18"/>
              </w:rPr>
            </w:pPr>
            <w:r w:rsidRPr="000D08AE">
              <w:rPr>
                <w:rFonts w:ascii="Arial" w:hAnsi="Arial" w:cs="Arial"/>
                <w:b/>
                <w:sz w:val="18"/>
              </w:rPr>
              <w:t>Total</w:t>
            </w:r>
          </w:p>
        </w:tc>
        <w:tc>
          <w:tcPr>
            <w:tcW w:w="525" w:type="pct"/>
            <w:tcBorders>
              <w:left w:val="nil"/>
            </w:tcBorders>
            <w:vAlign w:val="center"/>
          </w:tcPr>
          <w:p w:rsidR="00EF05CF" w:rsidRPr="000D08AE" w:rsidRDefault="00EF05CF" w:rsidP="2B33C1E1">
            <w:pPr>
              <w:jc w:val="right"/>
              <w:rPr>
                <w:rFonts w:ascii="Arial" w:hAnsi="Arial" w:cs="Arial"/>
                <w:b/>
                <w:bCs/>
                <w:sz w:val="18"/>
                <w:szCs w:val="18"/>
              </w:rPr>
            </w:pPr>
            <w:r w:rsidRPr="2B33C1E1">
              <w:rPr>
                <w:rFonts w:ascii="Arial" w:hAnsi="Arial" w:cs="Arial"/>
                <w:b/>
                <w:bCs/>
                <w:sz w:val="18"/>
                <w:szCs w:val="18"/>
              </w:rPr>
              <w:t>$</w:t>
            </w:r>
            <w:r w:rsidR="0029405A">
              <w:rPr>
                <w:rFonts w:ascii="Arial" w:hAnsi="Arial" w:cs="Arial"/>
                <w:b/>
                <w:bCs/>
                <w:sz w:val="18"/>
                <w:szCs w:val="18"/>
              </w:rPr>
              <w:t>3</w:t>
            </w:r>
            <w:r w:rsidR="3E589262" w:rsidRPr="2B33C1E1">
              <w:rPr>
                <w:rFonts w:ascii="Arial" w:hAnsi="Arial" w:cs="Arial"/>
                <w:b/>
                <w:bCs/>
                <w:sz w:val="18"/>
                <w:szCs w:val="18"/>
              </w:rPr>
              <w:t>52,482</w:t>
            </w:r>
          </w:p>
        </w:tc>
      </w:tr>
      <w:tr w:rsidR="00EF05CF" w:rsidRPr="000D08AE" w:rsidTr="2B33C1E1">
        <w:trPr>
          <w:cantSplit/>
          <w:trHeight w:val="498"/>
          <w:jc w:val="center"/>
        </w:trPr>
        <w:tc>
          <w:tcPr>
            <w:tcW w:w="5000" w:type="pct"/>
            <w:gridSpan w:val="5"/>
          </w:tcPr>
          <w:p w:rsidR="00EF05CF" w:rsidRPr="000D08AE" w:rsidRDefault="00EF05CF" w:rsidP="009C59FB">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rsidR="00EF05CF" w:rsidRPr="000D08AE" w:rsidRDefault="00EF05CF" w:rsidP="2B33C1E1">
            <w:pPr>
              <w:rPr>
                <w:rFonts w:ascii="Arial" w:hAnsi="Arial" w:cs="Arial"/>
                <w:b/>
                <w:bCs/>
                <w:sz w:val="18"/>
                <w:szCs w:val="18"/>
              </w:rPr>
            </w:pPr>
            <w:r w:rsidRPr="2B33C1E1">
              <w:rPr>
                <w:rFonts w:ascii="Arial" w:hAnsi="Arial" w:cs="Arial"/>
                <w:b/>
                <w:bCs/>
                <w:sz w:val="18"/>
                <w:szCs w:val="18"/>
              </w:rPr>
              <w:t>**</w:t>
            </w:r>
            <w:r w:rsidRPr="2B33C1E1">
              <w:rPr>
                <w:rFonts w:ascii="Arial" w:hAnsi="Arial" w:cs="Arial"/>
                <w:sz w:val="18"/>
                <w:szCs w:val="18"/>
              </w:rPr>
              <w:t xml:space="preserve"> Indirect </w:t>
            </w:r>
            <w:r w:rsidR="2FCD7F53" w:rsidRPr="2B33C1E1">
              <w:rPr>
                <w:rFonts w:ascii="Arial" w:hAnsi="Arial" w:cs="Arial"/>
                <w:sz w:val="18"/>
                <w:szCs w:val="18"/>
              </w:rPr>
              <w:t>Cost plus</w:t>
            </w:r>
            <w:r w:rsidRPr="2B33C1E1">
              <w:rPr>
                <w:rFonts w:ascii="Arial" w:hAnsi="Arial" w:cs="Arial"/>
                <w:sz w:val="18"/>
                <w:szCs w:val="18"/>
              </w:rPr>
              <w:t xml:space="preserve"> Administrative Cost cannot exceed 5% of the total grant allocation.</w:t>
            </w:r>
          </w:p>
        </w:tc>
      </w:tr>
    </w:tbl>
    <w:p w:rsidR="00EF05CF" w:rsidRDefault="00EF05CF" w:rsidP="00EF05CF">
      <w:pPr>
        <w:tabs>
          <w:tab w:val="left" w:pos="4213"/>
        </w:tabs>
        <w:rPr>
          <w:rFonts w:ascii="Arial" w:hAnsi="Arial" w:cs="Arial"/>
          <w:b/>
        </w:rPr>
      </w:pPr>
    </w:p>
    <w:p w:rsidR="006A3796" w:rsidRPr="008F244B" w:rsidRDefault="00EF05CF" w:rsidP="00EF05CF">
      <w:pPr>
        <w:tabs>
          <w:tab w:val="left" w:pos="4213"/>
        </w:tabs>
        <w:jc w:val="center"/>
        <w:rPr>
          <w:rFonts w:ascii="Arial" w:hAnsi="Arial"/>
          <w:sz w:val="18"/>
        </w:rPr>
      </w:pPr>
      <w:r>
        <w:rPr>
          <w:rFonts w:ascii="Arial" w:hAnsi="Arial" w:cs="Arial"/>
          <w:b/>
        </w:rPr>
        <w:br w:type="page"/>
      </w:r>
      <w:r w:rsidR="006A3796" w:rsidRPr="00743B71">
        <w:rPr>
          <w:rFonts w:ascii="Arial" w:hAnsi="Arial" w:cs="Arial"/>
          <w:b/>
        </w:rPr>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0612D" w:rsidRDefault="006A3796" w:rsidP="006A3796">
      <w:pPr>
        <w:jc w:val="center"/>
        <w:rPr>
          <w:rFonts w:ascii="Arial" w:hAnsi="Arial" w:cs="Arial"/>
          <w:b/>
          <w:sz w:val="16"/>
        </w:rPr>
      </w:pPr>
    </w:p>
    <w:p w:rsidR="00763BB7" w:rsidRDefault="006A3796" w:rsidP="00763BB7">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763BB7" w:rsidRPr="0070612D" w:rsidRDefault="00763BB7" w:rsidP="00763BB7">
      <w:pPr>
        <w:jc w:val="center"/>
        <w:rPr>
          <w:rFonts w:ascii="Arial" w:hAnsi="Arial" w:cs="Arial"/>
          <w:b/>
          <w:sz w:val="16"/>
        </w:rPr>
      </w:pPr>
    </w:p>
    <w:p w:rsidR="00C15BEA" w:rsidRPr="00007898" w:rsidRDefault="00C15BEA" w:rsidP="00763BB7">
      <w:pPr>
        <w:rPr>
          <w:rFonts w:ascii="Arial" w:hAnsi="Arial" w:cs="Arial"/>
          <w:sz w:val="20"/>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rsidR="006A3796" w:rsidRDefault="006A3796" w:rsidP="006A3796">
      <w:pPr>
        <w:ind w:left="360"/>
        <w:rPr>
          <w:rFonts w:ascii="Arial" w:hAnsi="Arial" w:cs="Arial"/>
          <w:b/>
          <w:sz w:val="16"/>
          <w:szCs w:val="16"/>
        </w:rPr>
      </w:pPr>
    </w:p>
    <w:p w:rsidR="006A3796" w:rsidRPr="00D85BAF" w:rsidRDefault="00247E17" w:rsidP="006A3796">
      <w:pPr>
        <w:outlineLvl w:val="0"/>
        <w:rPr>
          <w:rFonts w:ascii="Arial" w:hAnsi="Arial" w:cs="Arial"/>
          <w:b/>
          <w:sz w:val="20"/>
        </w:rPr>
      </w:pPr>
      <w:r>
        <w:rPr>
          <w:noProof/>
        </w:rPr>
        <mc:AlternateContent>
          <mc:Choice Requires="wps">
            <w:drawing>
              <wp:anchor distT="0" distB="0" distL="114300" distR="114300" simplePos="0" relativeHeight="251658240" behindDoc="0" locked="0" layoutInCell="1" allowOverlap="1" wp14:anchorId="6E653590" wp14:editId="3BC4D969">
                <wp:simplePos x="0" y="0"/>
                <wp:positionH relativeFrom="column">
                  <wp:posOffset>5838825</wp:posOffset>
                </wp:positionH>
                <wp:positionV relativeFrom="paragraph">
                  <wp:posOffset>25400</wp:posOffset>
                </wp:positionV>
                <wp:extent cx="1143000" cy="417830"/>
                <wp:effectExtent l="0" t="0" r="0" b="127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E236A5" w:rsidRDefault="00E236A5" w:rsidP="006A3796">
                            <w:pPr>
                              <w:rPr>
                                <w:rFonts w:ascii="Arial" w:hAnsi="Arial" w:cs="Arial"/>
                                <w:b/>
                                <w:sz w:val="20"/>
                              </w:rPr>
                            </w:pPr>
                            <w:r w:rsidRPr="00291D39">
                              <w:rPr>
                                <w:rFonts w:ascii="Arial" w:hAnsi="Arial" w:cs="Arial"/>
                                <w:b/>
                                <w:sz w:val="20"/>
                              </w:rPr>
                              <w:t>TAPS Number</w:t>
                            </w:r>
                          </w:p>
                          <w:p w:rsidR="00E236A5" w:rsidRDefault="00E236A5" w:rsidP="0026396A">
                            <w:pPr>
                              <w:jc w:val="center"/>
                              <w:rPr>
                                <w:rFonts w:ascii="Arial" w:hAnsi="Arial" w:cs="Arial"/>
                                <w:b/>
                                <w:sz w:val="20"/>
                              </w:rPr>
                            </w:pPr>
                            <w:r>
                              <w:rPr>
                                <w:rFonts w:ascii="Arial" w:hAnsi="Arial" w:cs="Arial"/>
                                <w:b/>
                                <w:sz w:val="20"/>
                              </w:rPr>
                              <w:t>21</w:t>
                            </w:r>
                            <w:r w:rsidRPr="00763BB7">
                              <w:rPr>
                                <w:rFonts w:ascii="Arial" w:hAnsi="Arial" w:cs="Arial"/>
                                <w:b/>
                                <w:sz w:val="20"/>
                              </w:rPr>
                              <w:t>B004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53590" id="_x0000_s1032" type="#_x0000_t202" style="position:absolute;margin-left:459.75pt;margin-top:2pt;width:90pt;height: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">
                <v:textbox>
                  <w:txbxContent>
                    <w:p w:rsidR="00E236A5" w:rsidRDefault="00E236A5" w:rsidP="006A3796">
                      <w:pPr>
                        <w:rPr>
                          <w:rFonts w:ascii="Arial" w:hAnsi="Arial" w:cs="Arial"/>
                          <w:b/>
                          <w:sz w:val="20"/>
                        </w:rPr>
                      </w:pPr>
                      <w:r w:rsidRPr="00291D39">
                        <w:rPr>
                          <w:rFonts w:ascii="Arial" w:hAnsi="Arial" w:cs="Arial"/>
                          <w:b/>
                          <w:sz w:val="20"/>
                        </w:rPr>
                        <w:t>TAPS Number</w:t>
                      </w:r>
                    </w:p>
                    <w:p w:rsidR="00E236A5" w:rsidRDefault="00E236A5" w:rsidP="0026396A">
                      <w:pPr>
                        <w:jc w:val="center"/>
                        <w:rPr>
                          <w:rFonts w:ascii="Arial" w:hAnsi="Arial" w:cs="Arial"/>
                          <w:b/>
                          <w:sz w:val="20"/>
                        </w:rPr>
                      </w:pPr>
                      <w:r>
                        <w:rPr>
                          <w:rFonts w:ascii="Arial" w:hAnsi="Arial" w:cs="Arial"/>
                          <w:b/>
                          <w:sz w:val="20"/>
                        </w:rPr>
                        <w:t>21</w:t>
                      </w:r>
                      <w:r w:rsidRPr="00763BB7">
                        <w:rPr>
                          <w:rFonts w:ascii="Arial" w:hAnsi="Arial" w:cs="Arial"/>
                          <w:b/>
                          <w:sz w:val="20"/>
                        </w:rPr>
                        <w:t>B004</w:t>
                      </w:r>
                    </w:p>
                  </w:txbxContent>
                </v:textbox>
              </v:shape>
            </w:pict>
          </mc:Fallback>
        </mc:AlternateContent>
      </w:r>
      <w:r w:rsidR="006A3796" w:rsidRPr="00D85BAF">
        <w:rPr>
          <w:rFonts w:ascii="Arial" w:hAnsi="Arial" w:cs="Arial"/>
          <w:b/>
          <w:sz w:val="20"/>
        </w:rPr>
        <w:t xml:space="preserve"> A)</w:t>
      </w:r>
      <w:r w:rsidR="006A3796">
        <w:rPr>
          <w:rFonts w:ascii="Arial" w:hAnsi="Arial" w:cs="Arial"/>
          <w:b/>
          <w:sz w:val="20"/>
        </w:rPr>
        <w:t xml:space="preserve"> ___________________________________________________</w:t>
      </w:r>
    </w:p>
    <w:p w:rsidR="0056100C" w:rsidRDefault="006A3796" w:rsidP="0056100C">
      <w:pPr>
        <w:ind w:left="720"/>
        <w:outlineLvl w:val="0"/>
        <w:rPr>
          <w:rFonts w:ascii="Arial" w:hAnsi="Arial" w:cs="Arial"/>
          <w:sz w:val="20"/>
        </w:rPr>
      </w:pPr>
      <w:r w:rsidRPr="00D85BAF">
        <w:rPr>
          <w:rFonts w:ascii="Arial" w:hAnsi="Arial" w:cs="Arial"/>
          <w:sz w:val="20"/>
        </w:rPr>
        <w:t>Name of Eligible Recipient</w:t>
      </w:r>
    </w:p>
    <w:p w:rsidR="006A3796" w:rsidRDefault="006A3796" w:rsidP="0056100C">
      <w:pPr>
        <w:ind w:left="720"/>
        <w:outlineLvl w:val="0"/>
        <w:rPr>
          <w:rFonts w:ascii="Arial" w:hAnsi="Arial" w:cs="Arial"/>
          <w:b/>
          <w:sz w:val="20"/>
        </w:rPr>
      </w:pPr>
      <w:r w:rsidRPr="00D96FA3">
        <w:rPr>
          <w:rFonts w:ascii="Arial" w:hAnsi="Arial" w:cs="Arial"/>
          <w:b/>
          <w:sz w:val="20"/>
        </w:rPr>
        <w:t xml:space="preserve"> </w:t>
      </w:r>
    </w:p>
    <w:p w:rsidR="008C280F" w:rsidRDefault="006A3796" w:rsidP="008C280F">
      <w:pPr>
        <w:rPr>
          <w:rFonts w:ascii="Arial" w:hAnsi="Arial" w:cs="Arial"/>
          <w:b/>
          <w:sz w:val="20"/>
        </w:rPr>
      </w:pPr>
      <w:r w:rsidRPr="00D96FA3">
        <w:rPr>
          <w:rFonts w:ascii="Arial" w:hAnsi="Arial" w:cs="Arial"/>
          <w:b/>
          <w:sz w:val="20"/>
        </w:rPr>
        <w:t>B) ___________________________________________________</w:t>
      </w:r>
    </w:p>
    <w:p w:rsidR="008C280F" w:rsidRDefault="006A3796" w:rsidP="008C280F">
      <w:pPr>
        <w:rPr>
          <w:rFonts w:ascii="Arial" w:hAnsi="Arial" w:cs="Arial"/>
          <w:b/>
          <w:sz w:val="20"/>
        </w:rPr>
      </w:pPr>
      <w:r w:rsidRPr="00D85BAF">
        <w:rPr>
          <w:rFonts w:ascii="Arial" w:hAnsi="Arial" w:cs="Arial"/>
          <w:b/>
          <w:sz w:val="20"/>
        </w:rPr>
        <w:tab/>
      </w:r>
      <w:r w:rsidRPr="00D85BAF">
        <w:rPr>
          <w:rFonts w:ascii="Arial" w:hAnsi="Arial" w:cs="Arial"/>
          <w:sz w:val="20"/>
        </w:rPr>
        <w:t>Project Number</w:t>
      </w:r>
      <w:r w:rsidRPr="00D85BAF">
        <w:rPr>
          <w:rFonts w:ascii="Arial" w:hAnsi="Arial" w:cs="Arial"/>
          <w:b/>
          <w:sz w:val="20"/>
        </w:rPr>
        <w:t xml:space="preserve"> (DOE USE ONLY)</w:t>
      </w:r>
    </w:p>
    <w:p w:rsidR="008C280F" w:rsidRPr="0070612D" w:rsidRDefault="008C280F" w:rsidP="008C280F">
      <w:pPr>
        <w:rPr>
          <w:rFonts w:ascii="Arial" w:hAnsi="Arial" w:cs="Arial"/>
          <w:b/>
          <w:sz w:val="16"/>
        </w:rPr>
      </w:pPr>
    </w:p>
    <w:p w:rsidR="006A3796" w:rsidRPr="00007898" w:rsidRDefault="006A3796" w:rsidP="008C280F">
      <w:pPr>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w:t>
      </w:r>
      <w:r w:rsidR="00471DDB">
        <w:rPr>
          <w:rFonts w:ascii="Arial" w:hAnsi="Arial" w:cs="Arial"/>
          <w:sz w:val="20"/>
        </w:rPr>
        <w:t>’</w:t>
      </w:r>
      <w:r>
        <w:rPr>
          <w:rFonts w:ascii="Arial" w:hAnsi="Arial" w:cs="Arial"/>
          <w:sz w:val="20"/>
        </w:rPr>
        <w:t xml:space="preserve"> threshold</w:t>
      </w:r>
      <w:r w:rsidR="00471DDB">
        <w:rPr>
          <w:rFonts w:ascii="Arial" w:hAnsi="Arial" w:cs="Arial"/>
          <w:sz w:val="20"/>
        </w:rPr>
        <w:t>s</w:t>
      </w:r>
      <w:r>
        <w:rPr>
          <w:rFonts w:ascii="Arial" w:hAnsi="Arial" w:cs="Arial"/>
          <w:sz w:val="20"/>
        </w:rPr>
        <w:t>.</w:t>
      </w:r>
    </w:p>
    <w:p w:rsidR="006A3796" w:rsidRDefault="006A3796" w:rsidP="006A3796">
      <w:pPr>
        <w:jc w:val="center"/>
        <w:outlineLvl w:val="0"/>
        <w:rPr>
          <w:rFonts w:ascii="Arial" w:hAnsi="Arial" w:cs="Arial"/>
          <w:b/>
        </w:rPr>
      </w:pPr>
      <w:r w:rsidRPr="004527E2">
        <w:rPr>
          <w:rFonts w:ascii="Arial" w:hAnsi="Arial" w:cs="Arial"/>
          <w:b/>
        </w:rPr>
        <w:t>PROJECTED EQUIPMENT PURCHASES</w:t>
      </w:r>
    </w:p>
    <w:p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rsidTr="008F244B">
        <w:trPr>
          <w:trHeight w:val="917"/>
          <w:jc w:val="center"/>
        </w:trPr>
        <w:tc>
          <w:tcPr>
            <w:tcW w:w="694" w:type="dxa"/>
            <w:vMerge w:val="restart"/>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 COST</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TOTAL AMOUNT</w:t>
            </w:r>
          </w:p>
          <w:p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rsidTr="008F244B">
        <w:trPr>
          <w:trHeight w:val="215"/>
          <w:jc w:val="center"/>
        </w:trPr>
        <w:tc>
          <w:tcPr>
            <w:tcW w:w="694" w:type="dxa"/>
            <w:vMerge/>
            <w:shd w:val="clear" w:color="auto" w:fill="404040"/>
            <w:vAlign w:val="center"/>
          </w:tcPr>
          <w:p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377"/>
          <w:jc w:val="center"/>
        </w:trPr>
        <w:tc>
          <w:tcPr>
            <w:tcW w:w="694" w:type="dxa"/>
            <w:tcBorders>
              <w:bottom w:val="single" w:sz="4" w:space="0" w:color="auto"/>
            </w:tcBorders>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rsidR="006A3796" w:rsidRPr="0016339B" w:rsidRDefault="006A3796" w:rsidP="005E5FF4">
            <w:pPr>
              <w:rPr>
                <w:rFonts w:ascii="Arial" w:hAnsi="Arial" w:cs="Arial"/>
                <w:sz w:val="20"/>
              </w:rPr>
            </w:pPr>
          </w:p>
        </w:tc>
        <w:tc>
          <w:tcPr>
            <w:tcW w:w="1028" w:type="dxa"/>
            <w:tcBorders>
              <w:bottom w:val="single" w:sz="4" w:space="0" w:color="auto"/>
            </w:tcBorders>
            <w:vAlign w:val="center"/>
          </w:tcPr>
          <w:p w:rsidR="006A3796" w:rsidRPr="0016339B" w:rsidRDefault="006A3796" w:rsidP="005E5FF4">
            <w:pPr>
              <w:rPr>
                <w:rFonts w:ascii="Arial" w:hAnsi="Arial" w:cs="Arial"/>
                <w:sz w:val="20"/>
              </w:rPr>
            </w:pPr>
          </w:p>
        </w:tc>
        <w:tc>
          <w:tcPr>
            <w:tcW w:w="1216" w:type="dxa"/>
            <w:tcBorders>
              <w:bottom w:val="single" w:sz="4" w:space="0" w:color="auto"/>
            </w:tcBorders>
            <w:vAlign w:val="center"/>
          </w:tcPr>
          <w:p w:rsidR="006A3796" w:rsidRPr="0016339B" w:rsidRDefault="006A3796" w:rsidP="005E5FF4">
            <w:pPr>
              <w:rPr>
                <w:rFonts w:ascii="Arial" w:hAnsi="Arial" w:cs="Arial"/>
                <w:sz w:val="20"/>
              </w:rPr>
            </w:pPr>
          </w:p>
        </w:tc>
        <w:tc>
          <w:tcPr>
            <w:tcW w:w="2505" w:type="dxa"/>
            <w:tcBorders>
              <w:bottom w:val="single" w:sz="4" w:space="0" w:color="auto"/>
            </w:tcBorders>
            <w:vAlign w:val="center"/>
          </w:tcPr>
          <w:p w:rsidR="006A3796" w:rsidRPr="0016339B" w:rsidRDefault="006A3796" w:rsidP="005E5FF4">
            <w:pPr>
              <w:rPr>
                <w:rFonts w:ascii="Arial" w:hAnsi="Arial" w:cs="Arial"/>
                <w:sz w:val="20"/>
              </w:rPr>
            </w:pPr>
          </w:p>
        </w:tc>
        <w:tc>
          <w:tcPr>
            <w:tcW w:w="1488" w:type="dxa"/>
            <w:tcBorders>
              <w:bottom w:val="single" w:sz="4" w:space="0" w:color="auto"/>
            </w:tcBorders>
            <w:vAlign w:val="center"/>
          </w:tcPr>
          <w:p w:rsidR="006A3796" w:rsidRPr="0016339B" w:rsidRDefault="006A3796" w:rsidP="005E5FF4">
            <w:pPr>
              <w:rPr>
                <w:rFonts w:ascii="Arial" w:hAnsi="Arial" w:cs="Arial"/>
                <w:sz w:val="20"/>
              </w:rPr>
            </w:pPr>
          </w:p>
        </w:tc>
        <w:tc>
          <w:tcPr>
            <w:tcW w:w="1257" w:type="dxa"/>
            <w:tcBorders>
              <w:bottom w:val="single" w:sz="4" w:space="0" w:color="auto"/>
            </w:tcBorders>
            <w:vAlign w:val="center"/>
          </w:tcPr>
          <w:p w:rsidR="006A3796" w:rsidRPr="0016339B" w:rsidRDefault="006A3796" w:rsidP="005E5FF4">
            <w:pPr>
              <w:rPr>
                <w:rFonts w:ascii="Arial" w:hAnsi="Arial" w:cs="Arial"/>
                <w:sz w:val="20"/>
              </w:rPr>
            </w:pPr>
          </w:p>
        </w:tc>
        <w:tc>
          <w:tcPr>
            <w:tcW w:w="772" w:type="dxa"/>
            <w:tcBorders>
              <w:bottom w:val="single" w:sz="4" w:space="0" w:color="auto"/>
            </w:tcBorders>
            <w:vAlign w:val="center"/>
          </w:tcPr>
          <w:p w:rsidR="006A3796" w:rsidRPr="0016339B" w:rsidRDefault="006A3796" w:rsidP="005E5FF4">
            <w:pPr>
              <w:rPr>
                <w:rFonts w:ascii="Arial" w:hAnsi="Arial" w:cs="Arial"/>
                <w:sz w:val="20"/>
              </w:rPr>
            </w:pPr>
          </w:p>
        </w:tc>
        <w:tc>
          <w:tcPr>
            <w:tcW w:w="1094" w:type="dxa"/>
            <w:tcBorders>
              <w:bottom w:val="single" w:sz="4" w:space="0" w:color="auto"/>
            </w:tcBorders>
            <w:vAlign w:val="center"/>
          </w:tcPr>
          <w:p w:rsidR="006A3796" w:rsidRPr="0016339B" w:rsidRDefault="006A3796" w:rsidP="005E5FF4">
            <w:pPr>
              <w:rPr>
                <w:rFonts w:ascii="Arial" w:hAnsi="Arial" w:cs="Arial"/>
                <w:sz w:val="20"/>
              </w:rPr>
            </w:pPr>
          </w:p>
        </w:tc>
      </w:tr>
      <w:tr w:rsidR="006A3796" w:rsidRPr="0016339B" w:rsidTr="008F244B">
        <w:trPr>
          <w:trHeight w:val="49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8F244B">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10</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bl>
    <w:p w:rsidR="006A3796" w:rsidRPr="0070612D" w:rsidRDefault="006A3796" w:rsidP="006A3796">
      <w:pPr>
        <w:tabs>
          <w:tab w:val="left" w:pos="5040"/>
          <w:tab w:val="left" w:pos="8640"/>
        </w:tabs>
        <w:rPr>
          <w:rFonts w:ascii="Arial" w:hAnsi="Arial" w:cs="Arial"/>
          <w:sz w:val="16"/>
        </w:rPr>
      </w:pPr>
    </w:p>
    <w:p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6A3796" w:rsidRPr="0070612D" w:rsidRDefault="006A3796" w:rsidP="006A3796">
      <w:pPr>
        <w:tabs>
          <w:tab w:val="left" w:pos="5040"/>
          <w:tab w:val="left" w:pos="8640"/>
        </w:tabs>
        <w:rPr>
          <w:rFonts w:ascii="Arial" w:hAnsi="Arial" w:cs="Arial"/>
          <w:sz w:val="16"/>
        </w:rPr>
      </w:pPr>
    </w:p>
    <w:p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6A3796" w:rsidRPr="0070612D" w:rsidRDefault="006A3796" w:rsidP="006A3796">
      <w:pPr>
        <w:tabs>
          <w:tab w:val="left" w:pos="5040"/>
          <w:tab w:val="left" w:pos="8640"/>
        </w:tabs>
        <w:rPr>
          <w:rFonts w:ascii="Arial" w:hAnsi="Arial" w:cs="Arial"/>
          <w:sz w:val="16"/>
        </w:rPr>
      </w:pPr>
    </w:p>
    <w:p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6A3796" w:rsidRPr="0070612D" w:rsidRDefault="006A3796" w:rsidP="006A3796">
      <w:pPr>
        <w:tabs>
          <w:tab w:val="left" w:pos="5040"/>
          <w:tab w:val="left" w:pos="8640"/>
        </w:tabs>
        <w:rPr>
          <w:rFonts w:ascii="Arial" w:hAnsi="Arial" w:cs="Arial"/>
          <w:sz w:val="16"/>
        </w:rPr>
      </w:pPr>
    </w:p>
    <w:p w:rsidR="0056100C" w:rsidRDefault="006A3796" w:rsidP="0056100C">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bookmarkStart w:id="4" w:name="Text1"/>
      <w:r w:rsidR="0056100C">
        <w:rPr>
          <w:rFonts w:ascii="Arial" w:hAnsi="Arial" w:cs="Arial"/>
          <w:sz w:val="20"/>
        </w:rPr>
        <w:tab/>
      </w:r>
      <w:r w:rsidR="00F2490B"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Start w:id="5" w:name="Text2"/>
      <w:bookmarkEnd w:id="4"/>
      <w:r w:rsidR="0056100C" w:rsidRPr="0056100C">
        <w:rPr>
          <w:rFonts w:ascii="Arial" w:hAnsi="Arial" w:cs="Arial"/>
          <w:sz w:val="20"/>
        </w:rPr>
        <w:tab/>
      </w:r>
      <w:r w:rsidR="00F2490B"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End w:id="5"/>
    </w:p>
    <w:p w:rsidR="006A3796" w:rsidRDefault="0056100C" w:rsidP="0056100C">
      <w:pPr>
        <w:tabs>
          <w:tab w:val="left" w:pos="8640"/>
          <w:tab w:val="left" w:pos="8730"/>
        </w:tabs>
        <w:rPr>
          <w:rFonts w:ascii="Arial" w:hAnsi="Arial" w:cs="Arial"/>
          <w:sz w:val="20"/>
        </w:rPr>
      </w:pPr>
      <w:r w:rsidRPr="0056100C">
        <w:rPr>
          <w:rFonts w:ascii="Arial" w:hAnsi="Arial" w:cs="Arial"/>
          <w:sz w:val="20"/>
        </w:rPr>
        <w:tab/>
      </w:r>
      <w:r w:rsidR="006A3796" w:rsidRPr="00A87952">
        <w:rPr>
          <w:rFonts w:ascii="Arial" w:hAnsi="Arial" w:cs="Arial"/>
          <w:sz w:val="18"/>
          <w:szCs w:val="18"/>
        </w:rPr>
        <w:t>YES</w:t>
      </w:r>
      <w:r>
        <w:rPr>
          <w:rFonts w:ascii="Arial" w:hAnsi="Arial" w:cs="Arial"/>
          <w:sz w:val="18"/>
          <w:szCs w:val="18"/>
        </w:rPr>
        <w:tab/>
      </w:r>
      <w:r w:rsidR="006A3796" w:rsidRPr="00A87952">
        <w:rPr>
          <w:rFonts w:ascii="Arial" w:hAnsi="Arial" w:cs="Arial"/>
          <w:sz w:val="18"/>
          <w:szCs w:val="18"/>
        </w:rPr>
        <w:t>NO</w:t>
      </w:r>
    </w:p>
    <w:p w:rsidR="006A3796" w:rsidRDefault="0070612D" w:rsidP="006A3796">
      <w:pPr>
        <w:tabs>
          <w:tab w:val="left" w:pos="5040"/>
          <w:tab w:val="left" w:pos="8640"/>
        </w:tabs>
        <w:jc w:val="center"/>
        <w:rPr>
          <w:rFonts w:ascii="Arial" w:hAnsi="Arial" w:cs="Arial"/>
          <w:b/>
        </w:rPr>
      </w:pPr>
      <w:r>
        <w:rPr>
          <w:rFonts w:ascii="Arial" w:hAnsi="Arial" w:cs="Arial"/>
          <w:b/>
        </w:rPr>
        <w:br w:type="page"/>
      </w:r>
      <w:r w:rsidR="006A3796" w:rsidRPr="00743B71">
        <w:rPr>
          <w:rFonts w:ascii="Arial" w:hAnsi="Arial" w:cs="Arial"/>
          <w:b/>
        </w:rPr>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43B71" w:rsidRDefault="006A3796" w:rsidP="006A3796">
      <w:pPr>
        <w:jc w:val="center"/>
        <w:outlineLvl w:val="0"/>
        <w:rPr>
          <w:rFonts w:ascii="Arial" w:hAnsi="Arial" w:cs="Arial"/>
          <w:b/>
        </w:rPr>
      </w:pPr>
    </w:p>
    <w:p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rsidR="006A3796" w:rsidRDefault="006A3796" w:rsidP="006A3796">
      <w:pPr>
        <w:jc w:val="center"/>
        <w:rPr>
          <w:rFonts w:ascii="Arial" w:hAnsi="Arial" w:cs="Arial"/>
          <w:b/>
        </w:rPr>
      </w:pPr>
    </w:p>
    <w:p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rsidR="006A3796" w:rsidRPr="004A5E32" w:rsidRDefault="006A3796" w:rsidP="006A3796">
      <w:pPr>
        <w:rPr>
          <w:rFonts w:ascii="Arial" w:hAnsi="Arial" w:cs="Arial"/>
          <w:szCs w:val="24"/>
        </w:rPr>
      </w:pPr>
    </w:p>
    <w:p w:rsidR="006A3796" w:rsidRPr="004A5E32" w:rsidRDefault="006A3796" w:rsidP="00D567B7">
      <w:pPr>
        <w:numPr>
          <w:ilvl w:val="0"/>
          <w:numId w:val="19"/>
        </w:numPr>
        <w:rPr>
          <w:rFonts w:ascii="Arial" w:hAnsi="Arial" w:cs="Arial"/>
          <w:szCs w:val="24"/>
        </w:rPr>
      </w:pPr>
      <w:r w:rsidRPr="004A5E32">
        <w:rPr>
          <w:rFonts w:ascii="Arial" w:hAnsi="Arial" w:cs="Arial"/>
          <w:szCs w:val="24"/>
        </w:rPr>
        <w:t>Enter Name of Eligible Recipient.</w:t>
      </w:r>
    </w:p>
    <w:p w:rsidR="006A3796" w:rsidRDefault="006A3796" w:rsidP="00D567B7">
      <w:pPr>
        <w:numPr>
          <w:ilvl w:val="0"/>
          <w:numId w:val="19"/>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tbl>
      <w:tblPr>
        <w:tblW w:w="0" w:type="auto"/>
        <w:jc w:val="center"/>
        <w:tblLook w:val="01E0" w:firstRow="1" w:lastRow="1" w:firstColumn="1" w:lastColumn="1" w:noHBand="0" w:noVBand="0"/>
      </w:tblPr>
      <w:tblGrid>
        <w:gridCol w:w="3866"/>
        <w:gridCol w:w="6286"/>
      </w:tblGrid>
      <w:tr w:rsidR="006A3796" w:rsidRPr="0016339B" w:rsidTr="0070612D">
        <w:trPr>
          <w:trHeight w:val="909"/>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6286" w:type="dxa"/>
          </w:tcPr>
          <w:p w:rsidR="006A3796" w:rsidRPr="0016339B" w:rsidRDefault="006A3796" w:rsidP="0070612D">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tc>
      </w:tr>
      <w:tr w:rsidR="006A3796" w:rsidRPr="0016339B" w:rsidTr="0070612D">
        <w:trPr>
          <w:trHeight w:val="4041"/>
          <w:jc w:val="center"/>
        </w:trPr>
        <w:tc>
          <w:tcPr>
            <w:tcW w:w="3866" w:type="dxa"/>
          </w:tcPr>
          <w:p w:rsidR="006A3796" w:rsidRPr="0016339B" w:rsidRDefault="006A3796" w:rsidP="003449D7">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628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 xml:space="preserve">Use the </w:t>
            </w:r>
            <w:r w:rsidR="0064781E" w:rsidRPr="0016339B">
              <w:rPr>
                <w:rFonts w:ascii="Arial" w:hAnsi="Arial" w:cs="Arial"/>
                <w:szCs w:val="24"/>
              </w:rPr>
              <w:t>three-digit</w:t>
            </w:r>
            <w:r w:rsidRPr="0016339B">
              <w:rPr>
                <w:rFonts w:ascii="Arial" w:hAnsi="Arial" w:cs="Arial"/>
                <w:szCs w:val="24"/>
              </w:rPr>
              <w:t xml:space="preserve">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rsidR="006A3796" w:rsidRPr="0016339B" w:rsidRDefault="006A3796" w:rsidP="0016339B">
            <w:pPr>
              <w:tabs>
                <w:tab w:val="left" w:pos="5040"/>
                <w:tab w:val="left" w:pos="8640"/>
              </w:tabs>
              <w:rPr>
                <w:rFonts w:ascii="Arial" w:hAnsi="Arial" w:cs="Arial"/>
                <w:szCs w:val="24"/>
                <w:u w:val="single"/>
              </w:rPr>
            </w:pPr>
          </w:p>
          <w:p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70612D">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tc>
      </w:tr>
      <w:tr w:rsidR="006A3796" w:rsidRPr="0016339B" w:rsidTr="0070612D">
        <w:trPr>
          <w:trHeight w:val="648"/>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tc>
      </w:tr>
      <w:tr w:rsidR="006A3796" w:rsidRPr="0016339B" w:rsidTr="0070612D">
        <w:trPr>
          <w:trHeight w:val="2061"/>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6286" w:type="dxa"/>
          </w:tcPr>
          <w:p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be purchased that have a projected unit value of $1000 (State’s threshold) or more with a useful life of one year or more. </w:t>
            </w:r>
          </w:p>
          <w:p w:rsidR="006A3796" w:rsidRPr="0016339B" w:rsidRDefault="006A3796" w:rsidP="0016339B">
            <w:pPr>
              <w:tabs>
                <w:tab w:val="left" w:pos="3420"/>
                <w:tab w:val="left" w:pos="4320"/>
              </w:tabs>
              <w:rPr>
                <w:rFonts w:ascii="Arial" w:hAnsi="Arial" w:cs="Arial"/>
                <w:b/>
                <w:szCs w:val="24"/>
              </w:rPr>
            </w:pPr>
          </w:p>
          <w:p w:rsidR="006A3796" w:rsidRPr="0016339B" w:rsidRDefault="006A3796" w:rsidP="0070612D">
            <w:pPr>
              <w:tabs>
                <w:tab w:val="left" w:pos="3420"/>
                <w:tab w:val="left" w:pos="4320"/>
              </w:tabs>
              <w:rPr>
                <w:rFonts w:ascii="Arial" w:hAnsi="Arial" w:cs="Arial"/>
                <w:szCs w:val="24"/>
              </w:rPr>
            </w:pPr>
            <w:r w:rsidRPr="0016339B">
              <w:rPr>
                <w:rFonts w:ascii="Arial" w:hAnsi="Arial" w:cs="Arial"/>
                <w:b/>
                <w:szCs w:val="24"/>
              </w:rPr>
              <w:t>Note:</w:t>
            </w:r>
            <w:r w:rsidRPr="0016339B">
              <w:rPr>
                <w:rFonts w:ascii="Arial" w:hAnsi="Arial" w:cs="Arial"/>
                <w:szCs w:val="24"/>
              </w:rPr>
              <w:t xml:space="preserve"> If the agency has a threshold of less than $1000 the lower amount is the guiding threshold.</w:t>
            </w:r>
          </w:p>
        </w:tc>
      </w:tr>
      <w:tr w:rsidR="006A3796" w:rsidRPr="0016339B" w:rsidTr="0070612D">
        <w:trPr>
          <w:trHeight w:val="630"/>
          <w:jc w:val="center"/>
        </w:trPr>
        <w:tc>
          <w:tcPr>
            <w:tcW w:w="3866" w:type="dxa"/>
          </w:tcPr>
          <w:p w:rsidR="006A3796" w:rsidRPr="0016339B" w:rsidRDefault="006A3796" w:rsidP="003449D7">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tc>
      </w:tr>
      <w:tr w:rsidR="006A3796" w:rsidRPr="0016339B" w:rsidTr="0070612D">
        <w:trPr>
          <w:trHeight w:val="630"/>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 the total number purchased of this item.</w:t>
            </w:r>
          </w:p>
        </w:tc>
      </w:tr>
      <w:tr w:rsidR="006A3796" w:rsidRPr="0016339B" w:rsidTr="0070612D">
        <w:trPr>
          <w:trHeight w:val="513"/>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6286" w:type="dxa"/>
          </w:tcPr>
          <w:p w:rsidR="006A3796" w:rsidRPr="0016339B" w:rsidRDefault="006A3796" w:rsidP="0070612D">
            <w:pPr>
              <w:tabs>
                <w:tab w:val="left" w:pos="5040"/>
                <w:tab w:val="left" w:pos="8640"/>
              </w:tabs>
              <w:rPr>
                <w:rFonts w:ascii="Arial" w:hAnsi="Arial" w:cs="Arial"/>
                <w:szCs w:val="24"/>
              </w:rPr>
            </w:pPr>
            <w:r w:rsidRPr="0016339B">
              <w:rPr>
                <w:rFonts w:ascii="Arial" w:hAnsi="Arial" w:cs="Arial"/>
                <w:szCs w:val="24"/>
              </w:rPr>
              <w:t>Provide the projected cost for each item.</w:t>
            </w:r>
          </w:p>
        </w:tc>
      </w:tr>
      <w:tr w:rsidR="006A3796" w:rsidRPr="0016339B" w:rsidTr="0070612D">
        <w:trPr>
          <w:trHeight w:val="432"/>
          <w:jc w:val="center"/>
        </w:trPr>
        <w:tc>
          <w:tcPr>
            <w:tcW w:w="386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628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rsidR="008B2152" w:rsidRDefault="0070612D" w:rsidP="00E57EF3">
      <w:pPr>
        <w:jc w:val="center"/>
        <w:rPr>
          <w:rFonts w:ascii="Arial" w:hAnsi="Arial" w:cs="Arial"/>
          <w:b/>
          <w:szCs w:val="24"/>
        </w:rPr>
      </w:pPr>
      <w:r>
        <w:rPr>
          <w:rFonts w:ascii="Arial" w:hAnsi="Arial" w:cs="Arial"/>
          <w:b/>
          <w:szCs w:val="24"/>
        </w:rPr>
        <w:br w:type="page"/>
      </w:r>
      <w:r w:rsidR="008B2152" w:rsidRPr="008B2152">
        <w:rPr>
          <w:rFonts w:ascii="Arial" w:hAnsi="Arial" w:cs="Arial"/>
          <w:b/>
          <w:noProof/>
        </w:rPr>
        <w:t>Strengthening Career and Technical Education for the 21</w:t>
      </w:r>
      <w:r w:rsidR="008B2152" w:rsidRPr="008B2152">
        <w:rPr>
          <w:rFonts w:ascii="Arial" w:hAnsi="Arial" w:cs="Arial"/>
          <w:b/>
          <w:noProof/>
          <w:vertAlign w:val="superscript"/>
        </w:rPr>
        <w:t>st</w:t>
      </w:r>
      <w:r w:rsidR="008B2152" w:rsidRPr="008B2152">
        <w:rPr>
          <w:rFonts w:ascii="Arial" w:hAnsi="Arial" w:cs="Arial"/>
          <w:b/>
          <w:noProof/>
        </w:rPr>
        <w:t xml:space="preserve"> Century</w:t>
      </w:r>
      <w:r w:rsidR="008B2152"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rsidR="00E57EF3" w:rsidRPr="00B6247E" w:rsidRDefault="00E57EF3" w:rsidP="00E57EF3">
      <w:pPr>
        <w:jc w:val="center"/>
        <w:rPr>
          <w:rFonts w:ascii="Arial" w:hAnsi="Arial" w:cs="Arial"/>
          <w:b/>
          <w:sz w:val="28"/>
          <w:szCs w:val="24"/>
        </w:rPr>
      </w:pPr>
      <w:r w:rsidRPr="00B6247E">
        <w:rPr>
          <w:rFonts w:ascii="Arial" w:hAnsi="Arial" w:cs="Arial"/>
          <w:b/>
          <w:sz w:val="28"/>
          <w:szCs w:val="24"/>
        </w:rPr>
        <w:t>Secondary, Section 131</w:t>
      </w:r>
    </w:p>
    <w:p w:rsidR="00E57EF3" w:rsidRPr="00B6247E" w:rsidRDefault="00E57EF3" w:rsidP="00E57EF3">
      <w:pPr>
        <w:pStyle w:val="Caption"/>
        <w:tabs>
          <w:tab w:val="left" w:pos="1440"/>
          <w:tab w:val="center" w:pos="4968"/>
        </w:tabs>
        <w:rPr>
          <w:rFonts w:ascii="Arial" w:hAnsi="Arial" w:cs="Arial"/>
          <w:sz w:val="28"/>
          <w:szCs w:val="24"/>
        </w:rPr>
      </w:pPr>
      <w:r w:rsidRPr="00B6247E">
        <w:rPr>
          <w:rFonts w:ascii="Arial" w:hAnsi="Arial" w:cs="Arial"/>
          <w:sz w:val="28"/>
          <w:szCs w:val="24"/>
        </w:rPr>
        <w:t>APPLICATION REVIEW CRITERIA AND CHECKLIST</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b/>
          <w:szCs w:val="24"/>
          <w:u w:val="single"/>
        </w:rPr>
        <w:t>Place all items requested in the order indicated below</w:t>
      </w:r>
      <w:r w:rsidRPr="00544D5C">
        <w:rPr>
          <w:rFonts w:ascii="Arial" w:hAnsi="Arial" w:cs="Arial"/>
          <w:szCs w:val="24"/>
        </w:rPr>
        <w:t xml:space="preserve">. </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Include only the items requested.</w:t>
      </w:r>
      <w:r w:rsidR="00000ABA" w:rsidRPr="00544D5C">
        <w:rPr>
          <w:rFonts w:ascii="Arial" w:hAnsi="Arial" w:cs="Arial"/>
          <w:szCs w:val="24"/>
        </w:rPr>
        <w:t xml:space="preserve"> (Do not include </w:t>
      </w:r>
      <w:r w:rsidR="00000ABA" w:rsidRPr="00544D5C">
        <w:rPr>
          <w:rFonts w:ascii="Arial" w:hAnsi="Arial" w:cs="Arial"/>
          <w:b/>
          <w:szCs w:val="24"/>
        </w:rPr>
        <w:t>Instructions</w:t>
      </w:r>
      <w:r w:rsidR="00000ABA" w:rsidRPr="00544D5C">
        <w:rPr>
          <w:rFonts w:ascii="Arial" w:hAnsi="Arial" w:cs="Arial"/>
          <w:szCs w:val="24"/>
        </w:rPr>
        <w:t xml:space="preserve"> pages).</w:t>
      </w:r>
    </w:p>
    <w:p w:rsidR="00E57EF3" w:rsidRPr="00544D5C" w:rsidRDefault="00E57EF3"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Place page numbers on every page consecutively, at the bottom, beginning with the DOE 100A as page 1</w:t>
      </w:r>
      <w:r w:rsidR="009C5C53" w:rsidRPr="00544D5C">
        <w:rPr>
          <w:rFonts w:ascii="Arial" w:hAnsi="Arial" w:cs="Arial"/>
          <w:szCs w:val="24"/>
        </w:rPr>
        <w:t xml:space="preserve">. </w:t>
      </w:r>
      <w:r w:rsidRPr="00544D5C">
        <w:rPr>
          <w:rFonts w:ascii="Arial" w:hAnsi="Arial" w:cs="Arial"/>
          <w:szCs w:val="24"/>
        </w:rPr>
        <w:t>Page numbers written by hand are permissible if electronic numbering is a problem.</w:t>
      </w:r>
    </w:p>
    <w:p w:rsidR="00BA1901" w:rsidRPr="00544D5C" w:rsidRDefault="00BA1901" w:rsidP="00D567B7">
      <w:pPr>
        <w:numPr>
          <w:ilvl w:val="0"/>
          <w:numId w:val="15"/>
        </w:numPr>
        <w:tabs>
          <w:tab w:val="clear" w:pos="720"/>
          <w:tab w:val="num" w:pos="360"/>
        </w:tabs>
        <w:ind w:left="360"/>
        <w:rPr>
          <w:rFonts w:ascii="Arial" w:hAnsi="Arial" w:cs="Arial"/>
          <w:szCs w:val="24"/>
        </w:rPr>
      </w:pPr>
      <w:r w:rsidRPr="00544D5C">
        <w:rPr>
          <w:rFonts w:ascii="Arial" w:hAnsi="Arial" w:cs="Arial"/>
          <w:szCs w:val="24"/>
        </w:rPr>
        <w:t>Include this form in the application package.</w:t>
      </w:r>
    </w:p>
    <w:tbl>
      <w:tblPr>
        <w:tblpPr w:leftFromText="180" w:rightFromText="180" w:vertAnchor="text" w:horzAnchor="margin" w:tblpXSpec="center" w:tblpY="141"/>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827"/>
        <w:gridCol w:w="1350"/>
        <w:gridCol w:w="990"/>
        <w:gridCol w:w="1013"/>
      </w:tblGrid>
      <w:tr w:rsidR="0014547A" w:rsidRPr="00544D5C" w:rsidTr="00414E40">
        <w:trPr>
          <w:cantSplit/>
          <w:trHeight w:val="845"/>
        </w:trPr>
        <w:tc>
          <w:tcPr>
            <w:tcW w:w="1728"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Place in the following order</w:t>
            </w:r>
          </w:p>
        </w:tc>
        <w:tc>
          <w:tcPr>
            <w:tcW w:w="5827"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Item</w:t>
            </w:r>
          </w:p>
        </w:tc>
        <w:tc>
          <w:tcPr>
            <w:tcW w:w="1350" w:type="dxa"/>
            <w:tcBorders>
              <w:bottom w:val="single" w:sz="4" w:space="0" w:color="auto"/>
            </w:tcBorders>
            <w:shd w:val="clear" w:color="auto" w:fill="auto"/>
          </w:tcPr>
          <w:p w:rsidR="0014547A" w:rsidRPr="00544D5C" w:rsidRDefault="0014547A" w:rsidP="00D70309">
            <w:pPr>
              <w:jc w:val="center"/>
              <w:rPr>
                <w:rFonts w:ascii="Arial" w:hAnsi="Arial" w:cs="Arial"/>
                <w:b/>
              </w:rPr>
            </w:pPr>
            <w:r w:rsidRPr="00544D5C">
              <w:rPr>
                <w:rFonts w:ascii="Arial" w:hAnsi="Arial" w:cs="Arial"/>
                <w:b/>
              </w:rPr>
              <w:t>Applicant</w:t>
            </w:r>
          </w:p>
          <w:p w:rsidR="0014547A" w:rsidRPr="00544D5C" w:rsidRDefault="0014547A" w:rsidP="00D70309">
            <w:pPr>
              <w:jc w:val="center"/>
              <w:rPr>
                <w:rFonts w:ascii="Arial" w:hAnsi="Arial" w:cs="Arial"/>
                <w:sz w:val="18"/>
              </w:rPr>
            </w:pPr>
            <w:r w:rsidRPr="00544D5C">
              <w:rPr>
                <w:rFonts w:ascii="Arial" w:hAnsi="Arial" w:cs="Arial"/>
                <w:sz w:val="18"/>
              </w:rPr>
              <w:t xml:space="preserve">Provide page #s for items listed </w:t>
            </w:r>
          </w:p>
        </w:tc>
        <w:tc>
          <w:tcPr>
            <w:tcW w:w="2003" w:type="dxa"/>
            <w:gridSpan w:val="2"/>
            <w:shd w:val="clear" w:color="auto" w:fill="auto"/>
          </w:tcPr>
          <w:p w:rsidR="0014547A" w:rsidRPr="00544D5C" w:rsidRDefault="0014547A" w:rsidP="00D70309">
            <w:pPr>
              <w:jc w:val="center"/>
              <w:rPr>
                <w:rFonts w:ascii="Arial" w:hAnsi="Arial" w:cs="Arial"/>
                <w:b/>
              </w:rPr>
            </w:pPr>
            <w:r w:rsidRPr="00544D5C">
              <w:rPr>
                <w:rFonts w:ascii="Arial" w:hAnsi="Arial" w:cs="Arial"/>
                <w:b/>
              </w:rPr>
              <w:t>DOE Staff</w:t>
            </w:r>
          </w:p>
          <w:p w:rsidR="0014547A" w:rsidRPr="00544D5C" w:rsidRDefault="0014547A" w:rsidP="00D567B7">
            <w:pPr>
              <w:numPr>
                <w:ilvl w:val="0"/>
                <w:numId w:val="16"/>
              </w:numPr>
              <w:jc w:val="center"/>
              <w:rPr>
                <w:rFonts w:ascii="Arial" w:hAnsi="Arial" w:cs="Arial"/>
                <w:b/>
                <w:sz w:val="18"/>
              </w:rPr>
            </w:pPr>
            <w:r w:rsidRPr="00544D5C">
              <w:rPr>
                <w:rFonts w:ascii="Arial" w:hAnsi="Arial" w:cs="Arial"/>
                <w:b/>
                <w:sz w:val="18"/>
              </w:rPr>
              <w:t>Check appropriate box below</w:t>
            </w:r>
          </w:p>
        </w:tc>
      </w:tr>
      <w:tr w:rsidR="00922B22" w:rsidRPr="00544D5C" w:rsidTr="00580D74">
        <w:trPr>
          <w:cantSplit/>
        </w:trPr>
        <w:tc>
          <w:tcPr>
            <w:tcW w:w="1728" w:type="dxa"/>
            <w:shd w:val="clear" w:color="auto" w:fill="D9D9D9" w:themeFill="background1" w:themeFillShade="D9"/>
          </w:tcPr>
          <w:p w:rsidR="00922B22" w:rsidRPr="00544D5C" w:rsidRDefault="00922B22" w:rsidP="00922B22">
            <w:pPr>
              <w:jc w:val="center"/>
              <w:rPr>
                <w:rFonts w:ascii="Arial" w:hAnsi="Arial" w:cs="Arial"/>
                <w:b/>
                <w:szCs w:val="24"/>
              </w:rPr>
            </w:pPr>
          </w:p>
        </w:tc>
        <w:tc>
          <w:tcPr>
            <w:tcW w:w="5827" w:type="dxa"/>
            <w:shd w:val="clear" w:color="auto" w:fill="D9D9D9" w:themeFill="background1" w:themeFillShade="D9"/>
            <w:vAlign w:val="center"/>
          </w:tcPr>
          <w:p w:rsidR="00922B22" w:rsidRPr="00544D5C" w:rsidRDefault="00922B22" w:rsidP="00922B22">
            <w:pPr>
              <w:rPr>
                <w:rFonts w:ascii="Arial" w:hAnsi="Arial" w:cs="Arial"/>
                <w:b/>
                <w:szCs w:val="24"/>
              </w:rPr>
            </w:pPr>
          </w:p>
        </w:tc>
        <w:tc>
          <w:tcPr>
            <w:tcW w:w="1350" w:type="dxa"/>
            <w:shd w:val="clear" w:color="auto" w:fill="D9D9D9" w:themeFill="background1" w:themeFillShade="D9"/>
          </w:tcPr>
          <w:p w:rsidR="00922B22" w:rsidRPr="00544D5C" w:rsidRDefault="00922B22" w:rsidP="00922B22">
            <w:pPr>
              <w:rPr>
                <w:rFonts w:ascii="Arial" w:hAnsi="Arial" w:cs="Arial"/>
                <w:b/>
                <w:szCs w:val="24"/>
              </w:rPr>
            </w:pPr>
          </w:p>
        </w:tc>
        <w:tc>
          <w:tcPr>
            <w:tcW w:w="990" w:type="dxa"/>
            <w:shd w:val="clear" w:color="auto" w:fill="D9D9D9" w:themeFill="background1" w:themeFillShade="D9"/>
          </w:tcPr>
          <w:p w:rsidR="00922B22" w:rsidRPr="00580D74" w:rsidRDefault="00922B22" w:rsidP="00922B22">
            <w:pPr>
              <w:rPr>
                <w:rFonts w:ascii="Arial" w:hAnsi="Arial" w:cs="Arial"/>
                <w:b/>
                <w:sz w:val="14"/>
                <w:szCs w:val="16"/>
              </w:rPr>
            </w:pPr>
            <w:r w:rsidRPr="00580D74">
              <w:rPr>
                <w:rFonts w:ascii="Arial" w:hAnsi="Arial" w:cs="Arial"/>
                <w:b/>
                <w:sz w:val="14"/>
                <w:szCs w:val="16"/>
              </w:rPr>
              <w:t>Complete</w:t>
            </w:r>
          </w:p>
        </w:tc>
        <w:tc>
          <w:tcPr>
            <w:tcW w:w="1013" w:type="dxa"/>
            <w:shd w:val="clear" w:color="auto" w:fill="D9D9D9" w:themeFill="background1" w:themeFillShade="D9"/>
          </w:tcPr>
          <w:p w:rsidR="00922B22" w:rsidRPr="00580D74" w:rsidRDefault="00922B22" w:rsidP="00922B22">
            <w:pPr>
              <w:rPr>
                <w:rFonts w:ascii="Arial" w:hAnsi="Arial" w:cs="Arial"/>
                <w:b/>
                <w:sz w:val="14"/>
                <w:szCs w:val="16"/>
              </w:rPr>
            </w:pPr>
            <w:r w:rsidRPr="00580D74">
              <w:rPr>
                <w:rFonts w:ascii="Arial" w:hAnsi="Arial" w:cs="Arial"/>
                <w:b/>
                <w:sz w:val="14"/>
                <w:szCs w:val="16"/>
              </w:rPr>
              <w:t>Incomplete</w:t>
            </w:r>
          </w:p>
        </w:tc>
      </w:tr>
      <w:tr w:rsidR="00922B22" w:rsidRPr="00544D5C" w:rsidTr="00580D74">
        <w:trPr>
          <w:cantSplit/>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1</w:t>
            </w:r>
          </w:p>
        </w:tc>
        <w:tc>
          <w:tcPr>
            <w:tcW w:w="5827" w:type="dxa"/>
            <w:shd w:val="clear" w:color="auto" w:fill="auto"/>
            <w:vAlign w:val="center"/>
          </w:tcPr>
          <w:p w:rsidR="00922B22" w:rsidRPr="00544D5C" w:rsidRDefault="00922B22" w:rsidP="00922B22">
            <w:pPr>
              <w:rPr>
                <w:rFonts w:ascii="Arial" w:hAnsi="Arial" w:cs="Arial"/>
                <w:szCs w:val="24"/>
              </w:rPr>
            </w:pPr>
            <w:r w:rsidRPr="00544D5C">
              <w:rPr>
                <w:rFonts w:ascii="Arial" w:hAnsi="Arial" w:cs="Arial"/>
                <w:szCs w:val="24"/>
              </w:rPr>
              <w:t>DOE 100A, Project Application – with original signature</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922B22" w:rsidRPr="00544D5C" w:rsidTr="00580D74">
        <w:trPr>
          <w:cantSplit/>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2</w:t>
            </w:r>
          </w:p>
        </w:tc>
        <w:tc>
          <w:tcPr>
            <w:tcW w:w="5827" w:type="dxa"/>
            <w:shd w:val="clear" w:color="auto" w:fill="auto"/>
            <w:vAlign w:val="center"/>
          </w:tcPr>
          <w:p w:rsidR="00922B22" w:rsidRPr="00544D5C" w:rsidRDefault="00922B22" w:rsidP="00922B22">
            <w:pPr>
              <w:rPr>
                <w:rFonts w:ascii="Arial" w:hAnsi="Arial" w:cs="Arial"/>
                <w:noProof/>
                <w:szCs w:val="24"/>
              </w:rPr>
            </w:pPr>
            <w:r w:rsidRPr="00544D5C">
              <w:rPr>
                <w:rFonts w:ascii="Arial" w:hAnsi="Arial" w:cs="Arial"/>
                <w:noProof/>
                <w:szCs w:val="24"/>
              </w:rPr>
              <w:t>DOE 101, Budget Narrative Form</w:t>
            </w:r>
          </w:p>
          <w:p w:rsidR="00922B22" w:rsidRPr="00544D5C" w:rsidRDefault="00922B22" w:rsidP="00922B22">
            <w:pPr>
              <w:rPr>
                <w:rFonts w:ascii="Arial" w:hAnsi="Arial" w:cs="Arial"/>
                <w:szCs w:val="24"/>
              </w:rPr>
            </w:pPr>
            <w:r w:rsidRPr="00544D5C">
              <w:rPr>
                <w:rFonts w:ascii="Arial" w:hAnsi="Arial" w:cs="Arial"/>
                <w:noProof/>
                <w:szCs w:val="24"/>
                <w:u w:val="single"/>
              </w:rPr>
              <w:t>If consortium, include an individual form for each of the agencies</w:t>
            </w:r>
            <w:r w:rsidRPr="00544D5C">
              <w:rPr>
                <w:rFonts w:ascii="Arial" w:hAnsi="Arial" w:cs="Arial"/>
                <w:noProof/>
                <w:szCs w:val="24"/>
              </w:rPr>
              <w:t xml:space="preserve"> in the consortium.</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922B22" w:rsidRPr="00544D5C" w:rsidTr="00580D74">
        <w:trPr>
          <w:cantSplit/>
          <w:trHeight w:val="523"/>
        </w:trPr>
        <w:tc>
          <w:tcPr>
            <w:tcW w:w="1728" w:type="dxa"/>
            <w:shd w:val="clear" w:color="auto" w:fill="auto"/>
          </w:tcPr>
          <w:p w:rsidR="00922B22" w:rsidRPr="00544D5C" w:rsidRDefault="00922B22" w:rsidP="00922B22">
            <w:pPr>
              <w:jc w:val="center"/>
              <w:rPr>
                <w:rFonts w:ascii="Arial" w:hAnsi="Arial" w:cs="Arial"/>
                <w:b/>
                <w:szCs w:val="24"/>
              </w:rPr>
            </w:pPr>
            <w:r w:rsidRPr="00544D5C">
              <w:rPr>
                <w:rFonts w:ascii="Arial" w:hAnsi="Arial" w:cs="Arial"/>
                <w:b/>
                <w:szCs w:val="24"/>
              </w:rPr>
              <w:t>3</w:t>
            </w:r>
          </w:p>
        </w:tc>
        <w:tc>
          <w:tcPr>
            <w:tcW w:w="5827" w:type="dxa"/>
            <w:shd w:val="clear" w:color="auto" w:fill="auto"/>
            <w:vAlign w:val="center"/>
          </w:tcPr>
          <w:p w:rsidR="00922B22" w:rsidRPr="00544D5C" w:rsidRDefault="00922B22" w:rsidP="00CE389E">
            <w:pPr>
              <w:rPr>
                <w:rFonts w:ascii="Arial" w:hAnsi="Arial" w:cs="Arial"/>
                <w:szCs w:val="24"/>
              </w:rPr>
            </w:pPr>
            <w:r w:rsidRPr="00544D5C">
              <w:rPr>
                <w:rFonts w:ascii="Arial" w:hAnsi="Arial" w:cs="Arial"/>
                <w:szCs w:val="24"/>
              </w:rPr>
              <w:t>Projected Equipment Purchases Form</w:t>
            </w:r>
            <w:r w:rsidR="00CE389E" w:rsidRPr="00544D5C">
              <w:rPr>
                <w:rFonts w:ascii="Arial" w:hAnsi="Arial" w:cs="Arial"/>
                <w:szCs w:val="24"/>
              </w:rPr>
              <w:t xml:space="preserve"> </w:t>
            </w:r>
            <w:r w:rsidR="00544D5C">
              <w:rPr>
                <w:rFonts w:ascii="Arial" w:hAnsi="Arial" w:cs="Arial"/>
                <w:szCs w:val="24"/>
              </w:rPr>
              <w:t>or</w:t>
            </w:r>
            <w:r w:rsidRPr="00544D5C">
              <w:rPr>
                <w:rFonts w:ascii="Arial" w:hAnsi="Arial" w:cs="Arial"/>
                <w:szCs w:val="24"/>
              </w:rPr>
              <w:t xml:space="preserve"> other equipment documentation</w:t>
            </w:r>
          </w:p>
        </w:tc>
        <w:tc>
          <w:tcPr>
            <w:tcW w:w="1350" w:type="dxa"/>
            <w:shd w:val="clear" w:color="auto" w:fill="auto"/>
          </w:tcPr>
          <w:p w:rsidR="00922B22" w:rsidRPr="00544D5C" w:rsidRDefault="00922B22" w:rsidP="00922B22">
            <w:pPr>
              <w:rPr>
                <w:rFonts w:ascii="Arial" w:hAnsi="Arial" w:cs="Arial"/>
                <w:b/>
                <w:szCs w:val="24"/>
              </w:rPr>
            </w:pPr>
          </w:p>
        </w:tc>
        <w:tc>
          <w:tcPr>
            <w:tcW w:w="990" w:type="dxa"/>
            <w:shd w:val="clear" w:color="auto" w:fill="auto"/>
          </w:tcPr>
          <w:p w:rsidR="00922B22" w:rsidRPr="00544D5C" w:rsidRDefault="00922B22" w:rsidP="00922B22">
            <w:pPr>
              <w:rPr>
                <w:rFonts w:ascii="Arial" w:hAnsi="Arial" w:cs="Arial"/>
                <w:b/>
                <w:szCs w:val="24"/>
              </w:rPr>
            </w:pPr>
          </w:p>
        </w:tc>
        <w:tc>
          <w:tcPr>
            <w:tcW w:w="1013" w:type="dxa"/>
            <w:shd w:val="clear" w:color="auto" w:fill="auto"/>
          </w:tcPr>
          <w:p w:rsidR="00922B22" w:rsidRPr="00544D5C" w:rsidRDefault="00922B22" w:rsidP="00922B22">
            <w:pPr>
              <w:rPr>
                <w:rFonts w:ascii="Arial" w:hAnsi="Arial" w:cs="Arial"/>
                <w:b/>
                <w:szCs w:val="24"/>
              </w:rPr>
            </w:pPr>
          </w:p>
        </w:tc>
      </w:tr>
      <w:tr w:rsidR="00E95BCB" w:rsidRPr="00544D5C" w:rsidTr="00580D74">
        <w:trPr>
          <w:cantSplit/>
        </w:trPr>
        <w:tc>
          <w:tcPr>
            <w:tcW w:w="1728" w:type="dxa"/>
            <w:shd w:val="clear" w:color="auto" w:fill="auto"/>
          </w:tcPr>
          <w:p w:rsidR="00E95BCB" w:rsidRPr="00544D5C" w:rsidRDefault="00F62504" w:rsidP="00922B22">
            <w:pPr>
              <w:jc w:val="center"/>
              <w:rPr>
                <w:rFonts w:ascii="Arial" w:hAnsi="Arial" w:cs="Arial"/>
                <w:b/>
                <w:szCs w:val="24"/>
              </w:rPr>
            </w:pPr>
            <w:r>
              <w:rPr>
                <w:rFonts w:ascii="Arial" w:hAnsi="Arial" w:cs="Arial"/>
                <w:b/>
                <w:szCs w:val="24"/>
              </w:rPr>
              <w:t>4</w:t>
            </w:r>
          </w:p>
        </w:tc>
        <w:tc>
          <w:tcPr>
            <w:tcW w:w="5827" w:type="dxa"/>
            <w:shd w:val="clear" w:color="auto" w:fill="auto"/>
            <w:vAlign w:val="center"/>
          </w:tcPr>
          <w:p w:rsidR="00E95BCB" w:rsidRPr="00544D5C" w:rsidRDefault="00F82C91" w:rsidP="00922B22">
            <w:pPr>
              <w:rPr>
                <w:rFonts w:ascii="Arial" w:hAnsi="Arial" w:cs="Arial"/>
                <w:szCs w:val="24"/>
              </w:rPr>
            </w:pPr>
            <w:r>
              <w:rPr>
                <w:rFonts w:ascii="Arial" w:hAnsi="Arial" w:cs="Arial"/>
                <w:szCs w:val="24"/>
              </w:rPr>
              <w:t>2020-2021 Secondary CTE Assurances Form</w:t>
            </w:r>
          </w:p>
        </w:tc>
        <w:tc>
          <w:tcPr>
            <w:tcW w:w="1350" w:type="dxa"/>
            <w:shd w:val="clear" w:color="auto" w:fill="auto"/>
          </w:tcPr>
          <w:p w:rsidR="00E95BCB" w:rsidRPr="00544D5C" w:rsidRDefault="00E95BCB" w:rsidP="00922B22">
            <w:pPr>
              <w:rPr>
                <w:rFonts w:ascii="Arial" w:hAnsi="Arial" w:cs="Arial"/>
                <w:b/>
                <w:szCs w:val="24"/>
              </w:rPr>
            </w:pPr>
          </w:p>
        </w:tc>
        <w:tc>
          <w:tcPr>
            <w:tcW w:w="990" w:type="dxa"/>
            <w:shd w:val="clear" w:color="auto" w:fill="auto"/>
          </w:tcPr>
          <w:p w:rsidR="00E95BCB" w:rsidRPr="00544D5C" w:rsidRDefault="00E95BCB" w:rsidP="00922B22">
            <w:pPr>
              <w:rPr>
                <w:rFonts w:ascii="Arial" w:hAnsi="Arial" w:cs="Arial"/>
                <w:b/>
                <w:szCs w:val="24"/>
              </w:rPr>
            </w:pPr>
          </w:p>
        </w:tc>
        <w:tc>
          <w:tcPr>
            <w:tcW w:w="1013" w:type="dxa"/>
            <w:shd w:val="clear" w:color="auto" w:fill="auto"/>
          </w:tcPr>
          <w:p w:rsidR="00E95BCB" w:rsidRPr="00544D5C" w:rsidRDefault="00E95BCB" w:rsidP="00922B22">
            <w:pPr>
              <w:rPr>
                <w:rFonts w:ascii="Arial" w:hAnsi="Arial" w:cs="Arial"/>
                <w:b/>
                <w:szCs w:val="24"/>
              </w:rPr>
            </w:pPr>
          </w:p>
        </w:tc>
      </w:tr>
      <w:tr w:rsidR="00410DE6" w:rsidRPr="00544D5C" w:rsidTr="17D93EB5">
        <w:trPr>
          <w:cantSplit/>
        </w:trPr>
        <w:tc>
          <w:tcPr>
            <w:tcW w:w="1728" w:type="dxa"/>
            <w:vMerge w:val="restart"/>
            <w:shd w:val="clear" w:color="auto" w:fill="auto"/>
          </w:tcPr>
          <w:p w:rsidR="00410DE6" w:rsidRPr="00544D5C" w:rsidRDefault="00F62504" w:rsidP="00922B22">
            <w:pPr>
              <w:jc w:val="center"/>
              <w:rPr>
                <w:rFonts w:ascii="Arial" w:hAnsi="Arial" w:cs="Arial"/>
                <w:b/>
                <w:szCs w:val="24"/>
              </w:rPr>
            </w:pPr>
            <w:r>
              <w:rPr>
                <w:rFonts w:ascii="Arial" w:hAnsi="Arial" w:cs="Arial"/>
                <w:b/>
                <w:szCs w:val="24"/>
              </w:rPr>
              <w:t>5</w:t>
            </w:r>
          </w:p>
        </w:tc>
        <w:tc>
          <w:tcPr>
            <w:tcW w:w="9180" w:type="dxa"/>
            <w:gridSpan w:val="4"/>
            <w:shd w:val="clear" w:color="auto" w:fill="D9D9D9" w:themeFill="background1" w:themeFillShade="D9"/>
            <w:vAlign w:val="center"/>
          </w:tcPr>
          <w:p w:rsidR="00410DE6" w:rsidRPr="00544D5C" w:rsidRDefault="00410DE6" w:rsidP="00922B22">
            <w:pPr>
              <w:rPr>
                <w:rFonts w:ascii="Arial" w:hAnsi="Arial" w:cs="Arial"/>
                <w:szCs w:val="24"/>
              </w:rPr>
            </w:pPr>
            <w:r w:rsidRPr="00544D5C">
              <w:rPr>
                <w:rFonts w:ascii="Arial" w:hAnsi="Arial" w:cs="Arial"/>
                <w:szCs w:val="24"/>
              </w:rPr>
              <w:tab/>
              <w:t xml:space="preserve">Narrative Section </w:t>
            </w: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FFFFFF" w:themeFill="background1"/>
            <w:vAlign w:val="center"/>
          </w:tcPr>
          <w:p w:rsidR="00410DE6" w:rsidRPr="006A0F50" w:rsidRDefault="00410DE6" w:rsidP="00397480">
            <w:pPr>
              <w:rPr>
                <w:rFonts w:ascii="Arial" w:hAnsi="Arial" w:cs="Arial"/>
                <w:szCs w:val="24"/>
              </w:rPr>
            </w:pPr>
            <w:r w:rsidRPr="006A0F50">
              <w:rPr>
                <w:rFonts w:ascii="Arial" w:hAnsi="Arial" w:cs="Arial"/>
                <w:szCs w:val="24"/>
              </w:rPr>
              <w:t>Section 1. Overview – CLNA (Part A to Part G)</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397480">
            <w:pPr>
              <w:rPr>
                <w:rFonts w:ascii="Arial" w:hAnsi="Arial" w:cs="Arial"/>
                <w:szCs w:val="24"/>
              </w:rPr>
            </w:pPr>
            <w:r w:rsidRPr="006A0F50">
              <w:rPr>
                <w:rFonts w:ascii="Arial" w:hAnsi="Arial" w:cs="Arial"/>
                <w:szCs w:val="24"/>
              </w:rPr>
              <w:t>Section 2. Primary Program of Study and CTE Programs 2020-2021 (Part A –</w:t>
            </w:r>
            <w:r w:rsidR="003C453D">
              <w:rPr>
                <w:rFonts w:ascii="Arial" w:hAnsi="Arial" w:cs="Arial"/>
                <w:szCs w:val="24"/>
              </w:rPr>
              <w:t xml:space="preserve"> </w:t>
            </w:r>
            <w:r w:rsidRPr="006A0F50">
              <w:rPr>
                <w:rFonts w:ascii="Arial" w:hAnsi="Arial" w:cs="Arial"/>
                <w:szCs w:val="24"/>
              </w:rPr>
              <w:t>Part E)</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414E40">
            <w:pPr>
              <w:ind w:left="522" w:hanging="522"/>
              <w:rPr>
                <w:rFonts w:ascii="Arial" w:hAnsi="Arial" w:cs="Arial"/>
                <w:szCs w:val="24"/>
              </w:rPr>
            </w:pPr>
            <w:r w:rsidRPr="006A0F50">
              <w:rPr>
                <w:rFonts w:ascii="Arial" w:hAnsi="Arial" w:cs="Arial"/>
                <w:szCs w:val="24"/>
              </w:rPr>
              <w:t>Section 3. Career Exploration and Guidance</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6A0F50" w:rsidRDefault="00410DE6" w:rsidP="00414E40">
            <w:pPr>
              <w:rPr>
                <w:rFonts w:ascii="Arial" w:hAnsi="Arial" w:cs="Arial"/>
                <w:szCs w:val="24"/>
              </w:rPr>
            </w:pPr>
            <w:r w:rsidRPr="006A0F50">
              <w:rPr>
                <w:rFonts w:ascii="Arial" w:hAnsi="Arial" w:cs="Arial"/>
                <w:szCs w:val="24"/>
              </w:rPr>
              <w:t>Section 4. Continuous Academic Improvement and Academic Integration</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5. </w:t>
            </w:r>
            <w:r>
              <w:rPr>
                <w:rFonts w:ascii="Arial" w:hAnsi="Arial" w:cs="Arial"/>
                <w:szCs w:val="24"/>
              </w:rPr>
              <w:t>Equity and Access for special Populations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6. </w:t>
            </w:r>
            <w:r>
              <w:rPr>
                <w:rFonts w:ascii="Arial" w:hAnsi="Arial" w:cs="Arial"/>
                <w:szCs w:val="24"/>
              </w:rPr>
              <w:t>Opportunities for Work-Based Learning</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7. </w:t>
            </w:r>
            <w:r>
              <w:rPr>
                <w:rFonts w:ascii="Arial" w:hAnsi="Arial" w:cs="Arial"/>
                <w:szCs w:val="24"/>
              </w:rPr>
              <w:t>Opportunities for Postsecondary Credit for Secondary Students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275" w:hanging="275"/>
              <w:rPr>
                <w:rFonts w:ascii="Arial" w:hAnsi="Arial" w:cs="Arial"/>
                <w:szCs w:val="24"/>
              </w:rPr>
            </w:pPr>
            <w:r>
              <w:rPr>
                <w:rFonts w:ascii="Arial" w:hAnsi="Arial" w:cs="Arial"/>
                <w:szCs w:val="24"/>
              </w:rPr>
              <w:t xml:space="preserve">Section </w:t>
            </w:r>
            <w:r w:rsidRPr="00544D5C">
              <w:rPr>
                <w:rFonts w:ascii="Arial" w:hAnsi="Arial" w:cs="Arial"/>
                <w:szCs w:val="24"/>
              </w:rPr>
              <w:t xml:space="preserve">8. </w:t>
            </w:r>
            <w:r>
              <w:rPr>
                <w:rFonts w:ascii="Arial" w:hAnsi="Arial" w:cs="Arial"/>
                <w:szCs w:val="24"/>
              </w:rPr>
              <w:t>Support for CTE Personnel</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Height w:val="425"/>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ind w:left="522" w:hanging="522"/>
              <w:rPr>
                <w:rFonts w:ascii="Arial" w:hAnsi="Arial" w:cs="Arial"/>
                <w:szCs w:val="24"/>
              </w:rPr>
            </w:pPr>
            <w:r>
              <w:rPr>
                <w:rFonts w:ascii="Arial" w:hAnsi="Arial" w:cs="Arial"/>
                <w:szCs w:val="24"/>
              </w:rPr>
              <w:t xml:space="preserve">Section </w:t>
            </w:r>
            <w:r w:rsidRPr="00544D5C">
              <w:rPr>
                <w:rFonts w:ascii="Arial" w:hAnsi="Arial" w:cs="Arial"/>
                <w:szCs w:val="24"/>
              </w:rPr>
              <w:t xml:space="preserve">9. </w:t>
            </w:r>
            <w:r>
              <w:rPr>
                <w:rFonts w:ascii="Arial" w:hAnsi="Arial" w:cs="Arial"/>
                <w:szCs w:val="24"/>
              </w:rPr>
              <w:t>Performance of Special Populations and Subgroups</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10. </w:t>
            </w:r>
            <w:r>
              <w:rPr>
                <w:rFonts w:ascii="Arial" w:hAnsi="Arial" w:cs="Arial"/>
                <w:szCs w:val="24"/>
              </w:rPr>
              <w:t>Accountability and Program Improvement</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11. </w:t>
            </w:r>
            <w:r>
              <w:rPr>
                <w:rFonts w:ascii="Arial" w:hAnsi="Arial" w:cs="Arial"/>
                <w:szCs w:val="24"/>
              </w:rPr>
              <w:t>Support for Reading/Strategic Imperatives</w:t>
            </w:r>
            <w:r w:rsidRPr="00544D5C">
              <w:rPr>
                <w:rFonts w:ascii="Arial" w:hAnsi="Arial" w:cs="Arial"/>
                <w:szCs w:val="24"/>
              </w:rPr>
              <w:t xml:space="preserve"> </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Pr="00544D5C" w:rsidRDefault="00410DE6" w:rsidP="00414E40">
            <w:pPr>
              <w:rPr>
                <w:rFonts w:ascii="Arial" w:hAnsi="Arial" w:cs="Arial"/>
                <w:szCs w:val="24"/>
              </w:rPr>
            </w:pPr>
            <w:r>
              <w:rPr>
                <w:rFonts w:ascii="Arial" w:hAnsi="Arial" w:cs="Arial"/>
                <w:szCs w:val="24"/>
              </w:rPr>
              <w:t xml:space="preserve">Section </w:t>
            </w:r>
            <w:r w:rsidRPr="00544D5C">
              <w:rPr>
                <w:rFonts w:ascii="Arial" w:hAnsi="Arial" w:cs="Arial"/>
                <w:szCs w:val="24"/>
              </w:rPr>
              <w:t xml:space="preserve">12. </w:t>
            </w:r>
            <w:r>
              <w:rPr>
                <w:rFonts w:ascii="Arial" w:hAnsi="Arial" w:cs="Arial"/>
                <w:szCs w:val="24"/>
              </w:rPr>
              <w:t>Automotive Service Technology</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Default="00410DE6" w:rsidP="00414E40">
            <w:pPr>
              <w:rPr>
                <w:rFonts w:ascii="Arial" w:hAnsi="Arial" w:cs="Arial"/>
                <w:szCs w:val="24"/>
              </w:rPr>
            </w:pPr>
            <w:r>
              <w:rPr>
                <w:rFonts w:ascii="Arial" w:hAnsi="Arial" w:cs="Arial"/>
                <w:szCs w:val="24"/>
              </w:rPr>
              <w:t>Section 13. GEPA</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410DE6" w:rsidRPr="00544D5C" w:rsidTr="00580D74">
        <w:trPr>
          <w:cantSplit/>
        </w:trPr>
        <w:tc>
          <w:tcPr>
            <w:tcW w:w="1728" w:type="dxa"/>
            <w:vMerge/>
          </w:tcPr>
          <w:p w:rsidR="00410DE6" w:rsidRPr="00544D5C" w:rsidRDefault="00410DE6" w:rsidP="00397480">
            <w:pPr>
              <w:jc w:val="center"/>
              <w:rPr>
                <w:rFonts w:ascii="Arial" w:hAnsi="Arial" w:cs="Arial"/>
                <w:b/>
                <w:szCs w:val="24"/>
              </w:rPr>
            </w:pPr>
          </w:p>
        </w:tc>
        <w:tc>
          <w:tcPr>
            <w:tcW w:w="5827" w:type="dxa"/>
            <w:shd w:val="clear" w:color="auto" w:fill="auto"/>
            <w:vAlign w:val="center"/>
          </w:tcPr>
          <w:p w:rsidR="00410DE6" w:rsidRDefault="00410DE6" w:rsidP="00414E40">
            <w:pPr>
              <w:rPr>
                <w:rFonts w:ascii="Arial" w:hAnsi="Arial" w:cs="Arial"/>
                <w:szCs w:val="24"/>
              </w:rPr>
            </w:pPr>
            <w:r>
              <w:rPr>
                <w:rFonts w:ascii="Arial" w:hAnsi="Arial" w:cs="Arial"/>
                <w:szCs w:val="24"/>
              </w:rPr>
              <w:t>Section 14. Budget Narrative Requirements</w:t>
            </w:r>
            <w:r w:rsidR="00E07CB8">
              <w:rPr>
                <w:rFonts w:ascii="Arial" w:hAnsi="Arial" w:cs="Arial"/>
                <w:szCs w:val="24"/>
              </w:rPr>
              <w:t xml:space="preserve"> and Secondary CTE Assurance Form</w:t>
            </w:r>
          </w:p>
        </w:tc>
        <w:tc>
          <w:tcPr>
            <w:tcW w:w="1350" w:type="dxa"/>
            <w:shd w:val="clear" w:color="auto" w:fill="auto"/>
          </w:tcPr>
          <w:p w:rsidR="00410DE6" w:rsidRPr="00544D5C" w:rsidRDefault="00410DE6" w:rsidP="00397480">
            <w:pPr>
              <w:rPr>
                <w:rFonts w:ascii="Arial" w:hAnsi="Arial" w:cs="Arial"/>
                <w:b/>
                <w:szCs w:val="24"/>
              </w:rPr>
            </w:pPr>
          </w:p>
        </w:tc>
        <w:tc>
          <w:tcPr>
            <w:tcW w:w="990" w:type="dxa"/>
            <w:shd w:val="clear" w:color="auto" w:fill="auto"/>
          </w:tcPr>
          <w:p w:rsidR="00410DE6" w:rsidRPr="00544D5C" w:rsidRDefault="00410DE6" w:rsidP="00397480">
            <w:pPr>
              <w:rPr>
                <w:rFonts w:ascii="Arial" w:hAnsi="Arial" w:cs="Arial"/>
                <w:b/>
                <w:szCs w:val="24"/>
              </w:rPr>
            </w:pPr>
          </w:p>
        </w:tc>
        <w:tc>
          <w:tcPr>
            <w:tcW w:w="1013" w:type="dxa"/>
            <w:shd w:val="clear" w:color="auto" w:fill="auto"/>
          </w:tcPr>
          <w:p w:rsidR="00410DE6" w:rsidRPr="00544D5C" w:rsidRDefault="00410DE6" w:rsidP="00397480">
            <w:pPr>
              <w:rPr>
                <w:rFonts w:ascii="Arial" w:hAnsi="Arial" w:cs="Arial"/>
                <w:b/>
                <w:szCs w:val="24"/>
              </w:rPr>
            </w:pPr>
          </w:p>
        </w:tc>
      </w:tr>
      <w:tr w:rsidR="00397480" w:rsidRPr="00544D5C" w:rsidTr="00580D74">
        <w:trPr>
          <w:cantSplit/>
        </w:trPr>
        <w:tc>
          <w:tcPr>
            <w:tcW w:w="1728" w:type="dxa"/>
            <w:shd w:val="clear" w:color="auto" w:fill="auto"/>
          </w:tcPr>
          <w:p w:rsidR="00397480" w:rsidRPr="00544D5C" w:rsidRDefault="00F62504" w:rsidP="00397480">
            <w:pPr>
              <w:jc w:val="center"/>
              <w:rPr>
                <w:rFonts w:ascii="Arial" w:hAnsi="Arial" w:cs="Arial"/>
                <w:b/>
                <w:szCs w:val="24"/>
              </w:rPr>
            </w:pPr>
            <w:r>
              <w:rPr>
                <w:rFonts w:ascii="Arial" w:hAnsi="Arial" w:cs="Arial"/>
                <w:b/>
                <w:szCs w:val="24"/>
              </w:rPr>
              <w:t>6</w:t>
            </w:r>
          </w:p>
        </w:tc>
        <w:tc>
          <w:tcPr>
            <w:tcW w:w="5827" w:type="dxa"/>
            <w:shd w:val="clear" w:color="auto" w:fill="auto"/>
            <w:vAlign w:val="center"/>
          </w:tcPr>
          <w:p w:rsidR="00397480" w:rsidRPr="00544D5C" w:rsidRDefault="00397480" w:rsidP="00397480">
            <w:pPr>
              <w:rPr>
                <w:rFonts w:ascii="Arial" w:hAnsi="Arial" w:cs="Arial"/>
                <w:color w:val="000000"/>
                <w:szCs w:val="24"/>
              </w:rPr>
            </w:pPr>
            <w:r w:rsidRPr="00544D5C">
              <w:rPr>
                <w:rFonts w:ascii="Arial" w:hAnsi="Arial" w:cs="Arial"/>
                <w:color w:val="000000"/>
                <w:szCs w:val="24"/>
              </w:rPr>
              <w:t>Attachments – if applicable</w:t>
            </w:r>
          </w:p>
        </w:tc>
        <w:tc>
          <w:tcPr>
            <w:tcW w:w="1350" w:type="dxa"/>
            <w:shd w:val="clear" w:color="auto" w:fill="auto"/>
          </w:tcPr>
          <w:p w:rsidR="00397480" w:rsidRPr="00544D5C" w:rsidRDefault="00397480" w:rsidP="00397480">
            <w:pPr>
              <w:rPr>
                <w:rFonts w:ascii="Arial" w:hAnsi="Arial" w:cs="Arial"/>
                <w:b/>
                <w:szCs w:val="24"/>
              </w:rPr>
            </w:pPr>
          </w:p>
        </w:tc>
        <w:tc>
          <w:tcPr>
            <w:tcW w:w="990" w:type="dxa"/>
            <w:shd w:val="clear" w:color="auto" w:fill="auto"/>
          </w:tcPr>
          <w:p w:rsidR="00397480" w:rsidRPr="00544D5C" w:rsidRDefault="00397480" w:rsidP="00397480">
            <w:pPr>
              <w:rPr>
                <w:rFonts w:ascii="Arial" w:hAnsi="Arial" w:cs="Arial"/>
                <w:b/>
                <w:szCs w:val="24"/>
              </w:rPr>
            </w:pPr>
          </w:p>
        </w:tc>
        <w:tc>
          <w:tcPr>
            <w:tcW w:w="1013" w:type="dxa"/>
            <w:shd w:val="clear" w:color="auto" w:fill="auto"/>
          </w:tcPr>
          <w:p w:rsidR="00397480" w:rsidRPr="00544D5C" w:rsidRDefault="00397480" w:rsidP="00397480">
            <w:pPr>
              <w:rPr>
                <w:rFonts w:ascii="Arial" w:hAnsi="Arial" w:cs="Arial"/>
                <w:b/>
                <w:szCs w:val="24"/>
              </w:rPr>
            </w:pPr>
          </w:p>
        </w:tc>
      </w:tr>
      <w:tr w:rsidR="00397480" w:rsidRPr="001A0CD7" w:rsidTr="00580D74">
        <w:trPr>
          <w:cantSplit/>
        </w:trPr>
        <w:tc>
          <w:tcPr>
            <w:tcW w:w="1728" w:type="dxa"/>
            <w:shd w:val="clear" w:color="auto" w:fill="auto"/>
          </w:tcPr>
          <w:p w:rsidR="00397480" w:rsidRPr="00544D5C" w:rsidRDefault="00F62504" w:rsidP="00397480">
            <w:pPr>
              <w:jc w:val="center"/>
              <w:rPr>
                <w:rFonts w:ascii="Arial" w:hAnsi="Arial" w:cs="Arial"/>
                <w:b/>
                <w:szCs w:val="24"/>
              </w:rPr>
            </w:pPr>
            <w:r>
              <w:rPr>
                <w:rFonts w:ascii="Arial" w:hAnsi="Arial" w:cs="Arial"/>
                <w:b/>
                <w:szCs w:val="24"/>
              </w:rPr>
              <w:t>7</w:t>
            </w:r>
          </w:p>
        </w:tc>
        <w:tc>
          <w:tcPr>
            <w:tcW w:w="5827" w:type="dxa"/>
            <w:shd w:val="clear" w:color="auto" w:fill="auto"/>
            <w:vAlign w:val="center"/>
          </w:tcPr>
          <w:p w:rsidR="00397480" w:rsidRPr="00121ECC" w:rsidRDefault="00397480" w:rsidP="00397480">
            <w:pPr>
              <w:rPr>
                <w:rFonts w:ascii="Arial" w:hAnsi="Arial" w:cs="Arial"/>
                <w:color w:val="000000"/>
                <w:szCs w:val="24"/>
              </w:rPr>
            </w:pPr>
            <w:r w:rsidRPr="00544D5C">
              <w:rPr>
                <w:rFonts w:ascii="Arial" w:hAnsi="Arial" w:cs="Arial"/>
                <w:color w:val="000000"/>
                <w:szCs w:val="24"/>
              </w:rPr>
              <w:t>Application Review Criteria and Checklist Form</w:t>
            </w:r>
          </w:p>
        </w:tc>
        <w:tc>
          <w:tcPr>
            <w:tcW w:w="1350" w:type="dxa"/>
            <w:shd w:val="clear" w:color="auto" w:fill="auto"/>
          </w:tcPr>
          <w:p w:rsidR="00397480" w:rsidRPr="00121ECC" w:rsidRDefault="00397480" w:rsidP="00397480">
            <w:pPr>
              <w:rPr>
                <w:rFonts w:ascii="Arial" w:hAnsi="Arial" w:cs="Arial"/>
                <w:b/>
                <w:szCs w:val="24"/>
              </w:rPr>
            </w:pPr>
          </w:p>
        </w:tc>
        <w:tc>
          <w:tcPr>
            <w:tcW w:w="990" w:type="dxa"/>
            <w:shd w:val="clear" w:color="auto" w:fill="auto"/>
          </w:tcPr>
          <w:p w:rsidR="00397480" w:rsidRPr="00121ECC" w:rsidRDefault="00397480" w:rsidP="00397480">
            <w:pPr>
              <w:rPr>
                <w:rFonts w:ascii="Arial" w:hAnsi="Arial" w:cs="Arial"/>
                <w:b/>
                <w:szCs w:val="24"/>
              </w:rPr>
            </w:pPr>
          </w:p>
        </w:tc>
        <w:tc>
          <w:tcPr>
            <w:tcW w:w="1013" w:type="dxa"/>
            <w:shd w:val="clear" w:color="auto" w:fill="auto"/>
          </w:tcPr>
          <w:p w:rsidR="00397480" w:rsidRPr="00121ECC" w:rsidRDefault="00397480" w:rsidP="00397480">
            <w:pPr>
              <w:rPr>
                <w:rFonts w:ascii="Arial" w:hAnsi="Arial" w:cs="Arial"/>
                <w:b/>
                <w:szCs w:val="24"/>
              </w:rPr>
            </w:pPr>
          </w:p>
        </w:tc>
      </w:tr>
    </w:tbl>
    <w:p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68"/>
      <w:footerReference w:type="default" r:id="rId69"/>
      <w:pgSz w:w="12240" w:h="15840" w:code="1"/>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40F7D6" w16cex:dateUtc="2020-04-15T15:44:39.7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8A0" w:rsidRDefault="006008A0">
      <w:r>
        <w:separator/>
      </w:r>
    </w:p>
  </w:endnote>
  <w:endnote w:type="continuationSeparator" w:id="0">
    <w:p w:rsidR="006008A0" w:rsidRDefault="006008A0">
      <w:r>
        <w:continuationSeparator/>
      </w:r>
    </w:p>
  </w:endnote>
  <w:endnote w:type="continuationNotice" w:id="1">
    <w:p w:rsidR="006008A0" w:rsidRDefault="00600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Pr="000A1EF0" w:rsidRDefault="00E236A5"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C50CEC">
      <w:rPr>
        <w:rStyle w:val="PageNumber"/>
        <w:rFonts w:ascii="Arial" w:hAnsi="Arial" w:cs="Arial"/>
        <w:noProof/>
      </w:rPr>
      <w:t>41</w:t>
    </w:r>
    <w:r w:rsidRPr="000A1EF0">
      <w:rPr>
        <w:rStyle w:val="PageNumber"/>
        <w:rFonts w:ascii="Arial" w:hAnsi="Arial" w:cs="Arial"/>
      </w:rPr>
      <w:fldChar w:fldCharType="end"/>
    </w:r>
  </w:p>
  <w:p w:rsidR="00E236A5" w:rsidRPr="000A1EF0" w:rsidRDefault="00E236A5"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July 2017</w:t>
    </w:r>
  </w:p>
  <w:p w:rsidR="00E236A5" w:rsidRPr="00AB0488" w:rsidRDefault="00E236A5"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Default="00E236A5">
    <w:pPr>
      <w:pStyle w:val="Footer"/>
      <w:jc w:val="center"/>
    </w:pPr>
    <w:r>
      <w:fldChar w:fldCharType="begin"/>
    </w:r>
    <w:r>
      <w:instrText xml:space="preserve"> PAGE   \* MERGEFORMAT </w:instrText>
    </w:r>
    <w:r>
      <w:fldChar w:fldCharType="separate"/>
    </w:r>
    <w:r w:rsidR="00C50CEC">
      <w:rPr>
        <w:noProof/>
      </w:rPr>
      <w:t>51</w:t>
    </w:r>
    <w:r>
      <w:rPr>
        <w:noProof/>
      </w:rPr>
      <w:fldChar w:fldCharType="end"/>
    </w:r>
  </w:p>
  <w:p w:rsidR="00E236A5" w:rsidRDefault="00E236A5"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Pr="000A1EF0" w:rsidRDefault="00E236A5"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C50CEC">
      <w:rPr>
        <w:rStyle w:val="PageNumber"/>
        <w:rFonts w:ascii="Arial" w:hAnsi="Arial" w:cs="Arial"/>
        <w:noProof/>
      </w:rPr>
      <w:t>56</w:t>
    </w:r>
    <w:r w:rsidRPr="000A1EF0">
      <w:rPr>
        <w:rStyle w:val="PageNumber"/>
        <w:rFonts w:ascii="Arial" w:hAnsi="Arial" w:cs="Arial"/>
      </w:rPr>
      <w:fldChar w:fldCharType="end"/>
    </w:r>
  </w:p>
  <w:p w:rsidR="00E236A5" w:rsidRDefault="00E236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8A0" w:rsidRDefault="006008A0">
      <w:r>
        <w:separator/>
      </w:r>
    </w:p>
  </w:footnote>
  <w:footnote w:type="continuationSeparator" w:id="0">
    <w:p w:rsidR="006008A0" w:rsidRDefault="006008A0">
      <w:r>
        <w:continuationSeparator/>
      </w:r>
    </w:p>
  </w:footnote>
  <w:footnote w:type="continuationNotice" w:id="1">
    <w:p w:rsidR="006008A0" w:rsidRDefault="006008A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Default="00E23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Pr="00D55F0C" w:rsidRDefault="00E236A5"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Default="00E236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6A5" w:rsidRPr="003449D7" w:rsidRDefault="00E236A5"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6"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3C4AC1"/>
    <w:multiLevelType w:val="multilevel"/>
    <w:tmpl w:val="08C4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8D3871"/>
    <w:multiLevelType w:val="hybridMultilevel"/>
    <w:tmpl w:val="08A615FC"/>
    <w:lvl w:ilvl="0" w:tplc="04090003">
      <w:start w:val="1"/>
      <w:numFmt w:val="bullet"/>
      <w:lvlText w:val="o"/>
      <w:lvlJc w:val="left"/>
      <w:pPr>
        <w:tabs>
          <w:tab w:val="num" w:pos="2880"/>
        </w:tabs>
        <w:ind w:left="288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6A6D32"/>
    <w:multiLevelType w:val="hybridMultilevel"/>
    <w:tmpl w:val="B6E4D2E8"/>
    <w:lvl w:ilvl="0" w:tplc="BE9E5416">
      <w:start w:val="1"/>
      <w:numFmt w:val="bullet"/>
      <w:lvlText w:val=""/>
      <w:lvlJc w:val="left"/>
      <w:pPr>
        <w:ind w:left="720" w:hanging="360"/>
      </w:pPr>
      <w:rPr>
        <w:rFonts w:ascii="Symbol" w:hAnsi="Symbol" w:hint="default"/>
      </w:rPr>
    </w:lvl>
    <w:lvl w:ilvl="1" w:tplc="5FA6DA28">
      <w:start w:val="1"/>
      <w:numFmt w:val="bullet"/>
      <w:lvlText w:val="o"/>
      <w:lvlJc w:val="left"/>
      <w:pPr>
        <w:ind w:left="1440" w:hanging="360"/>
      </w:pPr>
      <w:rPr>
        <w:rFonts w:ascii="Courier New" w:hAnsi="Courier New" w:hint="default"/>
      </w:rPr>
    </w:lvl>
    <w:lvl w:ilvl="2" w:tplc="E8CEC736">
      <w:start w:val="1"/>
      <w:numFmt w:val="bullet"/>
      <w:lvlText w:val=""/>
      <w:lvlJc w:val="left"/>
      <w:pPr>
        <w:ind w:left="2160" w:hanging="360"/>
      </w:pPr>
      <w:rPr>
        <w:rFonts w:ascii="Wingdings" w:hAnsi="Wingdings" w:hint="default"/>
      </w:rPr>
    </w:lvl>
    <w:lvl w:ilvl="3" w:tplc="EA462D88">
      <w:start w:val="1"/>
      <w:numFmt w:val="bullet"/>
      <w:lvlText w:val=""/>
      <w:lvlJc w:val="left"/>
      <w:pPr>
        <w:ind w:left="2880" w:hanging="360"/>
      </w:pPr>
      <w:rPr>
        <w:rFonts w:ascii="Symbol" w:hAnsi="Symbol" w:hint="default"/>
      </w:rPr>
    </w:lvl>
    <w:lvl w:ilvl="4" w:tplc="038EBCB8">
      <w:start w:val="1"/>
      <w:numFmt w:val="bullet"/>
      <w:lvlText w:val="o"/>
      <w:lvlJc w:val="left"/>
      <w:pPr>
        <w:ind w:left="3600" w:hanging="360"/>
      </w:pPr>
      <w:rPr>
        <w:rFonts w:ascii="Courier New" w:hAnsi="Courier New" w:hint="default"/>
      </w:rPr>
    </w:lvl>
    <w:lvl w:ilvl="5" w:tplc="73BEA490">
      <w:start w:val="1"/>
      <w:numFmt w:val="bullet"/>
      <w:lvlText w:val=""/>
      <w:lvlJc w:val="left"/>
      <w:pPr>
        <w:ind w:left="4320" w:hanging="360"/>
      </w:pPr>
      <w:rPr>
        <w:rFonts w:ascii="Wingdings" w:hAnsi="Wingdings" w:hint="default"/>
      </w:rPr>
    </w:lvl>
    <w:lvl w:ilvl="6" w:tplc="92A65018">
      <w:start w:val="1"/>
      <w:numFmt w:val="bullet"/>
      <w:lvlText w:val=""/>
      <w:lvlJc w:val="left"/>
      <w:pPr>
        <w:ind w:left="5040" w:hanging="360"/>
      </w:pPr>
      <w:rPr>
        <w:rFonts w:ascii="Symbol" w:hAnsi="Symbol" w:hint="default"/>
      </w:rPr>
    </w:lvl>
    <w:lvl w:ilvl="7" w:tplc="117C0B26">
      <w:start w:val="1"/>
      <w:numFmt w:val="bullet"/>
      <w:lvlText w:val="o"/>
      <w:lvlJc w:val="left"/>
      <w:pPr>
        <w:ind w:left="5760" w:hanging="360"/>
      </w:pPr>
      <w:rPr>
        <w:rFonts w:ascii="Courier New" w:hAnsi="Courier New" w:hint="default"/>
      </w:rPr>
    </w:lvl>
    <w:lvl w:ilvl="8" w:tplc="322628E4">
      <w:start w:val="1"/>
      <w:numFmt w:val="bullet"/>
      <w:lvlText w:val=""/>
      <w:lvlJc w:val="left"/>
      <w:pPr>
        <w:ind w:left="6480" w:hanging="360"/>
      </w:pPr>
      <w:rPr>
        <w:rFonts w:ascii="Wingdings" w:hAnsi="Wingdings" w:hint="default"/>
      </w:rPr>
    </w:lvl>
  </w:abstractNum>
  <w:abstractNum w:abstractNumId="17"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8" w15:restartNumberingAfterBreak="0">
    <w:nsid w:val="26181761"/>
    <w:multiLevelType w:val="hybridMultilevel"/>
    <w:tmpl w:val="4B3EEF2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C3686"/>
    <w:multiLevelType w:val="hybridMultilevel"/>
    <w:tmpl w:val="89B09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D7341A"/>
    <w:multiLevelType w:val="multilevel"/>
    <w:tmpl w:val="97BC8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BF734E8"/>
    <w:multiLevelType w:val="hybridMultilevel"/>
    <w:tmpl w:val="B02CF676"/>
    <w:lvl w:ilvl="0" w:tplc="D34ED6FA">
      <w:start w:val="1"/>
      <w:numFmt w:val="bullet"/>
      <w:lvlText w:val=""/>
      <w:lvlJc w:val="left"/>
      <w:pPr>
        <w:ind w:left="720" w:hanging="360"/>
      </w:pPr>
      <w:rPr>
        <w:rFonts w:ascii="Symbol" w:hAnsi="Symbol" w:hint="default"/>
      </w:rPr>
    </w:lvl>
    <w:lvl w:ilvl="1" w:tplc="ECF8AD72">
      <w:start w:val="1"/>
      <w:numFmt w:val="bullet"/>
      <w:lvlText w:val="o"/>
      <w:lvlJc w:val="left"/>
      <w:pPr>
        <w:ind w:left="1440" w:hanging="360"/>
      </w:pPr>
      <w:rPr>
        <w:rFonts w:ascii="Courier New" w:hAnsi="Courier New" w:hint="default"/>
      </w:rPr>
    </w:lvl>
    <w:lvl w:ilvl="2" w:tplc="754AFB54">
      <w:start w:val="1"/>
      <w:numFmt w:val="bullet"/>
      <w:lvlText w:val=""/>
      <w:lvlJc w:val="left"/>
      <w:pPr>
        <w:ind w:left="2160" w:hanging="360"/>
      </w:pPr>
      <w:rPr>
        <w:rFonts w:ascii="Wingdings" w:hAnsi="Wingdings" w:hint="default"/>
      </w:rPr>
    </w:lvl>
    <w:lvl w:ilvl="3" w:tplc="70C6D906">
      <w:start w:val="1"/>
      <w:numFmt w:val="bullet"/>
      <w:lvlText w:val=""/>
      <w:lvlJc w:val="left"/>
      <w:pPr>
        <w:ind w:left="2880" w:hanging="360"/>
      </w:pPr>
      <w:rPr>
        <w:rFonts w:ascii="Symbol" w:hAnsi="Symbol" w:hint="default"/>
      </w:rPr>
    </w:lvl>
    <w:lvl w:ilvl="4" w:tplc="76CA9242">
      <w:start w:val="1"/>
      <w:numFmt w:val="bullet"/>
      <w:lvlText w:val="o"/>
      <w:lvlJc w:val="left"/>
      <w:pPr>
        <w:ind w:left="3600" w:hanging="360"/>
      </w:pPr>
      <w:rPr>
        <w:rFonts w:ascii="Courier New" w:hAnsi="Courier New" w:hint="default"/>
      </w:rPr>
    </w:lvl>
    <w:lvl w:ilvl="5" w:tplc="57FE123E">
      <w:start w:val="1"/>
      <w:numFmt w:val="bullet"/>
      <w:lvlText w:val=""/>
      <w:lvlJc w:val="left"/>
      <w:pPr>
        <w:ind w:left="4320" w:hanging="360"/>
      </w:pPr>
      <w:rPr>
        <w:rFonts w:ascii="Wingdings" w:hAnsi="Wingdings" w:hint="default"/>
      </w:rPr>
    </w:lvl>
    <w:lvl w:ilvl="6" w:tplc="4FA4B31C">
      <w:start w:val="1"/>
      <w:numFmt w:val="bullet"/>
      <w:lvlText w:val=""/>
      <w:lvlJc w:val="left"/>
      <w:pPr>
        <w:ind w:left="5040" w:hanging="360"/>
      </w:pPr>
      <w:rPr>
        <w:rFonts w:ascii="Symbol" w:hAnsi="Symbol" w:hint="default"/>
      </w:rPr>
    </w:lvl>
    <w:lvl w:ilvl="7" w:tplc="D496408C">
      <w:start w:val="1"/>
      <w:numFmt w:val="bullet"/>
      <w:lvlText w:val="o"/>
      <w:lvlJc w:val="left"/>
      <w:pPr>
        <w:ind w:left="5760" w:hanging="360"/>
      </w:pPr>
      <w:rPr>
        <w:rFonts w:ascii="Courier New" w:hAnsi="Courier New" w:hint="default"/>
      </w:rPr>
    </w:lvl>
    <w:lvl w:ilvl="8" w:tplc="B4A46FAC">
      <w:start w:val="1"/>
      <w:numFmt w:val="bullet"/>
      <w:lvlText w:val=""/>
      <w:lvlJc w:val="left"/>
      <w:pPr>
        <w:ind w:left="6480" w:hanging="360"/>
      </w:pPr>
      <w:rPr>
        <w:rFonts w:ascii="Wingdings" w:hAnsi="Wingdings" w:hint="default"/>
      </w:rPr>
    </w:lvl>
  </w:abstractNum>
  <w:abstractNum w:abstractNumId="31"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2DE7CB0"/>
    <w:multiLevelType w:val="hybridMultilevel"/>
    <w:tmpl w:val="974CEA5C"/>
    <w:lvl w:ilvl="0" w:tplc="7640E2DA">
      <w:start w:val="1"/>
      <w:numFmt w:val="bullet"/>
      <w:lvlText w:val=""/>
      <w:lvlJc w:val="left"/>
      <w:pPr>
        <w:ind w:left="720" w:hanging="360"/>
      </w:pPr>
      <w:rPr>
        <w:rFonts w:ascii="Symbol" w:hAnsi="Symbol" w:hint="default"/>
      </w:rPr>
    </w:lvl>
    <w:lvl w:ilvl="1" w:tplc="663A2DB0">
      <w:start w:val="1"/>
      <w:numFmt w:val="bullet"/>
      <w:lvlText w:val="o"/>
      <w:lvlJc w:val="left"/>
      <w:pPr>
        <w:ind w:left="1440" w:hanging="360"/>
      </w:pPr>
      <w:rPr>
        <w:rFonts w:ascii="Courier New" w:hAnsi="Courier New" w:hint="default"/>
      </w:rPr>
    </w:lvl>
    <w:lvl w:ilvl="2" w:tplc="03B0EA44">
      <w:start w:val="1"/>
      <w:numFmt w:val="bullet"/>
      <w:lvlText w:val=""/>
      <w:lvlJc w:val="left"/>
      <w:pPr>
        <w:ind w:left="2160" w:hanging="360"/>
      </w:pPr>
      <w:rPr>
        <w:rFonts w:ascii="Wingdings" w:hAnsi="Wingdings" w:hint="default"/>
      </w:rPr>
    </w:lvl>
    <w:lvl w:ilvl="3" w:tplc="E0140C9E">
      <w:start w:val="1"/>
      <w:numFmt w:val="bullet"/>
      <w:lvlText w:val=""/>
      <w:lvlJc w:val="left"/>
      <w:pPr>
        <w:ind w:left="2880" w:hanging="360"/>
      </w:pPr>
      <w:rPr>
        <w:rFonts w:ascii="Symbol" w:hAnsi="Symbol" w:hint="default"/>
      </w:rPr>
    </w:lvl>
    <w:lvl w:ilvl="4" w:tplc="49161E7E">
      <w:start w:val="1"/>
      <w:numFmt w:val="bullet"/>
      <w:lvlText w:val="o"/>
      <w:lvlJc w:val="left"/>
      <w:pPr>
        <w:ind w:left="3600" w:hanging="360"/>
      </w:pPr>
      <w:rPr>
        <w:rFonts w:ascii="Courier New" w:hAnsi="Courier New" w:hint="default"/>
      </w:rPr>
    </w:lvl>
    <w:lvl w:ilvl="5" w:tplc="1424FC66">
      <w:start w:val="1"/>
      <w:numFmt w:val="bullet"/>
      <w:lvlText w:val=""/>
      <w:lvlJc w:val="left"/>
      <w:pPr>
        <w:ind w:left="4320" w:hanging="360"/>
      </w:pPr>
      <w:rPr>
        <w:rFonts w:ascii="Wingdings" w:hAnsi="Wingdings" w:hint="default"/>
      </w:rPr>
    </w:lvl>
    <w:lvl w:ilvl="6" w:tplc="8758BB9C">
      <w:start w:val="1"/>
      <w:numFmt w:val="bullet"/>
      <w:lvlText w:val=""/>
      <w:lvlJc w:val="left"/>
      <w:pPr>
        <w:ind w:left="5040" w:hanging="360"/>
      </w:pPr>
      <w:rPr>
        <w:rFonts w:ascii="Symbol" w:hAnsi="Symbol" w:hint="default"/>
      </w:rPr>
    </w:lvl>
    <w:lvl w:ilvl="7" w:tplc="D39EE1FA">
      <w:start w:val="1"/>
      <w:numFmt w:val="bullet"/>
      <w:lvlText w:val="o"/>
      <w:lvlJc w:val="left"/>
      <w:pPr>
        <w:ind w:left="5760" w:hanging="360"/>
      </w:pPr>
      <w:rPr>
        <w:rFonts w:ascii="Courier New" w:hAnsi="Courier New" w:hint="default"/>
      </w:rPr>
    </w:lvl>
    <w:lvl w:ilvl="8" w:tplc="D95C1886">
      <w:start w:val="1"/>
      <w:numFmt w:val="bullet"/>
      <w:lvlText w:val=""/>
      <w:lvlJc w:val="left"/>
      <w:pPr>
        <w:ind w:left="6480" w:hanging="360"/>
      </w:pPr>
      <w:rPr>
        <w:rFonts w:ascii="Wingdings" w:hAnsi="Wingdings" w:hint="default"/>
      </w:rPr>
    </w:lvl>
  </w:abstractNum>
  <w:abstractNum w:abstractNumId="33" w15:restartNumberingAfterBreak="0">
    <w:nsid w:val="448F5C72"/>
    <w:multiLevelType w:val="hybridMultilevel"/>
    <w:tmpl w:val="9B3CE12C"/>
    <w:lvl w:ilvl="0" w:tplc="01765456">
      <w:start w:val="1"/>
      <w:numFmt w:val="bullet"/>
      <w:lvlText w:val=""/>
      <w:lvlJc w:val="left"/>
      <w:pPr>
        <w:ind w:left="720" w:hanging="360"/>
      </w:pPr>
      <w:rPr>
        <w:rFonts w:ascii="Symbol" w:hAnsi="Symbol" w:hint="default"/>
      </w:rPr>
    </w:lvl>
    <w:lvl w:ilvl="1" w:tplc="E3D4F576">
      <w:start w:val="1"/>
      <w:numFmt w:val="bullet"/>
      <w:lvlText w:val="o"/>
      <w:lvlJc w:val="left"/>
      <w:pPr>
        <w:ind w:left="1440" w:hanging="360"/>
      </w:pPr>
      <w:rPr>
        <w:rFonts w:ascii="Courier New" w:hAnsi="Courier New" w:hint="default"/>
      </w:rPr>
    </w:lvl>
    <w:lvl w:ilvl="2" w:tplc="7798A8D4">
      <w:start w:val="1"/>
      <w:numFmt w:val="bullet"/>
      <w:lvlText w:val=""/>
      <w:lvlJc w:val="left"/>
      <w:pPr>
        <w:ind w:left="2160" w:hanging="360"/>
      </w:pPr>
      <w:rPr>
        <w:rFonts w:ascii="Wingdings" w:hAnsi="Wingdings" w:hint="default"/>
      </w:rPr>
    </w:lvl>
    <w:lvl w:ilvl="3" w:tplc="3EEA16B0">
      <w:start w:val="1"/>
      <w:numFmt w:val="bullet"/>
      <w:lvlText w:val=""/>
      <w:lvlJc w:val="left"/>
      <w:pPr>
        <w:ind w:left="2880" w:hanging="360"/>
      </w:pPr>
      <w:rPr>
        <w:rFonts w:ascii="Symbol" w:hAnsi="Symbol" w:hint="default"/>
      </w:rPr>
    </w:lvl>
    <w:lvl w:ilvl="4" w:tplc="BF56FFE6">
      <w:start w:val="1"/>
      <w:numFmt w:val="bullet"/>
      <w:lvlText w:val="o"/>
      <w:lvlJc w:val="left"/>
      <w:pPr>
        <w:ind w:left="3600" w:hanging="360"/>
      </w:pPr>
      <w:rPr>
        <w:rFonts w:ascii="Courier New" w:hAnsi="Courier New" w:hint="default"/>
      </w:rPr>
    </w:lvl>
    <w:lvl w:ilvl="5" w:tplc="B5540586">
      <w:start w:val="1"/>
      <w:numFmt w:val="bullet"/>
      <w:lvlText w:val=""/>
      <w:lvlJc w:val="left"/>
      <w:pPr>
        <w:ind w:left="4320" w:hanging="360"/>
      </w:pPr>
      <w:rPr>
        <w:rFonts w:ascii="Wingdings" w:hAnsi="Wingdings" w:hint="default"/>
      </w:rPr>
    </w:lvl>
    <w:lvl w:ilvl="6" w:tplc="4AF2A6DE">
      <w:start w:val="1"/>
      <w:numFmt w:val="bullet"/>
      <w:lvlText w:val=""/>
      <w:lvlJc w:val="left"/>
      <w:pPr>
        <w:ind w:left="5040" w:hanging="360"/>
      </w:pPr>
      <w:rPr>
        <w:rFonts w:ascii="Symbol" w:hAnsi="Symbol" w:hint="default"/>
      </w:rPr>
    </w:lvl>
    <w:lvl w:ilvl="7" w:tplc="0002A53C">
      <w:start w:val="1"/>
      <w:numFmt w:val="bullet"/>
      <w:lvlText w:val="o"/>
      <w:lvlJc w:val="left"/>
      <w:pPr>
        <w:ind w:left="5760" w:hanging="360"/>
      </w:pPr>
      <w:rPr>
        <w:rFonts w:ascii="Courier New" w:hAnsi="Courier New" w:hint="default"/>
      </w:rPr>
    </w:lvl>
    <w:lvl w:ilvl="8" w:tplc="67F20740">
      <w:start w:val="1"/>
      <w:numFmt w:val="bullet"/>
      <w:lvlText w:val=""/>
      <w:lvlJc w:val="left"/>
      <w:pPr>
        <w:ind w:left="6480" w:hanging="360"/>
      </w:pPr>
      <w:rPr>
        <w:rFonts w:ascii="Wingdings" w:hAnsi="Wingdings" w:hint="default"/>
      </w:rPr>
    </w:lvl>
  </w:abstractNum>
  <w:abstractNum w:abstractNumId="34"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F205F1"/>
    <w:multiLevelType w:val="multilevel"/>
    <w:tmpl w:val="20166B62"/>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456AAE"/>
    <w:multiLevelType w:val="hybridMultilevel"/>
    <w:tmpl w:val="A90CD7CC"/>
    <w:lvl w:ilvl="0" w:tplc="337A1658">
      <w:start w:val="1"/>
      <w:numFmt w:val="bullet"/>
      <w:lvlText w:val=""/>
      <w:lvlJc w:val="left"/>
      <w:pPr>
        <w:ind w:left="720" w:hanging="360"/>
      </w:pPr>
      <w:rPr>
        <w:rFonts w:ascii="Symbol" w:hAnsi="Symbol" w:hint="default"/>
      </w:rPr>
    </w:lvl>
    <w:lvl w:ilvl="1" w:tplc="89088FDA">
      <w:start w:val="1"/>
      <w:numFmt w:val="bullet"/>
      <w:lvlText w:val="o"/>
      <w:lvlJc w:val="left"/>
      <w:pPr>
        <w:ind w:left="1440" w:hanging="360"/>
      </w:pPr>
      <w:rPr>
        <w:rFonts w:ascii="Courier New" w:hAnsi="Courier New" w:hint="default"/>
      </w:rPr>
    </w:lvl>
    <w:lvl w:ilvl="2" w:tplc="3C1680EE">
      <w:start w:val="1"/>
      <w:numFmt w:val="bullet"/>
      <w:lvlText w:val=""/>
      <w:lvlJc w:val="left"/>
      <w:pPr>
        <w:ind w:left="2160" w:hanging="360"/>
      </w:pPr>
      <w:rPr>
        <w:rFonts w:ascii="Wingdings" w:hAnsi="Wingdings" w:hint="default"/>
      </w:rPr>
    </w:lvl>
    <w:lvl w:ilvl="3" w:tplc="AD007608">
      <w:start w:val="1"/>
      <w:numFmt w:val="bullet"/>
      <w:lvlText w:val=""/>
      <w:lvlJc w:val="left"/>
      <w:pPr>
        <w:ind w:left="2880" w:hanging="360"/>
      </w:pPr>
      <w:rPr>
        <w:rFonts w:ascii="Symbol" w:hAnsi="Symbol" w:hint="default"/>
      </w:rPr>
    </w:lvl>
    <w:lvl w:ilvl="4" w:tplc="A984E248">
      <w:start w:val="1"/>
      <w:numFmt w:val="bullet"/>
      <w:lvlText w:val="o"/>
      <w:lvlJc w:val="left"/>
      <w:pPr>
        <w:ind w:left="3600" w:hanging="360"/>
      </w:pPr>
      <w:rPr>
        <w:rFonts w:ascii="Courier New" w:hAnsi="Courier New" w:hint="default"/>
      </w:rPr>
    </w:lvl>
    <w:lvl w:ilvl="5" w:tplc="913AE8C4">
      <w:start w:val="1"/>
      <w:numFmt w:val="bullet"/>
      <w:lvlText w:val=""/>
      <w:lvlJc w:val="left"/>
      <w:pPr>
        <w:ind w:left="4320" w:hanging="360"/>
      </w:pPr>
      <w:rPr>
        <w:rFonts w:ascii="Wingdings" w:hAnsi="Wingdings" w:hint="default"/>
      </w:rPr>
    </w:lvl>
    <w:lvl w:ilvl="6" w:tplc="6D6E87EC">
      <w:start w:val="1"/>
      <w:numFmt w:val="bullet"/>
      <w:lvlText w:val=""/>
      <w:lvlJc w:val="left"/>
      <w:pPr>
        <w:ind w:left="5040" w:hanging="360"/>
      </w:pPr>
      <w:rPr>
        <w:rFonts w:ascii="Symbol" w:hAnsi="Symbol" w:hint="default"/>
      </w:rPr>
    </w:lvl>
    <w:lvl w:ilvl="7" w:tplc="FB7C48CA">
      <w:start w:val="1"/>
      <w:numFmt w:val="bullet"/>
      <w:lvlText w:val="o"/>
      <w:lvlJc w:val="left"/>
      <w:pPr>
        <w:ind w:left="5760" w:hanging="360"/>
      </w:pPr>
      <w:rPr>
        <w:rFonts w:ascii="Courier New" w:hAnsi="Courier New" w:hint="default"/>
      </w:rPr>
    </w:lvl>
    <w:lvl w:ilvl="8" w:tplc="E7C8633E">
      <w:start w:val="1"/>
      <w:numFmt w:val="bullet"/>
      <w:lvlText w:val=""/>
      <w:lvlJc w:val="left"/>
      <w:pPr>
        <w:ind w:left="6480" w:hanging="360"/>
      </w:pPr>
      <w:rPr>
        <w:rFonts w:ascii="Wingdings" w:hAnsi="Wingdings" w:hint="default"/>
      </w:rPr>
    </w:lvl>
  </w:abstractNum>
  <w:abstractNum w:abstractNumId="38"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D95B05"/>
    <w:multiLevelType w:val="hybridMultilevel"/>
    <w:tmpl w:val="131A0D2C"/>
    <w:lvl w:ilvl="0" w:tplc="C2A827EA">
      <w:start w:val="1"/>
      <w:numFmt w:val="bullet"/>
      <w:lvlText w:val="­"/>
      <w:lvlJc w:val="left"/>
      <w:pPr>
        <w:ind w:left="2880" w:hanging="360"/>
      </w:pPr>
      <w:rPr>
        <w:rFonts w:ascii="Arial Black" w:hAnsi="Arial Black"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3" w15:restartNumberingAfterBreak="0">
    <w:nsid w:val="58EC1768"/>
    <w:multiLevelType w:val="multilevel"/>
    <w:tmpl w:val="97BC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631A2BC5"/>
    <w:multiLevelType w:val="hybridMultilevel"/>
    <w:tmpl w:val="9AA419C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48"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49" w15:restartNumberingAfterBreak="0">
    <w:nsid w:val="66300372"/>
    <w:multiLevelType w:val="hybridMultilevel"/>
    <w:tmpl w:val="9CF01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6A5862"/>
    <w:multiLevelType w:val="hybridMultilevel"/>
    <w:tmpl w:val="F79CC8D4"/>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C5847E1"/>
    <w:multiLevelType w:val="multilevel"/>
    <w:tmpl w:val="85D27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1F351B"/>
    <w:multiLevelType w:val="hybridMultilevel"/>
    <w:tmpl w:val="24C4C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8"/>
  </w:num>
  <w:num w:numId="2">
    <w:abstractNumId w:val="47"/>
  </w:num>
  <w:num w:numId="3">
    <w:abstractNumId w:val="17"/>
  </w:num>
  <w:num w:numId="4">
    <w:abstractNumId w:val="33"/>
  </w:num>
  <w:num w:numId="5">
    <w:abstractNumId w:val="37"/>
  </w:num>
  <w:num w:numId="6">
    <w:abstractNumId w:val="30"/>
  </w:num>
  <w:num w:numId="7">
    <w:abstractNumId w:val="32"/>
  </w:num>
  <w:num w:numId="8">
    <w:abstractNumId w:val="16"/>
  </w:num>
  <w:num w:numId="9">
    <w:abstractNumId w:val="1"/>
  </w:num>
  <w:num w:numId="10">
    <w:abstractNumId w:val="0"/>
  </w:num>
  <w:num w:numId="11">
    <w:abstractNumId w:val="15"/>
  </w:num>
  <w:num w:numId="12">
    <w:abstractNumId w:val="31"/>
  </w:num>
  <w:num w:numId="13">
    <w:abstractNumId w:val="5"/>
  </w:num>
  <w:num w:numId="14">
    <w:abstractNumId w:val="58"/>
  </w:num>
  <w:num w:numId="15">
    <w:abstractNumId w:val="52"/>
  </w:num>
  <w:num w:numId="16">
    <w:abstractNumId w:val="14"/>
  </w:num>
  <w:num w:numId="17">
    <w:abstractNumId w:val="53"/>
  </w:num>
  <w:num w:numId="18">
    <w:abstractNumId w:val="3"/>
  </w:num>
  <w:num w:numId="19">
    <w:abstractNumId w:val="41"/>
  </w:num>
  <w:num w:numId="2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4"/>
  </w:num>
  <w:num w:numId="23">
    <w:abstractNumId w:val="45"/>
  </w:num>
  <w:num w:numId="24">
    <w:abstractNumId w:val="36"/>
  </w:num>
  <w:num w:numId="25">
    <w:abstractNumId w:val="51"/>
  </w:num>
  <w:num w:numId="26">
    <w:abstractNumId w:val="10"/>
  </w:num>
  <w:num w:numId="27">
    <w:abstractNumId w:val="7"/>
  </w:num>
  <w:num w:numId="28">
    <w:abstractNumId w:val="57"/>
  </w:num>
  <w:num w:numId="29">
    <w:abstractNumId w:val="25"/>
  </w:num>
  <w:num w:numId="30">
    <w:abstractNumId w:val="40"/>
  </w:num>
  <w:num w:numId="31">
    <w:abstractNumId w:val="54"/>
  </w:num>
  <w:num w:numId="32">
    <w:abstractNumId w:val="50"/>
  </w:num>
  <w:num w:numId="33">
    <w:abstractNumId w:val="8"/>
  </w:num>
  <w:num w:numId="34">
    <w:abstractNumId w:val="24"/>
  </w:num>
  <w:num w:numId="35">
    <w:abstractNumId w:val="26"/>
  </w:num>
  <w:num w:numId="36">
    <w:abstractNumId w:val="34"/>
  </w:num>
  <w:num w:numId="37">
    <w:abstractNumId w:val="22"/>
  </w:num>
  <w:num w:numId="38">
    <w:abstractNumId w:val="11"/>
  </w:num>
  <w:num w:numId="39">
    <w:abstractNumId w:val="35"/>
  </w:num>
  <w:num w:numId="40">
    <w:abstractNumId w:val="9"/>
  </w:num>
  <w:num w:numId="41">
    <w:abstractNumId w:val="49"/>
  </w:num>
  <w:num w:numId="42">
    <w:abstractNumId w:val="23"/>
  </w:num>
  <w:num w:numId="43">
    <w:abstractNumId w:val="43"/>
  </w:num>
  <w:num w:numId="44">
    <w:abstractNumId w:val="39"/>
  </w:num>
  <w:num w:numId="45">
    <w:abstractNumId w:val="21"/>
  </w:num>
  <w:num w:numId="46">
    <w:abstractNumId w:val="38"/>
  </w:num>
  <w:num w:numId="47">
    <w:abstractNumId w:val="27"/>
  </w:num>
  <w:num w:numId="48">
    <w:abstractNumId w:val="44"/>
  </w:num>
  <w:num w:numId="49">
    <w:abstractNumId w:val="20"/>
  </w:num>
  <w:num w:numId="50">
    <w:abstractNumId w:val="2"/>
  </w:num>
  <w:num w:numId="51">
    <w:abstractNumId w:val="28"/>
  </w:num>
  <w:num w:numId="52">
    <w:abstractNumId w:val="19"/>
  </w:num>
  <w:num w:numId="53">
    <w:abstractNumId w:val="6"/>
  </w:num>
  <w:num w:numId="54">
    <w:abstractNumId w:val="56"/>
  </w:num>
  <w:num w:numId="55">
    <w:abstractNumId w:val="12"/>
  </w:num>
  <w:num w:numId="56">
    <w:abstractNumId w:val="18"/>
  </w:num>
  <w:num w:numId="57">
    <w:abstractNumId w:val="46"/>
  </w:num>
  <w:num w:numId="58">
    <w:abstractNumId w:val="55"/>
  </w:num>
  <w:num w:numId="59">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605"/>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32D1"/>
    <w:rsid w:val="00053DC2"/>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E16"/>
    <w:rsid w:val="00114129"/>
    <w:rsid w:val="00114AC0"/>
    <w:rsid w:val="00115673"/>
    <w:rsid w:val="00117094"/>
    <w:rsid w:val="0011765A"/>
    <w:rsid w:val="00117CBE"/>
    <w:rsid w:val="00117ED6"/>
    <w:rsid w:val="001203B2"/>
    <w:rsid w:val="00120507"/>
    <w:rsid w:val="00120EDB"/>
    <w:rsid w:val="00121378"/>
    <w:rsid w:val="0012177B"/>
    <w:rsid w:val="0012184E"/>
    <w:rsid w:val="0012199A"/>
    <w:rsid w:val="00121BCC"/>
    <w:rsid w:val="00121ECC"/>
    <w:rsid w:val="001233F1"/>
    <w:rsid w:val="0012379A"/>
    <w:rsid w:val="00124018"/>
    <w:rsid w:val="00124395"/>
    <w:rsid w:val="00125150"/>
    <w:rsid w:val="0012590B"/>
    <w:rsid w:val="001264F5"/>
    <w:rsid w:val="00126D9E"/>
    <w:rsid w:val="00126E8F"/>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898"/>
    <w:rsid w:val="001D0A6C"/>
    <w:rsid w:val="001D0B35"/>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1288"/>
    <w:rsid w:val="0022171B"/>
    <w:rsid w:val="0022194E"/>
    <w:rsid w:val="0022317F"/>
    <w:rsid w:val="00224004"/>
    <w:rsid w:val="002247CD"/>
    <w:rsid w:val="00224A89"/>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A56"/>
    <w:rsid w:val="00237F7F"/>
    <w:rsid w:val="00240BF6"/>
    <w:rsid w:val="00241428"/>
    <w:rsid w:val="00241CE1"/>
    <w:rsid w:val="00241D6B"/>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C66"/>
    <w:rsid w:val="00276D6F"/>
    <w:rsid w:val="00276D7B"/>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3653"/>
    <w:rsid w:val="002E4748"/>
    <w:rsid w:val="002E4BFD"/>
    <w:rsid w:val="002E4EA4"/>
    <w:rsid w:val="002E5135"/>
    <w:rsid w:val="002E79C6"/>
    <w:rsid w:val="002E7C60"/>
    <w:rsid w:val="002F05DC"/>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2345"/>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350D"/>
    <w:rsid w:val="004242C2"/>
    <w:rsid w:val="00424EC3"/>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508F"/>
    <w:rsid w:val="004B5151"/>
    <w:rsid w:val="004B51C3"/>
    <w:rsid w:val="004B7450"/>
    <w:rsid w:val="004B77F5"/>
    <w:rsid w:val="004B7B25"/>
    <w:rsid w:val="004B7C7B"/>
    <w:rsid w:val="004B7EFC"/>
    <w:rsid w:val="004C137C"/>
    <w:rsid w:val="004C1DAA"/>
    <w:rsid w:val="004C1E20"/>
    <w:rsid w:val="004C1F18"/>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6CB"/>
    <w:rsid w:val="0052485D"/>
    <w:rsid w:val="005272D2"/>
    <w:rsid w:val="0052780E"/>
    <w:rsid w:val="00527A46"/>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8A0"/>
    <w:rsid w:val="00600FB1"/>
    <w:rsid w:val="006014D4"/>
    <w:rsid w:val="00601BCE"/>
    <w:rsid w:val="00601D23"/>
    <w:rsid w:val="006026CC"/>
    <w:rsid w:val="00602FFE"/>
    <w:rsid w:val="0060337C"/>
    <w:rsid w:val="00603A3E"/>
    <w:rsid w:val="00603B92"/>
    <w:rsid w:val="00603F09"/>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615B"/>
    <w:rsid w:val="00686DD9"/>
    <w:rsid w:val="00686F6F"/>
    <w:rsid w:val="00687788"/>
    <w:rsid w:val="00687E7F"/>
    <w:rsid w:val="00687FD2"/>
    <w:rsid w:val="0069023C"/>
    <w:rsid w:val="00690CAD"/>
    <w:rsid w:val="006910C2"/>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8D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25C9"/>
    <w:rsid w:val="00753A0D"/>
    <w:rsid w:val="00753B29"/>
    <w:rsid w:val="0075422D"/>
    <w:rsid w:val="0075571F"/>
    <w:rsid w:val="00755814"/>
    <w:rsid w:val="00755D3A"/>
    <w:rsid w:val="00757EA2"/>
    <w:rsid w:val="00760138"/>
    <w:rsid w:val="00760404"/>
    <w:rsid w:val="007606F4"/>
    <w:rsid w:val="00760C9E"/>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1943"/>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613"/>
    <w:rsid w:val="007B072B"/>
    <w:rsid w:val="007B3633"/>
    <w:rsid w:val="007B390A"/>
    <w:rsid w:val="007B3DCE"/>
    <w:rsid w:val="007B46B3"/>
    <w:rsid w:val="007B5C64"/>
    <w:rsid w:val="007B65D2"/>
    <w:rsid w:val="007B6CA5"/>
    <w:rsid w:val="007C03EA"/>
    <w:rsid w:val="007C1589"/>
    <w:rsid w:val="007C1845"/>
    <w:rsid w:val="007C1B0E"/>
    <w:rsid w:val="007C31F0"/>
    <w:rsid w:val="007C3884"/>
    <w:rsid w:val="007C44A3"/>
    <w:rsid w:val="007C4699"/>
    <w:rsid w:val="007C4B85"/>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946"/>
    <w:rsid w:val="0083300D"/>
    <w:rsid w:val="00833026"/>
    <w:rsid w:val="00833057"/>
    <w:rsid w:val="008330F8"/>
    <w:rsid w:val="008337EE"/>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3C64"/>
    <w:rsid w:val="00845A3F"/>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DA0"/>
    <w:rsid w:val="008E3F8F"/>
    <w:rsid w:val="008E411E"/>
    <w:rsid w:val="008E4147"/>
    <w:rsid w:val="008E5579"/>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0BBD"/>
    <w:rsid w:val="009112C6"/>
    <w:rsid w:val="00912BB8"/>
    <w:rsid w:val="00913983"/>
    <w:rsid w:val="00913AEC"/>
    <w:rsid w:val="00913BCE"/>
    <w:rsid w:val="00914D83"/>
    <w:rsid w:val="00915441"/>
    <w:rsid w:val="00915791"/>
    <w:rsid w:val="009160F5"/>
    <w:rsid w:val="009160FA"/>
    <w:rsid w:val="00916E2B"/>
    <w:rsid w:val="0092084B"/>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90D"/>
    <w:rsid w:val="009F0B40"/>
    <w:rsid w:val="009F0CD0"/>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702"/>
    <w:rsid w:val="00AB6FB4"/>
    <w:rsid w:val="00AC0D27"/>
    <w:rsid w:val="00AC1553"/>
    <w:rsid w:val="00AC17FD"/>
    <w:rsid w:val="00AC1C9D"/>
    <w:rsid w:val="00AC201F"/>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5D5A"/>
    <w:rsid w:val="00AD6057"/>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5A0F"/>
    <w:rsid w:val="00B060FD"/>
    <w:rsid w:val="00B063B3"/>
    <w:rsid w:val="00B0778A"/>
    <w:rsid w:val="00B1027D"/>
    <w:rsid w:val="00B1057A"/>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708A"/>
    <w:rsid w:val="00BD7224"/>
    <w:rsid w:val="00BE16FD"/>
    <w:rsid w:val="00BE2528"/>
    <w:rsid w:val="00BE3309"/>
    <w:rsid w:val="00BE36F6"/>
    <w:rsid w:val="00BE3812"/>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DC5"/>
    <w:rsid w:val="00BF7EB9"/>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32A0"/>
    <w:rsid w:val="00C440BC"/>
    <w:rsid w:val="00C444E0"/>
    <w:rsid w:val="00C44B84"/>
    <w:rsid w:val="00C4537F"/>
    <w:rsid w:val="00C45573"/>
    <w:rsid w:val="00C46688"/>
    <w:rsid w:val="00C46F2A"/>
    <w:rsid w:val="00C47FA4"/>
    <w:rsid w:val="00C50381"/>
    <w:rsid w:val="00C50CEC"/>
    <w:rsid w:val="00C50FC3"/>
    <w:rsid w:val="00C52186"/>
    <w:rsid w:val="00C528A9"/>
    <w:rsid w:val="00C53BCA"/>
    <w:rsid w:val="00C5595C"/>
    <w:rsid w:val="00C56151"/>
    <w:rsid w:val="00C56F92"/>
    <w:rsid w:val="00C5731E"/>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1AE9"/>
    <w:rsid w:val="00C91D5A"/>
    <w:rsid w:val="00C91F30"/>
    <w:rsid w:val="00C922C5"/>
    <w:rsid w:val="00C92968"/>
    <w:rsid w:val="00C94CE2"/>
    <w:rsid w:val="00C952D0"/>
    <w:rsid w:val="00C95535"/>
    <w:rsid w:val="00C95850"/>
    <w:rsid w:val="00C95B90"/>
    <w:rsid w:val="00C95CC3"/>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221E"/>
    <w:rsid w:val="00CB43A2"/>
    <w:rsid w:val="00CB4977"/>
    <w:rsid w:val="00CB5079"/>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C9"/>
    <w:rsid w:val="00D37DA2"/>
    <w:rsid w:val="00D4028C"/>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38F"/>
    <w:rsid w:val="00E02972"/>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F40"/>
    <w:rsid w:val="00E803A5"/>
    <w:rsid w:val="00E8049B"/>
    <w:rsid w:val="00E80913"/>
    <w:rsid w:val="00E80E1F"/>
    <w:rsid w:val="00E813A5"/>
    <w:rsid w:val="00E81F8E"/>
    <w:rsid w:val="00E83084"/>
    <w:rsid w:val="00E8327F"/>
    <w:rsid w:val="00E83660"/>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A7F33"/>
    <w:rsid w:val="00EB07C9"/>
    <w:rsid w:val="00EB0BC1"/>
    <w:rsid w:val="00EB106A"/>
    <w:rsid w:val="00EB192B"/>
    <w:rsid w:val="00EB26A4"/>
    <w:rsid w:val="00EB2A22"/>
    <w:rsid w:val="00EB2AAB"/>
    <w:rsid w:val="00EB3A39"/>
    <w:rsid w:val="00EB4020"/>
    <w:rsid w:val="00EB5583"/>
    <w:rsid w:val="00EB5679"/>
    <w:rsid w:val="00EB5C1C"/>
    <w:rsid w:val="00EB5C83"/>
    <w:rsid w:val="00EB68EF"/>
    <w:rsid w:val="00EB69EF"/>
    <w:rsid w:val="00EB6C6E"/>
    <w:rsid w:val="00EB72E1"/>
    <w:rsid w:val="00EC0244"/>
    <w:rsid w:val="00EC2676"/>
    <w:rsid w:val="00EC3FA8"/>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772B"/>
    <w:rsid w:val="00FB7A75"/>
    <w:rsid w:val="00FC0059"/>
    <w:rsid w:val="00FC05C6"/>
    <w:rsid w:val="00FC0F32"/>
    <w:rsid w:val="00FC2369"/>
    <w:rsid w:val="00FC2B3C"/>
    <w:rsid w:val="00FC2CC2"/>
    <w:rsid w:val="00FC2E0C"/>
    <w:rsid w:val="00FC33BA"/>
    <w:rsid w:val="00FC3494"/>
    <w:rsid w:val="00FC3544"/>
    <w:rsid w:val="00FC463E"/>
    <w:rsid w:val="00FC4B15"/>
    <w:rsid w:val="00FC59BF"/>
    <w:rsid w:val="00FC60AD"/>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745807374">
                                                                                                          <w:marLeft w:val="0"/>
                                                                                                          <w:marRight w:val="0"/>
                                                                                                          <w:marTop w:val="0"/>
                                                                                                          <w:marBottom w:val="0"/>
                                                                                                          <w:divBdr>
                                                                                                            <w:top w:val="none" w:sz="0" w:space="0" w:color="auto"/>
                                                                                                            <w:left w:val="none" w:sz="0" w:space="0" w:color="auto"/>
                                                                                                            <w:bottom w:val="none" w:sz="0" w:space="0" w:color="auto"/>
                                                                                                            <w:right w:val="none" w:sz="0" w:space="0" w:color="auto"/>
                                                                                                          </w:divBdr>
                                                                                                        </w:div>
                                                                                                        <w:div w:id="251085833">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Perkins" TargetMode="External"/><Relationship Id="rId18" Type="http://schemas.openxmlformats.org/officeDocument/2006/relationships/hyperlink" Target="mailto:Ordania.Jones@fldoe.org" TargetMode="External"/><Relationship Id="rId26" Type="http://schemas.openxmlformats.org/officeDocument/2006/relationships/hyperlink" Target="mailto:https://www.myfloridacfo.com/Division/AA/Manuals/documents/ReferenceGuideforStateExpenditures.pdf" TargetMode="External"/><Relationship Id="rId39" Type="http://schemas.openxmlformats.org/officeDocument/2006/relationships/hyperlink" Target="http://www.fldoe.org/core/fileparse.php/18815/urlt/CLNA-SSQ-DD-9-12-CPTETemp.xlsx" TargetMode="External"/><Relationship Id="rId21" Type="http://schemas.openxmlformats.org/officeDocument/2006/relationships/hyperlink" Target="mailto:Phyllis.White@fldoe.org" TargetMode="External"/><Relationship Id="rId34" Type="http://schemas.openxmlformats.org/officeDocument/2006/relationships/hyperlink" Target="mailto:http://www.fldoe.org/finance/contracts-grants-procurement/grants-management/project-application-amendment-procedur.stml" TargetMode="External"/><Relationship Id="rId42" Type="http://schemas.openxmlformats.org/officeDocument/2006/relationships/hyperlink" Target="mailto:http://fldoe.org/academics/career-adult-edu/perkins/" TargetMode="External"/><Relationship Id="rId47" Type="http://schemas.openxmlformats.org/officeDocument/2006/relationships/hyperlink" Target="http://www.fldoe.org/academics/career-adult-edu/funding-opportunities/index.stml" TargetMode="External"/><Relationship Id="rId50" Type="http://schemas.openxmlformats.org/officeDocument/2006/relationships/hyperlink" Target="http://www.fldoe.org/academics/career-adult-edu/career-tech-edu/curriculum-frameworks/" TargetMode="External"/><Relationship Id="rId55" Type="http://schemas.openxmlformats.org/officeDocument/2006/relationships/hyperlink" Target="https://www.federalregister.gov/articles/2013/12/26/2013-30465/uniform-administrative-requirements-cost-principles-and-audit-requirements-for-federal-awards" TargetMode="External"/><Relationship Id="rId63" Type="http://schemas.openxmlformats.org/officeDocument/2006/relationships/image" Target="media/image2.png"/><Relationship Id="rId68"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mailto:http://www.fldoe.org/finance/contracts-grants-procurement/grants-management/project-application-amendment-procedur.s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doe.org/grants/greenbook/" TargetMode="External"/><Relationship Id="rId32" Type="http://schemas.openxmlformats.org/officeDocument/2006/relationships/hyperlink" Target="http://www.fldoe.org/academics/career-adult-edu/funding-opportunities/" TargetMode="External"/><Relationship Id="rId37" Type="http://schemas.openxmlformats.org/officeDocument/2006/relationships/hyperlink" Target="http://fldoe.org/academics/career-adult-edu/perkins/" TargetMode="External"/><Relationship Id="rId40" Type="http://schemas.openxmlformats.org/officeDocument/2006/relationships/hyperlink" Target="mailto:http://fldoe.org/academics/career-adult-edu/perkins/" TargetMode="External"/><Relationship Id="rId45" Type="http://schemas.openxmlformats.org/officeDocument/2006/relationships/hyperlink" Target="http://www.fldoe.org/policy/state-board-of-edu/strategic-plan.stml" TargetMode="External"/><Relationship Id="rId53" Type="http://schemas.openxmlformats.org/officeDocument/2006/relationships/hyperlink" Target="http://fldoe.org/academics/career-adult-edu/Perkins/clna.stml" TargetMode="External"/><Relationship Id="rId58" Type="http://schemas.openxmlformats.org/officeDocument/2006/relationships/hyperlink" Target="http://www.fldoe.org/academics/career-adult-edu/compliance/" TargetMode="External"/><Relationship Id="rId66" Type="http://schemas.openxmlformats.org/officeDocument/2006/relationships/footer" Target="footer2.xml"/><Relationship Id="Rfc991fed712b46fd"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Christopher.Ciardo@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mailto:https://www.myfloridacfo.com/Division/AA/Manuals/documents/ReferenceGuideforStateExpenditures.pdf" TargetMode="External"/><Relationship Id="rId36" Type="http://schemas.openxmlformats.org/officeDocument/2006/relationships/hyperlink" Target="http://fldoe.org/academics/career-adult-edu/perkins/" TargetMode="External"/><Relationship Id="rId49" Type="http://schemas.openxmlformats.org/officeDocument/2006/relationships/hyperlink" Target="http://www.fldoe.org/academics/career-adult-edu/apprenticeship-programs/" TargetMode="External"/><Relationship Id="rId57" Type="http://schemas.openxmlformats.org/officeDocument/2006/relationships/hyperlink" Target="http://www.fldoe.org/finance/contracts-grants-procurement/grants-management/project-application-amendment-procedur.stml" TargetMode="External"/><Relationship Id="rId61" Type="http://schemas.openxmlformats.org/officeDocument/2006/relationships/hyperlink" Target="http://uscode.house.gov/view.xhtml?req=(title:20%20section:1232g%20edition:prelim)" TargetMode="External"/><Relationship Id="rId10" Type="http://schemas.openxmlformats.org/officeDocument/2006/relationships/endnotes" Target="endnotes.xml"/><Relationship Id="rId19" Type="http://schemas.openxmlformats.org/officeDocument/2006/relationships/hyperlink" Target="mailto:Daphne.Kilpatrick@fldoe.org" TargetMode="Externa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hyperlink" Target="mailto:http://fldoe.org/academics/career-adult-edu/perkins/" TargetMode="External"/><Relationship Id="rId52" Type="http://schemas.openxmlformats.org/officeDocument/2006/relationships/hyperlink" Target="http://www.fldoe.org/academics/career-adult-edu/Perkins/ProgramsofStudy.stml" TargetMode="External"/><Relationship Id="rId60" Type="http://schemas.openxmlformats.org/officeDocument/2006/relationships/hyperlink" Target="http://www.ed.gov/fund/grant/apply/appforms/gepa427.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fo.gov/cofar" TargetMode="External"/><Relationship Id="rId27" Type="http://schemas.openxmlformats.org/officeDocument/2006/relationships/hyperlink" Target="mailto:%20http://www.ecfr.gov/cgi-bin/ecfrbrowse/Title02/2cfr200" TargetMode="External"/><Relationship Id="rId30" Type="http://schemas.openxmlformats.org/officeDocument/2006/relationships/hyperlink" Target="http://www.flgov.com/wp-content/uploads/orders/2011/11-116-suspend.pdf" TargetMode="External"/><Relationship Id="rId35" Type="http://schemas.openxmlformats.org/officeDocument/2006/relationships/hyperlink" Target="http://www.fldoe.org/academics/career-adult-edu/compliance" TargetMode="External"/><Relationship Id="rId43" Type="http://schemas.openxmlformats.org/officeDocument/2006/relationships/hyperlink" Target="mailto:http://fldoe.org/academics/career-adult-edu/perkins/" TargetMode="External"/><Relationship Id="rId48" Type="http://schemas.openxmlformats.org/officeDocument/2006/relationships/hyperlink" Target="https://www.myfloridacfo.com/sitePages/services/flow.aspx?ut=Grant+Professionals" TargetMode="External"/><Relationship Id="rId56" Type="http://schemas.openxmlformats.org/officeDocument/2006/relationships/hyperlink" Target="http://www.myfloridacfo.com/aadir/reference_guide/"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leg.state.fl.us/statutes/index.cfm?App_mode=Display_Statute&amp;Search_String=&amp;URL=1000-1099/1012/Sections/1012.39.html"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John.Occhiuzzo@fldoe.org" TargetMode="External"/><Relationship Id="rId25" Type="http://schemas.openxmlformats.org/officeDocument/2006/relationships/hyperlink" Target="mailto:https://www.federalregister.gov/articles/2013/12/26/2013-30465/uniform-administrative-requirements-cost-principles-and-audit-requirements-for-federal-awards" TargetMode="External"/><Relationship Id="rId33" Type="http://schemas.openxmlformats.org/officeDocument/2006/relationships/hyperlink" Target="mailto:http://www.fldoe.org/finance/contracts-grants-procurement/grants-management/project-application-amendment-procedur.stml" TargetMode="External"/><Relationship Id="rId38" Type="http://schemas.openxmlformats.org/officeDocument/2006/relationships/hyperlink" Target="http://www.fldoe.org/core/fileparse.php/18815/urlt/CLNA-SSQ-DD-MiddleTemp.xlsx" TargetMode="External"/><Relationship Id="rId46" Type="http://schemas.openxmlformats.org/officeDocument/2006/relationships/hyperlink" Target="http://www.ed.gov/fund/grant/apply/appforms/gepa427.pdf" TargetMode="External"/><Relationship Id="rId59" Type="http://schemas.openxmlformats.org/officeDocument/2006/relationships/hyperlink" Target="https://www.federalregister.gov/articles/2013/12/26/2013-30465/uniform-administrative-requirements-cost-principles-and-audit-requirements-for-federal-awards" TargetMode="External"/><Relationship Id="rId67" Type="http://schemas.openxmlformats.org/officeDocument/2006/relationships/header" Target="header3.xml"/><Relationship Id="rId20" Type="http://schemas.openxmlformats.org/officeDocument/2006/relationships/hyperlink" Target="mailto:Cody.Zinker@fldoe.org" TargetMode="External"/><Relationship Id="rId41" Type="http://schemas.openxmlformats.org/officeDocument/2006/relationships/hyperlink" Target="mailto:http://fldoe.org/academics/career-adult-edu/perkins/" TargetMode="External"/><Relationship Id="rId54" Type="http://schemas.openxmlformats.org/officeDocument/2006/relationships/hyperlink" Target="http://www2.ed.gov/policy/fund/reg/edgarReg/edgar.html" TargetMode="External"/><Relationship Id="rId62" Type="http://schemas.openxmlformats.org/officeDocument/2006/relationships/hyperlink" Target="https://ed.gov/policy/gen/guid/fpco/ferpa/index.html"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3B7066B1D9C5489FB4046FA5E1FE36" ma:contentTypeVersion="12" ma:contentTypeDescription="Create a new document." ma:contentTypeScope="" ma:versionID="2c047bf4432d254bccbd37eddd0a8de4">
  <xsd:schema xmlns:xsd="http://www.w3.org/2001/XMLSchema" xmlns:xs="http://www.w3.org/2001/XMLSchema" xmlns:p="http://schemas.microsoft.com/office/2006/metadata/properties" xmlns:ns3="3c7f803e-6d99-400c-ac50-e65d7efb6e86" xmlns:ns4="06ad97e7-d5ab-4d9b-8f4e-fbb1ab89eaa2" targetNamespace="http://schemas.microsoft.com/office/2006/metadata/properties" ma:root="true" ma:fieldsID="fc261c4e3a6b0127573cb21bedf93345" ns3:_="" ns4:_="">
    <xsd:import namespace="3c7f803e-6d99-400c-ac50-e65d7efb6e86"/>
    <xsd:import namespace="06ad97e7-d5ab-4d9b-8f4e-fbb1ab89e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03e-6d99-400c-ac50-e65d7efb6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d97e7-d5ab-4d9b-8f4e-fbb1ab89ea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61995E1A-37F4-4D96-8C49-279F4FC00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03e-6d99-400c-ac50-e65d7efb6e86"/>
    <ds:schemaRef ds:uri="06ad97e7-d5ab-4d9b-8f4e-fbb1ab89e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8FAE36-64C5-4307-97FF-2C4C2E799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16215</Words>
  <Characters>92429</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Spradley, Gloria</cp:lastModifiedBy>
  <cp:revision>20</cp:revision>
  <cp:lastPrinted>2020-04-28T18:53:00Z</cp:lastPrinted>
  <dcterms:created xsi:type="dcterms:W3CDTF">2020-05-28T18:55:00Z</dcterms:created>
  <dcterms:modified xsi:type="dcterms:W3CDTF">2020-07-18T20:13:00Z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0x010100303B7066B1D9C5489FB4046FA5E1FE36</vt:lpwstr>
  </property>
</Properties>
</file>